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643" w:type="dxa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653"/>
      </w:tblGrid>
      <w:tr w:rsidR="00AA76B4" w:rsidRPr="00EF06AF" w14:paraId="3A540DC4" w14:textId="77777777" w:rsidTr="005E3824">
        <w:trPr>
          <w:trHeight w:val="1075"/>
        </w:trPr>
        <w:tc>
          <w:tcPr>
            <w:tcW w:w="9643" w:type="dxa"/>
            <w:gridSpan w:val="2"/>
          </w:tcPr>
          <w:p w14:paraId="442A9904" w14:textId="65B7F4EE" w:rsidR="00594968" w:rsidRPr="00EF06AF" w:rsidRDefault="00AA76B4" w:rsidP="00740719">
            <w:pPr>
              <w:jc w:val="center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>AYUDA MEMORIA</w:t>
            </w:r>
            <w:r w:rsidR="00740719" w:rsidRPr="00EF06AF">
              <w:rPr>
                <w:rFonts w:ascii="Calibri" w:eastAsia="Calibri" w:hAnsi="Calibri" w:cs="Calibri"/>
                <w:b/>
                <w:lang w:val="es-EC"/>
              </w:rPr>
              <w:t xml:space="preserve"> </w:t>
            </w:r>
            <w:r w:rsidR="00594968" w:rsidRPr="00EF06AF">
              <w:rPr>
                <w:rFonts w:ascii="Calibri" w:eastAsia="Calibri" w:hAnsi="Calibri" w:cs="Calibri"/>
                <w:b/>
                <w:lang w:val="es-EC"/>
              </w:rPr>
              <w:t>N.2</w:t>
            </w:r>
          </w:p>
          <w:p w14:paraId="3A540DC3" w14:textId="2FAFDB1A" w:rsidR="00AA76B4" w:rsidRPr="00EF06AF" w:rsidRDefault="00740719" w:rsidP="00740719">
            <w:pPr>
              <w:jc w:val="center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>REUNIÓN</w:t>
            </w:r>
            <w:r w:rsidR="00AD434A" w:rsidRPr="00EF06AF">
              <w:rPr>
                <w:rFonts w:ascii="Calibri" w:eastAsia="Calibri" w:hAnsi="Calibri" w:cs="Calibri"/>
                <w:b/>
                <w:lang w:val="es-EC"/>
              </w:rPr>
              <w:t xml:space="preserve"> CON </w:t>
            </w:r>
            <w:r w:rsidR="00CE6431" w:rsidRPr="00EF06AF">
              <w:rPr>
                <w:rFonts w:ascii="Calibri" w:eastAsia="Calibri" w:hAnsi="Calibri" w:cs="Calibri"/>
                <w:b/>
                <w:lang w:val="es-EC"/>
              </w:rPr>
              <w:t>EMPRESA PÚBLICA AGUAS DE MANTA (EPAM)</w:t>
            </w:r>
            <w:r w:rsidR="00594968" w:rsidRPr="00EF06AF">
              <w:rPr>
                <w:rFonts w:ascii="Calibri" w:eastAsia="Calibri" w:hAnsi="Calibri" w:cs="Calibri"/>
                <w:b/>
                <w:lang w:val="es-EC"/>
              </w:rPr>
              <w:t xml:space="preserve"> – </w:t>
            </w:r>
            <w:r w:rsidR="00CE6431" w:rsidRPr="00EF06AF">
              <w:rPr>
                <w:rFonts w:ascii="Calibri" w:eastAsia="Calibri" w:hAnsi="Calibri" w:cs="Calibri"/>
                <w:b/>
                <w:lang w:val="es-EC"/>
              </w:rPr>
              <w:t>DIRECCIÓN DE</w:t>
            </w:r>
            <w:r w:rsidR="00594968" w:rsidRPr="00EF06AF">
              <w:rPr>
                <w:rFonts w:ascii="Calibri" w:eastAsia="Calibri" w:hAnsi="Calibri" w:cs="Calibri"/>
                <w:b/>
                <w:lang w:val="es-EC"/>
              </w:rPr>
              <w:t xml:space="preserve"> AMBIENT</w:t>
            </w:r>
            <w:r w:rsidR="00CE6431" w:rsidRPr="00EF06AF">
              <w:rPr>
                <w:rFonts w:ascii="Calibri" w:eastAsia="Calibri" w:hAnsi="Calibri" w:cs="Calibri"/>
                <w:b/>
                <w:lang w:val="es-EC"/>
              </w:rPr>
              <w:t>E</w:t>
            </w:r>
          </w:p>
        </w:tc>
      </w:tr>
      <w:tr w:rsidR="00AA76B4" w:rsidRPr="00EF06AF" w14:paraId="3A540DC7" w14:textId="77777777" w:rsidTr="005E3824">
        <w:trPr>
          <w:trHeight w:val="582"/>
        </w:trPr>
        <w:tc>
          <w:tcPr>
            <w:tcW w:w="1990" w:type="dxa"/>
          </w:tcPr>
          <w:p w14:paraId="3A540DC5" w14:textId="77777777" w:rsidR="00AA76B4" w:rsidRPr="00EF06AF" w:rsidRDefault="00AA76B4" w:rsidP="00AA76B4">
            <w:pPr>
              <w:spacing w:before="120" w:after="120" w:line="265" w:lineRule="exact"/>
              <w:jc w:val="both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>Fecha y hora:</w:t>
            </w:r>
          </w:p>
        </w:tc>
        <w:tc>
          <w:tcPr>
            <w:tcW w:w="7653" w:type="dxa"/>
          </w:tcPr>
          <w:p w14:paraId="3A540DC6" w14:textId="7A20843E" w:rsidR="00AA76B4" w:rsidRPr="00EF06AF" w:rsidRDefault="00EA28DB" w:rsidP="00AA76B4">
            <w:pPr>
              <w:spacing w:before="120" w:after="120" w:line="265" w:lineRule="exact"/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>07</w:t>
            </w:r>
            <w:r w:rsidR="001F696F" w:rsidRPr="00EF06AF">
              <w:rPr>
                <w:rFonts w:ascii="Calibri" w:eastAsia="Calibri" w:hAnsi="Calibri" w:cs="Calibri"/>
                <w:lang w:val="es-EC"/>
              </w:rPr>
              <w:t xml:space="preserve"> </w:t>
            </w:r>
            <w:r w:rsidR="004F4EC5" w:rsidRPr="00EF06AF">
              <w:rPr>
                <w:rFonts w:ascii="Calibri" w:eastAsia="Calibri" w:hAnsi="Calibri" w:cs="Calibri"/>
                <w:lang w:val="es-EC"/>
              </w:rPr>
              <w:t xml:space="preserve">de febrero </w:t>
            </w:r>
            <w:r w:rsidR="00AA76B4" w:rsidRPr="00EF06AF">
              <w:rPr>
                <w:rFonts w:ascii="Calibri" w:eastAsia="Calibri" w:hAnsi="Calibri" w:cs="Calibri"/>
                <w:lang w:val="es-EC"/>
              </w:rPr>
              <w:t>de 20</w:t>
            </w:r>
            <w:r w:rsidRPr="00EF06AF">
              <w:rPr>
                <w:rFonts w:ascii="Calibri" w:eastAsia="Calibri" w:hAnsi="Calibri" w:cs="Calibri"/>
                <w:lang w:val="es-EC"/>
              </w:rPr>
              <w:t>20</w:t>
            </w:r>
            <w:r w:rsidR="00AA76B4" w:rsidRPr="00EF06AF">
              <w:rPr>
                <w:rFonts w:ascii="Calibri" w:eastAsia="Calibri" w:hAnsi="Calibri" w:cs="Calibri"/>
                <w:lang w:val="es-EC"/>
              </w:rPr>
              <w:t xml:space="preserve">. </w:t>
            </w:r>
            <w:r w:rsidR="00CE6431" w:rsidRPr="00EF06AF">
              <w:rPr>
                <w:rFonts w:ascii="Calibri" w:eastAsia="Calibri" w:hAnsi="Calibri" w:cs="Calibri"/>
                <w:lang w:val="es-EC"/>
              </w:rPr>
              <w:t>09:00</w:t>
            </w:r>
            <w:r w:rsidR="001F696F" w:rsidRPr="00EF06AF">
              <w:rPr>
                <w:rFonts w:ascii="Calibri" w:eastAsia="Calibri" w:hAnsi="Calibri" w:cs="Calibri"/>
                <w:lang w:val="es-EC"/>
              </w:rPr>
              <w:t>-1</w:t>
            </w:r>
            <w:r w:rsidR="00CE6431" w:rsidRPr="00EF06AF">
              <w:rPr>
                <w:rFonts w:ascii="Calibri" w:eastAsia="Calibri" w:hAnsi="Calibri" w:cs="Calibri"/>
                <w:lang w:val="es-EC"/>
              </w:rPr>
              <w:t>0</w:t>
            </w:r>
            <w:r w:rsidR="001F696F" w:rsidRPr="00EF06AF">
              <w:rPr>
                <w:rFonts w:ascii="Calibri" w:eastAsia="Calibri" w:hAnsi="Calibri" w:cs="Calibri"/>
                <w:lang w:val="es-EC"/>
              </w:rPr>
              <w:t>:</w:t>
            </w:r>
            <w:r w:rsidR="00CE6431" w:rsidRPr="00EF06AF">
              <w:rPr>
                <w:rFonts w:ascii="Calibri" w:eastAsia="Calibri" w:hAnsi="Calibri" w:cs="Calibri"/>
                <w:lang w:val="es-EC"/>
              </w:rPr>
              <w:t>3</w:t>
            </w:r>
            <w:r w:rsidR="001F696F" w:rsidRPr="00EF06AF">
              <w:rPr>
                <w:rFonts w:ascii="Calibri" w:eastAsia="Calibri" w:hAnsi="Calibri" w:cs="Calibri"/>
                <w:lang w:val="es-EC"/>
              </w:rPr>
              <w:t>0</w:t>
            </w:r>
          </w:p>
        </w:tc>
      </w:tr>
      <w:tr w:rsidR="00AA76B4" w:rsidRPr="00EF06AF" w14:paraId="3A540DCB" w14:textId="77777777" w:rsidTr="005E3824">
        <w:trPr>
          <w:trHeight w:val="422"/>
        </w:trPr>
        <w:tc>
          <w:tcPr>
            <w:tcW w:w="1990" w:type="dxa"/>
          </w:tcPr>
          <w:p w14:paraId="3A540DC8" w14:textId="77777777" w:rsidR="00AA76B4" w:rsidRPr="00EF06AF" w:rsidRDefault="00AA76B4" w:rsidP="00AA76B4">
            <w:pPr>
              <w:spacing w:before="120" w:after="120" w:line="268" w:lineRule="exact"/>
              <w:jc w:val="both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>Lugar:</w:t>
            </w:r>
          </w:p>
        </w:tc>
        <w:tc>
          <w:tcPr>
            <w:tcW w:w="7653" w:type="dxa"/>
          </w:tcPr>
          <w:p w14:paraId="3A540DCA" w14:textId="29526985" w:rsidR="00AA76B4" w:rsidRPr="00EF06AF" w:rsidRDefault="00CE6431" w:rsidP="00AA76B4">
            <w:pPr>
              <w:spacing w:before="120" w:after="120" w:line="268" w:lineRule="exact"/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>Empresa de Agua Manta</w:t>
            </w:r>
            <w:r w:rsidR="009F7944" w:rsidRPr="00EF06AF">
              <w:rPr>
                <w:rFonts w:ascii="Calibri" w:eastAsia="Calibri" w:hAnsi="Calibri" w:cs="Calibri"/>
                <w:lang w:val="es-EC"/>
              </w:rPr>
              <w:t xml:space="preserve">. </w:t>
            </w:r>
            <w:r w:rsidRPr="00EF06AF">
              <w:rPr>
                <w:rFonts w:ascii="Calibri" w:eastAsia="Calibri" w:hAnsi="Calibri" w:cs="Calibri"/>
                <w:lang w:val="es-EC"/>
              </w:rPr>
              <w:t xml:space="preserve">Dirección de </w:t>
            </w:r>
            <w:r w:rsidR="009F7944" w:rsidRPr="00EF06AF">
              <w:rPr>
                <w:rFonts w:ascii="Calibri" w:eastAsia="Calibri" w:hAnsi="Calibri" w:cs="Calibri"/>
                <w:lang w:val="es-EC"/>
              </w:rPr>
              <w:t>Ambient</w:t>
            </w:r>
            <w:r w:rsidRPr="00EF06AF">
              <w:rPr>
                <w:rFonts w:ascii="Calibri" w:eastAsia="Calibri" w:hAnsi="Calibri" w:cs="Calibri"/>
                <w:lang w:val="es-EC"/>
              </w:rPr>
              <w:t>e</w:t>
            </w:r>
            <w:r w:rsidR="009F7944" w:rsidRPr="00EF06AF">
              <w:rPr>
                <w:rFonts w:ascii="Calibri" w:eastAsia="Calibri" w:hAnsi="Calibri" w:cs="Calibri"/>
                <w:lang w:val="es-EC"/>
              </w:rPr>
              <w:t xml:space="preserve">. </w:t>
            </w:r>
          </w:p>
        </w:tc>
      </w:tr>
      <w:tr w:rsidR="00AA76B4" w:rsidRPr="00EF06AF" w14:paraId="3A540DCF" w14:textId="77777777" w:rsidTr="005E3824">
        <w:trPr>
          <w:trHeight w:val="268"/>
        </w:trPr>
        <w:tc>
          <w:tcPr>
            <w:tcW w:w="1990" w:type="dxa"/>
          </w:tcPr>
          <w:p w14:paraId="3A540DCC" w14:textId="77777777" w:rsidR="00AA76B4" w:rsidRPr="00EF06AF" w:rsidRDefault="00AA76B4" w:rsidP="00AA76B4">
            <w:pPr>
              <w:spacing w:before="120" w:after="120" w:line="266" w:lineRule="exact"/>
              <w:ind w:left="108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>Antecedentes:</w:t>
            </w:r>
          </w:p>
        </w:tc>
        <w:tc>
          <w:tcPr>
            <w:tcW w:w="7653" w:type="dxa"/>
          </w:tcPr>
          <w:p w14:paraId="36FD92F2" w14:textId="261534E8" w:rsidR="00AA76B4" w:rsidRPr="00EF06AF" w:rsidRDefault="00CE6431" w:rsidP="00B920AF">
            <w:pPr>
              <w:tabs>
                <w:tab w:val="left" w:pos="6259"/>
              </w:tabs>
              <w:contextualSpacing/>
              <w:jc w:val="both"/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 xml:space="preserve">Para la realización del Diagnóstico </w:t>
            </w:r>
            <w:r w:rsidR="00850ABC" w:rsidRPr="00EF06AF">
              <w:rPr>
                <w:rFonts w:ascii="Calibri" w:eastAsia="Calibri" w:hAnsi="Calibri" w:cs="Calibri"/>
                <w:lang w:val="es-EC"/>
              </w:rPr>
              <w:t xml:space="preserve">se requiere utilizar información generada y procesada a nivel local en las diferentes instituciones públicas o privadas existentes en el territorio del cantón Manta y que estén relacionadas a factores de contaminación ambiental o con la gestión de recurso hídrico (consumo). </w:t>
            </w:r>
          </w:p>
          <w:p w14:paraId="12E6AEAE" w14:textId="77777777" w:rsidR="00613425" w:rsidRPr="00EF06AF" w:rsidRDefault="00613425" w:rsidP="00B920AF">
            <w:pPr>
              <w:tabs>
                <w:tab w:val="left" w:pos="6259"/>
              </w:tabs>
              <w:contextualSpacing/>
              <w:jc w:val="both"/>
              <w:rPr>
                <w:rFonts w:ascii="Calibri" w:eastAsia="Calibri" w:hAnsi="Calibri" w:cs="Calibri"/>
                <w:lang w:val="es-EC"/>
              </w:rPr>
            </w:pPr>
          </w:p>
          <w:p w14:paraId="3A540DCE" w14:textId="5E614022" w:rsidR="00613425" w:rsidRPr="00EF06AF" w:rsidRDefault="00613425" w:rsidP="00B920AF">
            <w:pPr>
              <w:tabs>
                <w:tab w:val="left" w:pos="6259"/>
              </w:tabs>
              <w:contextualSpacing/>
              <w:jc w:val="both"/>
              <w:rPr>
                <w:rFonts w:ascii="Calibri" w:eastAsia="Calibri" w:hAnsi="Calibri" w:cs="Calibri"/>
                <w:lang w:val="es-EC" w:eastAsia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 xml:space="preserve">Se hicieron contactos </w:t>
            </w:r>
            <w:r w:rsidR="00850ABC" w:rsidRPr="00EF06AF">
              <w:rPr>
                <w:rFonts w:ascii="Calibri" w:eastAsia="Calibri" w:hAnsi="Calibri" w:cs="Calibri"/>
                <w:lang w:val="es-EC"/>
              </w:rPr>
              <w:t xml:space="preserve">con el </w:t>
            </w:r>
            <w:r w:rsidR="006B702E" w:rsidRPr="00EF06AF">
              <w:rPr>
                <w:rFonts w:ascii="Calibri" w:eastAsia="Calibri" w:hAnsi="Calibri" w:cs="Calibri"/>
                <w:lang w:val="es-EC"/>
              </w:rPr>
              <w:t xml:space="preserve">Director de </w:t>
            </w:r>
            <w:r w:rsidR="00850ABC" w:rsidRPr="00EF06AF">
              <w:rPr>
                <w:rFonts w:ascii="Calibri" w:eastAsia="Calibri" w:hAnsi="Calibri" w:cs="Calibri"/>
                <w:lang w:val="es-EC"/>
              </w:rPr>
              <w:t>Ambiente</w:t>
            </w:r>
            <w:r w:rsidR="006B702E" w:rsidRPr="00EF06AF">
              <w:rPr>
                <w:rFonts w:ascii="Calibri" w:eastAsia="Calibri" w:hAnsi="Calibri" w:cs="Calibri"/>
                <w:lang w:val="es-EC"/>
              </w:rPr>
              <w:t xml:space="preserve"> de</w:t>
            </w:r>
            <w:r w:rsidR="00850ABC" w:rsidRPr="00EF06AF">
              <w:rPr>
                <w:rFonts w:ascii="Calibri" w:eastAsia="Calibri" w:hAnsi="Calibri" w:cs="Calibri"/>
                <w:lang w:val="es-EC"/>
              </w:rPr>
              <w:t xml:space="preserve"> la EPAM.</w:t>
            </w:r>
          </w:p>
        </w:tc>
      </w:tr>
      <w:tr w:rsidR="00AA76B4" w:rsidRPr="00EF06AF" w14:paraId="3A540DD2" w14:textId="77777777" w:rsidTr="005E3824">
        <w:trPr>
          <w:trHeight w:val="268"/>
        </w:trPr>
        <w:tc>
          <w:tcPr>
            <w:tcW w:w="1990" w:type="dxa"/>
          </w:tcPr>
          <w:p w14:paraId="3A540DD0" w14:textId="77777777" w:rsidR="00AA76B4" w:rsidRPr="00EF06AF" w:rsidRDefault="00AA76B4" w:rsidP="00AA76B4">
            <w:pPr>
              <w:spacing w:before="120" w:after="120" w:line="248" w:lineRule="exact"/>
              <w:jc w:val="both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>Objetivo General:</w:t>
            </w:r>
          </w:p>
        </w:tc>
        <w:tc>
          <w:tcPr>
            <w:tcW w:w="7653" w:type="dxa"/>
          </w:tcPr>
          <w:p w14:paraId="3A540DD1" w14:textId="14DC25F3" w:rsidR="00AA76B4" w:rsidRPr="00EF06AF" w:rsidRDefault="00850ABC" w:rsidP="00AA76B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lang w:val="es-EC"/>
              </w:rPr>
            </w:pPr>
            <w:r w:rsidRPr="00EF06AF">
              <w:rPr>
                <w:rFonts w:ascii="Calibri" w:eastAsia="Calibri" w:hAnsi="Calibri" w:cs="Times New Roman"/>
                <w:lang w:val="es-EC"/>
              </w:rPr>
              <w:t xml:space="preserve">Recabar información sobre servicio de saneamiento en la captación, conducción y tratamiento.  Así como, de servicio de agua potable desde punto de </w:t>
            </w:r>
            <w:r w:rsidR="00842B4B" w:rsidRPr="00EF06AF">
              <w:rPr>
                <w:rFonts w:ascii="Calibri" w:eastAsia="Calibri" w:hAnsi="Calibri" w:cs="Times New Roman"/>
                <w:lang w:val="es-EC"/>
              </w:rPr>
              <w:t>vista de</w:t>
            </w:r>
            <w:r w:rsidRPr="00EF06AF">
              <w:rPr>
                <w:rFonts w:ascii="Calibri" w:eastAsia="Calibri" w:hAnsi="Calibri" w:cs="Times New Roman"/>
                <w:lang w:val="es-EC"/>
              </w:rPr>
              <w:t xml:space="preserve"> consumo (desabastecimiento,</w:t>
            </w:r>
            <w:r w:rsidR="00842B4B" w:rsidRPr="00EF06AF">
              <w:rPr>
                <w:rFonts w:ascii="Calibri" w:eastAsia="Calibri" w:hAnsi="Calibri" w:cs="Times New Roman"/>
                <w:lang w:val="es-EC"/>
              </w:rPr>
              <w:t xml:space="preserve"> </w:t>
            </w:r>
            <w:r w:rsidRPr="00EF06AF">
              <w:rPr>
                <w:rFonts w:ascii="Calibri" w:eastAsia="Calibri" w:hAnsi="Calibri" w:cs="Times New Roman"/>
                <w:lang w:val="es-EC"/>
              </w:rPr>
              <w:t>pérdidas en la captación, distribución y consumo)</w:t>
            </w:r>
          </w:p>
        </w:tc>
      </w:tr>
      <w:tr w:rsidR="00AA76B4" w:rsidRPr="00EF06AF" w14:paraId="3A540DDA" w14:textId="77777777" w:rsidTr="00850ABC">
        <w:trPr>
          <w:trHeight w:val="1131"/>
        </w:trPr>
        <w:tc>
          <w:tcPr>
            <w:tcW w:w="1990" w:type="dxa"/>
          </w:tcPr>
          <w:p w14:paraId="3A540DD6" w14:textId="06EC6B0D" w:rsidR="00AA76B4" w:rsidRPr="00EF06AF" w:rsidRDefault="00AA76B4" w:rsidP="00AA76B4">
            <w:pPr>
              <w:spacing w:before="120" w:after="120" w:line="268" w:lineRule="exact"/>
              <w:jc w:val="both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 xml:space="preserve">Participantes: </w:t>
            </w:r>
          </w:p>
        </w:tc>
        <w:tc>
          <w:tcPr>
            <w:tcW w:w="7653" w:type="dxa"/>
          </w:tcPr>
          <w:p w14:paraId="0037D4DA" w14:textId="1F1E432D" w:rsidR="00AA76B4" w:rsidRPr="00EF06AF" w:rsidRDefault="00850ABC" w:rsidP="00AA76B4">
            <w:pPr>
              <w:spacing w:before="120" w:after="120"/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>Juan Manuel Macías</w:t>
            </w:r>
            <w:r w:rsidR="00E8557D" w:rsidRPr="00EF06AF">
              <w:rPr>
                <w:rFonts w:ascii="Calibri" w:eastAsia="Calibri" w:hAnsi="Calibri" w:cs="Calibri"/>
                <w:lang w:val="es-EC"/>
              </w:rPr>
              <w:t xml:space="preserve"> (</w:t>
            </w:r>
            <w:r w:rsidRPr="00EF06AF">
              <w:rPr>
                <w:rFonts w:ascii="Calibri" w:eastAsia="Calibri" w:hAnsi="Calibri" w:cs="Calibri"/>
                <w:lang w:val="es-EC"/>
              </w:rPr>
              <w:t>EPAM</w:t>
            </w:r>
            <w:r w:rsidR="009B7AB2" w:rsidRPr="00EF06AF">
              <w:rPr>
                <w:rFonts w:ascii="Calibri" w:eastAsia="Calibri" w:hAnsi="Calibri" w:cs="Calibri"/>
                <w:lang w:val="es-EC"/>
              </w:rPr>
              <w:t xml:space="preserve"> – </w:t>
            </w:r>
            <w:r w:rsidRPr="00EF06AF">
              <w:rPr>
                <w:rFonts w:ascii="Calibri" w:eastAsia="Calibri" w:hAnsi="Calibri" w:cs="Calibri"/>
                <w:lang w:val="es-EC"/>
              </w:rPr>
              <w:t>Dirección de Ambiente</w:t>
            </w:r>
            <w:r w:rsidR="00E8557D" w:rsidRPr="00EF06AF">
              <w:rPr>
                <w:rFonts w:ascii="Calibri" w:eastAsia="Calibri" w:hAnsi="Calibri" w:cs="Calibri"/>
                <w:lang w:val="es-EC"/>
              </w:rPr>
              <w:t>)</w:t>
            </w:r>
          </w:p>
          <w:p w14:paraId="3A540DD9" w14:textId="66126D38" w:rsidR="00E8557D" w:rsidRPr="00EF06AF" w:rsidRDefault="00EF06AF" w:rsidP="00AA76B4">
            <w:pPr>
              <w:spacing w:before="120" w:after="120"/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>Cecilia Pacheco</w:t>
            </w:r>
            <w:r w:rsidR="00E8557D" w:rsidRPr="00EF06AF">
              <w:rPr>
                <w:rFonts w:ascii="Calibri" w:eastAsia="Calibri" w:hAnsi="Calibri" w:cs="Calibri"/>
                <w:lang w:val="es-EC"/>
              </w:rPr>
              <w:t xml:space="preserve"> (</w:t>
            </w:r>
            <w:r w:rsidR="00850ABC" w:rsidRPr="00EF06AF">
              <w:rPr>
                <w:rFonts w:ascii="Calibri" w:eastAsia="Calibri" w:hAnsi="Calibri" w:cs="Calibri"/>
                <w:lang w:val="es-EC"/>
              </w:rPr>
              <w:t>C</w:t>
            </w:r>
            <w:r w:rsidR="00E8557D" w:rsidRPr="00EF06AF">
              <w:rPr>
                <w:rFonts w:ascii="Calibri" w:eastAsia="Calibri" w:hAnsi="Calibri" w:cs="Calibri"/>
                <w:lang w:val="es-EC"/>
              </w:rPr>
              <w:t>onsultores</w:t>
            </w:r>
            <w:r w:rsidR="00850ABC" w:rsidRPr="00EF06AF">
              <w:rPr>
                <w:rFonts w:ascii="Calibri" w:eastAsia="Calibri" w:hAnsi="Calibri" w:cs="Calibri"/>
                <w:lang w:val="es-EC"/>
              </w:rPr>
              <w:t xml:space="preserve"> PDOT</w:t>
            </w:r>
            <w:r w:rsidR="00842B4B" w:rsidRPr="00EF06AF">
              <w:rPr>
                <w:rFonts w:ascii="Calibri" w:eastAsia="Calibri" w:hAnsi="Calibri" w:cs="Calibri"/>
                <w:lang w:val="es-EC"/>
              </w:rPr>
              <w:t xml:space="preserve"> - Ambiente</w:t>
            </w:r>
            <w:r w:rsidR="00E8557D" w:rsidRPr="00EF06AF">
              <w:rPr>
                <w:rFonts w:ascii="Calibri" w:eastAsia="Calibri" w:hAnsi="Calibri" w:cs="Calibri"/>
                <w:lang w:val="es-EC"/>
              </w:rPr>
              <w:t>)</w:t>
            </w:r>
          </w:p>
        </w:tc>
      </w:tr>
      <w:tr w:rsidR="00AA76B4" w:rsidRPr="00EF06AF" w14:paraId="3A540DE9" w14:textId="77777777" w:rsidTr="005E3824">
        <w:trPr>
          <w:trHeight w:val="416"/>
        </w:trPr>
        <w:tc>
          <w:tcPr>
            <w:tcW w:w="1990" w:type="dxa"/>
          </w:tcPr>
          <w:p w14:paraId="3A540DDB" w14:textId="77777777" w:rsidR="00AA76B4" w:rsidRPr="00EF06AF" w:rsidRDefault="00AA76B4" w:rsidP="00AA76B4">
            <w:pPr>
              <w:spacing w:before="3" w:after="120"/>
              <w:rPr>
                <w:rFonts w:ascii="Calibri" w:eastAsia="Calibri" w:hAnsi="Calibri" w:cs="Calibri"/>
                <w:lang w:val="es-EC"/>
              </w:rPr>
            </w:pPr>
          </w:p>
          <w:p w14:paraId="3A540DDC" w14:textId="653CABB0" w:rsidR="00AA76B4" w:rsidRPr="00EF06AF" w:rsidRDefault="0010677A" w:rsidP="00AA76B4">
            <w:pPr>
              <w:spacing w:before="120" w:after="120" w:line="237" w:lineRule="auto"/>
              <w:ind w:left="108" w:right="79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 xml:space="preserve">Resumen </w:t>
            </w:r>
            <w:r w:rsidR="00AA76B4" w:rsidRPr="00EF06AF">
              <w:rPr>
                <w:rFonts w:ascii="Calibri" w:eastAsia="Calibri" w:hAnsi="Calibri" w:cs="Calibri"/>
                <w:b/>
                <w:lang w:val="es-EC"/>
              </w:rPr>
              <w:t xml:space="preserve">de </w:t>
            </w:r>
            <w:r w:rsidR="00D158E8" w:rsidRPr="00EF06AF">
              <w:rPr>
                <w:rFonts w:ascii="Calibri" w:eastAsia="Calibri" w:hAnsi="Calibri" w:cs="Calibri"/>
                <w:b/>
                <w:lang w:val="es-EC"/>
              </w:rPr>
              <w:t>la reunión</w:t>
            </w:r>
            <w:r w:rsidR="00AA76B4" w:rsidRPr="00EF06AF">
              <w:rPr>
                <w:rFonts w:ascii="Calibri" w:eastAsia="Calibri" w:hAnsi="Calibri" w:cs="Calibri"/>
                <w:b/>
                <w:lang w:val="es-EC"/>
              </w:rPr>
              <w:t>:</w:t>
            </w:r>
          </w:p>
        </w:tc>
        <w:tc>
          <w:tcPr>
            <w:tcW w:w="7653" w:type="dxa"/>
          </w:tcPr>
          <w:p w14:paraId="0E32A786" w14:textId="40BE88CD" w:rsidR="00675AB9" w:rsidRPr="00EF06AF" w:rsidRDefault="00DF7575" w:rsidP="00842B4B">
            <w:pPr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 xml:space="preserve">Se </w:t>
            </w:r>
            <w:r w:rsidR="003047D7" w:rsidRPr="00EF06AF">
              <w:rPr>
                <w:rFonts w:ascii="Calibri" w:eastAsia="Calibri" w:hAnsi="Calibri" w:cs="Calibri"/>
                <w:lang w:val="es-EC"/>
              </w:rPr>
              <w:t xml:space="preserve">solicitó </w:t>
            </w:r>
            <w:r w:rsidR="00EF06AF" w:rsidRPr="00EF06AF">
              <w:rPr>
                <w:rFonts w:ascii="Calibri" w:eastAsia="Calibri" w:hAnsi="Calibri" w:cs="Calibri"/>
                <w:lang w:val="es-EC"/>
              </w:rPr>
              <w:t>información</w:t>
            </w:r>
            <w:r w:rsidR="003047D7" w:rsidRPr="00EF06AF">
              <w:rPr>
                <w:rFonts w:ascii="Calibri" w:eastAsia="Calibri" w:hAnsi="Calibri" w:cs="Calibri"/>
                <w:lang w:val="es-EC"/>
              </w:rPr>
              <w:t xml:space="preserve"> sobre el</w:t>
            </w:r>
            <w:r w:rsidR="00842B4B" w:rsidRPr="00EF06AF">
              <w:rPr>
                <w:rFonts w:ascii="Calibri" w:eastAsia="Calibri" w:hAnsi="Calibri" w:cs="Calibri"/>
                <w:lang w:val="es-EC"/>
              </w:rPr>
              <w:t xml:space="preserve"> sistema de captación y distribución de agua potable, </w:t>
            </w:r>
            <w:r w:rsidR="00842B4B" w:rsidRPr="00EF06AF">
              <w:rPr>
                <w:lang w:val="es-EC"/>
              </w:rPr>
              <w:t xml:space="preserve">la producción de agua potable para el cantón </w:t>
            </w:r>
            <w:r w:rsidR="00EF06AF" w:rsidRPr="00EF06AF">
              <w:rPr>
                <w:lang w:val="es-EC"/>
              </w:rPr>
              <w:t>Manta, la</w:t>
            </w:r>
            <w:r w:rsidR="00842B4B" w:rsidRPr="00EF06AF">
              <w:rPr>
                <w:lang w:val="es-EC"/>
              </w:rPr>
              <w:t xml:space="preserve"> cobertura de abastecimiento para el área urbana y área rural,  el nivel de consumo diario </w:t>
            </w:r>
            <w:proofErr w:type="spellStart"/>
            <w:r w:rsidR="00842B4B" w:rsidRPr="00EF06AF">
              <w:rPr>
                <w:lang w:val="es-EC"/>
              </w:rPr>
              <w:t>percápita</w:t>
            </w:r>
            <w:proofErr w:type="spellEnd"/>
            <w:r w:rsidR="00842B4B" w:rsidRPr="00EF06AF">
              <w:rPr>
                <w:rFonts w:ascii="Calibri" w:eastAsia="Calibri" w:hAnsi="Calibri" w:cs="Calibri"/>
                <w:lang w:val="es-EC"/>
              </w:rPr>
              <w:t>.  Así como, la problemática relacionada con el sistema de captación, conducción y tratamiento de aguas residuales del cantón Manta, el diseño del sistema y el problema generado por la descarga de aguas residuales industriales.</w:t>
            </w:r>
          </w:p>
          <w:p w14:paraId="3A540DE8" w14:textId="11877DD9" w:rsidR="00842B4B" w:rsidRPr="00EF06AF" w:rsidRDefault="00842B4B" w:rsidP="00842B4B">
            <w:pPr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 xml:space="preserve">También </w:t>
            </w:r>
            <w:r w:rsidR="00216F45" w:rsidRPr="00EF06AF">
              <w:rPr>
                <w:rFonts w:ascii="Calibri" w:eastAsia="Calibri" w:hAnsi="Calibri" w:cs="Calibri"/>
                <w:lang w:val="es-EC"/>
              </w:rPr>
              <w:t>se indicó</w:t>
            </w:r>
            <w:r w:rsidRPr="00EF06AF">
              <w:rPr>
                <w:rFonts w:ascii="Calibri" w:eastAsia="Calibri" w:hAnsi="Calibri" w:cs="Calibri"/>
                <w:lang w:val="es-EC"/>
              </w:rPr>
              <w:t xml:space="preserve"> que para solventar datos y cifras es necesario contar con documentos </w:t>
            </w:r>
            <w:r w:rsidR="00216F45" w:rsidRPr="00EF06AF">
              <w:rPr>
                <w:rFonts w:ascii="Calibri" w:eastAsia="Calibri" w:hAnsi="Calibri" w:cs="Calibri"/>
                <w:lang w:val="es-EC"/>
              </w:rPr>
              <w:t>de la institución que puedan ser referenciados como fuentes de información.</w:t>
            </w:r>
          </w:p>
        </w:tc>
      </w:tr>
      <w:tr w:rsidR="00AA76B4" w:rsidRPr="00EF06AF" w14:paraId="3A540DF1" w14:textId="77777777" w:rsidTr="005E3824">
        <w:trPr>
          <w:trHeight w:val="1550"/>
        </w:trPr>
        <w:tc>
          <w:tcPr>
            <w:tcW w:w="1990" w:type="dxa"/>
          </w:tcPr>
          <w:p w14:paraId="3A540DED" w14:textId="1C27FE38" w:rsidR="00AA76B4" w:rsidRPr="00EF06AF" w:rsidRDefault="00AA76B4" w:rsidP="00AA76B4">
            <w:pPr>
              <w:spacing w:before="120" w:after="120" w:line="265" w:lineRule="exact"/>
              <w:ind w:left="108"/>
              <w:rPr>
                <w:rFonts w:ascii="Calibri" w:eastAsia="Calibri" w:hAnsi="Calibri" w:cs="Calibri"/>
                <w:b/>
                <w:lang w:val="es-EC"/>
              </w:rPr>
            </w:pPr>
            <w:r w:rsidRPr="00EF06AF">
              <w:rPr>
                <w:rFonts w:ascii="Calibri" w:eastAsia="Calibri" w:hAnsi="Calibri" w:cs="Calibri"/>
                <w:b/>
                <w:lang w:val="es-EC"/>
              </w:rPr>
              <w:t>Acuerdos</w:t>
            </w:r>
            <w:r w:rsidR="00E84C1D" w:rsidRPr="00EF06AF">
              <w:rPr>
                <w:rFonts w:ascii="Calibri" w:eastAsia="Calibri" w:hAnsi="Calibri" w:cs="Calibri"/>
                <w:b/>
                <w:lang w:val="es-EC"/>
              </w:rPr>
              <w:t xml:space="preserve"> o resultados de la reunión</w:t>
            </w:r>
          </w:p>
        </w:tc>
        <w:tc>
          <w:tcPr>
            <w:tcW w:w="7653" w:type="dxa"/>
          </w:tcPr>
          <w:p w14:paraId="3A540DF0" w14:textId="32AEFEE1" w:rsidR="00337EC0" w:rsidRPr="00EF06AF" w:rsidRDefault="00842B4B" w:rsidP="00E84C1D">
            <w:pPr>
              <w:tabs>
                <w:tab w:val="left" w:pos="6259"/>
              </w:tabs>
              <w:contextualSpacing/>
              <w:jc w:val="both"/>
              <w:rPr>
                <w:rFonts w:ascii="Calibri" w:eastAsia="Calibri" w:hAnsi="Calibri" w:cs="Calibri"/>
                <w:lang w:val="es-EC"/>
              </w:rPr>
            </w:pPr>
            <w:r w:rsidRPr="00EF06AF">
              <w:rPr>
                <w:rFonts w:ascii="Calibri" w:eastAsia="Calibri" w:hAnsi="Calibri" w:cs="Calibri"/>
                <w:lang w:val="es-EC"/>
              </w:rPr>
              <w:t>Se acordó enviar por correo electrónico la solicitud de la información requerida</w:t>
            </w:r>
            <w:r w:rsidR="00216F45" w:rsidRPr="00EF06AF">
              <w:rPr>
                <w:rFonts w:ascii="Calibri" w:eastAsia="Calibri" w:hAnsi="Calibri" w:cs="Calibri"/>
                <w:lang w:val="es-EC"/>
              </w:rPr>
              <w:t>.</w:t>
            </w:r>
          </w:p>
        </w:tc>
      </w:tr>
    </w:tbl>
    <w:p w14:paraId="3A540DFB" w14:textId="77777777" w:rsidR="00825DDF" w:rsidRPr="00EF06AF" w:rsidRDefault="00825DDF">
      <w:pPr>
        <w:rPr>
          <w:lang w:val="es-EC"/>
        </w:rPr>
      </w:pPr>
      <w:bookmarkStart w:id="0" w:name="_GoBack"/>
      <w:bookmarkEnd w:id="0"/>
    </w:p>
    <w:sectPr w:rsidR="00825DDF" w:rsidRPr="00EF06AF" w:rsidSect="003E1AB2">
      <w:headerReference w:type="default" r:id="rId7"/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E038" w14:textId="77777777" w:rsidR="00DD1059" w:rsidRDefault="00DD1059" w:rsidP="00AC4A29">
      <w:pPr>
        <w:spacing w:after="0" w:line="240" w:lineRule="auto"/>
      </w:pPr>
      <w:r>
        <w:separator/>
      </w:r>
    </w:p>
  </w:endnote>
  <w:endnote w:type="continuationSeparator" w:id="0">
    <w:p w14:paraId="00171D56" w14:textId="77777777" w:rsidR="00DD1059" w:rsidRDefault="00DD1059" w:rsidP="00AC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F726" w14:textId="77777777" w:rsidR="00DD1059" w:rsidRDefault="00DD1059" w:rsidP="00AC4A29">
      <w:pPr>
        <w:spacing w:after="0" w:line="240" w:lineRule="auto"/>
      </w:pPr>
      <w:r>
        <w:separator/>
      </w:r>
    </w:p>
  </w:footnote>
  <w:footnote w:type="continuationSeparator" w:id="0">
    <w:p w14:paraId="6D69E806" w14:textId="77777777" w:rsidR="00DD1059" w:rsidRDefault="00DD1059" w:rsidP="00AC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996D" w14:textId="77777777" w:rsidR="003E1AB2" w:rsidRDefault="003E1AB2" w:rsidP="003E1AB2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EB561" wp14:editId="5071085A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90D11" w14:textId="77777777" w:rsidR="003E1AB2" w:rsidRPr="007F738A" w:rsidRDefault="003E1AB2" w:rsidP="003E1AB2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14:paraId="47F70278" w14:textId="77777777" w:rsidR="003E1AB2" w:rsidRPr="007F738A" w:rsidRDefault="003E1AB2" w:rsidP="003E1AB2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14:paraId="6A267F65" w14:textId="77777777" w:rsidR="003E1AB2" w:rsidRPr="007F738A" w:rsidRDefault="003E1AB2" w:rsidP="003E1AB2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EB5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stFt2R0CAAAbBAAADgAAAAAAAAAAAAAAAAAuAgAAZHJzL2Uyb0RvYy54bWxQSwEC&#10;LQAUAAYACAAAACEANgRh9t4AAAAKAQAADwAAAAAAAAAAAAAAAAB3BAAAZHJzL2Rvd25yZXYueG1s&#10;UEsFBgAAAAAEAAQA8wAAAIIFAAAAAA==&#10;" stroked="f">
              <v:textbox>
                <w:txbxContent>
                  <w:p w14:paraId="1D790D11" w14:textId="77777777" w:rsidR="003E1AB2" w:rsidRPr="007F738A" w:rsidRDefault="003E1AB2" w:rsidP="003E1AB2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14:paraId="47F70278" w14:textId="77777777" w:rsidR="003E1AB2" w:rsidRPr="007F738A" w:rsidRDefault="003E1AB2" w:rsidP="003E1AB2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14:paraId="6A267F65" w14:textId="77777777" w:rsidR="003E1AB2" w:rsidRPr="007F738A" w:rsidRDefault="003E1AB2" w:rsidP="003E1AB2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1B5A54CA" wp14:editId="73739907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2A4F8" wp14:editId="2A3F88A6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5DF9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5vP5C1AQAAwg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626A17E0" wp14:editId="1B22E8D5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18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91946" w14:textId="77777777" w:rsidR="003E1AB2" w:rsidRDefault="003E1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642F"/>
    <w:multiLevelType w:val="hybridMultilevel"/>
    <w:tmpl w:val="A094D292"/>
    <w:lvl w:ilvl="0" w:tplc="2FA8BF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C600CA"/>
    <w:multiLevelType w:val="hybridMultilevel"/>
    <w:tmpl w:val="CCEAA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47CAC"/>
    <w:multiLevelType w:val="hybridMultilevel"/>
    <w:tmpl w:val="4932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4"/>
    <w:rsid w:val="00041F40"/>
    <w:rsid w:val="000459C5"/>
    <w:rsid w:val="000555DF"/>
    <w:rsid w:val="00066D08"/>
    <w:rsid w:val="000B0248"/>
    <w:rsid w:val="000E4C48"/>
    <w:rsid w:val="000F136B"/>
    <w:rsid w:val="0010677A"/>
    <w:rsid w:val="001A47B8"/>
    <w:rsid w:val="001C4947"/>
    <w:rsid w:val="001E1B3D"/>
    <w:rsid w:val="001F696F"/>
    <w:rsid w:val="00216F45"/>
    <w:rsid w:val="0022576A"/>
    <w:rsid w:val="00237953"/>
    <w:rsid w:val="00246310"/>
    <w:rsid w:val="0025253F"/>
    <w:rsid w:val="00253BE8"/>
    <w:rsid w:val="003047D7"/>
    <w:rsid w:val="003177F7"/>
    <w:rsid w:val="00337EC0"/>
    <w:rsid w:val="003719A3"/>
    <w:rsid w:val="00393C0D"/>
    <w:rsid w:val="003B5E05"/>
    <w:rsid w:val="003E1AB2"/>
    <w:rsid w:val="0043026C"/>
    <w:rsid w:val="00435078"/>
    <w:rsid w:val="00454D7C"/>
    <w:rsid w:val="00474DEC"/>
    <w:rsid w:val="004A16B7"/>
    <w:rsid w:val="004C0549"/>
    <w:rsid w:val="004C6CFC"/>
    <w:rsid w:val="004D1ED7"/>
    <w:rsid w:val="004E4AFF"/>
    <w:rsid w:val="004F4EC5"/>
    <w:rsid w:val="00546D0B"/>
    <w:rsid w:val="00560786"/>
    <w:rsid w:val="005749AD"/>
    <w:rsid w:val="00594968"/>
    <w:rsid w:val="00613425"/>
    <w:rsid w:val="006271B7"/>
    <w:rsid w:val="00674165"/>
    <w:rsid w:val="00675AB9"/>
    <w:rsid w:val="006A1EC5"/>
    <w:rsid w:val="006B3BA3"/>
    <w:rsid w:val="006B702E"/>
    <w:rsid w:val="00703C7B"/>
    <w:rsid w:val="00722EAB"/>
    <w:rsid w:val="007348C5"/>
    <w:rsid w:val="00740719"/>
    <w:rsid w:val="007575F6"/>
    <w:rsid w:val="007A273A"/>
    <w:rsid w:val="007E2433"/>
    <w:rsid w:val="007F0E90"/>
    <w:rsid w:val="00825DDF"/>
    <w:rsid w:val="00830B10"/>
    <w:rsid w:val="0083788F"/>
    <w:rsid w:val="00842B4B"/>
    <w:rsid w:val="00850ABC"/>
    <w:rsid w:val="00874246"/>
    <w:rsid w:val="0087618F"/>
    <w:rsid w:val="008D701D"/>
    <w:rsid w:val="008E299A"/>
    <w:rsid w:val="00936214"/>
    <w:rsid w:val="00955639"/>
    <w:rsid w:val="00973C3F"/>
    <w:rsid w:val="009B17A8"/>
    <w:rsid w:val="009B7AB2"/>
    <w:rsid w:val="009F7944"/>
    <w:rsid w:val="00A2088B"/>
    <w:rsid w:val="00A2647D"/>
    <w:rsid w:val="00A871E9"/>
    <w:rsid w:val="00AA634A"/>
    <w:rsid w:val="00AA76B4"/>
    <w:rsid w:val="00AC4A29"/>
    <w:rsid w:val="00AD434A"/>
    <w:rsid w:val="00AF1D83"/>
    <w:rsid w:val="00AF61F5"/>
    <w:rsid w:val="00B10966"/>
    <w:rsid w:val="00B57835"/>
    <w:rsid w:val="00B756A0"/>
    <w:rsid w:val="00B920AF"/>
    <w:rsid w:val="00BB70F6"/>
    <w:rsid w:val="00BD5AB2"/>
    <w:rsid w:val="00C060A5"/>
    <w:rsid w:val="00C801CD"/>
    <w:rsid w:val="00C830BE"/>
    <w:rsid w:val="00CE0795"/>
    <w:rsid w:val="00CE6431"/>
    <w:rsid w:val="00D01580"/>
    <w:rsid w:val="00D0791E"/>
    <w:rsid w:val="00D158E8"/>
    <w:rsid w:val="00D16133"/>
    <w:rsid w:val="00D50BC4"/>
    <w:rsid w:val="00D778E9"/>
    <w:rsid w:val="00D867DA"/>
    <w:rsid w:val="00DD1059"/>
    <w:rsid w:val="00DD50E8"/>
    <w:rsid w:val="00DE4D84"/>
    <w:rsid w:val="00DF44B5"/>
    <w:rsid w:val="00DF7575"/>
    <w:rsid w:val="00E100E8"/>
    <w:rsid w:val="00E51D15"/>
    <w:rsid w:val="00E84C1D"/>
    <w:rsid w:val="00E8557D"/>
    <w:rsid w:val="00EA28DB"/>
    <w:rsid w:val="00EC1D0A"/>
    <w:rsid w:val="00ED0805"/>
    <w:rsid w:val="00ED28D7"/>
    <w:rsid w:val="00ED2DB6"/>
    <w:rsid w:val="00EE010F"/>
    <w:rsid w:val="00EE4B3A"/>
    <w:rsid w:val="00EE4F28"/>
    <w:rsid w:val="00EF06AF"/>
    <w:rsid w:val="00FA7B02"/>
    <w:rsid w:val="00FD0357"/>
    <w:rsid w:val="00FD5891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40DC1"/>
  <w15:chartTrackingRefBased/>
  <w15:docId w15:val="{B4756CF1-B89E-4208-B354-CE261C0E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A76B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A76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A29"/>
  </w:style>
  <w:style w:type="paragraph" w:styleId="Piedepgina">
    <w:name w:val="footer"/>
    <w:basedOn w:val="Normal"/>
    <w:link w:val="PiedepginaCar"/>
    <w:uiPriority w:val="99"/>
    <w:unhideWhenUsed/>
    <w:rsid w:val="00AC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A29"/>
  </w:style>
  <w:style w:type="paragraph" w:styleId="Sinespaciado">
    <w:name w:val="No Spacing"/>
    <w:uiPriority w:val="1"/>
    <w:qFormat/>
    <w:rsid w:val="003E1AB2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Pacheco S.</dc:creator>
  <cp:keywords/>
  <dc:description/>
  <cp:lastModifiedBy>Wilter Loor Cobeña</cp:lastModifiedBy>
  <cp:revision>4</cp:revision>
  <cp:lastPrinted>2020-03-06T21:31:00Z</cp:lastPrinted>
  <dcterms:created xsi:type="dcterms:W3CDTF">2020-03-06T18:19:00Z</dcterms:created>
  <dcterms:modified xsi:type="dcterms:W3CDTF">2020-03-06T21:31:00Z</dcterms:modified>
</cp:coreProperties>
</file>