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BF14C" w14:textId="5F3C2FA3" w:rsidR="00121073" w:rsidRPr="005A04DE" w:rsidRDefault="00804356" w:rsidP="00121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bookmarkStart w:id="0" w:name="_GoBack"/>
      <w:bookmarkEnd w:id="0"/>
      <w:r w:rsidR="00121073" w:rsidRPr="005A04DE">
        <w:rPr>
          <w:b/>
          <w:sz w:val="28"/>
          <w:szCs w:val="28"/>
        </w:rPr>
        <w:t xml:space="preserve">GENDA DEL TALLER </w:t>
      </w:r>
    </w:p>
    <w:p w14:paraId="67B4EDBD" w14:textId="1D42BA5C" w:rsidR="00121073" w:rsidRDefault="00121073" w:rsidP="00121073">
      <w:pPr>
        <w:jc w:val="center"/>
        <w:rPr>
          <w:b/>
          <w:sz w:val="28"/>
          <w:szCs w:val="28"/>
        </w:rPr>
      </w:pPr>
      <w:r w:rsidRPr="005A04DE">
        <w:rPr>
          <w:b/>
          <w:sz w:val="28"/>
          <w:szCs w:val="28"/>
        </w:rPr>
        <w:t>DIALOGO CIUDADANO PARA ORIENTAR LA CONSTRUCCION DE LA VISION DE FUTURO DEL CANTON</w:t>
      </w:r>
      <w:r>
        <w:rPr>
          <w:b/>
          <w:sz w:val="28"/>
          <w:szCs w:val="28"/>
        </w:rPr>
        <w:t xml:space="preserve"> MANTA</w:t>
      </w:r>
      <w:r w:rsidR="00E83BAB">
        <w:rPr>
          <w:b/>
          <w:sz w:val="28"/>
          <w:szCs w:val="28"/>
        </w:rPr>
        <w:t xml:space="preserve"> AL 2035</w:t>
      </w:r>
    </w:p>
    <w:p w14:paraId="2311528A" w14:textId="1AC0A6B8" w:rsidR="00121073" w:rsidRPr="00A50813" w:rsidRDefault="00A50813" w:rsidP="00121073">
      <w:pPr>
        <w:spacing w:after="120"/>
        <w:jc w:val="center"/>
        <w:rPr>
          <w:b/>
        </w:rPr>
      </w:pPr>
      <w:r w:rsidRPr="00A50813">
        <w:rPr>
          <w:b/>
        </w:rPr>
        <w:t xml:space="preserve">ACTUALIZACION DEL </w:t>
      </w:r>
      <w:r w:rsidR="00121073" w:rsidRPr="00A50813">
        <w:rPr>
          <w:b/>
        </w:rPr>
        <w:t>PLAN DE DESARROLL</w:t>
      </w:r>
      <w:r w:rsidR="00963F53" w:rsidRPr="00A50813">
        <w:rPr>
          <w:b/>
        </w:rPr>
        <w:t xml:space="preserve">O Y ORDENAMIENTO TERRITORIAL </w:t>
      </w:r>
      <w:r w:rsidR="00E83BAB" w:rsidRPr="00A50813">
        <w:rPr>
          <w:b/>
        </w:rPr>
        <w:t>PDOT</w:t>
      </w:r>
      <w:r w:rsidR="00121073" w:rsidRPr="00A50813">
        <w:rPr>
          <w:b/>
        </w:rPr>
        <w:t xml:space="preserve"> </w:t>
      </w:r>
    </w:p>
    <w:p w14:paraId="6A983AAB" w14:textId="77777777" w:rsidR="00121073" w:rsidRDefault="00121073" w:rsidP="00121073">
      <w:r w:rsidRPr="004D4C86">
        <w:rPr>
          <w:b/>
        </w:rPr>
        <w:t>Lugar:</w:t>
      </w:r>
      <w:r>
        <w:t xml:space="preserve"> Manta, Centro Retiro San Pedro Claver</w:t>
      </w:r>
    </w:p>
    <w:p w14:paraId="6D0F9759" w14:textId="49900A02" w:rsidR="00121073" w:rsidRDefault="00121073" w:rsidP="00121073">
      <w:r w:rsidRPr="004D4C86">
        <w:rPr>
          <w:b/>
        </w:rPr>
        <w:t>D</w:t>
      </w:r>
      <w:r w:rsidRPr="00561EF2">
        <w:rPr>
          <w:b/>
        </w:rPr>
        <w:t>ía:</w:t>
      </w:r>
      <w:r w:rsidRPr="00561EF2">
        <w:tab/>
      </w:r>
      <w:r w:rsidR="00963F53" w:rsidRPr="00561EF2">
        <w:t xml:space="preserve">5 </w:t>
      </w:r>
      <w:r w:rsidR="00561EF2" w:rsidRPr="00561EF2">
        <w:t>febrero</w:t>
      </w:r>
      <w:r w:rsidRPr="00561EF2">
        <w:t xml:space="preserve"> 2020</w:t>
      </w:r>
      <w:r w:rsidR="00963F53" w:rsidRPr="00561EF2">
        <w:t xml:space="preserve"> </w:t>
      </w:r>
    </w:p>
    <w:p w14:paraId="0A2E1A63" w14:textId="126A87D6" w:rsidR="00121073" w:rsidRDefault="00121073" w:rsidP="00121073">
      <w:r w:rsidRPr="004D4C86">
        <w:rPr>
          <w:b/>
        </w:rPr>
        <w:t>Hora</w:t>
      </w:r>
      <w:r>
        <w:t xml:space="preserve">: </w:t>
      </w:r>
      <w:r>
        <w:tab/>
        <w:t>de 8:30 a 13:</w:t>
      </w:r>
      <w:r w:rsidR="002D2CBD">
        <w:t>0</w:t>
      </w:r>
      <w:r>
        <w:t xml:space="preserve">0 </w:t>
      </w:r>
      <w:proofErr w:type="spellStart"/>
      <w:r>
        <w:t>hrs</w:t>
      </w:r>
      <w:proofErr w:type="spellEnd"/>
      <w:r>
        <w:t>.</w:t>
      </w:r>
    </w:p>
    <w:p w14:paraId="25B6EE8E" w14:textId="029CFFB9" w:rsidR="00121073" w:rsidRDefault="00121073" w:rsidP="00121073">
      <w:pPr>
        <w:spacing w:after="120"/>
        <w:jc w:val="both"/>
      </w:pPr>
      <w:r w:rsidRPr="004F7CBC">
        <w:rPr>
          <w:b/>
        </w:rPr>
        <w:t>Participantes:</w:t>
      </w:r>
      <w:r>
        <w:t xml:space="preserve"> Representantes de </w:t>
      </w:r>
      <w:r w:rsidR="00963F53">
        <w:t>la ciudadanía, sociales, academia y de los sectores productivos;</w:t>
      </w:r>
      <w:r>
        <w:t xml:space="preserve"> funcionarios de instituciones desco</w:t>
      </w:r>
      <w:r w:rsidR="00963F53">
        <w:t xml:space="preserve">ncentradas el gobierno central; </w:t>
      </w:r>
      <w:r>
        <w:t>representantes de las parroquias urbanas y rurales de Manta</w:t>
      </w:r>
      <w:r w:rsidR="00963F53">
        <w:t>;</w:t>
      </w:r>
      <w:r>
        <w:t xml:space="preserve"> autoridades y funcionarios del GAD Cantonal.</w:t>
      </w:r>
    </w:p>
    <w:p w14:paraId="75EA85F7" w14:textId="18F51FF4" w:rsidR="00121073" w:rsidRDefault="00121073" w:rsidP="00121073">
      <w:pPr>
        <w:spacing w:after="120"/>
        <w:jc w:val="both"/>
      </w:pPr>
      <w:r w:rsidRPr="004D4C86">
        <w:rPr>
          <w:b/>
        </w:rPr>
        <w:t>Objetivo:</w:t>
      </w:r>
      <w:r>
        <w:rPr>
          <w:b/>
        </w:rPr>
        <w:t xml:space="preserve"> </w:t>
      </w:r>
      <w:r>
        <w:t>Contar con los aportes de los actores claves del cantón para la identifica</w:t>
      </w:r>
      <w:r w:rsidR="00963F53">
        <w:t xml:space="preserve">r las potencialidades y </w:t>
      </w:r>
      <w:r>
        <w:t xml:space="preserve">las principales acciones de cambio que se deben realizar con miras a alcanzar un mejor </w:t>
      </w:r>
      <w:r w:rsidRPr="00544283">
        <w:t xml:space="preserve">futuro </w:t>
      </w:r>
      <w:r>
        <w:t>para la ciudad y sus habitantes</w:t>
      </w:r>
      <w:r w:rsidR="00E83BAB">
        <w:t xml:space="preserve"> al 2035</w:t>
      </w:r>
      <w:r>
        <w:t xml:space="preserve">. </w:t>
      </w:r>
    </w:p>
    <w:p w14:paraId="72C81244" w14:textId="316B44E1" w:rsidR="00121073" w:rsidRDefault="00121073" w:rsidP="00121073">
      <w:pPr>
        <w:spacing w:after="12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1"/>
        <w:gridCol w:w="5243"/>
        <w:gridCol w:w="2440"/>
      </w:tblGrid>
      <w:tr w:rsidR="00A50813" w14:paraId="7D9243FC" w14:textId="77777777" w:rsidTr="00121073">
        <w:tc>
          <w:tcPr>
            <w:tcW w:w="0" w:type="auto"/>
          </w:tcPr>
          <w:p w14:paraId="519B3573" w14:textId="287D29B5" w:rsidR="00121073" w:rsidRPr="00A50813" w:rsidRDefault="00121073" w:rsidP="0012107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HORA</w:t>
            </w:r>
          </w:p>
        </w:tc>
        <w:tc>
          <w:tcPr>
            <w:tcW w:w="0" w:type="auto"/>
          </w:tcPr>
          <w:p w14:paraId="4A5E6BD2" w14:textId="64B5C75D" w:rsidR="00121073" w:rsidRPr="00A50813" w:rsidRDefault="00121073" w:rsidP="0012107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 xml:space="preserve">TEMA </w:t>
            </w:r>
          </w:p>
        </w:tc>
        <w:tc>
          <w:tcPr>
            <w:tcW w:w="0" w:type="auto"/>
          </w:tcPr>
          <w:p w14:paraId="235B3879" w14:textId="2CAE26FC" w:rsidR="00121073" w:rsidRPr="00A50813" w:rsidRDefault="00121073" w:rsidP="00121073">
            <w:pPr>
              <w:spacing w:after="120"/>
              <w:jc w:val="both"/>
              <w:rPr>
                <w:b/>
              </w:rPr>
            </w:pPr>
            <w:r w:rsidRPr="00A50813">
              <w:rPr>
                <w:b/>
              </w:rPr>
              <w:t>RESPONSABLE</w:t>
            </w:r>
          </w:p>
        </w:tc>
      </w:tr>
      <w:tr w:rsidR="00A50813" w14:paraId="7BB99325" w14:textId="77777777" w:rsidTr="00121073">
        <w:tc>
          <w:tcPr>
            <w:tcW w:w="0" w:type="auto"/>
          </w:tcPr>
          <w:p w14:paraId="6F470611" w14:textId="4397B676" w:rsidR="00121073" w:rsidRPr="00A50813" w:rsidRDefault="00846627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8:30</w:t>
            </w:r>
          </w:p>
        </w:tc>
        <w:tc>
          <w:tcPr>
            <w:tcW w:w="0" w:type="auto"/>
          </w:tcPr>
          <w:p w14:paraId="12C0AD32" w14:textId="0CB99E0C" w:rsidR="00121073" w:rsidRPr="00A50813" w:rsidRDefault="00121073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Registro de participantes</w:t>
            </w:r>
          </w:p>
        </w:tc>
        <w:tc>
          <w:tcPr>
            <w:tcW w:w="0" w:type="auto"/>
          </w:tcPr>
          <w:p w14:paraId="04C103C0" w14:textId="77777777" w:rsidR="00121073" w:rsidRPr="00A50813" w:rsidRDefault="00121073" w:rsidP="00121073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A50813" w14:paraId="50E19D55" w14:textId="77777777" w:rsidTr="00121073">
        <w:tc>
          <w:tcPr>
            <w:tcW w:w="0" w:type="auto"/>
          </w:tcPr>
          <w:p w14:paraId="194EEDB3" w14:textId="3BB4512D" w:rsidR="00121073" w:rsidRPr="00A50813" w:rsidRDefault="00846627" w:rsidP="00846627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8:45</w:t>
            </w:r>
          </w:p>
        </w:tc>
        <w:tc>
          <w:tcPr>
            <w:tcW w:w="0" w:type="auto"/>
          </w:tcPr>
          <w:p w14:paraId="0401BE3A" w14:textId="44EF7CD1" w:rsidR="00121073" w:rsidRPr="00A50813" w:rsidRDefault="00121073" w:rsidP="00E83BAB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 xml:space="preserve">Apertura del evento </w:t>
            </w:r>
          </w:p>
        </w:tc>
        <w:tc>
          <w:tcPr>
            <w:tcW w:w="0" w:type="auto"/>
          </w:tcPr>
          <w:p w14:paraId="51EB7483" w14:textId="0EC08218" w:rsidR="00121073" w:rsidRPr="00A50813" w:rsidRDefault="00846627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Moderador</w:t>
            </w:r>
          </w:p>
        </w:tc>
      </w:tr>
      <w:tr w:rsidR="00846627" w14:paraId="5D03F760" w14:textId="77777777" w:rsidTr="00121073">
        <w:tc>
          <w:tcPr>
            <w:tcW w:w="0" w:type="auto"/>
          </w:tcPr>
          <w:p w14:paraId="01BA4B48" w14:textId="60370621" w:rsidR="00121073" w:rsidRPr="00A50813" w:rsidRDefault="00846627" w:rsidP="00846627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8:50</w:t>
            </w:r>
          </w:p>
        </w:tc>
        <w:tc>
          <w:tcPr>
            <w:tcW w:w="0" w:type="auto"/>
          </w:tcPr>
          <w:p w14:paraId="62E6AD58" w14:textId="0E89C777" w:rsidR="00121073" w:rsidRPr="00A50813" w:rsidRDefault="00E83BAB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Presentación del taller y orientaciones generales de trabajo</w:t>
            </w:r>
          </w:p>
        </w:tc>
        <w:tc>
          <w:tcPr>
            <w:tcW w:w="0" w:type="auto"/>
          </w:tcPr>
          <w:p w14:paraId="4694FEE8" w14:textId="18092208" w:rsidR="00121073" w:rsidRPr="00A50813" w:rsidRDefault="00846627" w:rsidP="00A5081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Moderador/</w:t>
            </w:r>
            <w:r w:rsidR="00A50813" w:rsidRPr="00A50813">
              <w:rPr>
                <w:sz w:val="22"/>
                <w:szCs w:val="22"/>
              </w:rPr>
              <w:t>Consultoría</w:t>
            </w:r>
            <w:r w:rsidRPr="00A50813">
              <w:rPr>
                <w:sz w:val="22"/>
                <w:szCs w:val="22"/>
              </w:rPr>
              <w:t xml:space="preserve"> PDOT</w:t>
            </w:r>
          </w:p>
        </w:tc>
      </w:tr>
      <w:tr w:rsidR="00A50813" w14:paraId="2AD80B1E" w14:textId="77777777" w:rsidTr="00121073">
        <w:tc>
          <w:tcPr>
            <w:tcW w:w="0" w:type="auto"/>
          </w:tcPr>
          <w:p w14:paraId="7A5D9440" w14:textId="0583076D" w:rsidR="00121073" w:rsidRPr="00A50813" w:rsidRDefault="00846627" w:rsidP="00846627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9:00</w:t>
            </w:r>
          </w:p>
        </w:tc>
        <w:tc>
          <w:tcPr>
            <w:tcW w:w="0" w:type="auto"/>
          </w:tcPr>
          <w:p w14:paraId="730D5B4D" w14:textId="7B3E3983" w:rsidR="00121073" w:rsidRPr="00A50813" w:rsidRDefault="00121073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 xml:space="preserve">Presentación del Enfoque del plan de gobierno de </w:t>
            </w:r>
            <w:r w:rsidR="00A50813" w:rsidRPr="00A50813">
              <w:rPr>
                <w:sz w:val="22"/>
                <w:szCs w:val="22"/>
              </w:rPr>
              <w:t xml:space="preserve">la </w:t>
            </w:r>
            <w:r w:rsidRPr="00A50813">
              <w:rPr>
                <w:sz w:val="22"/>
                <w:szCs w:val="22"/>
              </w:rPr>
              <w:t>Administración del alcalde Agustín Intriago</w:t>
            </w:r>
          </w:p>
        </w:tc>
        <w:tc>
          <w:tcPr>
            <w:tcW w:w="0" w:type="auto"/>
          </w:tcPr>
          <w:p w14:paraId="62748325" w14:textId="6BBCC74E" w:rsidR="00121073" w:rsidRPr="00A50813" w:rsidRDefault="00846627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Alcalde de Manta</w:t>
            </w:r>
          </w:p>
        </w:tc>
      </w:tr>
      <w:tr w:rsidR="00A50813" w14:paraId="0E90D08B" w14:textId="77777777" w:rsidTr="00121073">
        <w:tc>
          <w:tcPr>
            <w:tcW w:w="0" w:type="auto"/>
          </w:tcPr>
          <w:p w14:paraId="3D2F4E39" w14:textId="0A6E4521" w:rsidR="00121073" w:rsidRPr="00A50813" w:rsidRDefault="00846627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9:30</w:t>
            </w:r>
          </w:p>
        </w:tc>
        <w:tc>
          <w:tcPr>
            <w:tcW w:w="0" w:type="auto"/>
          </w:tcPr>
          <w:p w14:paraId="5AD8AFC1" w14:textId="0D0376CF" w:rsidR="00121073" w:rsidRPr="00A50813" w:rsidRDefault="00E83BAB" w:rsidP="00E83BAB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Organización de las mesas de grupos focales según componentes del PDOT: biofísico</w:t>
            </w:r>
            <w:r w:rsidR="00A50813" w:rsidRPr="00A50813">
              <w:rPr>
                <w:sz w:val="22"/>
                <w:szCs w:val="22"/>
              </w:rPr>
              <w:t xml:space="preserve"> ambiental</w:t>
            </w:r>
            <w:r w:rsidRPr="00A50813">
              <w:rPr>
                <w:sz w:val="22"/>
                <w:szCs w:val="22"/>
              </w:rPr>
              <w:t>, social, económico productivo, territorial, institucional</w:t>
            </w:r>
          </w:p>
        </w:tc>
        <w:tc>
          <w:tcPr>
            <w:tcW w:w="0" w:type="auto"/>
          </w:tcPr>
          <w:p w14:paraId="45DB7127" w14:textId="4436EEA7" w:rsidR="00121073" w:rsidRPr="00A50813" w:rsidRDefault="00846627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Moderador</w:t>
            </w:r>
          </w:p>
        </w:tc>
      </w:tr>
      <w:tr w:rsidR="00846627" w14:paraId="01F84E87" w14:textId="77777777" w:rsidTr="00121073">
        <w:tc>
          <w:tcPr>
            <w:tcW w:w="0" w:type="auto"/>
          </w:tcPr>
          <w:p w14:paraId="5755A276" w14:textId="1E46A1C9" w:rsidR="00121073" w:rsidRPr="00A50813" w:rsidRDefault="00846627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9:45</w:t>
            </w:r>
          </w:p>
        </w:tc>
        <w:tc>
          <w:tcPr>
            <w:tcW w:w="0" w:type="auto"/>
          </w:tcPr>
          <w:p w14:paraId="0B46700C" w14:textId="5CECBCB8" w:rsidR="00121073" w:rsidRPr="00A50813" w:rsidRDefault="00E83BAB" w:rsidP="00846627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 xml:space="preserve">Determinación de problemáticas/potencialidades del cantón </w:t>
            </w:r>
          </w:p>
        </w:tc>
        <w:tc>
          <w:tcPr>
            <w:tcW w:w="0" w:type="auto"/>
          </w:tcPr>
          <w:p w14:paraId="28453468" w14:textId="6F31B7B3" w:rsidR="00121073" w:rsidRPr="00A50813" w:rsidRDefault="00846627" w:rsidP="00846627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Consultor/Moderador</w:t>
            </w:r>
          </w:p>
        </w:tc>
      </w:tr>
      <w:tr w:rsidR="00846627" w14:paraId="4F7DF44E" w14:textId="77777777" w:rsidTr="00121073">
        <w:tc>
          <w:tcPr>
            <w:tcW w:w="0" w:type="auto"/>
          </w:tcPr>
          <w:p w14:paraId="28E38E7C" w14:textId="5A04C32C" w:rsidR="00846627" w:rsidRPr="00A50813" w:rsidRDefault="00846627" w:rsidP="00A5081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10:</w:t>
            </w:r>
            <w:r w:rsidR="00A50813" w:rsidRPr="00A50813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14:paraId="3CDDFF44" w14:textId="6381B596" w:rsidR="00846627" w:rsidRPr="00A50813" w:rsidRDefault="00846627" w:rsidP="00846627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Imagen objetivo de la ciudad que queremos en el 2035 (visión de futuro</w:t>
            </w:r>
            <w:r w:rsidR="00A50813">
              <w:rPr>
                <w:sz w:val="22"/>
                <w:szCs w:val="22"/>
              </w:rPr>
              <w:t xml:space="preserve"> Manta 2035</w:t>
            </w:r>
            <w:r w:rsidRPr="00A50813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2B96B3D6" w14:textId="6361CE3E" w:rsidR="00846627" w:rsidRPr="00A50813" w:rsidRDefault="00A50813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Consultor/Moderador</w:t>
            </w:r>
          </w:p>
        </w:tc>
      </w:tr>
      <w:tr w:rsidR="00846627" w14:paraId="1B9C7120" w14:textId="77777777" w:rsidTr="00A50813">
        <w:tc>
          <w:tcPr>
            <w:tcW w:w="0" w:type="auto"/>
            <w:shd w:val="clear" w:color="auto" w:fill="DBDBDB" w:themeFill="accent3" w:themeFillTint="66"/>
          </w:tcPr>
          <w:p w14:paraId="761B0102" w14:textId="2F89099C" w:rsidR="00121073" w:rsidRPr="00A50813" w:rsidRDefault="00846627" w:rsidP="00A5081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11:</w:t>
            </w:r>
            <w:r w:rsidR="00A50813" w:rsidRPr="00A50813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05029939" w14:textId="631B2C75" w:rsidR="00121073" w:rsidRPr="00A50813" w:rsidRDefault="00846627" w:rsidP="00846627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Refrigerio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4FBCDDF9" w14:textId="5F7A7932" w:rsidR="00121073" w:rsidRPr="00A50813" w:rsidRDefault="00121073" w:rsidP="00121073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846627" w14:paraId="70058184" w14:textId="77777777" w:rsidTr="00121073">
        <w:tc>
          <w:tcPr>
            <w:tcW w:w="0" w:type="auto"/>
          </w:tcPr>
          <w:p w14:paraId="546747A6" w14:textId="02674E4D" w:rsidR="00846627" w:rsidRPr="00A50813" w:rsidRDefault="00846627" w:rsidP="00A5081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11:</w:t>
            </w:r>
            <w:r w:rsidR="00A50813" w:rsidRPr="00A50813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14:paraId="193486CB" w14:textId="48CD1310" w:rsidR="00846627" w:rsidRPr="00A50813" w:rsidRDefault="00846627" w:rsidP="00846627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Cambios críticos y Condiciones para lograrlos según componente</w:t>
            </w:r>
          </w:p>
        </w:tc>
        <w:tc>
          <w:tcPr>
            <w:tcW w:w="0" w:type="auto"/>
          </w:tcPr>
          <w:p w14:paraId="0F23EB45" w14:textId="2EA2E251" w:rsidR="00846627" w:rsidRPr="00A50813" w:rsidRDefault="00A50813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Consultor/Moderador</w:t>
            </w:r>
          </w:p>
        </w:tc>
      </w:tr>
      <w:tr w:rsidR="00846627" w14:paraId="72264159" w14:textId="77777777" w:rsidTr="00121073">
        <w:tc>
          <w:tcPr>
            <w:tcW w:w="0" w:type="auto"/>
          </w:tcPr>
          <w:p w14:paraId="69D75B9A" w14:textId="2CDBA317" w:rsidR="00121073" w:rsidRPr="00A50813" w:rsidRDefault="002D2CBD" w:rsidP="002D2CB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0" w:type="auto"/>
          </w:tcPr>
          <w:p w14:paraId="05E20CE6" w14:textId="509C089E" w:rsidR="00121073" w:rsidRPr="00A50813" w:rsidRDefault="00846627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 xml:space="preserve">Puesta en común de los principales cambios que se esperan en el cantón según componente: Económico/productivo, social/cultural; </w:t>
            </w:r>
            <w:r w:rsidR="00A50813" w:rsidRPr="00A50813">
              <w:rPr>
                <w:sz w:val="22"/>
                <w:szCs w:val="22"/>
              </w:rPr>
              <w:t xml:space="preserve">biofísico </w:t>
            </w:r>
            <w:r w:rsidRPr="00A50813">
              <w:rPr>
                <w:sz w:val="22"/>
                <w:szCs w:val="22"/>
              </w:rPr>
              <w:t>ambiental; institucional, territorial</w:t>
            </w:r>
          </w:p>
        </w:tc>
        <w:tc>
          <w:tcPr>
            <w:tcW w:w="0" w:type="auto"/>
          </w:tcPr>
          <w:p w14:paraId="4C158F46" w14:textId="0CE7229E" w:rsidR="00121073" w:rsidRPr="00A50813" w:rsidRDefault="00A50813" w:rsidP="00A5081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Moderador</w:t>
            </w:r>
          </w:p>
        </w:tc>
      </w:tr>
      <w:tr w:rsidR="00A50813" w14:paraId="619EE9D3" w14:textId="77777777" w:rsidTr="00A50813">
        <w:tc>
          <w:tcPr>
            <w:tcW w:w="0" w:type="auto"/>
            <w:shd w:val="clear" w:color="auto" w:fill="DBDBDB" w:themeFill="accent3" w:themeFillTint="66"/>
          </w:tcPr>
          <w:p w14:paraId="649D2322" w14:textId="5770EE14" w:rsidR="00121073" w:rsidRPr="00A50813" w:rsidRDefault="00A50813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13</w:t>
            </w:r>
            <w:r w:rsidR="002D2CBD">
              <w:rPr>
                <w:sz w:val="22"/>
                <w:szCs w:val="22"/>
              </w:rPr>
              <w:t>:0</w:t>
            </w:r>
            <w:r w:rsidRPr="00A5081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7B59C9DB" w14:textId="1A27C3CB" w:rsidR="00121073" w:rsidRPr="00A50813" w:rsidRDefault="00A50813" w:rsidP="00121073">
            <w:pPr>
              <w:spacing w:after="120"/>
              <w:jc w:val="both"/>
              <w:rPr>
                <w:sz w:val="22"/>
                <w:szCs w:val="22"/>
              </w:rPr>
            </w:pPr>
            <w:r w:rsidRPr="00A50813">
              <w:rPr>
                <w:sz w:val="22"/>
                <w:szCs w:val="22"/>
              </w:rPr>
              <w:t>Cierre del Taller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3EA1D616" w14:textId="675BF3A7" w:rsidR="00121073" w:rsidRPr="00A50813" w:rsidRDefault="00A50813" w:rsidP="00121073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 Manta</w:t>
            </w:r>
          </w:p>
        </w:tc>
      </w:tr>
    </w:tbl>
    <w:p w14:paraId="0309AB41" w14:textId="3A397C96" w:rsidR="0089322E" w:rsidRPr="00CD1010" w:rsidRDefault="0089322E" w:rsidP="00CD1010">
      <w:pPr>
        <w:spacing w:after="120"/>
        <w:jc w:val="both"/>
        <w:rPr>
          <w:b/>
        </w:rPr>
      </w:pPr>
    </w:p>
    <w:sectPr w:rsidR="0089322E" w:rsidRPr="00CD1010" w:rsidSect="009C1D6A">
      <w:headerReference w:type="default" r:id="rId8"/>
      <w:pgSz w:w="11900" w:h="16840"/>
      <w:pgMar w:top="1843" w:right="1695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13C4F" w14:textId="77777777" w:rsidR="00EB3063" w:rsidRDefault="00EB3063" w:rsidP="003F0D2E">
      <w:r>
        <w:separator/>
      </w:r>
    </w:p>
  </w:endnote>
  <w:endnote w:type="continuationSeparator" w:id="0">
    <w:p w14:paraId="33D95602" w14:textId="77777777" w:rsidR="00EB3063" w:rsidRDefault="00EB3063" w:rsidP="003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385A" w14:textId="77777777" w:rsidR="00EB3063" w:rsidRDefault="00EB3063" w:rsidP="003F0D2E">
      <w:r>
        <w:separator/>
      </w:r>
    </w:p>
  </w:footnote>
  <w:footnote w:type="continuationSeparator" w:id="0">
    <w:p w14:paraId="3514AB44" w14:textId="77777777" w:rsidR="00EB3063" w:rsidRDefault="00EB3063" w:rsidP="003F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B9A8" w14:textId="77777777" w:rsidR="006E7FA7" w:rsidRDefault="006E7FA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58320E04" wp14:editId="13508613">
          <wp:simplePos x="0" y="0"/>
          <wp:positionH relativeFrom="column">
            <wp:posOffset>-910802</wp:posOffset>
          </wp:positionH>
          <wp:positionV relativeFrom="paragraph">
            <wp:posOffset>-280882</wp:posOffset>
          </wp:positionV>
          <wp:extent cx="7311602" cy="103434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065" cy="10383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C462A76"/>
    <w:lvl w:ilvl="0" w:tplc="0C0A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E72D8"/>
    <w:multiLevelType w:val="hybridMultilevel"/>
    <w:tmpl w:val="6BE6B58A"/>
    <w:lvl w:ilvl="0" w:tplc="EFFAF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07204"/>
    <w:multiLevelType w:val="hybridMultilevel"/>
    <w:tmpl w:val="35A6A55E"/>
    <w:lvl w:ilvl="0" w:tplc="A030F6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C2740"/>
    <w:multiLevelType w:val="hybridMultilevel"/>
    <w:tmpl w:val="4FB8DA3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323EB"/>
    <w:multiLevelType w:val="hybridMultilevel"/>
    <w:tmpl w:val="575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3A1C"/>
    <w:multiLevelType w:val="hybridMultilevel"/>
    <w:tmpl w:val="F174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97127"/>
    <w:multiLevelType w:val="hybridMultilevel"/>
    <w:tmpl w:val="7D5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E0647"/>
    <w:multiLevelType w:val="hybridMultilevel"/>
    <w:tmpl w:val="0A4ECF5E"/>
    <w:lvl w:ilvl="0" w:tplc="F8268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E"/>
    <w:rsid w:val="00000C8A"/>
    <w:rsid w:val="000129C7"/>
    <w:rsid w:val="00013670"/>
    <w:rsid w:val="00022FA8"/>
    <w:rsid w:val="000309C8"/>
    <w:rsid w:val="00036EDD"/>
    <w:rsid w:val="000545DD"/>
    <w:rsid w:val="00070AB0"/>
    <w:rsid w:val="00074A9E"/>
    <w:rsid w:val="000818D2"/>
    <w:rsid w:val="00087586"/>
    <w:rsid w:val="000A5BF0"/>
    <w:rsid w:val="000B024F"/>
    <w:rsid w:val="000B6765"/>
    <w:rsid w:val="000D4809"/>
    <w:rsid w:val="000F33B5"/>
    <w:rsid w:val="000F5200"/>
    <w:rsid w:val="00102726"/>
    <w:rsid w:val="00106408"/>
    <w:rsid w:val="001162AE"/>
    <w:rsid w:val="00121073"/>
    <w:rsid w:val="00122837"/>
    <w:rsid w:val="001408D4"/>
    <w:rsid w:val="00180D05"/>
    <w:rsid w:val="00185E35"/>
    <w:rsid w:val="001A0AEB"/>
    <w:rsid w:val="001A0BB2"/>
    <w:rsid w:val="001A5A15"/>
    <w:rsid w:val="001A7DEE"/>
    <w:rsid w:val="001B56F2"/>
    <w:rsid w:val="001C36AA"/>
    <w:rsid w:val="001C5694"/>
    <w:rsid w:val="001D5609"/>
    <w:rsid w:val="001E42DD"/>
    <w:rsid w:val="001E5B7E"/>
    <w:rsid w:val="002145B2"/>
    <w:rsid w:val="00220CC1"/>
    <w:rsid w:val="0022201D"/>
    <w:rsid w:val="002309A0"/>
    <w:rsid w:val="00235B8F"/>
    <w:rsid w:val="00235E1B"/>
    <w:rsid w:val="00236B21"/>
    <w:rsid w:val="00240EEE"/>
    <w:rsid w:val="00261F2A"/>
    <w:rsid w:val="00280B17"/>
    <w:rsid w:val="002833E9"/>
    <w:rsid w:val="00285854"/>
    <w:rsid w:val="00291892"/>
    <w:rsid w:val="0029752C"/>
    <w:rsid w:val="002D2CBD"/>
    <w:rsid w:val="002E7679"/>
    <w:rsid w:val="002F287F"/>
    <w:rsid w:val="002F6C84"/>
    <w:rsid w:val="00323876"/>
    <w:rsid w:val="00333670"/>
    <w:rsid w:val="00344D34"/>
    <w:rsid w:val="0036255B"/>
    <w:rsid w:val="003749BC"/>
    <w:rsid w:val="0039291C"/>
    <w:rsid w:val="003A17D1"/>
    <w:rsid w:val="003A6A10"/>
    <w:rsid w:val="003C367D"/>
    <w:rsid w:val="003C4D53"/>
    <w:rsid w:val="003D3CAC"/>
    <w:rsid w:val="003D4909"/>
    <w:rsid w:val="003E7FD2"/>
    <w:rsid w:val="003F0D2E"/>
    <w:rsid w:val="003F15F4"/>
    <w:rsid w:val="00404182"/>
    <w:rsid w:val="00412203"/>
    <w:rsid w:val="0042112B"/>
    <w:rsid w:val="00421D77"/>
    <w:rsid w:val="004273B2"/>
    <w:rsid w:val="0043443C"/>
    <w:rsid w:val="00437370"/>
    <w:rsid w:val="00445CED"/>
    <w:rsid w:val="00456956"/>
    <w:rsid w:val="004618AA"/>
    <w:rsid w:val="0046209E"/>
    <w:rsid w:val="004662D4"/>
    <w:rsid w:val="00480AE5"/>
    <w:rsid w:val="00481C61"/>
    <w:rsid w:val="004B20E3"/>
    <w:rsid w:val="004D39F1"/>
    <w:rsid w:val="004D7FC9"/>
    <w:rsid w:val="004E5324"/>
    <w:rsid w:val="004E70D3"/>
    <w:rsid w:val="004E7628"/>
    <w:rsid w:val="00516BD0"/>
    <w:rsid w:val="00520886"/>
    <w:rsid w:val="00525913"/>
    <w:rsid w:val="00536C71"/>
    <w:rsid w:val="00544F4C"/>
    <w:rsid w:val="00552A53"/>
    <w:rsid w:val="00556656"/>
    <w:rsid w:val="00561EF2"/>
    <w:rsid w:val="00580522"/>
    <w:rsid w:val="0058563B"/>
    <w:rsid w:val="005D0EF8"/>
    <w:rsid w:val="005D4B95"/>
    <w:rsid w:val="005D5D99"/>
    <w:rsid w:val="00601545"/>
    <w:rsid w:val="00602470"/>
    <w:rsid w:val="00610B79"/>
    <w:rsid w:val="00613DB9"/>
    <w:rsid w:val="00660532"/>
    <w:rsid w:val="00660DED"/>
    <w:rsid w:val="00666D13"/>
    <w:rsid w:val="00675368"/>
    <w:rsid w:val="00675D71"/>
    <w:rsid w:val="006820BE"/>
    <w:rsid w:val="00686677"/>
    <w:rsid w:val="00687C80"/>
    <w:rsid w:val="006A3469"/>
    <w:rsid w:val="006A7395"/>
    <w:rsid w:val="006C556F"/>
    <w:rsid w:val="006C712F"/>
    <w:rsid w:val="006E7FA7"/>
    <w:rsid w:val="00711530"/>
    <w:rsid w:val="00720521"/>
    <w:rsid w:val="00765F02"/>
    <w:rsid w:val="00775378"/>
    <w:rsid w:val="007848A3"/>
    <w:rsid w:val="00794403"/>
    <w:rsid w:val="007A267A"/>
    <w:rsid w:val="007C1098"/>
    <w:rsid w:val="007C4A7E"/>
    <w:rsid w:val="007C4F49"/>
    <w:rsid w:val="007D12E3"/>
    <w:rsid w:val="007D27C9"/>
    <w:rsid w:val="007E6327"/>
    <w:rsid w:val="007F16BD"/>
    <w:rsid w:val="007F5DB9"/>
    <w:rsid w:val="008035E8"/>
    <w:rsid w:val="00804356"/>
    <w:rsid w:val="00806699"/>
    <w:rsid w:val="00814823"/>
    <w:rsid w:val="00824532"/>
    <w:rsid w:val="00831278"/>
    <w:rsid w:val="00833351"/>
    <w:rsid w:val="00845DA6"/>
    <w:rsid w:val="00846627"/>
    <w:rsid w:val="00850033"/>
    <w:rsid w:val="00851F90"/>
    <w:rsid w:val="00855C04"/>
    <w:rsid w:val="00865B4B"/>
    <w:rsid w:val="008663FD"/>
    <w:rsid w:val="00866ADD"/>
    <w:rsid w:val="00870575"/>
    <w:rsid w:val="00890429"/>
    <w:rsid w:val="00893166"/>
    <w:rsid w:val="0089322E"/>
    <w:rsid w:val="008A3FCE"/>
    <w:rsid w:val="008A5288"/>
    <w:rsid w:val="008D192E"/>
    <w:rsid w:val="008E201A"/>
    <w:rsid w:val="008E4E83"/>
    <w:rsid w:val="00901534"/>
    <w:rsid w:val="00901F9D"/>
    <w:rsid w:val="0092515D"/>
    <w:rsid w:val="009346F6"/>
    <w:rsid w:val="00936B3F"/>
    <w:rsid w:val="00942A14"/>
    <w:rsid w:val="0094643B"/>
    <w:rsid w:val="009602D9"/>
    <w:rsid w:val="00963F53"/>
    <w:rsid w:val="009671E8"/>
    <w:rsid w:val="00983F67"/>
    <w:rsid w:val="009877BD"/>
    <w:rsid w:val="009A391E"/>
    <w:rsid w:val="009C1D6A"/>
    <w:rsid w:val="00A20B6E"/>
    <w:rsid w:val="00A25958"/>
    <w:rsid w:val="00A452EE"/>
    <w:rsid w:val="00A4776B"/>
    <w:rsid w:val="00A50813"/>
    <w:rsid w:val="00A53A1E"/>
    <w:rsid w:val="00A6141A"/>
    <w:rsid w:val="00A83BF3"/>
    <w:rsid w:val="00A8722A"/>
    <w:rsid w:val="00AB1624"/>
    <w:rsid w:val="00AC4140"/>
    <w:rsid w:val="00AC623A"/>
    <w:rsid w:val="00AE025A"/>
    <w:rsid w:val="00AE117E"/>
    <w:rsid w:val="00AF29D7"/>
    <w:rsid w:val="00B15F02"/>
    <w:rsid w:val="00B22804"/>
    <w:rsid w:val="00B2429C"/>
    <w:rsid w:val="00B44168"/>
    <w:rsid w:val="00B508DB"/>
    <w:rsid w:val="00B64F1E"/>
    <w:rsid w:val="00B747E1"/>
    <w:rsid w:val="00B94448"/>
    <w:rsid w:val="00B96B85"/>
    <w:rsid w:val="00BB5852"/>
    <w:rsid w:val="00BC33AA"/>
    <w:rsid w:val="00BC39BF"/>
    <w:rsid w:val="00BD5C63"/>
    <w:rsid w:val="00C10584"/>
    <w:rsid w:val="00C30B3F"/>
    <w:rsid w:val="00C42B66"/>
    <w:rsid w:val="00C47F65"/>
    <w:rsid w:val="00C564E8"/>
    <w:rsid w:val="00C64000"/>
    <w:rsid w:val="00C667A0"/>
    <w:rsid w:val="00C90990"/>
    <w:rsid w:val="00CA5E98"/>
    <w:rsid w:val="00CC22BC"/>
    <w:rsid w:val="00CD1010"/>
    <w:rsid w:val="00D0196A"/>
    <w:rsid w:val="00D021E9"/>
    <w:rsid w:val="00D2275C"/>
    <w:rsid w:val="00D241EA"/>
    <w:rsid w:val="00D2634E"/>
    <w:rsid w:val="00D302FD"/>
    <w:rsid w:val="00D34F6F"/>
    <w:rsid w:val="00D442E6"/>
    <w:rsid w:val="00D54433"/>
    <w:rsid w:val="00D6748E"/>
    <w:rsid w:val="00D80F1B"/>
    <w:rsid w:val="00D84D6E"/>
    <w:rsid w:val="00D913B1"/>
    <w:rsid w:val="00D940AD"/>
    <w:rsid w:val="00DA2BDC"/>
    <w:rsid w:val="00DA6AB7"/>
    <w:rsid w:val="00DB2DBA"/>
    <w:rsid w:val="00DB7466"/>
    <w:rsid w:val="00DC0B7A"/>
    <w:rsid w:val="00DD5366"/>
    <w:rsid w:val="00DF0176"/>
    <w:rsid w:val="00E15575"/>
    <w:rsid w:val="00E17964"/>
    <w:rsid w:val="00E545B3"/>
    <w:rsid w:val="00E57067"/>
    <w:rsid w:val="00E83BAB"/>
    <w:rsid w:val="00E85C8D"/>
    <w:rsid w:val="00E930BD"/>
    <w:rsid w:val="00EA1F91"/>
    <w:rsid w:val="00EA4CA7"/>
    <w:rsid w:val="00EB3063"/>
    <w:rsid w:val="00EB4186"/>
    <w:rsid w:val="00EC5D83"/>
    <w:rsid w:val="00ED1B00"/>
    <w:rsid w:val="00F0795D"/>
    <w:rsid w:val="00F10C27"/>
    <w:rsid w:val="00F121FF"/>
    <w:rsid w:val="00F143B5"/>
    <w:rsid w:val="00F1509C"/>
    <w:rsid w:val="00F16F5B"/>
    <w:rsid w:val="00F302D0"/>
    <w:rsid w:val="00F42702"/>
    <w:rsid w:val="00F513FC"/>
    <w:rsid w:val="00F51A1C"/>
    <w:rsid w:val="00F60371"/>
    <w:rsid w:val="00F92818"/>
    <w:rsid w:val="00F93951"/>
    <w:rsid w:val="00F9691E"/>
    <w:rsid w:val="00FA3847"/>
    <w:rsid w:val="00FB2B29"/>
    <w:rsid w:val="00FB771E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DEE76"/>
  <w15:chartTrackingRefBased/>
  <w15:docId w15:val="{7E65A2C2-604F-4B8D-8BAC-E8B0AD4B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0D2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0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D2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6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656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240E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aconcuadrcula">
    <w:name w:val="Table Grid"/>
    <w:basedOn w:val="Tablanormal"/>
    <w:uiPriority w:val="39"/>
    <w:rsid w:val="00240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3A6A1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36B3F"/>
    <w:rPr>
      <w:sz w:val="22"/>
      <w:szCs w:val="22"/>
    </w:rPr>
  </w:style>
  <w:style w:type="paragraph" w:customStyle="1" w:styleId="xmsonormal">
    <w:name w:val="x_msonormal"/>
    <w:basedOn w:val="Normal"/>
    <w:rsid w:val="009602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msonospacing">
    <w:name w:val="x_msonospacing"/>
    <w:basedOn w:val="Normal"/>
    <w:rsid w:val="009602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63FD"/>
    <w:pPr>
      <w:spacing w:after="120"/>
      <w:ind w:left="283"/>
    </w:pPr>
    <w:rPr>
      <w:rFonts w:ascii="Times New Roman" w:eastAsia="Times New Roman" w:hAnsi="Times New Roman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63FD"/>
    <w:rPr>
      <w:rFonts w:ascii="Times New Roman" w:eastAsia="Times New Roman" w:hAnsi="Times New Roman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663FD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000C8A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uiPriority w:val="99"/>
    <w:unhideWhenUsed/>
    <w:rsid w:val="00865B4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65B4B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D1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6B65-207D-4F03-8055-02A80F98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Quijije Soledispa</dc:creator>
  <cp:keywords/>
  <dc:description/>
  <cp:lastModifiedBy>Wilter Loor Cobeña</cp:lastModifiedBy>
  <cp:revision>2</cp:revision>
  <cp:lastPrinted>2020-01-21T13:45:00Z</cp:lastPrinted>
  <dcterms:created xsi:type="dcterms:W3CDTF">2020-03-07T00:54:00Z</dcterms:created>
  <dcterms:modified xsi:type="dcterms:W3CDTF">2020-03-07T00:54:00Z</dcterms:modified>
</cp:coreProperties>
</file>