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4C275" w14:textId="77777777" w:rsidR="008937F5" w:rsidRDefault="008937F5" w:rsidP="005130B9">
      <w:pPr>
        <w:spacing w:after="0" w:line="240" w:lineRule="auto"/>
        <w:jc w:val="center"/>
        <w:rPr>
          <w:rFonts w:ascii="Times New Roman" w:hAnsi="Times New Roman" w:cs="Times New Roman"/>
          <w:b/>
          <w:sz w:val="36"/>
        </w:rPr>
      </w:pPr>
    </w:p>
    <w:p w14:paraId="060F1E78" w14:textId="77777777" w:rsidR="009C41FE" w:rsidRDefault="009C41FE" w:rsidP="005130B9">
      <w:pPr>
        <w:spacing w:after="0" w:line="240" w:lineRule="auto"/>
        <w:jc w:val="center"/>
        <w:rPr>
          <w:rFonts w:ascii="Times New Roman" w:hAnsi="Times New Roman" w:cs="Times New Roman"/>
          <w:b/>
          <w:sz w:val="36"/>
        </w:rPr>
      </w:pPr>
    </w:p>
    <w:p w14:paraId="4A457D15" w14:textId="77777777" w:rsidR="009C41FE" w:rsidRDefault="009C41FE" w:rsidP="005130B9">
      <w:pPr>
        <w:spacing w:after="0" w:line="240" w:lineRule="auto"/>
        <w:jc w:val="center"/>
        <w:rPr>
          <w:rFonts w:ascii="Times New Roman" w:hAnsi="Times New Roman" w:cs="Times New Roman"/>
          <w:b/>
          <w:sz w:val="36"/>
        </w:rPr>
      </w:pPr>
    </w:p>
    <w:p w14:paraId="2174EDE1" w14:textId="77777777" w:rsidR="00AE73E2" w:rsidRDefault="00AE73E2" w:rsidP="005130B9">
      <w:pPr>
        <w:spacing w:after="0" w:line="240" w:lineRule="auto"/>
        <w:jc w:val="center"/>
        <w:rPr>
          <w:rFonts w:ascii="Times New Roman" w:hAnsi="Times New Roman" w:cs="Times New Roman"/>
          <w:b/>
          <w:sz w:val="36"/>
        </w:rPr>
      </w:pPr>
    </w:p>
    <w:p w14:paraId="1DD68F75" w14:textId="77777777" w:rsidR="00AE73E2" w:rsidRDefault="00AE73E2" w:rsidP="005130B9">
      <w:pPr>
        <w:spacing w:after="0" w:line="240" w:lineRule="auto"/>
        <w:jc w:val="center"/>
        <w:rPr>
          <w:rFonts w:ascii="Times New Roman" w:hAnsi="Times New Roman" w:cs="Times New Roman"/>
          <w:b/>
          <w:sz w:val="36"/>
        </w:rPr>
      </w:pPr>
    </w:p>
    <w:p w14:paraId="4B4A3041"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Contratación de:</w:t>
      </w:r>
    </w:p>
    <w:p w14:paraId="782A02A7" w14:textId="77777777" w:rsidR="008E5AA0" w:rsidRPr="00C83059" w:rsidRDefault="008E5AA0" w:rsidP="005130B9">
      <w:pPr>
        <w:spacing w:after="0" w:line="240" w:lineRule="auto"/>
        <w:rPr>
          <w:rFonts w:ascii="Times New Roman" w:hAnsi="Times New Roman" w:cs="Times New Roman"/>
        </w:rPr>
      </w:pPr>
    </w:p>
    <w:p w14:paraId="7EB4C716" w14:textId="77777777" w:rsidR="008E5AA0" w:rsidRPr="00C83059" w:rsidRDefault="008E5AA0" w:rsidP="005130B9">
      <w:pPr>
        <w:spacing w:after="0" w:line="240" w:lineRule="auto"/>
        <w:jc w:val="center"/>
        <w:rPr>
          <w:rFonts w:ascii="Times New Roman" w:hAnsi="Times New Roman" w:cs="Times New Roman"/>
          <w:b/>
          <w:sz w:val="36"/>
        </w:rPr>
      </w:pPr>
    </w:p>
    <w:p w14:paraId="78469219" w14:textId="7AB16ED6" w:rsidR="008E5AA0" w:rsidRPr="00C83059" w:rsidRDefault="008E5AA0" w:rsidP="005130B9">
      <w:pPr>
        <w:pBdr>
          <w:top w:val="single" w:sz="4" w:space="1" w:color="auto"/>
          <w:bottom w:val="single" w:sz="4" w:space="1" w:color="auto"/>
        </w:pBdr>
        <w:spacing w:after="0" w:line="240" w:lineRule="auto"/>
        <w:jc w:val="center"/>
        <w:rPr>
          <w:rFonts w:ascii="Times New Roman" w:hAnsi="Times New Roman" w:cs="Times New Roman"/>
          <w:b/>
          <w:sz w:val="36"/>
        </w:rPr>
      </w:pPr>
      <w:r w:rsidRPr="00C83059">
        <w:rPr>
          <w:rFonts w:ascii="Times New Roman" w:hAnsi="Times New Roman" w:cs="Times New Roman"/>
          <w:b/>
          <w:sz w:val="36"/>
        </w:rPr>
        <w:t>“</w:t>
      </w:r>
      <w:r w:rsidR="00F94CEF" w:rsidRPr="00F94CEF">
        <w:rPr>
          <w:rFonts w:ascii="Times New Roman" w:hAnsi="Times New Roman" w:cs="Times New Roman"/>
          <w:b/>
          <w:sz w:val="32"/>
        </w:rPr>
        <w:t>CONSTRUCCI</w:t>
      </w:r>
      <w:r w:rsidR="001418E1">
        <w:rPr>
          <w:rFonts w:ascii="Times New Roman" w:hAnsi="Times New Roman" w:cs="Times New Roman"/>
          <w:b/>
          <w:sz w:val="32"/>
        </w:rPr>
        <w:t xml:space="preserve">ÓN DEL EDIFICIO DE LABORATORIO </w:t>
      </w:r>
      <w:r w:rsidR="00F94CEF" w:rsidRPr="00496836">
        <w:rPr>
          <w:rFonts w:ascii="Times New Roman" w:hAnsi="Times New Roman" w:cs="Times New Roman"/>
          <w:b/>
          <w:sz w:val="32"/>
        </w:rPr>
        <w:t>Y ADQUISICIÓN E INSTALACIÓN DE GENERADOR ELECTRICO</w:t>
      </w:r>
      <w:r w:rsidR="00F94CEF" w:rsidRPr="00F94CEF">
        <w:rPr>
          <w:rFonts w:ascii="Times New Roman" w:hAnsi="Times New Roman" w:cs="Times New Roman"/>
          <w:b/>
          <w:sz w:val="32"/>
        </w:rPr>
        <w:t xml:space="preserve"> (PROYECTO LABORATORIO EPAM)</w:t>
      </w:r>
      <w:r w:rsidR="00F94CEF" w:rsidRPr="00C83059">
        <w:rPr>
          <w:rFonts w:ascii="Times New Roman" w:hAnsi="Times New Roman" w:cs="Times New Roman"/>
          <w:b/>
          <w:sz w:val="36"/>
        </w:rPr>
        <w:t>”</w:t>
      </w:r>
    </w:p>
    <w:p w14:paraId="465FB3B4" w14:textId="77777777" w:rsidR="008E5AA0" w:rsidRPr="00C83059" w:rsidRDefault="008E5AA0" w:rsidP="005130B9">
      <w:pPr>
        <w:spacing w:after="0" w:line="240" w:lineRule="auto"/>
        <w:rPr>
          <w:rFonts w:ascii="Times New Roman" w:hAnsi="Times New Roman" w:cs="Times New Roman"/>
        </w:rPr>
      </w:pPr>
    </w:p>
    <w:p w14:paraId="607DEC83" w14:textId="77777777" w:rsidR="00A35052" w:rsidRPr="00C83059" w:rsidRDefault="00A35052" w:rsidP="005130B9">
      <w:pPr>
        <w:spacing w:after="0" w:line="240" w:lineRule="auto"/>
        <w:rPr>
          <w:rFonts w:ascii="Times New Roman" w:hAnsi="Times New Roman" w:cs="Times New Roman"/>
        </w:rPr>
      </w:pPr>
    </w:p>
    <w:p w14:paraId="59E73B8C" w14:textId="77563320" w:rsidR="008E5AA0" w:rsidRPr="00C83059" w:rsidRDefault="008E5AA0" w:rsidP="009A72EC">
      <w:pPr>
        <w:spacing w:after="0" w:line="240" w:lineRule="auto"/>
        <w:ind w:left="708"/>
        <w:jc w:val="center"/>
        <w:rPr>
          <w:rFonts w:ascii="Times New Roman" w:hAnsi="Times New Roman" w:cs="Times New Roman"/>
          <w:b/>
          <w:sz w:val="36"/>
        </w:rPr>
      </w:pPr>
      <w:r w:rsidRPr="00C83059">
        <w:rPr>
          <w:rFonts w:ascii="Times New Roman" w:hAnsi="Times New Roman" w:cs="Times New Roman"/>
          <w:b/>
          <w:sz w:val="36"/>
        </w:rPr>
        <w:t>Emitido:</w:t>
      </w:r>
      <w:r w:rsidRPr="00C83059">
        <w:rPr>
          <w:rFonts w:ascii="Times New Roman" w:hAnsi="Times New Roman" w:cs="Times New Roman"/>
          <w:b/>
          <w:sz w:val="36"/>
        </w:rPr>
        <w:tab/>
      </w:r>
      <w:r w:rsidR="00CF772D">
        <w:rPr>
          <w:rFonts w:ascii="Times New Roman" w:hAnsi="Times New Roman" w:cs="Times New Roman"/>
          <w:b/>
          <w:sz w:val="36"/>
        </w:rPr>
        <w:t>M</w:t>
      </w:r>
      <w:r w:rsidR="00913D6C">
        <w:rPr>
          <w:rFonts w:ascii="Times New Roman" w:hAnsi="Times New Roman" w:cs="Times New Roman"/>
          <w:b/>
          <w:sz w:val="36"/>
        </w:rPr>
        <w:t>arzo</w:t>
      </w:r>
      <w:r w:rsidR="00F94CEF">
        <w:rPr>
          <w:rFonts w:ascii="Times New Roman" w:hAnsi="Times New Roman" w:cs="Times New Roman"/>
          <w:b/>
          <w:sz w:val="36"/>
        </w:rPr>
        <w:t xml:space="preserve"> de 201</w:t>
      </w:r>
      <w:r w:rsidR="00913D6C">
        <w:rPr>
          <w:rFonts w:ascii="Times New Roman" w:hAnsi="Times New Roman" w:cs="Times New Roman"/>
          <w:b/>
          <w:sz w:val="36"/>
        </w:rPr>
        <w:t>8</w:t>
      </w:r>
    </w:p>
    <w:p w14:paraId="16E46186" w14:textId="77777777" w:rsidR="008E5AA0" w:rsidRPr="00C83059" w:rsidRDefault="008E5AA0" w:rsidP="005130B9">
      <w:pPr>
        <w:spacing w:after="0" w:line="240" w:lineRule="auto"/>
        <w:jc w:val="center"/>
        <w:rPr>
          <w:rFonts w:ascii="Times New Roman" w:hAnsi="Times New Roman" w:cs="Times New Roman"/>
          <w:b/>
          <w:sz w:val="36"/>
        </w:rPr>
      </w:pPr>
    </w:p>
    <w:p w14:paraId="527E083A" w14:textId="1A712F7F"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No:</w:t>
      </w:r>
      <w:r w:rsidRPr="00C83059">
        <w:rPr>
          <w:rFonts w:ascii="Times New Roman" w:hAnsi="Times New Roman" w:cs="Times New Roman"/>
          <w:b/>
          <w:sz w:val="36"/>
        </w:rPr>
        <w:tab/>
      </w:r>
      <w:r w:rsidR="00430428">
        <w:rPr>
          <w:rFonts w:ascii="Times New Roman" w:hAnsi="Times New Roman" w:cs="Times New Roman"/>
          <w:b/>
          <w:sz w:val="36"/>
        </w:rPr>
        <w:t xml:space="preserve">LPN </w:t>
      </w:r>
      <w:r w:rsidR="008937F5" w:rsidRPr="00CA5AAB">
        <w:rPr>
          <w:rFonts w:ascii="Times New Roman" w:hAnsi="Times New Roman" w:cs="Times New Roman"/>
          <w:b/>
          <w:sz w:val="36"/>
        </w:rPr>
        <w:t>OB</w:t>
      </w:r>
      <w:r w:rsidR="008937F5">
        <w:rPr>
          <w:rFonts w:ascii="Times New Roman" w:hAnsi="Times New Roman" w:cs="Times New Roman"/>
          <w:b/>
          <w:sz w:val="36"/>
        </w:rPr>
        <w:t xml:space="preserve"> </w:t>
      </w:r>
      <w:r w:rsidR="00F94CEF">
        <w:rPr>
          <w:rFonts w:ascii="Times New Roman" w:hAnsi="Times New Roman" w:cs="Times New Roman"/>
          <w:b/>
          <w:sz w:val="36"/>
        </w:rPr>
        <w:t>009 – GADM – UGP – 201</w:t>
      </w:r>
      <w:r w:rsidR="00913D6C">
        <w:rPr>
          <w:rFonts w:ascii="Times New Roman" w:hAnsi="Times New Roman" w:cs="Times New Roman"/>
          <w:b/>
          <w:sz w:val="36"/>
        </w:rPr>
        <w:t>8</w:t>
      </w:r>
    </w:p>
    <w:p w14:paraId="480E7BE7" w14:textId="77777777" w:rsidR="008E5AA0" w:rsidRPr="00C83059" w:rsidRDefault="008E5AA0" w:rsidP="005130B9">
      <w:pPr>
        <w:spacing w:after="0" w:line="240" w:lineRule="auto"/>
        <w:jc w:val="center"/>
        <w:rPr>
          <w:rFonts w:ascii="Times New Roman" w:hAnsi="Times New Roman" w:cs="Times New Roman"/>
          <w:b/>
          <w:sz w:val="36"/>
        </w:rPr>
      </w:pPr>
    </w:p>
    <w:p w14:paraId="6EB416CB"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 xml:space="preserve">Contratante: </w:t>
      </w:r>
      <w:r w:rsidRPr="00C83059">
        <w:rPr>
          <w:rFonts w:ascii="Times New Roman" w:hAnsi="Times New Roman" w:cs="Times New Roman"/>
          <w:sz w:val="36"/>
        </w:rPr>
        <w:t>Gobierno Autónomo Descentralizado Municipal del Cantón Manta</w:t>
      </w:r>
    </w:p>
    <w:p w14:paraId="0DDB6DB3" w14:textId="77777777" w:rsidR="008E5AA0" w:rsidRPr="00C83059" w:rsidRDefault="008E5AA0" w:rsidP="005130B9">
      <w:pPr>
        <w:spacing w:after="0" w:line="240" w:lineRule="auto"/>
        <w:jc w:val="center"/>
        <w:rPr>
          <w:rFonts w:ascii="Times New Roman" w:hAnsi="Times New Roman" w:cs="Times New Roman"/>
          <w:b/>
          <w:sz w:val="36"/>
        </w:rPr>
      </w:pPr>
    </w:p>
    <w:p w14:paraId="360C1A8F" w14:textId="77777777" w:rsidR="008E5AA0" w:rsidRPr="00C83059" w:rsidRDefault="008E5AA0" w:rsidP="005130B9">
      <w:pPr>
        <w:spacing w:after="0" w:line="240" w:lineRule="auto"/>
        <w:jc w:val="center"/>
        <w:rPr>
          <w:rFonts w:ascii="Times New Roman" w:hAnsi="Times New Roman" w:cs="Times New Roman"/>
          <w:b/>
          <w:sz w:val="36"/>
        </w:rPr>
      </w:pPr>
      <w:r w:rsidRPr="00C83059">
        <w:rPr>
          <w:rFonts w:ascii="Times New Roman" w:hAnsi="Times New Roman" w:cs="Times New Roman"/>
          <w:b/>
          <w:sz w:val="36"/>
        </w:rPr>
        <w:t>País: Ecuador</w:t>
      </w:r>
    </w:p>
    <w:p w14:paraId="0963B213" w14:textId="77777777" w:rsidR="008E5AA0" w:rsidRPr="00C83059" w:rsidRDefault="008E5AA0" w:rsidP="008E5AA0">
      <w:pPr>
        <w:spacing w:after="0" w:line="240" w:lineRule="auto"/>
        <w:rPr>
          <w:rFonts w:ascii="Times New Roman" w:hAnsi="Times New Roman" w:cs="Times New Roman"/>
        </w:rPr>
      </w:pPr>
    </w:p>
    <w:p w14:paraId="50B33960" w14:textId="77777777" w:rsidR="008E5AA0" w:rsidRPr="00C83059" w:rsidRDefault="008E5AA0" w:rsidP="008E5AA0">
      <w:pPr>
        <w:spacing w:after="0" w:line="240" w:lineRule="auto"/>
        <w:rPr>
          <w:rFonts w:ascii="Times New Roman" w:hAnsi="Times New Roman" w:cs="Times New Roman"/>
        </w:rPr>
      </w:pPr>
    </w:p>
    <w:p w14:paraId="06ACF3BE" w14:textId="77777777" w:rsidR="008E5AA0" w:rsidRPr="00C83059" w:rsidRDefault="008E5AA0" w:rsidP="008E5AA0">
      <w:pPr>
        <w:spacing w:after="0" w:line="240" w:lineRule="auto"/>
        <w:rPr>
          <w:rFonts w:ascii="Times New Roman" w:hAnsi="Times New Roman" w:cs="Times New Roman"/>
        </w:rPr>
      </w:pPr>
    </w:p>
    <w:p w14:paraId="340F67A9" w14:textId="77777777" w:rsidR="008E5AA0" w:rsidRPr="00C83059" w:rsidRDefault="008E5AA0" w:rsidP="008E5AA0">
      <w:pPr>
        <w:spacing w:after="0" w:line="240" w:lineRule="auto"/>
        <w:rPr>
          <w:rFonts w:ascii="Times New Roman" w:hAnsi="Times New Roman" w:cs="Times New Roman"/>
        </w:rPr>
      </w:pPr>
    </w:p>
    <w:p w14:paraId="4E089B9B" w14:textId="77777777" w:rsidR="008E5AA0" w:rsidRPr="00C83059" w:rsidRDefault="008E5AA0" w:rsidP="008E5AA0">
      <w:pPr>
        <w:spacing w:after="0" w:line="240" w:lineRule="auto"/>
        <w:rPr>
          <w:rFonts w:ascii="Times New Roman" w:hAnsi="Times New Roman" w:cs="Times New Roman"/>
        </w:rPr>
      </w:pPr>
    </w:p>
    <w:p w14:paraId="3B4661A6" w14:textId="77777777" w:rsidR="008E5AA0" w:rsidRPr="00C83059" w:rsidRDefault="008E5AA0" w:rsidP="008E5AA0">
      <w:pPr>
        <w:spacing w:after="0" w:line="240" w:lineRule="auto"/>
        <w:rPr>
          <w:rFonts w:ascii="Times New Roman" w:hAnsi="Times New Roman" w:cs="Times New Roman"/>
        </w:rPr>
      </w:pPr>
    </w:p>
    <w:p w14:paraId="161CFD11" w14:textId="77777777" w:rsidR="008E5AA0" w:rsidRPr="00C83059" w:rsidRDefault="008E5AA0" w:rsidP="008E5AA0">
      <w:pPr>
        <w:spacing w:after="0" w:line="240" w:lineRule="auto"/>
        <w:rPr>
          <w:rFonts w:ascii="Times New Roman" w:hAnsi="Times New Roman" w:cs="Times New Roman"/>
        </w:rPr>
      </w:pPr>
    </w:p>
    <w:p w14:paraId="71252DE5" w14:textId="77777777" w:rsidR="008E5AA0" w:rsidRPr="00C83059" w:rsidRDefault="008E5AA0" w:rsidP="008E5AA0">
      <w:pPr>
        <w:spacing w:after="0" w:line="240" w:lineRule="auto"/>
        <w:rPr>
          <w:rFonts w:ascii="Times New Roman" w:hAnsi="Times New Roman" w:cs="Times New Roman"/>
        </w:rPr>
      </w:pPr>
    </w:p>
    <w:p w14:paraId="3A5E974A" w14:textId="77777777" w:rsidR="008E5AA0" w:rsidRPr="00C83059" w:rsidRDefault="008E5AA0" w:rsidP="008E5AA0">
      <w:pPr>
        <w:spacing w:after="0" w:line="240" w:lineRule="auto"/>
        <w:rPr>
          <w:rFonts w:ascii="Times New Roman" w:hAnsi="Times New Roman" w:cs="Times New Roman"/>
        </w:rPr>
      </w:pPr>
    </w:p>
    <w:p w14:paraId="59DEB757" w14:textId="77777777" w:rsidR="008E5AA0" w:rsidRPr="00C83059" w:rsidRDefault="008E5AA0" w:rsidP="008E5AA0">
      <w:pPr>
        <w:spacing w:after="0" w:line="240" w:lineRule="auto"/>
        <w:rPr>
          <w:rFonts w:ascii="Times New Roman" w:hAnsi="Times New Roman" w:cs="Times New Roman"/>
        </w:rPr>
      </w:pPr>
    </w:p>
    <w:p w14:paraId="502C6D0E" w14:textId="77777777" w:rsidR="008E5AA0" w:rsidRPr="00C83059" w:rsidRDefault="008E5AA0" w:rsidP="008E5AA0">
      <w:pPr>
        <w:spacing w:after="0" w:line="240" w:lineRule="auto"/>
        <w:rPr>
          <w:rFonts w:ascii="Times New Roman" w:hAnsi="Times New Roman" w:cs="Times New Roman"/>
        </w:rPr>
      </w:pPr>
    </w:p>
    <w:p w14:paraId="536093DE" w14:textId="77777777" w:rsidR="008E5AA0" w:rsidRPr="00C83059" w:rsidRDefault="008E5AA0" w:rsidP="008E5AA0">
      <w:pPr>
        <w:spacing w:after="0" w:line="240" w:lineRule="auto"/>
        <w:rPr>
          <w:rFonts w:ascii="Times New Roman" w:hAnsi="Times New Roman" w:cs="Times New Roman"/>
        </w:rPr>
      </w:pPr>
    </w:p>
    <w:p w14:paraId="3B158710" w14:textId="77777777" w:rsidR="008E5AA0" w:rsidRPr="00C83059" w:rsidRDefault="008E5AA0" w:rsidP="008E5AA0">
      <w:pPr>
        <w:spacing w:after="0" w:line="240" w:lineRule="auto"/>
        <w:rPr>
          <w:rFonts w:ascii="Times New Roman" w:hAnsi="Times New Roman" w:cs="Times New Roman"/>
        </w:rPr>
      </w:pPr>
    </w:p>
    <w:p w14:paraId="43EB3B5E" w14:textId="77777777" w:rsidR="008E5AA0" w:rsidRPr="00C83059" w:rsidRDefault="008E5AA0" w:rsidP="008E5AA0">
      <w:pPr>
        <w:spacing w:after="0" w:line="240" w:lineRule="auto"/>
        <w:rPr>
          <w:rFonts w:ascii="Times New Roman" w:hAnsi="Times New Roman" w:cs="Times New Roman"/>
        </w:rPr>
      </w:pPr>
    </w:p>
    <w:p w14:paraId="325154B9" w14:textId="77777777" w:rsidR="008E5AA0" w:rsidRPr="00C83059" w:rsidRDefault="008E5AA0" w:rsidP="008E5AA0">
      <w:pPr>
        <w:spacing w:after="0" w:line="240" w:lineRule="auto"/>
        <w:rPr>
          <w:rFonts w:ascii="Times New Roman" w:hAnsi="Times New Roman" w:cs="Times New Roman"/>
        </w:rPr>
      </w:pPr>
    </w:p>
    <w:p w14:paraId="752C134C" w14:textId="77777777" w:rsidR="008E5AA0" w:rsidRPr="00C83059" w:rsidRDefault="008E5AA0" w:rsidP="008E5AA0">
      <w:pPr>
        <w:spacing w:after="0" w:line="240" w:lineRule="auto"/>
        <w:rPr>
          <w:rFonts w:ascii="Times New Roman" w:hAnsi="Times New Roman" w:cs="Times New Roman"/>
        </w:rPr>
      </w:pPr>
      <w:bookmarkStart w:id="0" w:name="_Toc403639998"/>
      <w:bookmarkStart w:id="1" w:name="_Toc403640408"/>
    </w:p>
    <w:p w14:paraId="36ED3F80" w14:textId="77777777" w:rsidR="005130B9" w:rsidRPr="00C83059" w:rsidRDefault="005130B9" w:rsidP="005130B9">
      <w:pPr>
        <w:spacing w:after="0" w:line="240" w:lineRule="auto"/>
        <w:jc w:val="center"/>
        <w:rPr>
          <w:rFonts w:ascii="Times New Roman" w:hAnsi="Times New Roman" w:cs="Times New Roman"/>
          <w:b/>
          <w:sz w:val="52"/>
        </w:rPr>
      </w:pPr>
    </w:p>
    <w:p w14:paraId="46A9D2C3" w14:textId="77777777" w:rsidR="005130B9" w:rsidRPr="00C83059" w:rsidRDefault="005130B9" w:rsidP="005130B9">
      <w:pPr>
        <w:spacing w:after="0" w:line="240" w:lineRule="auto"/>
        <w:jc w:val="center"/>
        <w:rPr>
          <w:rFonts w:ascii="Times New Roman" w:hAnsi="Times New Roman" w:cs="Times New Roman"/>
          <w:b/>
          <w:sz w:val="52"/>
        </w:rPr>
      </w:pPr>
    </w:p>
    <w:p w14:paraId="7C0764B1" w14:textId="77777777" w:rsidR="005130B9" w:rsidRPr="00C83059" w:rsidRDefault="005130B9" w:rsidP="005130B9">
      <w:pPr>
        <w:spacing w:after="0" w:line="240" w:lineRule="auto"/>
        <w:jc w:val="center"/>
        <w:rPr>
          <w:rFonts w:ascii="Times New Roman" w:hAnsi="Times New Roman" w:cs="Times New Roman"/>
          <w:b/>
          <w:sz w:val="52"/>
        </w:rPr>
      </w:pPr>
    </w:p>
    <w:p w14:paraId="42AEE30C" w14:textId="77777777" w:rsidR="005130B9" w:rsidRDefault="005130B9" w:rsidP="005130B9">
      <w:pPr>
        <w:spacing w:after="0" w:line="240" w:lineRule="auto"/>
        <w:jc w:val="center"/>
        <w:rPr>
          <w:rFonts w:ascii="Times New Roman" w:hAnsi="Times New Roman" w:cs="Times New Roman"/>
          <w:b/>
          <w:sz w:val="52"/>
        </w:rPr>
      </w:pPr>
    </w:p>
    <w:p w14:paraId="4A4909DE" w14:textId="77777777" w:rsidR="0037577B" w:rsidRDefault="0037577B" w:rsidP="005130B9">
      <w:pPr>
        <w:spacing w:after="0" w:line="240" w:lineRule="auto"/>
        <w:jc w:val="center"/>
        <w:rPr>
          <w:rFonts w:ascii="Times New Roman" w:hAnsi="Times New Roman" w:cs="Times New Roman"/>
          <w:b/>
          <w:sz w:val="52"/>
        </w:rPr>
      </w:pPr>
    </w:p>
    <w:p w14:paraId="6F0C6090" w14:textId="77777777" w:rsidR="0037577B" w:rsidRPr="00C83059" w:rsidRDefault="0037577B" w:rsidP="005130B9">
      <w:pPr>
        <w:spacing w:after="0" w:line="240" w:lineRule="auto"/>
        <w:jc w:val="center"/>
        <w:rPr>
          <w:rFonts w:ascii="Times New Roman" w:hAnsi="Times New Roman" w:cs="Times New Roman"/>
          <w:b/>
          <w:sz w:val="52"/>
        </w:rPr>
      </w:pPr>
    </w:p>
    <w:p w14:paraId="48E16920" w14:textId="77777777" w:rsidR="008E5AA0" w:rsidRPr="00C83059" w:rsidRDefault="008E5AA0" w:rsidP="00F70C41">
      <w:pPr>
        <w:pStyle w:val="Ttulo1"/>
        <w:spacing w:before="0" w:line="240" w:lineRule="auto"/>
        <w:jc w:val="center"/>
        <w:rPr>
          <w:rFonts w:ascii="Times New Roman" w:hAnsi="Times New Roman" w:cs="Times New Roman"/>
          <w:b w:val="0"/>
          <w:color w:val="auto"/>
          <w:sz w:val="52"/>
        </w:rPr>
      </w:pPr>
      <w:bookmarkStart w:id="2" w:name="_Toc403830065"/>
      <w:bookmarkStart w:id="3" w:name="_Toc403835252"/>
      <w:bookmarkStart w:id="4" w:name="_Toc403837366"/>
      <w:bookmarkStart w:id="5" w:name="_Toc404148686"/>
      <w:bookmarkStart w:id="6" w:name="_Toc404148918"/>
      <w:bookmarkStart w:id="7" w:name="_Toc404149028"/>
      <w:bookmarkStart w:id="8" w:name="_Toc441228286"/>
      <w:bookmarkStart w:id="9" w:name="_Toc441489234"/>
      <w:bookmarkStart w:id="10" w:name="_Toc441489387"/>
      <w:r w:rsidRPr="00C83059">
        <w:rPr>
          <w:rFonts w:ascii="Times New Roman" w:hAnsi="Times New Roman" w:cs="Times New Roman"/>
          <w:color w:val="auto"/>
          <w:sz w:val="52"/>
        </w:rPr>
        <w:t>PRIMERA PARTE</w:t>
      </w:r>
      <w:bookmarkEnd w:id="0"/>
      <w:bookmarkEnd w:id="1"/>
      <w:bookmarkEnd w:id="2"/>
      <w:bookmarkEnd w:id="3"/>
      <w:bookmarkEnd w:id="4"/>
      <w:bookmarkEnd w:id="5"/>
      <w:bookmarkEnd w:id="6"/>
      <w:bookmarkEnd w:id="7"/>
      <w:bookmarkEnd w:id="8"/>
      <w:bookmarkEnd w:id="9"/>
      <w:bookmarkEnd w:id="10"/>
    </w:p>
    <w:p w14:paraId="0A8AD15C" w14:textId="77777777" w:rsidR="008E5AA0" w:rsidRPr="00C83059" w:rsidRDefault="008E5AA0" w:rsidP="00F70C41">
      <w:pPr>
        <w:pStyle w:val="Ttulo1"/>
        <w:spacing w:before="0" w:line="240" w:lineRule="auto"/>
        <w:jc w:val="center"/>
        <w:rPr>
          <w:rFonts w:ascii="Times New Roman" w:hAnsi="Times New Roman" w:cs="Times New Roman"/>
          <w:b w:val="0"/>
          <w:color w:val="auto"/>
          <w:sz w:val="52"/>
        </w:rPr>
      </w:pPr>
      <w:bookmarkStart w:id="11" w:name="_Toc215291329"/>
      <w:bookmarkStart w:id="12" w:name="_Toc403633346"/>
      <w:bookmarkStart w:id="13" w:name="_Toc403635439"/>
      <w:bookmarkStart w:id="14" w:name="_Toc403637962"/>
      <w:bookmarkStart w:id="15" w:name="_Toc403639999"/>
      <w:bookmarkStart w:id="16" w:name="_Toc403640409"/>
      <w:bookmarkStart w:id="17" w:name="_Toc403830066"/>
      <w:bookmarkStart w:id="18" w:name="_Toc403835253"/>
      <w:bookmarkStart w:id="19" w:name="_Toc403837367"/>
      <w:bookmarkStart w:id="20" w:name="_Toc404148687"/>
      <w:bookmarkStart w:id="21" w:name="_Toc404148919"/>
      <w:bookmarkStart w:id="22" w:name="_Toc404149029"/>
      <w:bookmarkStart w:id="23" w:name="_Toc441228287"/>
      <w:bookmarkStart w:id="24" w:name="_Toc441489235"/>
      <w:bookmarkStart w:id="25" w:name="_Toc441489388"/>
      <w:r w:rsidRPr="00C83059">
        <w:rPr>
          <w:rFonts w:ascii="Times New Roman" w:hAnsi="Times New Roman" w:cs="Times New Roman"/>
          <w:color w:val="auto"/>
          <w:sz w:val="52"/>
        </w:rPr>
        <w:t>Procedimientos de Licitación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A8E7D02" w14:textId="77777777" w:rsidR="008E5AA0" w:rsidRPr="00C83059" w:rsidRDefault="008E5AA0" w:rsidP="00F70C41">
      <w:pPr>
        <w:spacing w:after="0" w:line="240" w:lineRule="auto"/>
        <w:jc w:val="center"/>
        <w:rPr>
          <w:rFonts w:ascii="Times New Roman" w:hAnsi="Times New Roman" w:cs="Times New Roman"/>
          <w:b/>
          <w:sz w:val="52"/>
        </w:rPr>
      </w:pPr>
    </w:p>
    <w:p w14:paraId="175E6D40" w14:textId="77777777" w:rsidR="008E5AA0" w:rsidRPr="00C83059" w:rsidRDefault="008E5AA0" w:rsidP="00F70C41">
      <w:pPr>
        <w:spacing w:after="0" w:line="240" w:lineRule="auto"/>
        <w:jc w:val="center"/>
        <w:rPr>
          <w:rFonts w:ascii="Times New Roman" w:hAnsi="Times New Roman" w:cs="Times New Roman"/>
        </w:rPr>
      </w:pPr>
    </w:p>
    <w:p w14:paraId="1C91FA95" w14:textId="77777777" w:rsidR="008E5AA0" w:rsidRPr="00C83059" w:rsidRDefault="008E5AA0" w:rsidP="008E5AA0">
      <w:pPr>
        <w:spacing w:after="0" w:line="240" w:lineRule="auto"/>
        <w:rPr>
          <w:rFonts w:ascii="Times New Roman" w:hAnsi="Times New Roman" w:cs="Times New Roman"/>
        </w:rPr>
      </w:pPr>
    </w:p>
    <w:p w14:paraId="2746E0CD" w14:textId="77777777" w:rsidR="008E5AA0" w:rsidRPr="00C83059" w:rsidRDefault="008E5AA0" w:rsidP="008E5AA0">
      <w:pPr>
        <w:spacing w:after="0" w:line="240" w:lineRule="auto"/>
        <w:rPr>
          <w:rFonts w:ascii="Times New Roman" w:hAnsi="Times New Roman" w:cs="Times New Roman"/>
        </w:rPr>
      </w:pPr>
    </w:p>
    <w:p w14:paraId="652AD490" w14:textId="77777777" w:rsidR="008E5AA0" w:rsidRPr="00C83059" w:rsidRDefault="008E5AA0" w:rsidP="008E5AA0">
      <w:pPr>
        <w:spacing w:after="0" w:line="240" w:lineRule="auto"/>
        <w:rPr>
          <w:rFonts w:ascii="Times New Roman" w:hAnsi="Times New Roman" w:cs="Times New Roman"/>
        </w:rPr>
      </w:pPr>
    </w:p>
    <w:p w14:paraId="37298C14" w14:textId="77777777" w:rsidR="008E5AA0" w:rsidRPr="00C83059" w:rsidRDefault="008E5AA0" w:rsidP="008E5AA0">
      <w:pPr>
        <w:spacing w:after="0" w:line="240" w:lineRule="auto"/>
        <w:rPr>
          <w:rFonts w:ascii="Times New Roman" w:hAnsi="Times New Roman" w:cs="Times New Roman"/>
        </w:rPr>
      </w:pPr>
    </w:p>
    <w:p w14:paraId="4FEFA718" w14:textId="77777777" w:rsidR="008E5AA0" w:rsidRDefault="008E5AA0" w:rsidP="008E5AA0">
      <w:pPr>
        <w:spacing w:after="0" w:line="240" w:lineRule="auto"/>
        <w:rPr>
          <w:rFonts w:ascii="Times New Roman" w:hAnsi="Times New Roman" w:cs="Times New Roman"/>
        </w:rPr>
      </w:pPr>
    </w:p>
    <w:p w14:paraId="37EA16AA" w14:textId="77777777" w:rsidR="0037577B" w:rsidRDefault="0037577B" w:rsidP="008E5AA0">
      <w:pPr>
        <w:spacing w:after="0" w:line="240" w:lineRule="auto"/>
        <w:rPr>
          <w:rFonts w:ascii="Times New Roman" w:hAnsi="Times New Roman" w:cs="Times New Roman"/>
        </w:rPr>
      </w:pPr>
    </w:p>
    <w:p w14:paraId="2A745485" w14:textId="77777777" w:rsidR="0037577B" w:rsidRPr="00C83059" w:rsidRDefault="0037577B" w:rsidP="008E5AA0">
      <w:pPr>
        <w:spacing w:after="0" w:line="240" w:lineRule="auto"/>
        <w:rPr>
          <w:rFonts w:ascii="Times New Roman" w:hAnsi="Times New Roman" w:cs="Times New Roman"/>
        </w:rPr>
      </w:pPr>
    </w:p>
    <w:p w14:paraId="4BDB4736" w14:textId="77777777" w:rsidR="008E5AA0" w:rsidRPr="00C83059" w:rsidRDefault="008E5AA0" w:rsidP="008E5AA0">
      <w:pPr>
        <w:spacing w:after="0" w:line="240" w:lineRule="auto"/>
        <w:rPr>
          <w:rFonts w:ascii="Times New Roman" w:hAnsi="Times New Roman" w:cs="Times New Roman"/>
        </w:rPr>
      </w:pPr>
    </w:p>
    <w:p w14:paraId="3647B4BD" w14:textId="77777777" w:rsidR="008E5AA0" w:rsidRPr="00C83059" w:rsidRDefault="008E5AA0" w:rsidP="008E5AA0">
      <w:pPr>
        <w:spacing w:after="0" w:line="240" w:lineRule="auto"/>
        <w:rPr>
          <w:rFonts w:ascii="Times New Roman" w:hAnsi="Times New Roman" w:cs="Times New Roman"/>
        </w:rPr>
      </w:pPr>
    </w:p>
    <w:p w14:paraId="77ED937E" w14:textId="77777777" w:rsidR="008E5AA0" w:rsidRPr="00C83059" w:rsidRDefault="008E5AA0" w:rsidP="008E5AA0">
      <w:pPr>
        <w:spacing w:after="0" w:line="240" w:lineRule="auto"/>
        <w:rPr>
          <w:rFonts w:ascii="Times New Roman" w:hAnsi="Times New Roman" w:cs="Times New Roman"/>
        </w:rPr>
      </w:pPr>
    </w:p>
    <w:p w14:paraId="70404AFF" w14:textId="77777777" w:rsidR="008E5AA0" w:rsidRPr="00C83059" w:rsidRDefault="008E5AA0" w:rsidP="008E5AA0">
      <w:pPr>
        <w:spacing w:after="0" w:line="240" w:lineRule="auto"/>
        <w:rPr>
          <w:rFonts w:ascii="Times New Roman" w:hAnsi="Times New Roman" w:cs="Times New Roman"/>
        </w:rPr>
      </w:pPr>
    </w:p>
    <w:p w14:paraId="6D8A0D26" w14:textId="77777777" w:rsidR="008E5AA0" w:rsidRPr="00C83059" w:rsidRDefault="008E5AA0" w:rsidP="008E5AA0">
      <w:pPr>
        <w:spacing w:after="0" w:line="240" w:lineRule="auto"/>
        <w:rPr>
          <w:rFonts w:ascii="Times New Roman" w:hAnsi="Times New Roman" w:cs="Times New Roman"/>
        </w:rPr>
      </w:pPr>
    </w:p>
    <w:p w14:paraId="64275606" w14:textId="77777777" w:rsidR="008E5AA0" w:rsidRPr="00C83059" w:rsidRDefault="008E5AA0" w:rsidP="008E5AA0">
      <w:pPr>
        <w:spacing w:after="0" w:line="240" w:lineRule="auto"/>
        <w:rPr>
          <w:rFonts w:ascii="Times New Roman" w:hAnsi="Times New Roman" w:cs="Times New Roman"/>
        </w:rPr>
      </w:pPr>
    </w:p>
    <w:p w14:paraId="541C21AF" w14:textId="77777777" w:rsidR="008E5AA0" w:rsidRPr="00C83059" w:rsidRDefault="008E5AA0" w:rsidP="008E5AA0">
      <w:pPr>
        <w:spacing w:after="0" w:line="240" w:lineRule="auto"/>
        <w:rPr>
          <w:rFonts w:ascii="Times New Roman" w:hAnsi="Times New Roman" w:cs="Times New Roman"/>
        </w:rPr>
      </w:pPr>
    </w:p>
    <w:p w14:paraId="564519EE" w14:textId="77777777" w:rsidR="008E5AA0" w:rsidRPr="00C83059" w:rsidRDefault="008E5AA0" w:rsidP="008E5AA0">
      <w:pPr>
        <w:spacing w:after="0" w:line="240" w:lineRule="auto"/>
        <w:rPr>
          <w:rFonts w:ascii="Times New Roman" w:hAnsi="Times New Roman" w:cs="Times New Roman"/>
        </w:rPr>
      </w:pPr>
    </w:p>
    <w:p w14:paraId="340093C2" w14:textId="77777777" w:rsidR="008E5AA0" w:rsidRPr="00C83059" w:rsidRDefault="008E5AA0" w:rsidP="008E5AA0">
      <w:pPr>
        <w:spacing w:after="0" w:line="240" w:lineRule="auto"/>
        <w:rPr>
          <w:rFonts w:ascii="Times New Roman" w:hAnsi="Times New Roman" w:cs="Times New Roman"/>
        </w:rPr>
      </w:pPr>
    </w:p>
    <w:p w14:paraId="15313A38" w14:textId="77777777" w:rsidR="008E5AA0" w:rsidRPr="00C83059" w:rsidRDefault="008E5AA0" w:rsidP="008E5AA0">
      <w:pPr>
        <w:spacing w:after="0" w:line="240" w:lineRule="auto"/>
        <w:rPr>
          <w:rFonts w:ascii="Times New Roman" w:hAnsi="Times New Roman" w:cs="Times New Roman"/>
        </w:rPr>
      </w:pPr>
    </w:p>
    <w:p w14:paraId="1C93276D" w14:textId="77777777" w:rsidR="008E5AA0" w:rsidRPr="00C83059" w:rsidRDefault="008E5AA0" w:rsidP="008E5AA0">
      <w:pPr>
        <w:spacing w:after="0" w:line="240" w:lineRule="auto"/>
        <w:rPr>
          <w:rFonts w:ascii="Times New Roman" w:hAnsi="Times New Roman" w:cs="Times New Roman"/>
        </w:rPr>
      </w:pPr>
    </w:p>
    <w:p w14:paraId="545C3319" w14:textId="77777777" w:rsidR="008E5AA0" w:rsidRPr="00C83059" w:rsidRDefault="008E5AA0" w:rsidP="008E5AA0">
      <w:pPr>
        <w:spacing w:after="0" w:line="240" w:lineRule="auto"/>
        <w:rPr>
          <w:rFonts w:ascii="Times New Roman" w:hAnsi="Times New Roman" w:cs="Times New Roman"/>
        </w:rPr>
      </w:pPr>
    </w:p>
    <w:p w14:paraId="70213041" w14:textId="77777777" w:rsidR="008E5AA0" w:rsidRDefault="008E5AA0" w:rsidP="008E5AA0">
      <w:pPr>
        <w:spacing w:after="0" w:line="240" w:lineRule="auto"/>
        <w:rPr>
          <w:rFonts w:ascii="Times New Roman" w:hAnsi="Times New Roman" w:cs="Times New Roman"/>
        </w:rPr>
      </w:pPr>
    </w:p>
    <w:p w14:paraId="59BAC3CD" w14:textId="77777777" w:rsidR="00585DD4" w:rsidRDefault="00585DD4" w:rsidP="008E5AA0">
      <w:pPr>
        <w:spacing w:after="0" w:line="240" w:lineRule="auto"/>
        <w:rPr>
          <w:rFonts w:ascii="Times New Roman" w:hAnsi="Times New Roman" w:cs="Times New Roman"/>
        </w:rPr>
      </w:pPr>
    </w:p>
    <w:p w14:paraId="6CF671B4" w14:textId="77777777" w:rsidR="00585DD4" w:rsidRDefault="00585DD4" w:rsidP="008E5AA0">
      <w:pPr>
        <w:spacing w:after="0" w:line="240" w:lineRule="auto"/>
        <w:rPr>
          <w:rFonts w:ascii="Times New Roman" w:hAnsi="Times New Roman" w:cs="Times New Roman"/>
        </w:rPr>
      </w:pPr>
    </w:p>
    <w:p w14:paraId="4574E540" w14:textId="77777777" w:rsidR="00585DD4" w:rsidRPr="00C83059" w:rsidRDefault="00585DD4" w:rsidP="008E5AA0">
      <w:pPr>
        <w:spacing w:after="0" w:line="240" w:lineRule="auto"/>
        <w:rPr>
          <w:rFonts w:ascii="Times New Roman" w:hAnsi="Times New Roman" w:cs="Times New Roman"/>
        </w:rPr>
      </w:pPr>
    </w:p>
    <w:p w14:paraId="44451637" w14:textId="77777777" w:rsidR="005130B9" w:rsidRPr="00C83059" w:rsidRDefault="005130B9" w:rsidP="008E5AA0">
      <w:pPr>
        <w:spacing w:after="0" w:line="240" w:lineRule="auto"/>
        <w:rPr>
          <w:rFonts w:ascii="Times New Roman" w:hAnsi="Times New Roman" w:cs="Times New Roman"/>
        </w:rPr>
      </w:pPr>
    </w:p>
    <w:sdt>
      <w:sdtPr>
        <w:rPr>
          <w:rFonts w:asciiTheme="minorHAnsi" w:eastAsiaTheme="minorHAnsi" w:hAnsiTheme="minorHAnsi" w:cstheme="minorBidi"/>
          <w:b w:val="0"/>
          <w:bCs w:val="0"/>
          <w:color w:val="auto"/>
          <w:sz w:val="22"/>
          <w:szCs w:val="22"/>
          <w:lang w:val="es-ES" w:eastAsia="en-US"/>
        </w:rPr>
        <w:id w:val="-1623606133"/>
        <w:docPartObj>
          <w:docPartGallery w:val="Table of Contents"/>
          <w:docPartUnique/>
        </w:docPartObj>
      </w:sdtPr>
      <w:sdtEndPr/>
      <w:sdtContent>
        <w:p w14:paraId="29720556" w14:textId="77777777" w:rsidR="007B5031" w:rsidRPr="00C83059" w:rsidRDefault="007B5031">
          <w:pPr>
            <w:pStyle w:val="TtuloTDC"/>
            <w:rPr>
              <w:color w:val="auto"/>
            </w:rPr>
          </w:pPr>
          <w:r w:rsidRPr="00C83059">
            <w:rPr>
              <w:color w:val="auto"/>
              <w:lang w:val="es-ES"/>
            </w:rPr>
            <w:t>Contenido</w:t>
          </w:r>
        </w:p>
        <w:p w14:paraId="73423F52" w14:textId="5A57A246" w:rsidR="00AE72A1" w:rsidRDefault="007B5031">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41228286" w:history="1">
            <w:r w:rsidR="00AE72A1" w:rsidRPr="008B7C30">
              <w:rPr>
                <w:rStyle w:val="Hipervnculo"/>
                <w:rFonts w:ascii="Times New Roman" w:hAnsi="Times New Roman" w:cs="Times New Roman"/>
                <w:noProof/>
              </w:rPr>
              <w:t>PRIMERA PARTE</w:t>
            </w:r>
            <w:r w:rsidR="00AE72A1">
              <w:rPr>
                <w:noProof/>
                <w:webHidden/>
              </w:rPr>
              <w:tab/>
            </w:r>
            <w:r w:rsidR="00AE72A1">
              <w:rPr>
                <w:noProof/>
                <w:webHidden/>
              </w:rPr>
              <w:fldChar w:fldCharType="begin"/>
            </w:r>
            <w:r w:rsidR="00AE72A1">
              <w:rPr>
                <w:noProof/>
                <w:webHidden/>
              </w:rPr>
              <w:instrText xml:space="preserve"> PAGEREF _Toc441228286 \h </w:instrText>
            </w:r>
            <w:r w:rsidR="00AE72A1">
              <w:rPr>
                <w:noProof/>
                <w:webHidden/>
              </w:rPr>
            </w:r>
            <w:r w:rsidR="00AE72A1">
              <w:rPr>
                <w:noProof/>
                <w:webHidden/>
              </w:rPr>
              <w:fldChar w:fldCharType="separate"/>
            </w:r>
            <w:r w:rsidR="0083605C">
              <w:rPr>
                <w:noProof/>
                <w:webHidden/>
              </w:rPr>
              <w:t>2</w:t>
            </w:r>
            <w:r w:rsidR="00AE72A1">
              <w:rPr>
                <w:noProof/>
                <w:webHidden/>
              </w:rPr>
              <w:fldChar w:fldCharType="end"/>
            </w:r>
          </w:hyperlink>
        </w:p>
        <w:p w14:paraId="4F84317D" w14:textId="52FF4B46" w:rsidR="00AE72A1" w:rsidRDefault="006877A3">
          <w:pPr>
            <w:pStyle w:val="TDC1"/>
            <w:tabs>
              <w:tab w:val="right" w:leader="dot" w:pos="8494"/>
            </w:tabs>
            <w:rPr>
              <w:rFonts w:eastAsiaTheme="minorEastAsia"/>
              <w:noProof/>
              <w:lang w:eastAsia="es-EC"/>
            </w:rPr>
          </w:pPr>
          <w:hyperlink w:anchor="_Toc441228287" w:history="1">
            <w:r w:rsidR="00AE72A1" w:rsidRPr="008B7C30">
              <w:rPr>
                <w:rStyle w:val="Hipervnculo"/>
                <w:rFonts w:ascii="Times New Roman" w:hAnsi="Times New Roman" w:cs="Times New Roman"/>
                <w:noProof/>
              </w:rPr>
              <w:t>Procedimientos de Licitación</w:t>
            </w:r>
            <w:r w:rsidR="00AE72A1">
              <w:rPr>
                <w:noProof/>
                <w:webHidden/>
              </w:rPr>
              <w:tab/>
            </w:r>
            <w:r w:rsidR="00AE72A1">
              <w:rPr>
                <w:noProof/>
                <w:webHidden/>
              </w:rPr>
              <w:fldChar w:fldCharType="begin"/>
            </w:r>
            <w:r w:rsidR="00AE72A1">
              <w:rPr>
                <w:noProof/>
                <w:webHidden/>
              </w:rPr>
              <w:instrText xml:space="preserve"> PAGEREF _Toc441228287 \h </w:instrText>
            </w:r>
            <w:r w:rsidR="00AE72A1">
              <w:rPr>
                <w:noProof/>
                <w:webHidden/>
              </w:rPr>
            </w:r>
            <w:r w:rsidR="00AE72A1">
              <w:rPr>
                <w:noProof/>
                <w:webHidden/>
              </w:rPr>
              <w:fldChar w:fldCharType="separate"/>
            </w:r>
            <w:r w:rsidR="0083605C">
              <w:rPr>
                <w:noProof/>
                <w:webHidden/>
              </w:rPr>
              <w:t>2</w:t>
            </w:r>
            <w:r w:rsidR="00AE72A1">
              <w:rPr>
                <w:noProof/>
                <w:webHidden/>
              </w:rPr>
              <w:fldChar w:fldCharType="end"/>
            </w:r>
          </w:hyperlink>
        </w:p>
        <w:p w14:paraId="1D6B5643" w14:textId="3E782C18" w:rsidR="00AE72A1" w:rsidRDefault="006877A3">
          <w:pPr>
            <w:pStyle w:val="TDC1"/>
            <w:tabs>
              <w:tab w:val="right" w:leader="dot" w:pos="8494"/>
            </w:tabs>
            <w:rPr>
              <w:rFonts w:eastAsiaTheme="minorEastAsia"/>
              <w:noProof/>
              <w:lang w:eastAsia="es-EC"/>
            </w:rPr>
          </w:pPr>
          <w:hyperlink w:anchor="_Toc441228288" w:history="1">
            <w:r w:rsidR="00AE72A1" w:rsidRPr="008B7C30">
              <w:rPr>
                <w:rStyle w:val="Hipervnculo"/>
                <w:rFonts w:ascii="Times New Roman" w:hAnsi="Times New Roman" w:cs="Times New Roman"/>
                <w:noProof/>
              </w:rPr>
              <w:t>SECCION I. INSTRUCCIONES A LOS LICITANTES (IAL)</w:t>
            </w:r>
            <w:r w:rsidR="00AE72A1">
              <w:rPr>
                <w:noProof/>
                <w:webHidden/>
              </w:rPr>
              <w:tab/>
            </w:r>
            <w:r w:rsidR="00AE72A1">
              <w:rPr>
                <w:noProof/>
                <w:webHidden/>
              </w:rPr>
              <w:fldChar w:fldCharType="begin"/>
            </w:r>
            <w:r w:rsidR="00AE72A1">
              <w:rPr>
                <w:noProof/>
                <w:webHidden/>
              </w:rPr>
              <w:instrText xml:space="preserve"> PAGEREF _Toc441228288 \h </w:instrText>
            </w:r>
            <w:r w:rsidR="00AE72A1">
              <w:rPr>
                <w:noProof/>
                <w:webHidden/>
              </w:rPr>
            </w:r>
            <w:r w:rsidR="00AE72A1">
              <w:rPr>
                <w:noProof/>
                <w:webHidden/>
              </w:rPr>
              <w:fldChar w:fldCharType="separate"/>
            </w:r>
            <w:r w:rsidR="0083605C">
              <w:rPr>
                <w:noProof/>
                <w:webHidden/>
              </w:rPr>
              <w:t>6</w:t>
            </w:r>
            <w:r w:rsidR="00AE72A1">
              <w:rPr>
                <w:noProof/>
                <w:webHidden/>
              </w:rPr>
              <w:fldChar w:fldCharType="end"/>
            </w:r>
          </w:hyperlink>
        </w:p>
        <w:p w14:paraId="39D9179D" w14:textId="777D8BA4" w:rsidR="00AE72A1" w:rsidRDefault="006877A3">
          <w:pPr>
            <w:pStyle w:val="TDC2"/>
            <w:tabs>
              <w:tab w:val="right" w:leader="dot" w:pos="8494"/>
            </w:tabs>
            <w:rPr>
              <w:rFonts w:eastAsiaTheme="minorEastAsia"/>
              <w:noProof/>
              <w:lang w:eastAsia="es-EC"/>
            </w:rPr>
          </w:pPr>
          <w:hyperlink w:anchor="_Toc441228289" w:history="1">
            <w:r w:rsidR="00AE72A1" w:rsidRPr="008B7C30">
              <w:rPr>
                <w:rStyle w:val="Hipervnculo"/>
                <w:rFonts w:ascii="Times New Roman" w:hAnsi="Times New Roman" w:cs="Times New Roman"/>
                <w:noProof/>
              </w:rPr>
              <w:t>A. Disposiciones Generales</w:t>
            </w:r>
            <w:r w:rsidR="00AE72A1">
              <w:rPr>
                <w:noProof/>
                <w:webHidden/>
              </w:rPr>
              <w:tab/>
            </w:r>
            <w:r w:rsidR="00AE72A1">
              <w:rPr>
                <w:noProof/>
                <w:webHidden/>
              </w:rPr>
              <w:fldChar w:fldCharType="begin"/>
            </w:r>
            <w:r w:rsidR="00AE72A1">
              <w:rPr>
                <w:noProof/>
                <w:webHidden/>
              </w:rPr>
              <w:instrText xml:space="preserve"> PAGEREF _Toc441228289 \h </w:instrText>
            </w:r>
            <w:r w:rsidR="00AE72A1">
              <w:rPr>
                <w:noProof/>
                <w:webHidden/>
              </w:rPr>
            </w:r>
            <w:r w:rsidR="00AE72A1">
              <w:rPr>
                <w:noProof/>
                <w:webHidden/>
              </w:rPr>
              <w:fldChar w:fldCharType="separate"/>
            </w:r>
            <w:r w:rsidR="0083605C">
              <w:rPr>
                <w:noProof/>
                <w:webHidden/>
              </w:rPr>
              <w:t>6</w:t>
            </w:r>
            <w:r w:rsidR="00AE72A1">
              <w:rPr>
                <w:noProof/>
                <w:webHidden/>
              </w:rPr>
              <w:fldChar w:fldCharType="end"/>
            </w:r>
          </w:hyperlink>
        </w:p>
        <w:p w14:paraId="1D00A9E9" w14:textId="5CFF6D73" w:rsidR="00AE72A1" w:rsidRDefault="006877A3">
          <w:pPr>
            <w:pStyle w:val="TDC1"/>
            <w:tabs>
              <w:tab w:val="right" w:leader="dot" w:pos="8494"/>
            </w:tabs>
            <w:rPr>
              <w:rFonts w:eastAsiaTheme="minorEastAsia"/>
              <w:noProof/>
              <w:lang w:eastAsia="es-EC"/>
            </w:rPr>
          </w:pPr>
          <w:hyperlink w:anchor="_Toc441228292" w:history="1">
            <w:r w:rsidR="00AE72A1" w:rsidRPr="008B7C30">
              <w:rPr>
                <w:rStyle w:val="Hipervnculo"/>
                <w:rFonts w:ascii="Times New Roman" w:hAnsi="Times New Roman" w:cs="Times New Roman"/>
                <w:noProof/>
              </w:rPr>
              <w:t>SECCIÓN II. DATOS DE LA LICITACIÓN (DDL)</w:t>
            </w:r>
            <w:r w:rsidR="00AE72A1">
              <w:rPr>
                <w:noProof/>
                <w:webHidden/>
              </w:rPr>
              <w:tab/>
            </w:r>
            <w:r w:rsidR="00AE72A1">
              <w:rPr>
                <w:noProof/>
                <w:webHidden/>
              </w:rPr>
              <w:fldChar w:fldCharType="begin"/>
            </w:r>
            <w:r w:rsidR="00AE72A1">
              <w:rPr>
                <w:noProof/>
                <w:webHidden/>
              </w:rPr>
              <w:instrText xml:space="preserve"> PAGEREF _Toc441228292 \h </w:instrText>
            </w:r>
            <w:r w:rsidR="00AE72A1">
              <w:rPr>
                <w:noProof/>
                <w:webHidden/>
              </w:rPr>
            </w:r>
            <w:r w:rsidR="00AE72A1">
              <w:rPr>
                <w:noProof/>
                <w:webHidden/>
              </w:rPr>
              <w:fldChar w:fldCharType="separate"/>
            </w:r>
            <w:r w:rsidR="0083605C">
              <w:rPr>
                <w:noProof/>
                <w:webHidden/>
              </w:rPr>
              <w:t>34</w:t>
            </w:r>
            <w:r w:rsidR="00AE72A1">
              <w:rPr>
                <w:noProof/>
                <w:webHidden/>
              </w:rPr>
              <w:fldChar w:fldCharType="end"/>
            </w:r>
          </w:hyperlink>
        </w:p>
        <w:p w14:paraId="3D831939" w14:textId="20679059" w:rsidR="00AE72A1" w:rsidRDefault="006877A3">
          <w:pPr>
            <w:pStyle w:val="TDC2"/>
            <w:tabs>
              <w:tab w:val="right" w:leader="dot" w:pos="8494"/>
            </w:tabs>
            <w:rPr>
              <w:rFonts w:eastAsiaTheme="minorEastAsia"/>
              <w:noProof/>
              <w:lang w:eastAsia="es-EC"/>
            </w:rPr>
          </w:pPr>
          <w:hyperlink w:anchor="_Toc441228293" w:history="1">
            <w:r w:rsidR="00AE72A1" w:rsidRPr="008B7C30">
              <w:rPr>
                <w:rStyle w:val="Hipervnculo"/>
                <w:rFonts w:ascii="Times New Roman" w:hAnsi="Times New Roman" w:cs="Times New Roman"/>
                <w:noProof/>
              </w:rPr>
              <w:t>A. Introducción</w:t>
            </w:r>
            <w:r w:rsidR="00AE72A1">
              <w:rPr>
                <w:noProof/>
                <w:webHidden/>
              </w:rPr>
              <w:tab/>
            </w:r>
            <w:r w:rsidR="00AE72A1">
              <w:rPr>
                <w:noProof/>
                <w:webHidden/>
              </w:rPr>
              <w:fldChar w:fldCharType="begin"/>
            </w:r>
            <w:r w:rsidR="00AE72A1">
              <w:rPr>
                <w:noProof/>
                <w:webHidden/>
              </w:rPr>
              <w:instrText xml:space="preserve"> PAGEREF _Toc441228293 \h </w:instrText>
            </w:r>
            <w:r w:rsidR="00AE72A1">
              <w:rPr>
                <w:noProof/>
                <w:webHidden/>
              </w:rPr>
            </w:r>
            <w:r w:rsidR="00AE72A1">
              <w:rPr>
                <w:noProof/>
                <w:webHidden/>
              </w:rPr>
              <w:fldChar w:fldCharType="separate"/>
            </w:r>
            <w:r w:rsidR="0083605C">
              <w:rPr>
                <w:noProof/>
                <w:webHidden/>
              </w:rPr>
              <w:t>34</w:t>
            </w:r>
            <w:r w:rsidR="00AE72A1">
              <w:rPr>
                <w:noProof/>
                <w:webHidden/>
              </w:rPr>
              <w:fldChar w:fldCharType="end"/>
            </w:r>
          </w:hyperlink>
        </w:p>
        <w:p w14:paraId="696B87C8" w14:textId="65058765" w:rsidR="00AE72A1" w:rsidRDefault="006877A3">
          <w:pPr>
            <w:pStyle w:val="TDC2"/>
            <w:tabs>
              <w:tab w:val="right" w:leader="dot" w:pos="8494"/>
            </w:tabs>
            <w:rPr>
              <w:rFonts w:eastAsiaTheme="minorEastAsia"/>
              <w:noProof/>
              <w:lang w:eastAsia="es-EC"/>
            </w:rPr>
          </w:pPr>
          <w:hyperlink w:anchor="_Toc441228294" w:history="1">
            <w:r w:rsidR="00AE72A1" w:rsidRPr="008B7C30">
              <w:rPr>
                <w:rStyle w:val="Hipervnculo"/>
                <w:rFonts w:ascii="Times New Roman" w:hAnsi="Times New Roman" w:cs="Times New Roman"/>
                <w:noProof/>
              </w:rPr>
              <w:t>B. Los Documentos de Licitación</w:t>
            </w:r>
            <w:r w:rsidR="00AE72A1">
              <w:rPr>
                <w:noProof/>
                <w:webHidden/>
              </w:rPr>
              <w:tab/>
            </w:r>
            <w:r w:rsidR="00AE72A1">
              <w:rPr>
                <w:noProof/>
                <w:webHidden/>
              </w:rPr>
              <w:fldChar w:fldCharType="begin"/>
            </w:r>
            <w:r w:rsidR="00AE72A1">
              <w:rPr>
                <w:noProof/>
                <w:webHidden/>
              </w:rPr>
              <w:instrText xml:space="preserve"> PAGEREF _Toc441228294 \h </w:instrText>
            </w:r>
            <w:r w:rsidR="00AE72A1">
              <w:rPr>
                <w:noProof/>
                <w:webHidden/>
              </w:rPr>
            </w:r>
            <w:r w:rsidR="00AE72A1">
              <w:rPr>
                <w:noProof/>
                <w:webHidden/>
              </w:rPr>
              <w:fldChar w:fldCharType="separate"/>
            </w:r>
            <w:r w:rsidR="0083605C">
              <w:rPr>
                <w:noProof/>
                <w:webHidden/>
              </w:rPr>
              <w:t>34</w:t>
            </w:r>
            <w:r w:rsidR="00AE72A1">
              <w:rPr>
                <w:noProof/>
                <w:webHidden/>
              </w:rPr>
              <w:fldChar w:fldCharType="end"/>
            </w:r>
          </w:hyperlink>
        </w:p>
        <w:p w14:paraId="5D44E8F5" w14:textId="60B5658B" w:rsidR="00AE72A1" w:rsidRDefault="006877A3">
          <w:pPr>
            <w:pStyle w:val="TDC2"/>
            <w:tabs>
              <w:tab w:val="right" w:leader="dot" w:pos="8494"/>
            </w:tabs>
            <w:rPr>
              <w:rFonts w:eastAsiaTheme="minorEastAsia"/>
              <w:noProof/>
              <w:lang w:eastAsia="es-EC"/>
            </w:rPr>
          </w:pPr>
          <w:hyperlink w:anchor="_Toc441228295" w:history="1">
            <w:r w:rsidR="00AE72A1" w:rsidRPr="008B7C30">
              <w:rPr>
                <w:rStyle w:val="Hipervnculo"/>
                <w:rFonts w:ascii="Times New Roman" w:hAnsi="Times New Roman" w:cs="Times New Roman"/>
                <w:noProof/>
              </w:rPr>
              <w:t>C. Preparación de las Ofertas</w:t>
            </w:r>
            <w:r w:rsidR="00AE72A1">
              <w:rPr>
                <w:noProof/>
                <w:webHidden/>
              </w:rPr>
              <w:tab/>
            </w:r>
            <w:r w:rsidR="00AE72A1">
              <w:rPr>
                <w:noProof/>
                <w:webHidden/>
              </w:rPr>
              <w:fldChar w:fldCharType="begin"/>
            </w:r>
            <w:r w:rsidR="00AE72A1">
              <w:rPr>
                <w:noProof/>
                <w:webHidden/>
              </w:rPr>
              <w:instrText xml:space="preserve"> PAGEREF _Toc441228295 \h </w:instrText>
            </w:r>
            <w:r w:rsidR="00AE72A1">
              <w:rPr>
                <w:noProof/>
                <w:webHidden/>
              </w:rPr>
            </w:r>
            <w:r w:rsidR="00AE72A1">
              <w:rPr>
                <w:noProof/>
                <w:webHidden/>
              </w:rPr>
              <w:fldChar w:fldCharType="separate"/>
            </w:r>
            <w:r w:rsidR="0083605C">
              <w:rPr>
                <w:noProof/>
                <w:webHidden/>
              </w:rPr>
              <w:t>35</w:t>
            </w:r>
            <w:r w:rsidR="00AE72A1">
              <w:rPr>
                <w:noProof/>
                <w:webHidden/>
              </w:rPr>
              <w:fldChar w:fldCharType="end"/>
            </w:r>
          </w:hyperlink>
        </w:p>
        <w:p w14:paraId="37A9EF06" w14:textId="049512BD" w:rsidR="00AE72A1" w:rsidRDefault="006877A3">
          <w:pPr>
            <w:pStyle w:val="TDC2"/>
            <w:tabs>
              <w:tab w:val="right" w:leader="dot" w:pos="8494"/>
            </w:tabs>
            <w:rPr>
              <w:rFonts w:eastAsiaTheme="minorEastAsia"/>
              <w:noProof/>
              <w:lang w:eastAsia="es-EC"/>
            </w:rPr>
          </w:pPr>
          <w:hyperlink w:anchor="_Toc441228296" w:history="1">
            <w:r w:rsidR="00AE72A1" w:rsidRPr="008B7C30">
              <w:rPr>
                <w:rStyle w:val="Hipervnculo"/>
                <w:rFonts w:ascii="Times New Roman" w:hAnsi="Times New Roman" w:cs="Times New Roman"/>
                <w:noProof/>
              </w:rPr>
              <w:t>d. Presentación y Apertura de las Ofertas</w:t>
            </w:r>
            <w:r w:rsidR="00AE72A1">
              <w:rPr>
                <w:noProof/>
                <w:webHidden/>
              </w:rPr>
              <w:tab/>
            </w:r>
            <w:r w:rsidR="00AE72A1">
              <w:rPr>
                <w:noProof/>
                <w:webHidden/>
              </w:rPr>
              <w:fldChar w:fldCharType="begin"/>
            </w:r>
            <w:r w:rsidR="00AE72A1">
              <w:rPr>
                <w:noProof/>
                <w:webHidden/>
              </w:rPr>
              <w:instrText xml:space="preserve"> PAGEREF _Toc441228296 \h </w:instrText>
            </w:r>
            <w:r w:rsidR="00AE72A1">
              <w:rPr>
                <w:noProof/>
                <w:webHidden/>
              </w:rPr>
            </w:r>
            <w:r w:rsidR="00AE72A1">
              <w:rPr>
                <w:noProof/>
                <w:webHidden/>
              </w:rPr>
              <w:fldChar w:fldCharType="separate"/>
            </w:r>
            <w:r w:rsidR="0083605C">
              <w:rPr>
                <w:noProof/>
                <w:webHidden/>
              </w:rPr>
              <w:t>37</w:t>
            </w:r>
            <w:r w:rsidR="00AE72A1">
              <w:rPr>
                <w:noProof/>
                <w:webHidden/>
              </w:rPr>
              <w:fldChar w:fldCharType="end"/>
            </w:r>
          </w:hyperlink>
        </w:p>
        <w:p w14:paraId="0D4381DD" w14:textId="4C4BC4F0" w:rsidR="00AE72A1" w:rsidRDefault="006877A3">
          <w:pPr>
            <w:pStyle w:val="TDC2"/>
            <w:tabs>
              <w:tab w:val="right" w:leader="dot" w:pos="8494"/>
            </w:tabs>
            <w:rPr>
              <w:rFonts w:eastAsiaTheme="minorEastAsia"/>
              <w:noProof/>
              <w:lang w:eastAsia="es-EC"/>
            </w:rPr>
          </w:pPr>
          <w:hyperlink w:anchor="_Toc441228297" w:history="1">
            <w:r w:rsidR="00AE72A1" w:rsidRPr="008B7C30">
              <w:rPr>
                <w:rStyle w:val="Hipervnculo"/>
                <w:rFonts w:ascii="Times New Roman" w:hAnsi="Times New Roman" w:cs="Times New Roman"/>
                <w:noProof/>
              </w:rPr>
              <w:t>E. Evaluación y comparación de las Ofertas</w:t>
            </w:r>
            <w:r w:rsidR="00AE72A1">
              <w:rPr>
                <w:noProof/>
                <w:webHidden/>
              </w:rPr>
              <w:tab/>
            </w:r>
            <w:r w:rsidR="00AE72A1">
              <w:rPr>
                <w:noProof/>
                <w:webHidden/>
              </w:rPr>
              <w:fldChar w:fldCharType="begin"/>
            </w:r>
            <w:r w:rsidR="00AE72A1">
              <w:rPr>
                <w:noProof/>
                <w:webHidden/>
              </w:rPr>
              <w:instrText xml:space="preserve"> PAGEREF _Toc441228297 \h </w:instrText>
            </w:r>
            <w:r w:rsidR="00AE72A1">
              <w:rPr>
                <w:noProof/>
                <w:webHidden/>
              </w:rPr>
            </w:r>
            <w:r w:rsidR="00AE72A1">
              <w:rPr>
                <w:noProof/>
                <w:webHidden/>
              </w:rPr>
              <w:fldChar w:fldCharType="separate"/>
            </w:r>
            <w:r w:rsidR="0083605C">
              <w:rPr>
                <w:noProof/>
                <w:webHidden/>
              </w:rPr>
              <w:t>38</w:t>
            </w:r>
            <w:r w:rsidR="00AE72A1">
              <w:rPr>
                <w:noProof/>
                <w:webHidden/>
              </w:rPr>
              <w:fldChar w:fldCharType="end"/>
            </w:r>
          </w:hyperlink>
        </w:p>
        <w:p w14:paraId="71D9B61A" w14:textId="6F57F14C" w:rsidR="00AE72A1" w:rsidRDefault="006877A3">
          <w:pPr>
            <w:pStyle w:val="TDC1"/>
            <w:tabs>
              <w:tab w:val="right" w:leader="dot" w:pos="8494"/>
            </w:tabs>
            <w:rPr>
              <w:rFonts w:eastAsiaTheme="minorEastAsia"/>
              <w:noProof/>
              <w:lang w:eastAsia="es-EC"/>
            </w:rPr>
          </w:pPr>
          <w:hyperlink w:anchor="_Toc441228298" w:history="1">
            <w:r w:rsidR="00AE72A1" w:rsidRPr="008B7C30">
              <w:rPr>
                <w:rStyle w:val="Hipervnculo"/>
                <w:rFonts w:ascii="Times New Roman" w:hAnsi="Times New Roman" w:cs="Times New Roman"/>
                <w:noProof/>
              </w:rPr>
              <w:t>SECCIÓN III.  CRITERIOS DE EVALUACIÓN Y CALIFICACIÓN</w:t>
            </w:r>
            <w:r w:rsidR="00AE72A1">
              <w:rPr>
                <w:noProof/>
                <w:webHidden/>
              </w:rPr>
              <w:tab/>
            </w:r>
            <w:r w:rsidR="00AE72A1">
              <w:rPr>
                <w:noProof/>
                <w:webHidden/>
              </w:rPr>
              <w:fldChar w:fldCharType="begin"/>
            </w:r>
            <w:r w:rsidR="00AE72A1">
              <w:rPr>
                <w:noProof/>
                <w:webHidden/>
              </w:rPr>
              <w:instrText xml:space="preserve"> PAGEREF _Toc441228298 \h </w:instrText>
            </w:r>
            <w:r w:rsidR="00AE72A1">
              <w:rPr>
                <w:noProof/>
                <w:webHidden/>
              </w:rPr>
            </w:r>
            <w:r w:rsidR="00AE72A1">
              <w:rPr>
                <w:noProof/>
                <w:webHidden/>
              </w:rPr>
              <w:fldChar w:fldCharType="separate"/>
            </w:r>
            <w:r w:rsidR="0083605C">
              <w:rPr>
                <w:noProof/>
                <w:webHidden/>
              </w:rPr>
              <w:t>39</w:t>
            </w:r>
            <w:r w:rsidR="00AE72A1">
              <w:rPr>
                <w:noProof/>
                <w:webHidden/>
              </w:rPr>
              <w:fldChar w:fldCharType="end"/>
            </w:r>
          </w:hyperlink>
        </w:p>
        <w:p w14:paraId="482BF3D6" w14:textId="3FC2C59D" w:rsidR="00AE72A1" w:rsidRDefault="006877A3">
          <w:pPr>
            <w:pStyle w:val="TDC2"/>
            <w:tabs>
              <w:tab w:val="left" w:pos="880"/>
              <w:tab w:val="right" w:leader="dot" w:pos="8494"/>
            </w:tabs>
            <w:rPr>
              <w:rFonts w:eastAsiaTheme="minorEastAsia"/>
              <w:noProof/>
              <w:lang w:eastAsia="es-EC"/>
            </w:rPr>
          </w:pPr>
          <w:hyperlink w:anchor="_Toc441228299" w:history="1">
            <w:r w:rsidR="00AE72A1" w:rsidRPr="008B7C30">
              <w:rPr>
                <w:rStyle w:val="Hipervnculo"/>
                <w:rFonts w:ascii="Times New Roman" w:hAnsi="Times New Roman" w:cs="Times New Roman"/>
                <w:noProof/>
              </w:rPr>
              <w:t xml:space="preserve">1. </w:t>
            </w:r>
            <w:r w:rsidR="00AE72A1">
              <w:rPr>
                <w:rFonts w:eastAsiaTheme="minorEastAsia"/>
                <w:noProof/>
                <w:lang w:eastAsia="es-EC"/>
              </w:rPr>
              <w:tab/>
            </w:r>
            <w:r w:rsidR="00AE72A1" w:rsidRPr="008B7C30">
              <w:rPr>
                <w:rStyle w:val="Hipervnculo"/>
                <w:rFonts w:ascii="Times New Roman" w:hAnsi="Times New Roman" w:cs="Times New Roman"/>
                <w:noProof/>
              </w:rPr>
              <w:t>Evaluación</w:t>
            </w:r>
            <w:r w:rsidR="00AE72A1">
              <w:rPr>
                <w:noProof/>
                <w:webHidden/>
              </w:rPr>
              <w:tab/>
            </w:r>
            <w:r w:rsidR="00AE72A1">
              <w:rPr>
                <w:noProof/>
                <w:webHidden/>
              </w:rPr>
              <w:fldChar w:fldCharType="begin"/>
            </w:r>
            <w:r w:rsidR="00AE72A1">
              <w:rPr>
                <w:noProof/>
                <w:webHidden/>
              </w:rPr>
              <w:instrText xml:space="preserve"> PAGEREF _Toc441228299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59364443" w14:textId="011C148B" w:rsidR="00AE72A1" w:rsidRDefault="006877A3">
          <w:pPr>
            <w:pStyle w:val="TDC3"/>
            <w:tabs>
              <w:tab w:val="right" w:leader="dot" w:pos="8494"/>
            </w:tabs>
            <w:rPr>
              <w:rFonts w:eastAsiaTheme="minorEastAsia"/>
              <w:noProof/>
              <w:lang w:eastAsia="es-EC"/>
            </w:rPr>
          </w:pPr>
          <w:hyperlink w:anchor="_Toc441228300" w:history="1">
            <w:r w:rsidR="00AE72A1" w:rsidRPr="008B7C30">
              <w:rPr>
                <w:rStyle w:val="Hipervnculo"/>
                <w:rFonts w:ascii="Times New Roman" w:hAnsi="Times New Roman" w:cs="Times New Roman"/>
                <w:i/>
                <w:noProof/>
              </w:rPr>
              <w:t>1.1      Conformidad de la Propuesta Técnica con los requisitos</w:t>
            </w:r>
            <w:r w:rsidR="00AE72A1">
              <w:rPr>
                <w:noProof/>
                <w:webHidden/>
              </w:rPr>
              <w:tab/>
            </w:r>
            <w:r w:rsidR="00AE72A1">
              <w:rPr>
                <w:noProof/>
                <w:webHidden/>
              </w:rPr>
              <w:fldChar w:fldCharType="begin"/>
            </w:r>
            <w:r w:rsidR="00AE72A1">
              <w:rPr>
                <w:noProof/>
                <w:webHidden/>
              </w:rPr>
              <w:instrText xml:space="preserve"> PAGEREF _Toc441228300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11E5B148" w14:textId="1E0220BC" w:rsidR="00AE72A1" w:rsidRDefault="006877A3">
          <w:pPr>
            <w:pStyle w:val="TDC3"/>
            <w:tabs>
              <w:tab w:val="right" w:leader="dot" w:pos="8494"/>
            </w:tabs>
            <w:rPr>
              <w:rFonts w:eastAsiaTheme="minorEastAsia"/>
              <w:noProof/>
              <w:lang w:eastAsia="es-EC"/>
            </w:rPr>
          </w:pPr>
          <w:hyperlink w:anchor="_Toc441228301" w:history="1">
            <w:r w:rsidR="00AE72A1" w:rsidRPr="008B7C30">
              <w:rPr>
                <w:rStyle w:val="Hipervnculo"/>
                <w:rFonts w:ascii="Times New Roman" w:hAnsi="Times New Roman" w:cs="Times New Roman"/>
                <w:i/>
                <w:noProof/>
              </w:rPr>
              <w:t>1.2      Contratos Múltiples</w:t>
            </w:r>
            <w:r w:rsidR="00AE72A1">
              <w:rPr>
                <w:noProof/>
                <w:webHidden/>
              </w:rPr>
              <w:tab/>
            </w:r>
            <w:r w:rsidR="00AE72A1">
              <w:rPr>
                <w:noProof/>
                <w:webHidden/>
              </w:rPr>
              <w:fldChar w:fldCharType="begin"/>
            </w:r>
            <w:r w:rsidR="00AE72A1">
              <w:rPr>
                <w:noProof/>
                <w:webHidden/>
              </w:rPr>
              <w:instrText xml:space="preserve"> PAGEREF _Toc441228301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33CEE30F" w14:textId="65665325" w:rsidR="00AE72A1" w:rsidRDefault="006877A3">
          <w:pPr>
            <w:pStyle w:val="TDC3"/>
            <w:tabs>
              <w:tab w:val="right" w:leader="dot" w:pos="8494"/>
            </w:tabs>
            <w:rPr>
              <w:rFonts w:eastAsiaTheme="minorEastAsia"/>
              <w:noProof/>
              <w:lang w:eastAsia="es-EC"/>
            </w:rPr>
          </w:pPr>
          <w:hyperlink w:anchor="_Toc441228302" w:history="1">
            <w:r w:rsidR="00AE72A1" w:rsidRPr="008B7C30">
              <w:rPr>
                <w:rStyle w:val="Hipervnculo"/>
                <w:rFonts w:ascii="Times New Roman" w:hAnsi="Times New Roman" w:cs="Times New Roman"/>
                <w:i/>
                <w:noProof/>
              </w:rPr>
              <w:t>1.3      Calendario de Terminación de Obras</w:t>
            </w:r>
            <w:r w:rsidR="00AE72A1">
              <w:rPr>
                <w:noProof/>
                <w:webHidden/>
              </w:rPr>
              <w:tab/>
            </w:r>
            <w:r w:rsidR="00AE72A1">
              <w:rPr>
                <w:noProof/>
                <w:webHidden/>
              </w:rPr>
              <w:fldChar w:fldCharType="begin"/>
            </w:r>
            <w:r w:rsidR="00AE72A1">
              <w:rPr>
                <w:noProof/>
                <w:webHidden/>
              </w:rPr>
              <w:instrText xml:space="preserve"> PAGEREF _Toc441228302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22E9905E" w14:textId="554EE170" w:rsidR="00AE72A1" w:rsidRDefault="006877A3">
          <w:pPr>
            <w:pStyle w:val="TDC3"/>
            <w:tabs>
              <w:tab w:val="right" w:leader="dot" w:pos="8494"/>
            </w:tabs>
            <w:rPr>
              <w:rFonts w:eastAsiaTheme="minorEastAsia"/>
              <w:noProof/>
              <w:lang w:eastAsia="es-EC"/>
            </w:rPr>
          </w:pPr>
          <w:hyperlink w:anchor="_Toc441228303" w:history="1">
            <w:r w:rsidR="00AE72A1" w:rsidRPr="008B7C30">
              <w:rPr>
                <w:rStyle w:val="Hipervnculo"/>
                <w:rFonts w:ascii="Times New Roman" w:hAnsi="Times New Roman" w:cs="Times New Roman"/>
                <w:i/>
                <w:noProof/>
              </w:rPr>
              <w:t>1.4       Ofertas Alternativas</w:t>
            </w:r>
            <w:r w:rsidR="00AE72A1">
              <w:rPr>
                <w:noProof/>
                <w:webHidden/>
              </w:rPr>
              <w:tab/>
            </w:r>
            <w:r w:rsidR="00AE72A1">
              <w:rPr>
                <w:noProof/>
                <w:webHidden/>
              </w:rPr>
              <w:fldChar w:fldCharType="begin"/>
            </w:r>
            <w:r w:rsidR="00AE72A1">
              <w:rPr>
                <w:noProof/>
                <w:webHidden/>
              </w:rPr>
              <w:instrText xml:space="preserve"> PAGEREF _Toc441228303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7554186C" w14:textId="76B023E7" w:rsidR="00AE72A1" w:rsidRDefault="006877A3">
          <w:pPr>
            <w:pStyle w:val="TDC3"/>
            <w:tabs>
              <w:tab w:val="right" w:leader="dot" w:pos="8494"/>
            </w:tabs>
            <w:rPr>
              <w:rFonts w:eastAsiaTheme="minorEastAsia"/>
              <w:noProof/>
              <w:lang w:eastAsia="es-EC"/>
            </w:rPr>
          </w:pPr>
          <w:hyperlink w:anchor="_Toc441228304" w:history="1">
            <w:r w:rsidR="00AE72A1" w:rsidRPr="008B7C30">
              <w:rPr>
                <w:rStyle w:val="Hipervnculo"/>
                <w:rFonts w:ascii="Times New Roman" w:hAnsi="Times New Roman" w:cs="Times New Roman"/>
                <w:i/>
                <w:noProof/>
              </w:rPr>
              <w:t>1.5       Margen de Preferencia (para LPI solamente)</w:t>
            </w:r>
            <w:r w:rsidR="00AE72A1">
              <w:rPr>
                <w:noProof/>
                <w:webHidden/>
              </w:rPr>
              <w:tab/>
            </w:r>
            <w:r w:rsidR="00AE72A1">
              <w:rPr>
                <w:noProof/>
                <w:webHidden/>
              </w:rPr>
              <w:fldChar w:fldCharType="begin"/>
            </w:r>
            <w:r w:rsidR="00AE72A1">
              <w:rPr>
                <w:noProof/>
                <w:webHidden/>
              </w:rPr>
              <w:instrText xml:space="preserve"> PAGEREF _Toc441228304 \h </w:instrText>
            </w:r>
            <w:r w:rsidR="00AE72A1">
              <w:rPr>
                <w:noProof/>
                <w:webHidden/>
              </w:rPr>
            </w:r>
            <w:r w:rsidR="00AE72A1">
              <w:rPr>
                <w:noProof/>
                <w:webHidden/>
              </w:rPr>
              <w:fldChar w:fldCharType="separate"/>
            </w:r>
            <w:r w:rsidR="0083605C">
              <w:rPr>
                <w:noProof/>
                <w:webHidden/>
              </w:rPr>
              <w:t>40</w:t>
            </w:r>
            <w:r w:rsidR="00AE72A1">
              <w:rPr>
                <w:noProof/>
                <w:webHidden/>
              </w:rPr>
              <w:fldChar w:fldCharType="end"/>
            </w:r>
          </w:hyperlink>
        </w:p>
        <w:p w14:paraId="3639E2DE" w14:textId="69774113" w:rsidR="00AE72A1" w:rsidRDefault="006877A3">
          <w:pPr>
            <w:pStyle w:val="TDC2"/>
            <w:tabs>
              <w:tab w:val="left" w:pos="880"/>
              <w:tab w:val="right" w:leader="dot" w:pos="8494"/>
            </w:tabs>
            <w:rPr>
              <w:rFonts w:eastAsiaTheme="minorEastAsia"/>
              <w:noProof/>
              <w:lang w:eastAsia="es-EC"/>
            </w:rPr>
          </w:pPr>
          <w:hyperlink w:anchor="_Toc441228305" w:history="1">
            <w:r w:rsidR="00AE72A1" w:rsidRPr="008B7C30">
              <w:rPr>
                <w:rStyle w:val="Hipervnculo"/>
                <w:rFonts w:ascii="Times New Roman" w:hAnsi="Times New Roman" w:cs="Times New Roman"/>
                <w:noProof/>
              </w:rPr>
              <w:t xml:space="preserve">2. </w:t>
            </w:r>
            <w:r w:rsidR="00AE72A1">
              <w:rPr>
                <w:rFonts w:eastAsiaTheme="minorEastAsia"/>
                <w:noProof/>
                <w:lang w:eastAsia="es-EC"/>
              </w:rPr>
              <w:tab/>
            </w:r>
            <w:r w:rsidR="00AE72A1" w:rsidRPr="008B7C30">
              <w:rPr>
                <w:rStyle w:val="Hipervnculo"/>
                <w:rFonts w:ascii="Times New Roman" w:hAnsi="Times New Roman" w:cs="Times New Roman"/>
                <w:noProof/>
              </w:rPr>
              <w:t>Calificación</w:t>
            </w:r>
            <w:r w:rsidR="00AE72A1">
              <w:rPr>
                <w:noProof/>
                <w:webHidden/>
              </w:rPr>
              <w:tab/>
            </w:r>
            <w:r w:rsidR="00AE72A1">
              <w:rPr>
                <w:noProof/>
                <w:webHidden/>
              </w:rPr>
              <w:fldChar w:fldCharType="begin"/>
            </w:r>
            <w:r w:rsidR="00AE72A1">
              <w:rPr>
                <w:noProof/>
                <w:webHidden/>
              </w:rPr>
              <w:instrText xml:space="preserve"> PAGEREF _Toc441228305 \h </w:instrText>
            </w:r>
            <w:r w:rsidR="00AE72A1">
              <w:rPr>
                <w:noProof/>
                <w:webHidden/>
              </w:rPr>
            </w:r>
            <w:r w:rsidR="00AE72A1">
              <w:rPr>
                <w:noProof/>
                <w:webHidden/>
              </w:rPr>
              <w:fldChar w:fldCharType="separate"/>
            </w:r>
            <w:r w:rsidR="0083605C">
              <w:rPr>
                <w:noProof/>
                <w:webHidden/>
              </w:rPr>
              <w:t>41</w:t>
            </w:r>
            <w:r w:rsidR="00AE72A1">
              <w:rPr>
                <w:noProof/>
                <w:webHidden/>
              </w:rPr>
              <w:fldChar w:fldCharType="end"/>
            </w:r>
          </w:hyperlink>
        </w:p>
        <w:p w14:paraId="65C12D65" w14:textId="5BA37606" w:rsidR="00AE72A1" w:rsidRDefault="006877A3">
          <w:pPr>
            <w:pStyle w:val="TDC3"/>
            <w:tabs>
              <w:tab w:val="right" w:leader="dot" w:pos="8494"/>
            </w:tabs>
            <w:rPr>
              <w:rFonts w:eastAsiaTheme="minorEastAsia"/>
              <w:noProof/>
              <w:lang w:eastAsia="es-EC"/>
            </w:rPr>
          </w:pPr>
          <w:hyperlink w:anchor="_Toc441228306"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_Toc441228306 \h </w:instrText>
            </w:r>
            <w:r w:rsidR="00AE72A1">
              <w:rPr>
                <w:noProof/>
                <w:webHidden/>
              </w:rPr>
            </w:r>
            <w:r w:rsidR="00AE72A1">
              <w:rPr>
                <w:noProof/>
                <w:webHidden/>
              </w:rPr>
              <w:fldChar w:fldCharType="separate"/>
            </w:r>
            <w:r w:rsidR="0083605C">
              <w:rPr>
                <w:noProof/>
                <w:webHidden/>
              </w:rPr>
              <w:t>41</w:t>
            </w:r>
            <w:r w:rsidR="00AE72A1">
              <w:rPr>
                <w:noProof/>
                <w:webHidden/>
              </w:rPr>
              <w:fldChar w:fldCharType="end"/>
            </w:r>
          </w:hyperlink>
        </w:p>
        <w:p w14:paraId="3EF77839" w14:textId="2621559A" w:rsidR="00AE72A1" w:rsidRDefault="006877A3">
          <w:pPr>
            <w:pStyle w:val="TDC3"/>
            <w:tabs>
              <w:tab w:val="right" w:leader="dot" w:pos="8494"/>
            </w:tabs>
            <w:rPr>
              <w:rFonts w:eastAsiaTheme="minorEastAsia"/>
              <w:noProof/>
              <w:lang w:eastAsia="es-EC"/>
            </w:rPr>
          </w:pPr>
          <w:hyperlink w:anchor="_Toc441228307" w:history="1">
            <w:r w:rsidR="00AE72A1" w:rsidRPr="008B7C30">
              <w:rPr>
                <w:rStyle w:val="Hipervnculo"/>
                <w:rFonts w:ascii="Times New Roman" w:hAnsi="Times New Roman" w:cs="Times New Roman"/>
                <w:i/>
                <w:noProof/>
              </w:rPr>
              <w:t>2.1 Elegibilidad</w:t>
            </w:r>
            <w:r w:rsidR="00AE72A1">
              <w:rPr>
                <w:noProof/>
                <w:webHidden/>
              </w:rPr>
              <w:tab/>
            </w:r>
            <w:r w:rsidR="00AE72A1">
              <w:rPr>
                <w:noProof/>
                <w:webHidden/>
              </w:rPr>
              <w:fldChar w:fldCharType="begin"/>
            </w:r>
            <w:r w:rsidR="00AE72A1">
              <w:rPr>
                <w:noProof/>
                <w:webHidden/>
              </w:rPr>
              <w:instrText xml:space="preserve"> PAGEREF _Toc441228307 \h </w:instrText>
            </w:r>
            <w:r w:rsidR="00AE72A1">
              <w:rPr>
                <w:noProof/>
                <w:webHidden/>
              </w:rPr>
            </w:r>
            <w:r w:rsidR="00AE72A1">
              <w:rPr>
                <w:noProof/>
                <w:webHidden/>
              </w:rPr>
              <w:fldChar w:fldCharType="separate"/>
            </w:r>
            <w:r w:rsidR="0083605C">
              <w:rPr>
                <w:noProof/>
                <w:webHidden/>
              </w:rPr>
              <w:t>41</w:t>
            </w:r>
            <w:r w:rsidR="00AE72A1">
              <w:rPr>
                <w:noProof/>
                <w:webHidden/>
              </w:rPr>
              <w:fldChar w:fldCharType="end"/>
            </w:r>
          </w:hyperlink>
        </w:p>
        <w:p w14:paraId="36CBF833" w14:textId="114C859F" w:rsidR="00AE72A1" w:rsidRDefault="006877A3">
          <w:pPr>
            <w:pStyle w:val="TDC3"/>
            <w:tabs>
              <w:tab w:val="right" w:leader="dot" w:pos="8494"/>
            </w:tabs>
            <w:rPr>
              <w:rFonts w:eastAsiaTheme="minorEastAsia"/>
              <w:noProof/>
              <w:lang w:eastAsia="es-EC"/>
            </w:rPr>
          </w:pPr>
          <w:hyperlink w:anchor="_Toc441228308"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_Toc441228308 \h </w:instrText>
            </w:r>
            <w:r w:rsidR="00AE72A1">
              <w:rPr>
                <w:noProof/>
                <w:webHidden/>
              </w:rPr>
            </w:r>
            <w:r w:rsidR="00AE72A1">
              <w:rPr>
                <w:noProof/>
                <w:webHidden/>
              </w:rPr>
              <w:fldChar w:fldCharType="separate"/>
            </w:r>
            <w:r w:rsidR="0083605C">
              <w:rPr>
                <w:noProof/>
                <w:webHidden/>
              </w:rPr>
              <w:t>43</w:t>
            </w:r>
            <w:r w:rsidR="00AE72A1">
              <w:rPr>
                <w:noProof/>
                <w:webHidden/>
              </w:rPr>
              <w:fldChar w:fldCharType="end"/>
            </w:r>
          </w:hyperlink>
        </w:p>
        <w:p w14:paraId="49FDA008" w14:textId="6A89B067" w:rsidR="00AE72A1" w:rsidRDefault="006877A3">
          <w:pPr>
            <w:pStyle w:val="TDC3"/>
            <w:tabs>
              <w:tab w:val="right" w:leader="dot" w:pos="8494"/>
            </w:tabs>
            <w:rPr>
              <w:rFonts w:eastAsiaTheme="minorEastAsia"/>
              <w:noProof/>
              <w:lang w:eastAsia="es-EC"/>
            </w:rPr>
          </w:pPr>
          <w:hyperlink w:anchor="_Toc441228309" w:history="1">
            <w:r w:rsidR="00AE72A1" w:rsidRPr="008B7C30">
              <w:rPr>
                <w:rStyle w:val="Hipervnculo"/>
                <w:rFonts w:ascii="Times New Roman" w:hAnsi="Times New Roman" w:cs="Times New Roman"/>
                <w:i/>
                <w:noProof/>
              </w:rPr>
              <w:t>2.2 Historial de incumplimiento de contratos</w:t>
            </w:r>
            <w:r w:rsidR="00AE72A1">
              <w:rPr>
                <w:noProof/>
                <w:webHidden/>
              </w:rPr>
              <w:tab/>
            </w:r>
            <w:r w:rsidR="00AE72A1">
              <w:rPr>
                <w:noProof/>
                <w:webHidden/>
              </w:rPr>
              <w:fldChar w:fldCharType="begin"/>
            </w:r>
            <w:r w:rsidR="00AE72A1">
              <w:rPr>
                <w:noProof/>
                <w:webHidden/>
              </w:rPr>
              <w:instrText xml:space="preserve"> PAGEREF _Toc441228309 \h </w:instrText>
            </w:r>
            <w:r w:rsidR="00AE72A1">
              <w:rPr>
                <w:noProof/>
                <w:webHidden/>
              </w:rPr>
            </w:r>
            <w:r w:rsidR="00AE72A1">
              <w:rPr>
                <w:noProof/>
                <w:webHidden/>
              </w:rPr>
              <w:fldChar w:fldCharType="separate"/>
            </w:r>
            <w:r w:rsidR="0083605C">
              <w:rPr>
                <w:noProof/>
                <w:webHidden/>
              </w:rPr>
              <w:t>43</w:t>
            </w:r>
            <w:r w:rsidR="00AE72A1">
              <w:rPr>
                <w:noProof/>
                <w:webHidden/>
              </w:rPr>
              <w:fldChar w:fldCharType="end"/>
            </w:r>
          </w:hyperlink>
        </w:p>
        <w:p w14:paraId="21F13524" w14:textId="57EE4BDE" w:rsidR="00AE72A1" w:rsidRDefault="006877A3">
          <w:pPr>
            <w:pStyle w:val="TDC3"/>
            <w:tabs>
              <w:tab w:val="right" w:leader="dot" w:pos="8494"/>
            </w:tabs>
            <w:rPr>
              <w:rFonts w:eastAsiaTheme="minorEastAsia"/>
              <w:noProof/>
              <w:lang w:eastAsia="es-EC"/>
            </w:rPr>
          </w:pPr>
          <w:hyperlink w:anchor="_Toc441228310"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_Toc441228310 \h </w:instrText>
            </w:r>
            <w:r w:rsidR="00AE72A1">
              <w:rPr>
                <w:noProof/>
                <w:webHidden/>
              </w:rPr>
            </w:r>
            <w:r w:rsidR="00AE72A1">
              <w:rPr>
                <w:noProof/>
                <w:webHidden/>
              </w:rPr>
              <w:fldChar w:fldCharType="separate"/>
            </w:r>
            <w:r w:rsidR="0083605C">
              <w:rPr>
                <w:noProof/>
                <w:webHidden/>
              </w:rPr>
              <w:t>45</w:t>
            </w:r>
            <w:r w:rsidR="00AE72A1">
              <w:rPr>
                <w:noProof/>
                <w:webHidden/>
              </w:rPr>
              <w:fldChar w:fldCharType="end"/>
            </w:r>
          </w:hyperlink>
        </w:p>
        <w:p w14:paraId="3D905E93" w14:textId="0CFE50D6" w:rsidR="00AE72A1" w:rsidRDefault="006877A3">
          <w:pPr>
            <w:pStyle w:val="TDC3"/>
            <w:tabs>
              <w:tab w:val="right" w:leader="dot" w:pos="8494"/>
            </w:tabs>
            <w:rPr>
              <w:rFonts w:eastAsiaTheme="minorEastAsia"/>
              <w:noProof/>
              <w:lang w:eastAsia="es-EC"/>
            </w:rPr>
          </w:pPr>
          <w:hyperlink w:anchor="_Toc441228311" w:history="1">
            <w:r w:rsidR="00AE72A1" w:rsidRPr="008B7C30">
              <w:rPr>
                <w:rStyle w:val="Hipervnculo"/>
                <w:rFonts w:ascii="Times New Roman" w:hAnsi="Times New Roman" w:cs="Times New Roman"/>
                <w:i/>
                <w:noProof/>
              </w:rPr>
              <w:t>2.3 Situación financiera</w:t>
            </w:r>
            <w:r w:rsidR="00AE72A1">
              <w:rPr>
                <w:noProof/>
                <w:webHidden/>
              </w:rPr>
              <w:tab/>
            </w:r>
            <w:r w:rsidR="00AE72A1">
              <w:rPr>
                <w:noProof/>
                <w:webHidden/>
              </w:rPr>
              <w:fldChar w:fldCharType="begin"/>
            </w:r>
            <w:r w:rsidR="00AE72A1">
              <w:rPr>
                <w:noProof/>
                <w:webHidden/>
              </w:rPr>
              <w:instrText xml:space="preserve"> PAGEREF _Toc441228311 \h </w:instrText>
            </w:r>
            <w:r w:rsidR="00AE72A1">
              <w:rPr>
                <w:noProof/>
                <w:webHidden/>
              </w:rPr>
            </w:r>
            <w:r w:rsidR="00AE72A1">
              <w:rPr>
                <w:noProof/>
                <w:webHidden/>
              </w:rPr>
              <w:fldChar w:fldCharType="separate"/>
            </w:r>
            <w:r w:rsidR="0083605C">
              <w:rPr>
                <w:noProof/>
                <w:webHidden/>
              </w:rPr>
              <w:t>45</w:t>
            </w:r>
            <w:r w:rsidR="00AE72A1">
              <w:rPr>
                <w:noProof/>
                <w:webHidden/>
              </w:rPr>
              <w:fldChar w:fldCharType="end"/>
            </w:r>
          </w:hyperlink>
        </w:p>
        <w:p w14:paraId="66890597" w14:textId="439F434E" w:rsidR="00AE72A1" w:rsidRDefault="006877A3">
          <w:pPr>
            <w:pStyle w:val="TDC3"/>
            <w:tabs>
              <w:tab w:val="right" w:leader="dot" w:pos="8494"/>
            </w:tabs>
            <w:rPr>
              <w:rFonts w:eastAsiaTheme="minorEastAsia"/>
              <w:noProof/>
              <w:lang w:eastAsia="es-EC"/>
            </w:rPr>
          </w:pPr>
          <w:hyperlink w:anchor="_Toc441228312" w:history="1">
            <w:r w:rsidR="00AE72A1" w:rsidRPr="008B7C30">
              <w:rPr>
                <w:rStyle w:val="Hipervnculo"/>
                <w:rFonts w:ascii="Times New Roman" w:hAnsi="Times New Roman" w:cs="Times New Roman"/>
                <w:noProof/>
              </w:rPr>
              <w:t>Factor</w:t>
            </w:r>
            <w:r w:rsidR="00AE72A1">
              <w:rPr>
                <w:noProof/>
                <w:webHidden/>
              </w:rPr>
              <w:tab/>
            </w:r>
            <w:r w:rsidR="00AE72A1">
              <w:rPr>
                <w:noProof/>
                <w:webHidden/>
              </w:rPr>
              <w:fldChar w:fldCharType="begin"/>
            </w:r>
            <w:r w:rsidR="00AE72A1">
              <w:rPr>
                <w:noProof/>
                <w:webHidden/>
              </w:rPr>
              <w:instrText xml:space="preserve"> PAGEREF _Toc441228312 \h </w:instrText>
            </w:r>
            <w:r w:rsidR="00AE72A1">
              <w:rPr>
                <w:noProof/>
                <w:webHidden/>
              </w:rPr>
            </w:r>
            <w:r w:rsidR="00AE72A1">
              <w:rPr>
                <w:noProof/>
                <w:webHidden/>
              </w:rPr>
              <w:fldChar w:fldCharType="separate"/>
            </w:r>
            <w:r w:rsidR="0083605C">
              <w:rPr>
                <w:noProof/>
                <w:webHidden/>
              </w:rPr>
              <w:t>48</w:t>
            </w:r>
            <w:r w:rsidR="00AE72A1">
              <w:rPr>
                <w:noProof/>
                <w:webHidden/>
              </w:rPr>
              <w:fldChar w:fldCharType="end"/>
            </w:r>
          </w:hyperlink>
        </w:p>
        <w:p w14:paraId="31A86A0B" w14:textId="70CBB06D" w:rsidR="00AE72A1" w:rsidRDefault="006877A3">
          <w:pPr>
            <w:pStyle w:val="TDC3"/>
            <w:tabs>
              <w:tab w:val="right" w:leader="dot" w:pos="8494"/>
            </w:tabs>
            <w:rPr>
              <w:rFonts w:eastAsiaTheme="minorEastAsia"/>
              <w:noProof/>
              <w:lang w:eastAsia="es-EC"/>
            </w:rPr>
          </w:pPr>
          <w:hyperlink w:anchor="_Toc441228313" w:history="1">
            <w:r w:rsidR="00AE72A1" w:rsidRPr="008B7C30">
              <w:rPr>
                <w:rStyle w:val="Hipervnculo"/>
                <w:rFonts w:ascii="Times New Roman" w:hAnsi="Times New Roman" w:cs="Times New Roman"/>
                <w:i/>
                <w:noProof/>
              </w:rPr>
              <w:t>2.4 Experiencia</w:t>
            </w:r>
            <w:r w:rsidR="00AE72A1">
              <w:rPr>
                <w:noProof/>
                <w:webHidden/>
              </w:rPr>
              <w:tab/>
            </w:r>
            <w:r w:rsidR="00AE72A1">
              <w:rPr>
                <w:noProof/>
                <w:webHidden/>
              </w:rPr>
              <w:fldChar w:fldCharType="begin"/>
            </w:r>
            <w:r w:rsidR="00AE72A1">
              <w:rPr>
                <w:noProof/>
                <w:webHidden/>
              </w:rPr>
              <w:instrText xml:space="preserve"> PAGEREF _Toc441228313 \h </w:instrText>
            </w:r>
            <w:r w:rsidR="00AE72A1">
              <w:rPr>
                <w:noProof/>
                <w:webHidden/>
              </w:rPr>
            </w:r>
            <w:r w:rsidR="00AE72A1">
              <w:rPr>
                <w:noProof/>
                <w:webHidden/>
              </w:rPr>
              <w:fldChar w:fldCharType="separate"/>
            </w:r>
            <w:r w:rsidR="0083605C">
              <w:rPr>
                <w:noProof/>
                <w:webHidden/>
              </w:rPr>
              <w:t>48</w:t>
            </w:r>
            <w:r w:rsidR="00AE72A1">
              <w:rPr>
                <w:noProof/>
                <w:webHidden/>
              </w:rPr>
              <w:fldChar w:fldCharType="end"/>
            </w:r>
          </w:hyperlink>
        </w:p>
        <w:p w14:paraId="24F8E8F6" w14:textId="427B259E" w:rsidR="00AE72A1" w:rsidRDefault="006877A3">
          <w:pPr>
            <w:pStyle w:val="TDC3"/>
            <w:tabs>
              <w:tab w:val="left" w:pos="1100"/>
              <w:tab w:val="right" w:leader="dot" w:pos="8494"/>
            </w:tabs>
            <w:rPr>
              <w:rFonts w:eastAsiaTheme="minorEastAsia"/>
              <w:noProof/>
              <w:lang w:eastAsia="es-EC"/>
            </w:rPr>
          </w:pPr>
          <w:hyperlink w:anchor="_Toc441228314" w:history="1">
            <w:r w:rsidR="00AE72A1" w:rsidRPr="008B7C30">
              <w:rPr>
                <w:rStyle w:val="Hipervnculo"/>
                <w:rFonts w:ascii="Times New Roman" w:hAnsi="Times New Roman" w:cs="Times New Roman"/>
                <w:i/>
                <w:noProof/>
              </w:rPr>
              <w:t>2.5</w:t>
            </w:r>
            <w:r w:rsidR="00AE72A1">
              <w:rPr>
                <w:rFonts w:eastAsiaTheme="minorEastAsia"/>
                <w:noProof/>
                <w:lang w:eastAsia="es-EC"/>
              </w:rPr>
              <w:tab/>
            </w:r>
            <w:r w:rsidR="00AE72A1" w:rsidRPr="008B7C30">
              <w:rPr>
                <w:rStyle w:val="Hipervnculo"/>
                <w:rFonts w:ascii="Times New Roman" w:hAnsi="Times New Roman" w:cs="Times New Roman"/>
                <w:i/>
                <w:noProof/>
              </w:rPr>
              <w:t>Personal</w:t>
            </w:r>
            <w:r w:rsidR="00AE72A1">
              <w:rPr>
                <w:noProof/>
                <w:webHidden/>
              </w:rPr>
              <w:tab/>
            </w:r>
            <w:r w:rsidR="00AE72A1">
              <w:rPr>
                <w:noProof/>
                <w:webHidden/>
              </w:rPr>
              <w:fldChar w:fldCharType="begin"/>
            </w:r>
            <w:r w:rsidR="00AE72A1">
              <w:rPr>
                <w:noProof/>
                <w:webHidden/>
              </w:rPr>
              <w:instrText xml:space="preserve"> PAGEREF _Toc441228314 \h </w:instrText>
            </w:r>
            <w:r w:rsidR="00AE72A1">
              <w:rPr>
                <w:noProof/>
                <w:webHidden/>
              </w:rPr>
            </w:r>
            <w:r w:rsidR="00AE72A1">
              <w:rPr>
                <w:noProof/>
                <w:webHidden/>
              </w:rPr>
              <w:fldChar w:fldCharType="separate"/>
            </w:r>
            <w:r w:rsidR="0083605C">
              <w:rPr>
                <w:noProof/>
                <w:webHidden/>
              </w:rPr>
              <w:t>51</w:t>
            </w:r>
            <w:r w:rsidR="00AE72A1">
              <w:rPr>
                <w:noProof/>
                <w:webHidden/>
              </w:rPr>
              <w:fldChar w:fldCharType="end"/>
            </w:r>
          </w:hyperlink>
        </w:p>
        <w:p w14:paraId="7C0DEB59" w14:textId="6A3B22FD" w:rsidR="00AE72A1" w:rsidRDefault="006877A3">
          <w:pPr>
            <w:pStyle w:val="TDC3"/>
            <w:tabs>
              <w:tab w:val="right" w:leader="dot" w:pos="8494"/>
            </w:tabs>
            <w:rPr>
              <w:rFonts w:eastAsiaTheme="minorEastAsia"/>
              <w:noProof/>
              <w:lang w:eastAsia="es-EC"/>
            </w:rPr>
          </w:pPr>
          <w:hyperlink w:anchor="_Toc441228315" w:history="1">
            <w:r w:rsidR="00AE72A1" w:rsidRPr="008B7C30">
              <w:rPr>
                <w:rStyle w:val="Hipervnculo"/>
                <w:rFonts w:ascii="Times New Roman" w:hAnsi="Times New Roman" w:cs="Times New Roman"/>
                <w:i/>
                <w:noProof/>
              </w:rPr>
              <w:t>2.6    Equipos</w:t>
            </w:r>
            <w:r w:rsidR="00AE72A1">
              <w:rPr>
                <w:noProof/>
                <w:webHidden/>
              </w:rPr>
              <w:tab/>
            </w:r>
            <w:r w:rsidR="00AE72A1">
              <w:rPr>
                <w:noProof/>
                <w:webHidden/>
              </w:rPr>
              <w:fldChar w:fldCharType="begin"/>
            </w:r>
            <w:r w:rsidR="00AE72A1">
              <w:rPr>
                <w:noProof/>
                <w:webHidden/>
              </w:rPr>
              <w:instrText xml:space="preserve"> PAGEREF _Toc441228315 \h </w:instrText>
            </w:r>
            <w:r w:rsidR="00AE72A1">
              <w:rPr>
                <w:noProof/>
                <w:webHidden/>
              </w:rPr>
            </w:r>
            <w:r w:rsidR="00AE72A1">
              <w:rPr>
                <w:noProof/>
                <w:webHidden/>
              </w:rPr>
              <w:fldChar w:fldCharType="separate"/>
            </w:r>
            <w:r w:rsidR="0083605C">
              <w:rPr>
                <w:noProof/>
                <w:webHidden/>
              </w:rPr>
              <w:t>53</w:t>
            </w:r>
            <w:r w:rsidR="00AE72A1">
              <w:rPr>
                <w:noProof/>
                <w:webHidden/>
              </w:rPr>
              <w:fldChar w:fldCharType="end"/>
            </w:r>
          </w:hyperlink>
        </w:p>
        <w:p w14:paraId="3D0AA833" w14:textId="07CEC5C1" w:rsidR="00AE72A1" w:rsidRDefault="006877A3">
          <w:pPr>
            <w:pStyle w:val="TDC1"/>
            <w:tabs>
              <w:tab w:val="right" w:leader="dot" w:pos="8494"/>
            </w:tabs>
            <w:rPr>
              <w:rFonts w:eastAsiaTheme="minorEastAsia"/>
              <w:noProof/>
              <w:lang w:eastAsia="es-EC"/>
            </w:rPr>
          </w:pPr>
          <w:hyperlink w:anchor="_Toc441228316" w:history="1">
            <w:r w:rsidR="00AE72A1" w:rsidRPr="008B7C30">
              <w:rPr>
                <w:rStyle w:val="Hipervnculo"/>
                <w:rFonts w:ascii="Times New Roman" w:hAnsi="Times New Roman" w:cs="Times New Roman"/>
                <w:noProof/>
              </w:rPr>
              <w:t>SECCIÓN IV. FORMULARIOS DE LA OFERTA</w:t>
            </w:r>
            <w:r w:rsidR="00AE72A1">
              <w:rPr>
                <w:noProof/>
                <w:webHidden/>
              </w:rPr>
              <w:tab/>
            </w:r>
            <w:r w:rsidR="00AE72A1">
              <w:rPr>
                <w:noProof/>
                <w:webHidden/>
              </w:rPr>
              <w:fldChar w:fldCharType="begin"/>
            </w:r>
            <w:r w:rsidR="00AE72A1">
              <w:rPr>
                <w:noProof/>
                <w:webHidden/>
              </w:rPr>
              <w:instrText xml:space="preserve"> PAGEREF _Toc441228316 \h </w:instrText>
            </w:r>
            <w:r w:rsidR="00AE72A1">
              <w:rPr>
                <w:noProof/>
                <w:webHidden/>
              </w:rPr>
            </w:r>
            <w:r w:rsidR="00AE72A1">
              <w:rPr>
                <w:noProof/>
                <w:webHidden/>
              </w:rPr>
              <w:fldChar w:fldCharType="separate"/>
            </w:r>
            <w:r w:rsidR="0083605C">
              <w:rPr>
                <w:noProof/>
                <w:webHidden/>
              </w:rPr>
              <w:t>54</w:t>
            </w:r>
            <w:r w:rsidR="00AE72A1">
              <w:rPr>
                <w:noProof/>
                <w:webHidden/>
              </w:rPr>
              <w:fldChar w:fldCharType="end"/>
            </w:r>
          </w:hyperlink>
        </w:p>
        <w:p w14:paraId="5CE37189" w14:textId="7C7FBC58" w:rsidR="00AE72A1" w:rsidRDefault="006877A3">
          <w:pPr>
            <w:pStyle w:val="TDC2"/>
            <w:tabs>
              <w:tab w:val="left" w:pos="660"/>
              <w:tab w:val="right" w:leader="dot" w:pos="8494"/>
            </w:tabs>
            <w:rPr>
              <w:rFonts w:eastAsiaTheme="minorEastAsia"/>
              <w:noProof/>
              <w:lang w:eastAsia="es-EC"/>
            </w:rPr>
          </w:pPr>
          <w:hyperlink w:anchor="_Toc441228317" w:history="1">
            <w:r w:rsidR="00AE72A1" w:rsidRPr="008B7C30">
              <w:rPr>
                <w:rStyle w:val="Hipervnculo"/>
                <w:rFonts w:ascii="Times New Roman" w:hAnsi="Times New Roman" w:cs="Times New Roman"/>
                <w:b/>
                <w:noProof/>
              </w:rPr>
              <w:t>1.</w:t>
            </w:r>
            <w:r w:rsidR="00AE72A1">
              <w:rPr>
                <w:rFonts w:eastAsiaTheme="minorEastAsia"/>
                <w:noProof/>
                <w:lang w:eastAsia="es-EC"/>
              </w:rPr>
              <w:tab/>
            </w:r>
            <w:r w:rsidR="00AE72A1" w:rsidRPr="008B7C30">
              <w:rPr>
                <w:rStyle w:val="Hipervnculo"/>
                <w:rFonts w:ascii="Times New Roman" w:hAnsi="Times New Roman" w:cs="Times New Roman"/>
                <w:b/>
                <w:noProof/>
              </w:rPr>
              <w:t>Carta de Oferta</w:t>
            </w:r>
            <w:r w:rsidR="00AE72A1">
              <w:rPr>
                <w:noProof/>
                <w:webHidden/>
              </w:rPr>
              <w:tab/>
            </w:r>
            <w:r w:rsidR="00AE72A1">
              <w:rPr>
                <w:noProof/>
                <w:webHidden/>
              </w:rPr>
              <w:fldChar w:fldCharType="begin"/>
            </w:r>
            <w:r w:rsidR="00AE72A1">
              <w:rPr>
                <w:noProof/>
                <w:webHidden/>
              </w:rPr>
              <w:instrText xml:space="preserve"> PAGEREF _Toc441228317 \h </w:instrText>
            </w:r>
            <w:r w:rsidR="00AE72A1">
              <w:rPr>
                <w:noProof/>
                <w:webHidden/>
              </w:rPr>
            </w:r>
            <w:r w:rsidR="00AE72A1">
              <w:rPr>
                <w:noProof/>
                <w:webHidden/>
              </w:rPr>
              <w:fldChar w:fldCharType="separate"/>
            </w:r>
            <w:r w:rsidR="0083605C">
              <w:rPr>
                <w:noProof/>
                <w:webHidden/>
              </w:rPr>
              <w:t>56</w:t>
            </w:r>
            <w:r w:rsidR="00AE72A1">
              <w:rPr>
                <w:noProof/>
                <w:webHidden/>
              </w:rPr>
              <w:fldChar w:fldCharType="end"/>
            </w:r>
          </w:hyperlink>
        </w:p>
        <w:p w14:paraId="1C8779C6" w14:textId="0EF4E9AA" w:rsidR="00AE72A1" w:rsidRDefault="006877A3">
          <w:pPr>
            <w:pStyle w:val="TDC2"/>
            <w:tabs>
              <w:tab w:val="left" w:pos="660"/>
              <w:tab w:val="right" w:leader="dot" w:pos="8494"/>
            </w:tabs>
            <w:rPr>
              <w:rFonts w:eastAsiaTheme="minorEastAsia"/>
              <w:noProof/>
              <w:lang w:eastAsia="es-EC"/>
            </w:rPr>
          </w:pPr>
          <w:hyperlink w:anchor="_Toc441228318" w:history="1">
            <w:r w:rsidR="00AE72A1" w:rsidRPr="008B7C30">
              <w:rPr>
                <w:rStyle w:val="Hipervnculo"/>
                <w:rFonts w:ascii="Times New Roman" w:hAnsi="Times New Roman" w:cs="Times New Roman"/>
                <w:noProof/>
              </w:rPr>
              <w:t>2.</w:t>
            </w:r>
            <w:r w:rsidR="00AE72A1">
              <w:rPr>
                <w:rFonts w:eastAsiaTheme="minorEastAsia"/>
                <w:noProof/>
                <w:lang w:eastAsia="es-EC"/>
              </w:rPr>
              <w:tab/>
            </w:r>
            <w:r w:rsidR="00AE72A1" w:rsidRPr="008B7C30">
              <w:rPr>
                <w:rStyle w:val="Hipervnculo"/>
                <w:rFonts w:ascii="Times New Roman" w:hAnsi="Times New Roman" w:cs="Times New Roman"/>
                <w:noProof/>
              </w:rPr>
              <w:t>Tablas</w:t>
            </w:r>
            <w:r w:rsidR="00AE72A1">
              <w:rPr>
                <w:noProof/>
                <w:webHidden/>
              </w:rPr>
              <w:tab/>
            </w:r>
            <w:r w:rsidR="00AE72A1">
              <w:rPr>
                <w:noProof/>
                <w:webHidden/>
              </w:rPr>
              <w:fldChar w:fldCharType="begin"/>
            </w:r>
            <w:r w:rsidR="00AE72A1">
              <w:rPr>
                <w:noProof/>
                <w:webHidden/>
              </w:rPr>
              <w:instrText xml:space="preserve"> PAGEREF _Toc441228318 \h </w:instrText>
            </w:r>
            <w:r w:rsidR="00AE72A1">
              <w:rPr>
                <w:noProof/>
                <w:webHidden/>
              </w:rPr>
            </w:r>
            <w:r w:rsidR="00AE72A1">
              <w:rPr>
                <w:noProof/>
                <w:webHidden/>
              </w:rPr>
              <w:fldChar w:fldCharType="separate"/>
            </w:r>
            <w:r w:rsidR="0083605C">
              <w:rPr>
                <w:noProof/>
                <w:webHidden/>
              </w:rPr>
              <w:t>59</w:t>
            </w:r>
            <w:r w:rsidR="00AE72A1">
              <w:rPr>
                <w:noProof/>
                <w:webHidden/>
              </w:rPr>
              <w:fldChar w:fldCharType="end"/>
            </w:r>
          </w:hyperlink>
        </w:p>
        <w:p w14:paraId="14577514" w14:textId="3AA128D4" w:rsidR="00AE72A1" w:rsidRDefault="006877A3">
          <w:pPr>
            <w:pStyle w:val="TDC2"/>
            <w:tabs>
              <w:tab w:val="left" w:pos="660"/>
              <w:tab w:val="right" w:leader="dot" w:pos="8494"/>
            </w:tabs>
            <w:rPr>
              <w:rFonts w:eastAsiaTheme="minorEastAsia"/>
              <w:noProof/>
              <w:lang w:eastAsia="es-EC"/>
            </w:rPr>
          </w:pPr>
          <w:hyperlink w:anchor="_Toc441228319" w:history="1">
            <w:r w:rsidR="00AE72A1" w:rsidRPr="008B7C30">
              <w:rPr>
                <w:rStyle w:val="Hipervnculo"/>
                <w:rFonts w:ascii="Times New Roman" w:hAnsi="Times New Roman" w:cs="Times New Roman"/>
                <w:b/>
                <w:noProof/>
              </w:rPr>
              <w:t>3.</w:t>
            </w:r>
            <w:r w:rsidR="00AE72A1">
              <w:rPr>
                <w:rFonts w:eastAsiaTheme="minorEastAsia"/>
                <w:noProof/>
                <w:lang w:eastAsia="es-EC"/>
              </w:rPr>
              <w:tab/>
            </w:r>
            <w:r w:rsidR="00AE72A1" w:rsidRPr="008B7C30">
              <w:rPr>
                <w:rStyle w:val="Hipervnculo"/>
                <w:rFonts w:ascii="Times New Roman" w:hAnsi="Times New Roman" w:cs="Times New Roman"/>
                <w:b/>
                <w:noProof/>
              </w:rPr>
              <w:t>Formulario de Garantía de Seriedad de la Oferta</w:t>
            </w:r>
            <w:r w:rsidR="00AE72A1">
              <w:rPr>
                <w:noProof/>
                <w:webHidden/>
              </w:rPr>
              <w:tab/>
            </w:r>
            <w:r w:rsidR="00AE72A1">
              <w:rPr>
                <w:noProof/>
                <w:webHidden/>
              </w:rPr>
              <w:fldChar w:fldCharType="begin"/>
            </w:r>
            <w:r w:rsidR="00AE72A1">
              <w:rPr>
                <w:noProof/>
                <w:webHidden/>
              </w:rPr>
              <w:instrText xml:space="preserve"> PAGEREF _Toc441228319 \h </w:instrText>
            </w:r>
            <w:r w:rsidR="00AE72A1">
              <w:rPr>
                <w:noProof/>
                <w:webHidden/>
              </w:rPr>
            </w:r>
            <w:r w:rsidR="00AE72A1">
              <w:rPr>
                <w:noProof/>
                <w:webHidden/>
              </w:rPr>
              <w:fldChar w:fldCharType="separate"/>
            </w:r>
            <w:r w:rsidR="0083605C">
              <w:rPr>
                <w:noProof/>
                <w:webHidden/>
              </w:rPr>
              <w:t>71</w:t>
            </w:r>
            <w:r w:rsidR="00AE72A1">
              <w:rPr>
                <w:noProof/>
                <w:webHidden/>
              </w:rPr>
              <w:fldChar w:fldCharType="end"/>
            </w:r>
          </w:hyperlink>
        </w:p>
        <w:p w14:paraId="7A333310" w14:textId="298BDAFC" w:rsidR="00AE72A1" w:rsidRDefault="006877A3">
          <w:pPr>
            <w:pStyle w:val="TDC2"/>
            <w:tabs>
              <w:tab w:val="right" w:leader="dot" w:pos="8494"/>
            </w:tabs>
            <w:rPr>
              <w:rFonts w:eastAsiaTheme="minorEastAsia"/>
              <w:noProof/>
              <w:lang w:eastAsia="es-EC"/>
            </w:rPr>
          </w:pPr>
          <w:hyperlink w:anchor="_Toc441228320" w:history="1">
            <w:r w:rsidR="00AE72A1" w:rsidRPr="008B7C30">
              <w:rPr>
                <w:rStyle w:val="Hipervnculo"/>
                <w:rFonts w:ascii="Times New Roman" w:hAnsi="Times New Roman" w:cs="Times New Roman"/>
                <w:b/>
                <w:noProof/>
              </w:rPr>
              <w:t>(Garantía Bancaria)</w:t>
            </w:r>
            <w:r w:rsidR="00AE72A1">
              <w:rPr>
                <w:noProof/>
                <w:webHidden/>
              </w:rPr>
              <w:tab/>
            </w:r>
            <w:r w:rsidR="00AE72A1">
              <w:rPr>
                <w:noProof/>
                <w:webHidden/>
              </w:rPr>
              <w:fldChar w:fldCharType="begin"/>
            </w:r>
            <w:r w:rsidR="00AE72A1">
              <w:rPr>
                <w:noProof/>
                <w:webHidden/>
              </w:rPr>
              <w:instrText xml:space="preserve"> PAGEREF _Toc441228320 \h </w:instrText>
            </w:r>
            <w:r w:rsidR="00AE72A1">
              <w:rPr>
                <w:noProof/>
                <w:webHidden/>
              </w:rPr>
            </w:r>
            <w:r w:rsidR="00AE72A1">
              <w:rPr>
                <w:noProof/>
                <w:webHidden/>
              </w:rPr>
              <w:fldChar w:fldCharType="separate"/>
            </w:r>
            <w:r w:rsidR="0083605C">
              <w:rPr>
                <w:noProof/>
                <w:webHidden/>
              </w:rPr>
              <w:t>71</w:t>
            </w:r>
            <w:r w:rsidR="00AE72A1">
              <w:rPr>
                <w:noProof/>
                <w:webHidden/>
              </w:rPr>
              <w:fldChar w:fldCharType="end"/>
            </w:r>
          </w:hyperlink>
        </w:p>
        <w:p w14:paraId="193AF2DD" w14:textId="36924591" w:rsidR="00AE72A1" w:rsidRDefault="006877A3">
          <w:pPr>
            <w:pStyle w:val="TDC2"/>
            <w:tabs>
              <w:tab w:val="right" w:leader="dot" w:pos="8494"/>
            </w:tabs>
            <w:rPr>
              <w:rFonts w:eastAsiaTheme="minorEastAsia"/>
              <w:noProof/>
              <w:lang w:eastAsia="es-EC"/>
            </w:rPr>
          </w:pPr>
          <w:hyperlink w:anchor="_Toc441228321" w:history="1">
            <w:r w:rsidR="00AE72A1" w:rsidRPr="008B7C30">
              <w:rPr>
                <w:rStyle w:val="Hipervnculo"/>
                <w:rFonts w:ascii="Times New Roman" w:hAnsi="Times New Roman" w:cs="Times New Roman"/>
                <w:b/>
                <w:noProof/>
              </w:rPr>
              <w:t>NO APLICA</w:t>
            </w:r>
            <w:r w:rsidR="00AE72A1">
              <w:rPr>
                <w:noProof/>
                <w:webHidden/>
              </w:rPr>
              <w:tab/>
            </w:r>
            <w:r w:rsidR="00AE72A1">
              <w:rPr>
                <w:noProof/>
                <w:webHidden/>
              </w:rPr>
              <w:fldChar w:fldCharType="begin"/>
            </w:r>
            <w:r w:rsidR="00AE72A1">
              <w:rPr>
                <w:noProof/>
                <w:webHidden/>
              </w:rPr>
              <w:instrText xml:space="preserve"> PAGEREF _Toc441228321 \h </w:instrText>
            </w:r>
            <w:r w:rsidR="00AE72A1">
              <w:rPr>
                <w:noProof/>
                <w:webHidden/>
              </w:rPr>
            </w:r>
            <w:r w:rsidR="00AE72A1">
              <w:rPr>
                <w:noProof/>
                <w:webHidden/>
              </w:rPr>
              <w:fldChar w:fldCharType="separate"/>
            </w:r>
            <w:r w:rsidR="0083605C">
              <w:rPr>
                <w:noProof/>
                <w:webHidden/>
              </w:rPr>
              <w:t>71</w:t>
            </w:r>
            <w:r w:rsidR="00AE72A1">
              <w:rPr>
                <w:noProof/>
                <w:webHidden/>
              </w:rPr>
              <w:fldChar w:fldCharType="end"/>
            </w:r>
          </w:hyperlink>
        </w:p>
        <w:p w14:paraId="0583BA1E" w14:textId="59E3C82E" w:rsidR="00AE72A1" w:rsidRDefault="006877A3">
          <w:pPr>
            <w:pStyle w:val="TDC2"/>
            <w:tabs>
              <w:tab w:val="left" w:pos="660"/>
              <w:tab w:val="right" w:leader="dot" w:pos="8494"/>
            </w:tabs>
            <w:rPr>
              <w:rFonts w:eastAsiaTheme="minorEastAsia"/>
              <w:noProof/>
              <w:lang w:eastAsia="es-EC"/>
            </w:rPr>
          </w:pPr>
          <w:hyperlink w:anchor="_Toc441228322" w:history="1">
            <w:r w:rsidR="00AE72A1" w:rsidRPr="008B7C30">
              <w:rPr>
                <w:rStyle w:val="Hipervnculo"/>
                <w:rFonts w:ascii="Times New Roman" w:hAnsi="Times New Roman" w:cs="Times New Roman"/>
                <w:b/>
                <w:noProof/>
              </w:rPr>
              <w:t>4.</w:t>
            </w:r>
            <w:r w:rsidR="00AE72A1">
              <w:rPr>
                <w:rFonts w:eastAsiaTheme="minorEastAsia"/>
                <w:noProof/>
                <w:lang w:eastAsia="es-EC"/>
              </w:rPr>
              <w:tab/>
            </w:r>
            <w:r w:rsidR="00AE72A1" w:rsidRPr="008B7C30">
              <w:rPr>
                <w:rStyle w:val="Hipervnculo"/>
                <w:rFonts w:ascii="Times New Roman" w:hAnsi="Times New Roman" w:cs="Times New Roman"/>
                <w:b/>
                <w:noProof/>
              </w:rPr>
              <w:t>Formulario de Garantía de Oferta (Fianza)</w:t>
            </w:r>
            <w:r w:rsidR="00AE72A1">
              <w:rPr>
                <w:noProof/>
                <w:webHidden/>
              </w:rPr>
              <w:tab/>
            </w:r>
            <w:r w:rsidR="00AE72A1">
              <w:rPr>
                <w:noProof/>
                <w:webHidden/>
              </w:rPr>
              <w:fldChar w:fldCharType="begin"/>
            </w:r>
            <w:r w:rsidR="00AE72A1">
              <w:rPr>
                <w:noProof/>
                <w:webHidden/>
              </w:rPr>
              <w:instrText xml:space="preserve"> PAGEREF _Toc441228322 \h </w:instrText>
            </w:r>
            <w:r w:rsidR="00AE72A1">
              <w:rPr>
                <w:noProof/>
                <w:webHidden/>
              </w:rPr>
            </w:r>
            <w:r w:rsidR="00AE72A1">
              <w:rPr>
                <w:noProof/>
                <w:webHidden/>
              </w:rPr>
              <w:fldChar w:fldCharType="separate"/>
            </w:r>
            <w:r w:rsidR="0083605C">
              <w:rPr>
                <w:noProof/>
                <w:webHidden/>
              </w:rPr>
              <w:t>73</w:t>
            </w:r>
            <w:r w:rsidR="00AE72A1">
              <w:rPr>
                <w:noProof/>
                <w:webHidden/>
              </w:rPr>
              <w:fldChar w:fldCharType="end"/>
            </w:r>
          </w:hyperlink>
        </w:p>
        <w:p w14:paraId="2987BC5C" w14:textId="6901BAE3" w:rsidR="00AE72A1" w:rsidRDefault="006877A3">
          <w:pPr>
            <w:pStyle w:val="TDC2"/>
            <w:tabs>
              <w:tab w:val="left" w:pos="660"/>
              <w:tab w:val="right" w:leader="dot" w:pos="8494"/>
            </w:tabs>
            <w:rPr>
              <w:rFonts w:eastAsiaTheme="minorEastAsia"/>
              <w:noProof/>
              <w:lang w:eastAsia="es-EC"/>
            </w:rPr>
          </w:pPr>
          <w:hyperlink w:anchor="_Toc441228323" w:history="1">
            <w:r w:rsidR="00AE72A1" w:rsidRPr="008B7C30">
              <w:rPr>
                <w:rStyle w:val="Hipervnculo"/>
                <w:rFonts w:ascii="Times New Roman" w:hAnsi="Times New Roman" w:cs="Times New Roman"/>
                <w:b/>
                <w:noProof/>
              </w:rPr>
              <w:t>5.</w:t>
            </w:r>
            <w:r w:rsidR="00AE72A1">
              <w:rPr>
                <w:rFonts w:eastAsiaTheme="minorEastAsia"/>
                <w:noProof/>
                <w:lang w:eastAsia="es-EC"/>
              </w:rPr>
              <w:tab/>
            </w:r>
            <w:r w:rsidR="00AE72A1" w:rsidRPr="008B7C30">
              <w:rPr>
                <w:rStyle w:val="Hipervnculo"/>
                <w:rFonts w:ascii="Times New Roman" w:hAnsi="Times New Roman" w:cs="Times New Roman"/>
                <w:b/>
                <w:noProof/>
              </w:rPr>
              <w:t>Formulario de Declaración de Mantenimiento de la Oferta</w:t>
            </w:r>
            <w:r w:rsidR="00AE72A1">
              <w:rPr>
                <w:noProof/>
                <w:webHidden/>
              </w:rPr>
              <w:tab/>
            </w:r>
            <w:r w:rsidR="00AE72A1">
              <w:rPr>
                <w:noProof/>
                <w:webHidden/>
              </w:rPr>
              <w:fldChar w:fldCharType="begin"/>
            </w:r>
            <w:r w:rsidR="00AE72A1">
              <w:rPr>
                <w:noProof/>
                <w:webHidden/>
              </w:rPr>
              <w:instrText xml:space="preserve"> PAGEREF _Toc441228323 \h </w:instrText>
            </w:r>
            <w:r w:rsidR="00AE72A1">
              <w:rPr>
                <w:noProof/>
                <w:webHidden/>
              </w:rPr>
            </w:r>
            <w:r w:rsidR="00AE72A1">
              <w:rPr>
                <w:noProof/>
                <w:webHidden/>
              </w:rPr>
              <w:fldChar w:fldCharType="separate"/>
            </w:r>
            <w:r w:rsidR="0083605C">
              <w:rPr>
                <w:noProof/>
                <w:webHidden/>
              </w:rPr>
              <w:t>75</w:t>
            </w:r>
            <w:r w:rsidR="00AE72A1">
              <w:rPr>
                <w:noProof/>
                <w:webHidden/>
              </w:rPr>
              <w:fldChar w:fldCharType="end"/>
            </w:r>
          </w:hyperlink>
        </w:p>
        <w:p w14:paraId="5751D662" w14:textId="02CB94A8" w:rsidR="00AE72A1" w:rsidRDefault="006877A3">
          <w:pPr>
            <w:pStyle w:val="TDC2"/>
            <w:tabs>
              <w:tab w:val="left" w:pos="660"/>
              <w:tab w:val="right" w:leader="dot" w:pos="8494"/>
            </w:tabs>
            <w:rPr>
              <w:rFonts w:eastAsiaTheme="minorEastAsia"/>
              <w:noProof/>
              <w:lang w:eastAsia="es-EC"/>
            </w:rPr>
          </w:pPr>
          <w:hyperlink w:anchor="_Toc441228324" w:history="1">
            <w:r w:rsidR="00AE72A1" w:rsidRPr="008B7C30">
              <w:rPr>
                <w:rStyle w:val="Hipervnculo"/>
                <w:rFonts w:ascii="Times New Roman" w:hAnsi="Times New Roman" w:cs="Times New Roman"/>
                <w:b/>
                <w:noProof/>
              </w:rPr>
              <w:t>6.</w:t>
            </w:r>
            <w:r w:rsidR="00AE72A1">
              <w:rPr>
                <w:rFonts w:eastAsiaTheme="minorEastAsia"/>
                <w:noProof/>
                <w:lang w:eastAsia="es-EC"/>
              </w:rPr>
              <w:tab/>
            </w:r>
            <w:r w:rsidR="00AE72A1" w:rsidRPr="008B7C30">
              <w:rPr>
                <w:rStyle w:val="Hipervnculo"/>
                <w:rFonts w:ascii="Times New Roman" w:hAnsi="Times New Roman" w:cs="Times New Roman"/>
                <w:b/>
                <w:noProof/>
              </w:rPr>
              <w:t>Propuesta Técnica</w:t>
            </w:r>
            <w:r w:rsidR="00AE72A1">
              <w:rPr>
                <w:noProof/>
                <w:webHidden/>
              </w:rPr>
              <w:tab/>
            </w:r>
            <w:r w:rsidR="00AE72A1">
              <w:rPr>
                <w:noProof/>
                <w:webHidden/>
              </w:rPr>
              <w:fldChar w:fldCharType="begin"/>
            </w:r>
            <w:r w:rsidR="00AE72A1">
              <w:rPr>
                <w:noProof/>
                <w:webHidden/>
              </w:rPr>
              <w:instrText xml:space="preserve"> PAGEREF _Toc441228324 \h </w:instrText>
            </w:r>
            <w:r w:rsidR="00AE72A1">
              <w:rPr>
                <w:noProof/>
                <w:webHidden/>
              </w:rPr>
            </w:r>
            <w:r w:rsidR="00AE72A1">
              <w:rPr>
                <w:noProof/>
                <w:webHidden/>
              </w:rPr>
              <w:fldChar w:fldCharType="separate"/>
            </w:r>
            <w:r w:rsidR="0083605C">
              <w:rPr>
                <w:noProof/>
                <w:webHidden/>
              </w:rPr>
              <w:t>77</w:t>
            </w:r>
            <w:r w:rsidR="00AE72A1">
              <w:rPr>
                <w:noProof/>
                <w:webHidden/>
              </w:rPr>
              <w:fldChar w:fldCharType="end"/>
            </w:r>
          </w:hyperlink>
        </w:p>
        <w:p w14:paraId="799A59F2" w14:textId="1C5D7FCB" w:rsidR="00AE72A1" w:rsidRDefault="006877A3">
          <w:pPr>
            <w:pStyle w:val="TDC2"/>
            <w:tabs>
              <w:tab w:val="right" w:leader="dot" w:pos="8494"/>
            </w:tabs>
            <w:rPr>
              <w:rFonts w:eastAsiaTheme="minorEastAsia"/>
              <w:noProof/>
              <w:lang w:eastAsia="es-EC"/>
            </w:rPr>
          </w:pPr>
          <w:hyperlink w:anchor="_Toc441228325" w:history="1">
            <w:r w:rsidR="00AE72A1" w:rsidRPr="008B7C30">
              <w:rPr>
                <w:rStyle w:val="Hipervnculo"/>
                <w:rFonts w:ascii="Times New Roman" w:hAnsi="Times New Roman" w:cs="Times New Roman"/>
                <w:noProof/>
              </w:rPr>
              <w:t>Formularios para el Personal</w:t>
            </w:r>
            <w:r w:rsidR="00AE72A1">
              <w:rPr>
                <w:noProof/>
                <w:webHidden/>
              </w:rPr>
              <w:tab/>
            </w:r>
            <w:r w:rsidR="00AE72A1">
              <w:rPr>
                <w:noProof/>
                <w:webHidden/>
              </w:rPr>
              <w:fldChar w:fldCharType="begin"/>
            </w:r>
            <w:r w:rsidR="00AE72A1">
              <w:rPr>
                <w:noProof/>
                <w:webHidden/>
              </w:rPr>
              <w:instrText xml:space="preserve"> PAGEREF _Toc441228325 \h </w:instrText>
            </w:r>
            <w:r w:rsidR="00AE72A1">
              <w:rPr>
                <w:noProof/>
                <w:webHidden/>
              </w:rPr>
            </w:r>
            <w:r w:rsidR="00AE72A1">
              <w:rPr>
                <w:noProof/>
                <w:webHidden/>
              </w:rPr>
              <w:fldChar w:fldCharType="separate"/>
            </w:r>
            <w:r w:rsidR="0083605C">
              <w:rPr>
                <w:noProof/>
                <w:webHidden/>
              </w:rPr>
              <w:t>78</w:t>
            </w:r>
            <w:r w:rsidR="00AE72A1">
              <w:rPr>
                <w:noProof/>
                <w:webHidden/>
              </w:rPr>
              <w:fldChar w:fldCharType="end"/>
            </w:r>
          </w:hyperlink>
        </w:p>
        <w:p w14:paraId="31798BC8" w14:textId="33EE4E59" w:rsidR="00AE72A1" w:rsidRDefault="006877A3">
          <w:pPr>
            <w:pStyle w:val="TDC2"/>
            <w:tabs>
              <w:tab w:val="right" w:leader="dot" w:pos="8494"/>
            </w:tabs>
            <w:rPr>
              <w:rFonts w:eastAsiaTheme="minorEastAsia"/>
              <w:noProof/>
              <w:lang w:eastAsia="es-EC"/>
            </w:rPr>
          </w:pPr>
          <w:hyperlink w:anchor="_Toc441228326" w:history="1">
            <w:r w:rsidR="00AE72A1" w:rsidRPr="008B7C30">
              <w:rPr>
                <w:rStyle w:val="Hipervnculo"/>
                <w:rFonts w:ascii="Times New Roman" w:hAnsi="Times New Roman" w:cs="Times New Roman"/>
                <w:noProof/>
              </w:rPr>
              <w:t>Formulario PER-2-Currículum Vitae del Personal Propuesto</w:t>
            </w:r>
            <w:r w:rsidR="00AE72A1">
              <w:rPr>
                <w:noProof/>
                <w:webHidden/>
              </w:rPr>
              <w:tab/>
            </w:r>
            <w:r w:rsidR="00AE72A1">
              <w:rPr>
                <w:noProof/>
                <w:webHidden/>
              </w:rPr>
              <w:fldChar w:fldCharType="begin"/>
            </w:r>
            <w:r w:rsidR="00AE72A1">
              <w:rPr>
                <w:noProof/>
                <w:webHidden/>
              </w:rPr>
              <w:instrText xml:space="preserve"> PAGEREF _Toc441228326 \h </w:instrText>
            </w:r>
            <w:r w:rsidR="00AE72A1">
              <w:rPr>
                <w:noProof/>
                <w:webHidden/>
              </w:rPr>
            </w:r>
            <w:r w:rsidR="00AE72A1">
              <w:rPr>
                <w:noProof/>
                <w:webHidden/>
              </w:rPr>
              <w:fldChar w:fldCharType="separate"/>
            </w:r>
            <w:r w:rsidR="0083605C">
              <w:rPr>
                <w:noProof/>
                <w:webHidden/>
              </w:rPr>
              <w:t>79</w:t>
            </w:r>
            <w:r w:rsidR="00AE72A1">
              <w:rPr>
                <w:noProof/>
                <w:webHidden/>
              </w:rPr>
              <w:fldChar w:fldCharType="end"/>
            </w:r>
          </w:hyperlink>
        </w:p>
        <w:p w14:paraId="1EF43CAB" w14:textId="61DF8FFB" w:rsidR="00AE72A1" w:rsidRDefault="006877A3">
          <w:pPr>
            <w:pStyle w:val="TDC2"/>
            <w:tabs>
              <w:tab w:val="right" w:leader="dot" w:pos="8494"/>
            </w:tabs>
            <w:rPr>
              <w:rFonts w:eastAsiaTheme="minorEastAsia"/>
              <w:noProof/>
              <w:lang w:eastAsia="es-EC"/>
            </w:rPr>
          </w:pPr>
          <w:hyperlink w:anchor="_Toc441228327" w:history="1">
            <w:r w:rsidR="00AE72A1" w:rsidRPr="008B7C30">
              <w:rPr>
                <w:rStyle w:val="Hipervnculo"/>
                <w:rFonts w:ascii="Times New Roman" w:hAnsi="Times New Roman" w:cs="Times New Roman"/>
                <w:noProof/>
              </w:rPr>
              <w:t>Formularios para los Equipos</w:t>
            </w:r>
            <w:r w:rsidR="00AE72A1">
              <w:rPr>
                <w:noProof/>
                <w:webHidden/>
              </w:rPr>
              <w:tab/>
            </w:r>
            <w:r w:rsidR="00AE72A1">
              <w:rPr>
                <w:noProof/>
                <w:webHidden/>
              </w:rPr>
              <w:fldChar w:fldCharType="begin"/>
            </w:r>
            <w:r w:rsidR="00AE72A1">
              <w:rPr>
                <w:noProof/>
                <w:webHidden/>
              </w:rPr>
              <w:instrText xml:space="preserve"> PAGEREF _Toc441228327 \h </w:instrText>
            </w:r>
            <w:r w:rsidR="00AE72A1">
              <w:rPr>
                <w:noProof/>
                <w:webHidden/>
              </w:rPr>
            </w:r>
            <w:r w:rsidR="00AE72A1">
              <w:rPr>
                <w:noProof/>
                <w:webHidden/>
              </w:rPr>
              <w:fldChar w:fldCharType="separate"/>
            </w:r>
            <w:r w:rsidR="0083605C">
              <w:rPr>
                <w:noProof/>
                <w:webHidden/>
              </w:rPr>
              <w:t>80</w:t>
            </w:r>
            <w:r w:rsidR="00AE72A1">
              <w:rPr>
                <w:noProof/>
                <w:webHidden/>
              </w:rPr>
              <w:fldChar w:fldCharType="end"/>
            </w:r>
          </w:hyperlink>
        </w:p>
        <w:p w14:paraId="1AC82AC4" w14:textId="5990CD5A" w:rsidR="00AE72A1" w:rsidRDefault="006877A3">
          <w:pPr>
            <w:pStyle w:val="TDC2"/>
            <w:tabs>
              <w:tab w:val="left" w:pos="660"/>
              <w:tab w:val="right" w:leader="dot" w:pos="8494"/>
            </w:tabs>
            <w:rPr>
              <w:rFonts w:eastAsiaTheme="minorEastAsia"/>
              <w:noProof/>
              <w:lang w:eastAsia="es-EC"/>
            </w:rPr>
          </w:pPr>
          <w:hyperlink w:anchor="_Toc441228328" w:history="1">
            <w:r w:rsidR="00AE72A1" w:rsidRPr="008B7C30">
              <w:rPr>
                <w:rStyle w:val="Hipervnculo"/>
                <w:rFonts w:ascii="Times New Roman" w:hAnsi="Times New Roman" w:cs="Times New Roman"/>
                <w:b/>
                <w:noProof/>
              </w:rPr>
              <w:t>7.</w:t>
            </w:r>
            <w:r w:rsidR="00AE72A1">
              <w:rPr>
                <w:rFonts w:eastAsiaTheme="minorEastAsia"/>
                <w:noProof/>
                <w:lang w:eastAsia="es-EC"/>
              </w:rPr>
              <w:tab/>
            </w:r>
            <w:r w:rsidR="00AE72A1" w:rsidRPr="008B7C30">
              <w:rPr>
                <w:rStyle w:val="Hipervnculo"/>
                <w:rFonts w:ascii="Times New Roman" w:hAnsi="Times New Roman" w:cs="Times New Roman"/>
                <w:b/>
                <w:noProof/>
              </w:rPr>
              <w:t>Calificación del Licitante</w:t>
            </w:r>
            <w:r w:rsidR="00AE72A1">
              <w:rPr>
                <w:noProof/>
                <w:webHidden/>
              </w:rPr>
              <w:tab/>
            </w:r>
            <w:r w:rsidR="00AE72A1">
              <w:rPr>
                <w:noProof/>
                <w:webHidden/>
              </w:rPr>
              <w:fldChar w:fldCharType="begin"/>
            </w:r>
            <w:r w:rsidR="00AE72A1">
              <w:rPr>
                <w:noProof/>
                <w:webHidden/>
              </w:rPr>
              <w:instrText xml:space="preserve"> PAGEREF _Toc441228328 \h </w:instrText>
            </w:r>
            <w:r w:rsidR="00AE72A1">
              <w:rPr>
                <w:noProof/>
                <w:webHidden/>
              </w:rPr>
            </w:r>
            <w:r w:rsidR="00AE72A1">
              <w:rPr>
                <w:noProof/>
                <w:webHidden/>
              </w:rPr>
              <w:fldChar w:fldCharType="separate"/>
            </w:r>
            <w:r w:rsidR="0083605C">
              <w:rPr>
                <w:noProof/>
                <w:webHidden/>
              </w:rPr>
              <w:t>81</w:t>
            </w:r>
            <w:r w:rsidR="00AE72A1">
              <w:rPr>
                <w:noProof/>
                <w:webHidden/>
              </w:rPr>
              <w:fldChar w:fldCharType="end"/>
            </w:r>
          </w:hyperlink>
        </w:p>
        <w:p w14:paraId="0C1D4EFD" w14:textId="235A6A3B" w:rsidR="00AE72A1" w:rsidRDefault="006877A3">
          <w:pPr>
            <w:pStyle w:val="TDC3"/>
            <w:tabs>
              <w:tab w:val="right" w:leader="dot" w:pos="8494"/>
            </w:tabs>
            <w:rPr>
              <w:rFonts w:eastAsiaTheme="minorEastAsia"/>
              <w:noProof/>
              <w:lang w:eastAsia="es-EC"/>
            </w:rPr>
          </w:pPr>
          <w:hyperlink w:anchor="_Toc441228329" w:history="1">
            <w:r w:rsidR="00AE72A1" w:rsidRPr="008B7C30">
              <w:rPr>
                <w:rStyle w:val="Hipervnculo"/>
                <w:rFonts w:ascii="Times New Roman" w:hAnsi="Times New Roman" w:cs="Times New Roman"/>
                <w:noProof/>
              </w:rPr>
              <w:t>Formulario ELE 1.1</w:t>
            </w:r>
            <w:r w:rsidR="00AE72A1">
              <w:rPr>
                <w:noProof/>
                <w:webHidden/>
              </w:rPr>
              <w:tab/>
            </w:r>
            <w:r w:rsidR="00AE72A1">
              <w:rPr>
                <w:noProof/>
                <w:webHidden/>
              </w:rPr>
              <w:fldChar w:fldCharType="begin"/>
            </w:r>
            <w:r w:rsidR="00AE72A1">
              <w:rPr>
                <w:noProof/>
                <w:webHidden/>
              </w:rPr>
              <w:instrText xml:space="preserve"> PAGEREF _Toc441228329 \h </w:instrText>
            </w:r>
            <w:r w:rsidR="00AE72A1">
              <w:rPr>
                <w:noProof/>
                <w:webHidden/>
              </w:rPr>
            </w:r>
            <w:r w:rsidR="00AE72A1">
              <w:rPr>
                <w:noProof/>
                <w:webHidden/>
              </w:rPr>
              <w:fldChar w:fldCharType="separate"/>
            </w:r>
            <w:r w:rsidR="0083605C">
              <w:rPr>
                <w:noProof/>
                <w:webHidden/>
              </w:rPr>
              <w:t>82</w:t>
            </w:r>
            <w:r w:rsidR="00AE72A1">
              <w:rPr>
                <w:noProof/>
                <w:webHidden/>
              </w:rPr>
              <w:fldChar w:fldCharType="end"/>
            </w:r>
          </w:hyperlink>
        </w:p>
        <w:p w14:paraId="5B6BF2B6" w14:textId="110AACAD" w:rsidR="00AE72A1" w:rsidRDefault="006877A3">
          <w:pPr>
            <w:pStyle w:val="TDC3"/>
            <w:tabs>
              <w:tab w:val="right" w:leader="dot" w:pos="8494"/>
            </w:tabs>
            <w:rPr>
              <w:rFonts w:eastAsiaTheme="minorEastAsia"/>
              <w:noProof/>
              <w:lang w:eastAsia="es-EC"/>
            </w:rPr>
          </w:pPr>
          <w:hyperlink w:anchor="_Toc441228330" w:history="1">
            <w:r w:rsidR="00AE72A1" w:rsidRPr="008B7C30">
              <w:rPr>
                <w:rStyle w:val="Hipervnculo"/>
                <w:rFonts w:ascii="Times New Roman" w:hAnsi="Times New Roman" w:cs="Times New Roman"/>
                <w:noProof/>
              </w:rPr>
              <w:t>Formulario ELE 1.2</w:t>
            </w:r>
            <w:r w:rsidR="00AE72A1">
              <w:rPr>
                <w:noProof/>
                <w:webHidden/>
              </w:rPr>
              <w:tab/>
            </w:r>
            <w:r w:rsidR="00AE72A1">
              <w:rPr>
                <w:noProof/>
                <w:webHidden/>
              </w:rPr>
              <w:fldChar w:fldCharType="begin"/>
            </w:r>
            <w:r w:rsidR="00AE72A1">
              <w:rPr>
                <w:noProof/>
                <w:webHidden/>
              </w:rPr>
              <w:instrText xml:space="preserve"> PAGEREF _Toc441228330 \h </w:instrText>
            </w:r>
            <w:r w:rsidR="00AE72A1">
              <w:rPr>
                <w:noProof/>
                <w:webHidden/>
              </w:rPr>
            </w:r>
            <w:r w:rsidR="00AE72A1">
              <w:rPr>
                <w:noProof/>
                <w:webHidden/>
              </w:rPr>
              <w:fldChar w:fldCharType="separate"/>
            </w:r>
            <w:r w:rsidR="0083605C">
              <w:rPr>
                <w:noProof/>
                <w:webHidden/>
              </w:rPr>
              <w:t>83</w:t>
            </w:r>
            <w:r w:rsidR="00AE72A1">
              <w:rPr>
                <w:noProof/>
                <w:webHidden/>
              </w:rPr>
              <w:fldChar w:fldCharType="end"/>
            </w:r>
          </w:hyperlink>
        </w:p>
        <w:p w14:paraId="574B0FCD" w14:textId="02D8934E" w:rsidR="00AE72A1" w:rsidRDefault="006877A3">
          <w:pPr>
            <w:pStyle w:val="TDC3"/>
            <w:tabs>
              <w:tab w:val="right" w:leader="dot" w:pos="8494"/>
            </w:tabs>
            <w:rPr>
              <w:rFonts w:eastAsiaTheme="minorEastAsia"/>
              <w:noProof/>
              <w:lang w:eastAsia="es-EC"/>
            </w:rPr>
          </w:pPr>
          <w:hyperlink w:anchor="_Toc441228331" w:history="1">
            <w:r w:rsidR="00AE72A1" w:rsidRPr="008B7C30">
              <w:rPr>
                <w:rStyle w:val="Hipervnculo"/>
                <w:rFonts w:ascii="Times New Roman" w:hAnsi="Times New Roman" w:cs="Times New Roman"/>
                <w:noProof/>
              </w:rPr>
              <w:t>Formulario CON – 2</w:t>
            </w:r>
            <w:r w:rsidR="00AE72A1">
              <w:rPr>
                <w:noProof/>
                <w:webHidden/>
              </w:rPr>
              <w:tab/>
            </w:r>
            <w:r w:rsidR="00AE72A1">
              <w:rPr>
                <w:noProof/>
                <w:webHidden/>
              </w:rPr>
              <w:fldChar w:fldCharType="begin"/>
            </w:r>
            <w:r w:rsidR="00AE72A1">
              <w:rPr>
                <w:noProof/>
                <w:webHidden/>
              </w:rPr>
              <w:instrText xml:space="preserve"> PAGEREF _Toc441228331 \h </w:instrText>
            </w:r>
            <w:r w:rsidR="00AE72A1">
              <w:rPr>
                <w:noProof/>
                <w:webHidden/>
              </w:rPr>
            </w:r>
            <w:r w:rsidR="00AE72A1">
              <w:rPr>
                <w:noProof/>
                <w:webHidden/>
              </w:rPr>
              <w:fldChar w:fldCharType="separate"/>
            </w:r>
            <w:r w:rsidR="0083605C">
              <w:rPr>
                <w:noProof/>
                <w:webHidden/>
              </w:rPr>
              <w:t>84</w:t>
            </w:r>
            <w:r w:rsidR="00AE72A1">
              <w:rPr>
                <w:noProof/>
                <w:webHidden/>
              </w:rPr>
              <w:fldChar w:fldCharType="end"/>
            </w:r>
          </w:hyperlink>
        </w:p>
        <w:p w14:paraId="75AA0396" w14:textId="07B74F67" w:rsidR="00AE72A1" w:rsidRDefault="006877A3">
          <w:pPr>
            <w:pStyle w:val="TDC3"/>
            <w:tabs>
              <w:tab w:val="right" w:leader="dot" w:pos="8494"/>
            </w:tabs>
            <w:rPr>
              <w:rFonts w:eastAsiaTheme="minorEastAsia"/>
              <w:noProof/>
              <w:lang w:eastAsia="es-EC"/>
            </w:rPr>
          </w:pPr>
          <w:hyperlink w:anchor="_Toc441228332" w:history="1">
            <w:r w:rsidR="00AE72A1" w:rsidRPr="008B7C30">
              <w:rPr>
                <w:rStyle w:val="Hipervnculo"/>
                <w:rFonts w:ascii="Times New Roman" w:hAnsi="Times New Roman" w:cs="Times New Roman"/>
                <w:noProof/>
              </w:rPr>
              <w:t>Formulario CCC</w:t>
            </w:r>
            <w:r w:rsidR="00AE72A1">
              <w:rPr>
                <w:noProof/>
                <w:webHidden/>
              </w:rPr>
              <w:tab/>
            </w:r>
            <w:r w:rsidR="00AE72A1">
              <w:rPr>
                <w:noProof/>
                <w:webHidden/>
              </w:rPr>
              <w:fldChar w:fldCharType="begin"/>
            </w:r>
            <w:r w:rsidR="00AE72A1">
              <w:rPr>
                <w:noProof/>
                <w:webHidden/>
              </w:rPr>
              <w:instrText xml:space="preserve"> PAGEREF _Toc441228332 \h </w:instrText>
            </w:r>
            <w:r w:rsidR="00AE72A1">
              <w:rPr>
                <w:noProof/>
                <w:webHidden/>
              </w:rPr>
            </w:r>
            <w:r w:rsidR="00AE72A1">
              <w:rPr>
                <w:noProof/>
                <w:webHidden/>
              </w:rPr>
              <w:fldChar w:fldCharType="separate"/>
            </w:r>
            <w:r w:rsidR="0083605C">
              <w:rPr>
                <w:noProof/>
                <w:webHidden/>
              </w:rPr>
              <w:t>85</w:t>
            </w:r>
            <w:r w:rsidR="00AE72A1">
              <w:rPr>
                <w:noProof/>
                <w:webHidden/>
              </w:rPr>
              <w:fldChar w:fldCharType="end"/>
            </w:r>
          </w:hyperlink>
        </w:p>
        <w:p w14:paraId="165882B6" w14:textId="4604F3E2" w:rsidR="00AE72A1" w:rsidRDefault="006877A3">
          <w:pPr>
            <w:pStyle w:val="TDC2"/>
            <w:tabs>
              <w:tab w:val="right" w:leader="dot" w:pos="8494"/>
            </w:tabs>
            <w:rPr>
              <w:rFonts w:eastAsiaTheme="minorEastAsia"/>
              <w:noProof/>
              <w:lang w:eastAsia="es-EC"/>
            </w:rPr>
          </w:pPr>
          <w:hyperlink w:anchor="_Toc441228333" w:history="1">
            <w:r w:rsidR="00AE72A1" w:rsidRPr="008B7C30">
              <w:rPr>
                <w:rStyle w:val="Hipervnculo"/>
                <w:rFonts w:ascii="Times New Roman" w:hAnsi="Times New Roman" w:cs="Times New Roman"/>
                <w:noProof/>
              </w:rPr>
              <w:t>Historial del Desempeño Financiero</w:t>
            </w:r>
            <w:r w:rsidR="00AE72A1">
              <w:rPr>
                <w:noProof/>
                <w:webHidden/>
              </w:rPr>
              <w:tab/>
            </w:r>
            <w:r w:rsidR="00AE72A1">
              <w:rPr>
                <w:noProof/>
                <w:webHidden/>
              </w:rPr>
              <w:fldChar w:fldCharType="begin"/>
            </w:r>
            <w:r w:rsidR="00AE72A1">
              <w:rPr>
                <w:noProof/>
                <w:webHidden/>
              </w:rPr>
              <w:instrText xml:space="preserve"> PAGEREF _Toc441228333 \h </w:instrText>
            </w:r>
            <w:r w:rsidR="00AE72A1">
              <w:rPr>
                <w:noProof/>
                <w:webHidden/>
              </w:rPr>
            </w:r>
            <w:r w:rsidR="00AE72A1">
              <w:rPr>
                <w:noProof/>
                <w:webHidden/>
              </w:rPr>
              <w:fldChar w:fldCharType="separate"/>
            </w:r>
            <w:r w:rsidR="0083605C">
              <w:rPr>
                <w:noProof/>
                <w:webHidden/>
              </w:rPr>
              <w:t>86</w:t>
            </w:r>
            <w:r w:rsidR="00AE72A1">
              <w:rPr>
                <w:noProof/>
                <w:webHidden/>
              </w:rPr>
              <w:fldChar w:fldCharType="end"/>
            </w:r>
          </w:hyperlink>
        </w:p>
        <w:p w14:paraId="5C9B4546" w14:textId="2C0E8DD8" w:rsidR="00AE72A1" w:rsidRDefault="006877A3">
          <w:pPr>
            <w:pStyle w:val="TDC3"/>
            <w:tabs>
              <w:tab w:val="right" w:leader="dot" w:pos="8494"/>
            </w:tabs>
            <w:rPr>
              <w:rFonts w:eastAsiaTheme="minorEastAsia"/>
              <w:noProof/>
              <w:lang w:eastAsia="es-EC"/>
            </w:rPr>
          </w:pPr>
          <w:hyperlink w:anchor="_Toc441228334" w:history="1">
            <w:r w:rsidR="00AE72A1" w:rsidRPr="008B7C30">
              <w:rPr>
                <w:rStyle w:val="Hipervnculo"/>
                <w:rFonts w:ascii="Times New Roman" w:hAnsi="Times New Roman" w:cs="Times New Roman"/>
                <w:noProof/>
              </w:rPr>
              <w:t>Formulario FIN – 3.2</w:t>
            </w:r>
            <w:r w:rsidR="00AE72A1">
              <w:rPr>
                <w:noProof/>
                <w:webHidden/>
              </w:rPr>
              <w:tab/>
            </w:r>
            <w:r w:rsidR="00AE72A1">
              <w:rPr>
                <w:noProof/>
                <w:webHidden/>
              </w:rPr>
              <w:fldChar w:fldCharType="begin"/>
            </w:r>
            <w:r w:rsidR="00AE72A1">
              <w:rPr>
                <w:noProof/>
                <w:webHidden/>
              </w:rPr>
              <w:instrText xml:space="preserve"> PAGEREF _Toc441228334 \h </w:instrText>
            </w:r>
            <w:r w:rsidR="00AE72A1">
              <w:rPr>
                <w:noProof/>
                <w:webHidden/>
              </w:rPr>
            </w:r>
            <w:r w:rsidR="00AE72A1">
              <w:rPr>
                <w:noProof/>
                <w:webHidden/>
              </w:rPr>
              <w:fldChar w:fldCharType="separate"/>
            </w:r>
            <w:r w:rsidR="0083605C">
              <w:rPr>
                <w:noProof/>
                <w:webHidden/>
              </w:rPr>
              <w:t>88</w:t>
            </w:r>
            <w:r w:rsidR="00AE72A1">
              <w:rPr>
                <w:noProof/>
                <w:webHidden/>
              </w:rPr>
              <w:fldChar w:fldCharType="end"/>
            </w:r>
          </w:hyperlink>
        </w:p>
        <w:p w14:paraId="4BBD815F" w14:textId="08760D9B" w:rsidR="00AE72A1" w:rsidRDefault="006877A3">
          <w:pPr>
            <w:pStyle w:val="TDC3"/>
            <w:tabs>
              <w:tab w:val="right" w:leader="dot" w:pos="8494"/>
            </w:tabs>
            <w:rPr>
              <w:rFonts w:eastAsiaTheme="minorEastAsia"/>
              <w:noProof/>
              <w:lang w:eastAsia="es-EC"/>
            </w:rPr>
          </w:pPr>
          <w:hyperlink w:anchor="_Toc441228335" w:history="1">
            <w:r w:rsidR="00AE72A1" w:rsidRPr="008B7C30">
              <w:rPr>
                <w:rStyle w:val="Hipervnculo"/>
                <w:rFonts w:ascii="Times New Roman" w:hAnsi="Times New Roman" w:cs="Times New Roman"/>
                <w:noProof/>
              </w:rPr>
              <w:t>Formulario FIN 3.3</w:t>
            </w:r>
            <w:r w:rsidR="00AE72A1">
              <w:rPr>
                <w:noProof/>
                <w:webHidden/>
              </w:rPr>
              <w:tab/>
            </w:r>
            <w:r w:rsidR="00AE72A1">
              <w:rPr>
                <w:noProof/>
                <w:webHidden/>
              </w:rPr>
              <w:fldChar w:fldCharType="begin"/>
            </w:r>
            <w:r w:rsidR="00AE72A1">
              <w:rPr>
                <w:noProof/>
                <w:webHidden/>
              </w:rPr>
              <w:instrText xml:space="preserve"> PAGEREF _Toc441228335 \h </w:instrText>
            </w:r>
            <w:r w:rsidR="00AE72A1">
              <w:rPr>
                <w:noProof/>
                <w:webHidden/>
              </w:rPr>
            </w:r>
            <w:r w:rsidR="00AE72A1">
              <w:rPr>
                <w:noProof/>
                <w:webHidden/>
              </w:rPr>
              <w:fldChar w:fldCharType="separate"/>
            </w:r>
            <w:r w:rsidR="0083605C">
              <w:rPr>
                <w:noProof/>
                <w:webHidden/>
              </w:rPr>
              <w:t>89</w:t>
            </w:r>
            <w:r w:rsidR="00AE72A1">
              <w:rPr>
                <w:noProof/>
                <w:webHidden/>
              </w:rPr>
              <w:fldChar w:fldCharType="end"/>
            </w:r>
          </w:hyperlink>
        </w:p>
        <w:p w14:paraId="4018E56A" w14:textId="4813A22A" w:rsidR="00AE72A1" w:rsidRDefault="006877A3">
          <w:pPr>
            <w:pStyle w:val="TDC2"/>
            <w:tabs>
              <w:tab w:val="right" w:leader="dot" w:pos="8494"/>
            </w:tabs>
            <w:rPr>
              <w:rFonts w:eastAsiaTheme="minorEastAsia"/>
              <w:noProof/>
              <w:lang w:eastAsia="es-EC"/>
            </w:rPr>
          </w:pPr>
          <w:hyperlink w:anchor="_Toc441228336" w:history="1">
            <w:r w:rsidR="00AE72A1" w:rsidRPr="008B7C30">
              <w:rPr>
                <w:rStyle w:val="Hipervnculo"/>
                <w:rFonts w:ascii="Times New Roman" w:hAnsi="Times New Roman" w:cs="Times New Roman"/>
                <w:noProof/>
              </w:rPr>
              <w:t>Formulario EXP – 2.4.1</w:t>
            </w:r>
            <w:r w:rsidR="00AE72A1">
              <w:rPr>
                <w:noProof/>
                <w:webHidden/>
              </w:rPr>
              <w:tab/>
            </w:r>
            <w:r w:rsidR="00AE72A1">
              <w:rPr>
                <w:noProof/>
                <w:webHidden/>
              </w:rPr>
              <w:fldChar w:fldCharType="begin"/>
            </w:r>
            <w:r w:rsidR="00AE72A1">
              <w:rPr>
                <w:noProof/>
                <w:webHidden/>
              </w:rPr>
              <w:instrText xml:space="preserve"> PAGEREF _Toc441228336 \h </w:instrText>
            </w:r>
            <w:r w:rsidR="00AE72A1">
              <w:rPr>
                <w:noProof/>
                <w:webHidden/>
              </w:rPr>
            </w:r>
            <w:r w:rsidR="00AE72A1">
              <w:rPr>
                <w:noProof/>
                <w:webHidden/>
              </w:rPr>
              <w:fldChar w:fldCharType="separate"/>
            </w:r>
            <w:r w:rsidR="0083605C">
              <w:rPr>
                <w:noProof/>
                <w:webHidden/>
              </w:rPr>
              <w:t>90</w:t>
            </w:r>
            <w:r w:rsidR="00AE72A1">
              <w:rPr>
                <w:noProof/>
                <w:webHidden/>
              </w:rPr>
              <w:fldChar w:fldCharType="end"/>
            </w:r>
          </w:hyperlink>
        </w:p>
        <w:p w14:paraId="1625ED6D" w14:textId="2FAD15CD" w:rsidR="00AE72A1" w:rsidRDefault="006877A3">
          <w:pPr>
            <w:pStyle w:val="TDC3"/>
            <w:tabs>
              <w:tab w:val="right" w:leader="dot" w:pos="8494"/>
            </w:tabs>
            <w:rPr>
              <w:rFonts w:eastAsiaTheme="minorEastAsia"/>
              <w:noProof/>
              <w:lang w:eastAsia="es-EC"/>
            </w:rPr>
          </w:pPr>
          <w:hyperlink w:anchor="_Toc441228337" w:history="1">
            <w:r w:rsidR="00AE72A1" w:rsidRPr="008B7C30">
              <w:rPr>
                <w:rStyle w:val="Hipervnculo"/>
                <w:rFonts w:ascii="Times New Roman" w:hAnsi="Times New Roman" w:cs="Times New Roman"/>
                <w:noProof/>
              </w:rPr>
              <w:t>Formulario EXP – 2.4.2(a)</w:t>
            </w:r>
            <w:r w:rsidR="00AE72A1">
              <w:rPr>
                <w:noProof/>
                <w:webHidden/>
              </w:rPr>
              <w:tab/>
            </w:r>
            <w:r w:rsidR="00AE72A1">
              <w:rPr>
                <w:noProof/>
                <w:webHidden/>
              </w:rPr>
              <w:fldChar w:fldCharType="begin"/>
            </w:r>
            <w:r w:rsidR="00AE72A1">
              <w:rPr>
                <w:noProof/>
                <w:webHidden/>
              </w:rPr>
              <w:instrText xml:space="preserve"> PAGEREF _Toc441228337 \h </w:instrText>
            </w:r>
            <w:r w:rsidR="00AE72A1">
              <w:rPr>
                <w:noProof/>
                <w:webHidden/>
              </w:rPr>
            </w:r>
            <w:r w:rsidR="00AE72A1">
              <w:rPr>
                <w:noProof/>
                <w:webHidden/>
              </w:rPr>
              <w:fldChar w:fldCharType="separate"/>
            </w:r>
            <w:r w:rsidR="0083605C">
              <w:rPr>
                <w:noProof/>
                <w:webHidden/>
              </w:rPr>
              <w:t>91</w:t>
            </w:r>
            <w:r w:rsidR="00AE72A1">
              <w:rPr>
                <w:noProof/>
                <w:webHidden/>
              </w:rPr>
              <w:fldChar w:fldCharType="end"/>
            </w:r>
          </w:hyperlink>
        </w:p>
        <w:p w14:paraId="481220E0" w14:textId="5E09B820" w:rsidR="00AE72A1" w:rsidRDefault="006877A3">
          <w:pPr>
            <w:pStyle w:val="TDC3"/>
            <w:tabs>
              <w:tab w:val="right" w:leader="dot" w:pos="8494"/>
            </w:tabs>
            <w:rPr>
              <w:rFonts w:eastAsiaTheme="minorEastAsia"/>
              <w:noProof/>
              <w:lang w:eastAsia="es-EC"/>
            </w:rPr>
          </w:pPr>
          <w:hyperlink w:anchor="_Toc441228338" w:history="1">
            <w:r w:rsidR="00AE72A1" w:rsidRPr="008B7C30">
              <w:rPr>
                <w:rStyle w:val="Hipervnculo"/>
                <w:rFonts w:ascii="Times New Roman" w:hAnsi="Times New Roman" w:cs="Times New Roman"/>
                <w:noProof/>
              </w:rPr>
              <w:t>Formulario EXP – 2.4.2(a) (cont.)</w:t>
            </w:r>
            <w:r w:rsidR="00AE72A1">
              <w:rPr>
                <w:noProof/>
                <w:webHidden/>
              </w:rPr>
              <w:tab/>
            </w:r>
            <w:r w:rsidR="00AE72A1">
              <w:rPr>
                <w:noProof/>
                <w:webHidden/>
              </w:rPr>
              <w:fldChar w:fldCharType="begin"/>
            </w:r>
            <w:r w:rsidR="00AE72A1">
              <w:rPr>
                <w:noProof/>
                <w:webHidden/>
              </w:rPr>
              <w:instrText xml:space="preserve"> PAGEREF _Toc441228338 \h </w:instrText>
            </w:r>
            <w:r w:rsidR="00AE72A1">
              <w:rPr>
                <w:noProof/>
                <w:webHidden/>
              </w:rPr>
            </w:r>
            <w:r w:rsidR="00AE72A1">
              <w:rPr>
                <w:noProof/>
                <w:webHidden/>
              </w:rPr>
              <w:fldChar w:fldCharType="separate"/>
            </w:r>
            <w:r w:rsidR="0083605C">
              <w:rPr>
                <w:noProof/>
                <w:webHidden/>
              </w:rPr>
              <w:t>92</w:t>
            </w:r>
            <w:r w:rsidR="00AE72A1">
              <w:rPr>
                <w:noProof/>
                <w:webHidden/>
              </w:rPr>
              <w:fldChar w:fldCharType="end"/>
            </w:r>
          </w:hyperlink>
        </w:p>
        <w:p w14:paraId="7A8406A4" w14:textId="7073E473" w:rsidR="00AE72A1" w:rsidRDefault="006877A3">
          <w:pPr>
            <w:pStyle w:val="TDC3"/>
            <w:tabs>
              <w:tab w:val="right" w:leader="dot" w:pos="8494"/>
            </w:tabs>
            <w:rPr>
              <w:rFonts w:eastAsiaTheme="minorEastAsia"/>
              <w:noProof/>
              <w:lang w:eastAsia="es-EC"/>
            </w:rPr>
          </w:pPr>
          <w:hyperlink w:anchor="_Toc441228339" w:history="1">
            <w:r w:rsidR="00AE72A1" w:rsidRPr="008B7C30">
              <w:rPr>
                <w:rStyle w:val="Hipervnculo"/>
                <w:rFonts w:ascii="Times New Roman" w:hAnsi="Times New Roman" w:cs="Times New Roman"/>
                <w:noProof/>
              </w:rPr>
              <w:t>Experiencia Específica (cont.)</w:t>
            </w:r>
            <w:r w:rsidR="00AE72A1">
              <w:rPr>
                <w:noProof/>
                <w:webHidden/>
              </w:rPr>
              <w:tab/>
            </w:r>
            <w:r w:rsidR="00AE72A1">
              <w:rPr>
                <w:noProof/>
                <w:webHidden/>
              </w:rPr>
              <w:fldChar w:fldCharType="begin"/>
            </w:r>
            <w:r w:rsidR="00AE72A1">
              <w:rPr>
                <w:noProof/>
                <w:webHidden/>
              </w:rPr>
              <w:instrText xml:space="preserve"> PAGEREF _Toc441228339 \h </w:instrText>
            </w:r>
            <w:r w:rsidR="00AE72A1">
              <w:rPr>
                <w:noProof/>
                <w:webHidden/>
              </w:rPr>
            </w:r>
            <w:r w:rsidR="00AE72A1">
              <w:rPr>
                <w:noProof/>
                <w:webHidden/>
              </w:rPr>
              <w:fldChar w:fldCharType="separate"/>
            </w:r>
            <w:r w:rsidR="0083605C">
              <w:rPr>
                <w:noProof/>
                <w:webHidden/>
              </w:rPr>
              <w:t>92</w:t>
            </w:r>
            <w:r w:rsidR="00AE72A1">
              <w:rPr>
                <w:noProof/>
                <w:webHidden/>
              </w:rPr>
              <w:fldChar w:fldCharType="end"/>
            </w:r>
          </w:hyperlink>
        </w:p>
        <w:p w14:paraId="35FFB68B" w14:textId="3E79457A" w:rsidR="00AE72A1" w:rsidRDefault="006877A3">
          <w:pPr>
            <w:pStyle w:val="TDC3"/>
            <w:tabs>
              <w:tab w:val="right" w:leader="dot" w:pos="8494"/>
            </w:tabs>
            <w:rPr>
              <w:rFonts w:eastAsiaTheme="minorEastAsia"/>
              <w:noProof/>
              <w:lang w:eastAsia="es-EC"/>
            </w:rPr>
          </w:pPr>
          <w:hyperlink w:anchor="_Toc441228340" w:history="1">
            <w:r w:rsidR="00AE72A1" w:rsidRPr="008B7C30">
              <w:rPr>
                <w:rStyle w:val="Hipervnculo"/>
                <w:rFonts w:ascii="Times New Roman" w:hAnsi="Times New Roman" w:cs="Times New Roman"/>
                <w:noProof/>
              </w:rPr>
              <w:t>Formulario EXP – 2.4.2 (b)</w:t>
            </w:r>
            <w:r w:rsidR="00AE72A1">
              <w:rPr>
                <w:noProof/>
                <w:webHidden/>
              </w:rPr>
              <w:tab/>
            </w:r>
            <w:r w:rsidR="00AE72A1">
              <w:rPr>
                <w:noProof/>
                <w:webHidden/>
              </w:rPr>
              <w:fldChar w:fldCharType="begin"/>
            </w:r>
            <w:r w:rsidR="00AE72A1">
              <w:rPr>
                <w:noProof/>
                <w:webHidden/>
              </w:rPr>
              <w:instrText xml:space="preserve"> PAGEREF _Toc441228340 \h </w:instrText>
            </w:r>
            <w:r w:rsidR="00AE72A1">
              <w:rPr>
                <w:noProof/>
                <w:webHidden/>
              </w:rPr>
            </w:r>
            <w:r w:rsidR="00AE72A1">
              <w:rPr>
                <w:noProof/>
                <w:webHidden/>
              </w:rPr>
              <w:fldChar w:fldCharType="separate"/>
            </w:r>
            <w:r w:rsidR="0083605C">
              <w:rPr>
                <w:noProof/>
                <w:webHidden/>
              </w:rPr>
              <w:t>93</w:t>
            </w:r>
            <w:r w:rsidR="00AE72A1">
              <w:rPr>
                <w:noProof/>
                <w:webHidden/>
              </w:rPr>
              <w:fldChar w:fldCharType="end"/>
            </w:r>
          </w:hyperlink>
        </w:p>
        <w:p w14:paraId="2E0ABACE" w14:textId="325D1452" w:rsidR="00AE72A1" w:rsidRDefault="006877A3">
          <w:pPr>
            <w:pStyle w:val="TDC3"/>
            <w:tabs>
              <w:tab w:val="right" w:leader="dot" w:pos="8494"/>
            </w:tabs>
            <w:rPr>
              <w:rFonts w:eastAsiaTheme="minorEastAsia"/>
              <w:noProof/>
              <w:lang w:eastAsia="es-EC"/>
            </w:rPr>
          </w:pPr>
          <w:hyperlink w:anchor="_Toc441228341" w:history="1">
            <w:r w:rsidR="00AE72A1" w:rsidRPr="008B7C30">
              <w:rPr>
                <w:rStyle w:val="Hipervnculo"/>
                <w:rFonts w:ascii="Times New Roman" w:hAnsi="Times New Roman" w:cs="Times New Roman"/>
                <w:noProof/>
              </w:rPr>
              <w:t>Formulario EXP – 2.4.2 (b)(cont.)</w:t>
            </w:r>
            <w:r w:rsidR="00AE72A1">
              <w:rPr>
                <w:noProof/>
                <w:webHidden/>
              </w:rPr>
              <w:tab/>
            </w:r>
            <w:r w:rsidR="00AE72A1">
              <w:rPr>
                <w:noProof/>
                <w:webHidden/>
              </w:rPr>
              <w:fldChar w:fldCharType="begin"/>
            </w:r>
            <w:r w:rsidR="00AE72A1">
              <w:rPr>
                <w:noProof/>
                <w:webHidden/>
              </w:rPr>
              <w:instrText xml:space="preserve"> PAGEREF _Toc441228341 \h </w:instrText>
            </w:r>
            <w:r w:rsidR="00AE72A1">
              <w:rPr>
                <w:noProof/>
                <w:webHidden/>
              </w:rPr>
            </w:r>
            <w:r w:rsidR="00AE72A1">
              <w:rPr>
                <w:noProof/>
                <w:webHidden/>
              </w:rPr>
              <w:fldChar w:fldCharType="separate"/>
            </w:r>
            <w:r w:rsidR="0083605C">
              <w:rPr>
                <w:noProof/>
                <w:webHidden/>
              </w:rPr>
              <w:t>94</w:t>
            </w:r>
            <w:r w:rsidR="00AE72A1">
              <w:rPr>
                <w:noProof/>
                <w:webHidden/>
              </w:rPr>
              <w:fldChar w:fldCharType="end"/>
            </w:r>
          </w:hyperlink>
        </w:p>
        <w:p w14:paraId="6CAD2F2D" w14:textId="11FF567B" w:rsidR="00AE72A1" w:rsidRDefault="006877A3">
          <w:pPr>
            <w:pStyle w:val="TDC3"/>
            <w:tabs>
              <w:tab w:val="right" w:leader="dot" w:pos="8494"/>
            </w:tabs>
            <w:rPr>
              <w:rFonts w:eastAsiaTheme="minorEastAsia"/>
              <w:noProof/>
              <w:lang w:eastAsia="es-EC"/>
            </w:rPr>
          </w:pPr>
          <w:hyperlink w:anchor="_Toc441228342" w:history="1">
            <w:r w:rsidR="00AE72A1" w:rsidRPr="008B7C30">
              <w:rPr>
                <w:rStyle w:val="Hipervnculo"/>
                <w:rFonts w:ascii="Times New Roman" w:hAnsi="Times New Roman" w:cs="Times New Roman"/>
                <w:noProof/>
              </w:rPr>
              <w:t>Experiencia Específica en Actividades Clave (cont.)</w:t>
            </w:r>
            <w:r w:rsidR="00AE72A1">
              <w:rPr>
                <w:noProof/>
                <w:webHidden/>
              </w:rPr>
              <w:tab/>
            </w:r>
            <w:r w:rsidR="00AE72A1">
              <w:rPr>
                <w:noProof/>
                <w:webHidden/>
              </w:rPr>
              <w:fldChar w:fldCharType="begin"/>
            </w:r>
            <w:r w:rsidR="00AE72A1">
              <w:rPr>
                <w:noProof/>
                <w:webHidden/>
              </w:rPr>
              <w:instrText xml:space="preserve"> PAGEREF _Toc441228342 \h </w:instrText>
            </w:r>
            <w:r w:rsidR="00AE72A1">
              <w:rPr>
                <w:noProof/>
                <w:webHidden/>
              </w:rPr>
            </w:r>
            <w:r w:rsidR="00AE72A1">
              <w:rPr>
                <w:noProof/>
                <w:webHidden/>
              </w:rPr>
              <w:fldChar w:fldCharType="separate"/>
            </w:r>
            <w:r w:rsidR="0083605C">
              <w:rPr>
                <w:noProof/>
                <w:webHidden/>
              </w:rPr>
              <w:t>94</w:t>
            </w:r>
            <w:r w:rsidR="00AE72A1">
              <w:rPr>
                <w:noProof/>
                <w:webHidden/>
              </w:rPr>
              <w:fldChar w:fldCharType="end"/>
            </w:r>
          </w:hyperlink>
        </w:p>
        <w:p w14:paraId="4AF7AFFB" w14:textId="6EE95908" w:rsidR="00AE72A1" w:rsidRDefault="006877A3">
          <w:pPr>
            <w:pStyle w:val="TDC1"/>
            <w:tabs>
              <w:tab w:val="right" w:leader="dot" w:pos="8494"/>
            </w:tabs>
            <w:rPr>
              <w:rFonts w:eastAsiaTheme="minorEastAsia"/>
              <w:noProof/>
              <w:lang w:eastAsia="es-EC"/>
            </w:rPr>
          </w:pPr>
          <w:hyperlink w:anchor="_Toc441228343" w:history="1">
            <w:r w:rsidR="00AE72A1" w:rsidRPr="008B7C30">
              <w:rPr>
                <w:rStyle w:val="Hipervnculo"/>
                <w:rFonts w:ascii="Times New Roman" w:hAnsi="Times New Roman" w:cs="Times New Roman"/>
                <w:noProof/>
              </w:rPr>
              <w:t>SECCIÓN V.  PAÍSES ELEGIBLES</w:t>
            </w:r>
            <w:r w:rsidR="00AE72A1">
              <w:rPr>
                <w:noProof/>
                <w:webHidden/>
              </w:rPr>
              <w:tab/>
            </w:r>
            <w:r w:rsidR="00AE72A1">
              <w:rPr>
                <w:noProof/>
                <w:webHidden/>
              </w:rPr>
              <w:fldChar w:fldCharType="begin"/>
            </w:r>
            <w:r w:rsidR="00AE72A1">
              <w:rPr>
                <w:noProof/>
                <w:webHidden/>
              </w:rPr>
              <w:instrText xml:space="preserve"> PAGEREF _Toc441228343 \h </w:instrText>
            </w:r>
            <w:r w:rsidR="00AE72A1">
              <w:rPr>
                <w:noProof/>
                <w:webHidden/>
              </w:rPr>
            </w:r>
            <w:r w:rsidR="00AE72A1">
              <w:rPr>
                <w:noProof/>
                <w:webHidden/>
              </w:rPr>
              <w:fldChar w:fldCharType="separate"/>
            </w:r>
            <w:r w:rsidR="0083605C">
              <w:rPr>
                <w:noProof/>
                <w:webHidden/>
              </w:rPr>
              <w:t>95</w:t>
            </w:r>
            <w:r w:rsidR="00AE72A1">
              <w:rPr>
                <w:noProof/>
                <w:webHidden/>
              </w:rPr>
              <w:fldChar w:fldCharType="end"/>
            </w:r>
          </w:hyperlink>
        </w:p>
        <w:p w14:paraId="1B2719E9" w14:textId="5F57DC66" w:rsidR="00AE72A1" w:rsidRDefault="006877A3">
          <w:pPr>
            <w:pStyle w:val="TDC1"/>
            <w:tabs>
              <w:tab w:val="right" w:leader="dot" w:pos="8494"/>
            </w:tabs>
            <w:rPr>
              <w:rFonts w:eastAsiaTheme="minorEastAsia"/>
              <w:noProof/>
              <w:lang w:eastAsia="es-EC"/>
            </w:rPr>
          </w:pPr>
          <w:hyperlink w:anchor="_Toc441228344" w:history="1">
            <w:r w:rsidR="00AE72A1" w:rsidRPr="008B7C30">
              <w:rPr>
                <w:rStyle w:val="Hipervnculo"/>
                <w:rFonts w:ascii="Times New Roman" w:hAnsi="Times New Roman" w:cs="Times New Roman"/>
                <w:noProof/>
              </w:rPr>
              <w:t>SEGUNDA PARTE</w:t>
            </w:r>
            <w:r w:rsidR="00AE72A1">
              <w:rPr>
                <w:noProof/>
                <w:webHidden/>
              </w:rPr>
              <w:tab/>
            </w:r>
            <w:r w:rsidR="00AE72A1">
              <w:rPr>
                <w:noProof/>
                <w:webHidden/>
              </w:rPr>
              <w:fldChar w:fldCharType="begin"/>
            </w:r>
            <w:r w:rsidR="00AE72A1">
              <w:rPr>
                <w:noProof/>
                <w:webHidden/>
              </w:rPr>
              <w:instrText xml:space="preserve"> PAGEREF _Toc441228344 \h </w:instrText>
            </w:r>
            <w:r w:rsidR="00AE72A1">
              <w:rPr>
                <w:noProof/>
                <w:webHidden/>
              </w:rPr>
            </w:r>
            <w:r w:rsidR="00AE72A1">
              <w:rPr>
                <w:noProof/>
                <w:webHidden/>
              </w:rPr>
              <w:fldChar w:fldCharType="separate"/>
            </w:r>
            <w:r w:rsidR="0083605C">
              <w:rPr>
                <w:noProof/>
                <w:webHidden/>
              </w:rPr>
              <w:t>96</w:t>
            </w:r>
            <w:r w:rsidR="00AE72A1">
              <w:rPr>
                <w:noProof/>
                <w:webHidden/>
              </w:rPr>
              <w:fldChar w:fldCharType="end"/>
            </w:r>
          </w:hyperlink>
        </w:p>
        <w:p w14:paraId="4619BE6F" w14:textId="1D62CFA6" w:rsidR="00AE72A1" w:rsidRDefault="006877A3">
          <w:pPr>
            <w:pStyle w:val="TDC1"/>
            <w:tabs>
              <w:tab w:val="right" w:leader="dot" w:pos="8494"/>
            </w:tabs>
            <w:rPr>
              <w:rFonts w:eastAsiaTheme="minorEastAsia"/>
              <w:noProof/>
              <w:lang w:eastAsia="es-EC"/>
            </w:rPr>
          </w:pPr>
          <w:hyperlink w:anchor="_Toc441228345" w:history="1">
            <w:r w:rsidR="00AE72A1" w:rsidRPr="008B7C30">
              <w:rPr>
                <w:rStyle w:val="Hipervnculo"/>
                <w:rFonts w:ascii="Times New Roman" w:hAnsi="Times New Roman" w:cs="Times New Roman"/>
                <w:noProof/>
              </w:rPr>
              <w:t>Requisitos del Contratante</w:t>
            </w:r>
            <w:r w:rsidR="00AE72A1">
              <w:rPr>
                <w:noProof/>
                <w:webHidden/>
              </w:rPr>
              <w:tab/>
            </w:r>
            <w:r w:rsidR="00AE72A1">
              <w:rPr>
                <w:noProof/>
                <w:webHidden/>
              </w:rPr>
              <w:fldChar w:fldCharType="begin"/>
            </w:r>
            <w:r w:rsidR="00AE72A1">
              <w:rPr>
                <w:noProof/>
                <w:webHidden/>
              </w:rPr>
              <w:instrText xml:space="preserve"> PAGEREF _Toc441228345 \h </w:instrText>
            </w:r>
            <w:r w:rsidR="00AE72A1">
              <w:rPr>
                <w:noProof/>
                <w:webHidden/>
              </w:rPr>
            </w:r>
            <w:r w:rsidR="00AE72A1">
              <w:rPr>
                <w:noProof/>
                <w:webHidden/>
              </w:rPr>
              <w:fldChar w:fldCharType="separate"/>
            </w:r>
            <w:r w:rsidR="0083605C">
              <w:rPr>
                <w:noProof/>
                <w:webHidden/>
              </w:rPr>
              <w:t>96</w:t>
            </w:r>
            <w:r w:rsidR="00AE72A1">
              <w:rPr>
                <w:noProof/>
                <w:webHidden/>
              </w:rPr>
              <w:fldChar w:fldCharType="end"/>
            </w:r>
          </w:hyperlink>
        </w:p>
        <w:p w14:paraId="64AB8A67" w14:textId="18FED342" w:rsidR="00AE72A1" w:rsidRDefault="006877A3">
          <w:pPr>
            <w:pStyle w:val="TDC1"/>
            <w:tabs>
              <w:tab w:val="right" w:leader="dot" w:pos="8494"/>
            </w:tabs>
            <w:rPr>
              <w:rFonts w:eastAsiaTheme="minorEastAsia"/>
              <w:noProof/>
              <w:lang w:eastAsia="es-EC"/>
            </w:rPr>
          </w:pPr>
          <w:hyperlink w:anchor="_Toc441228346" w:history="1">
            <w:r w:rsidR="00AE72A1" w:rsidRPr="008B7C30">
              <w:rPr>
                <w:rStyle w:val="Hipervnculo"/>
                <w:rFonts w:ascii="Times New Roman" w:hAnsi="Times New Roman" w:cs="Times New Roman"/>
                <w:noProof/>
              </w:rPr>
              <w:t>SECCIÓN VI – REQUISITOS DEL CONTRATANTE</w:t>
            </w:r>
            <w:r w:rsidR="00AE72A1">
              <w:rPr>
                <w:noProof/>
                <w:webHidden/>
              </w:rPr>
              <w:tab/>
            </w:r>
            <w:r w:rsidR="00AE72A1">
              <w:rPr>
                <w:noProof/>
                <w:webHidden/>
              </w:rPr>
              <w:fldChar w:fldCharType="begin"/>
            </w:r>
            <w:r w:rsidR="00AE72A1">
              <w:rPr>
                <w:noProof/>
                <w:webHidden/>
              </w:rPr>
              <w:instrText xml:space="preserve"> PAGEREF _Toc441228346 \h </w:instrText>
            </w:r>
            <w:r w:rsidR="00AE72A1">
              <w:rPr>
                <w:noProof/>
                <w:webHidden/>
              </w:rPr>
            </w:r>
            <w:r w:rsidR="00AE72A1">
              <w:rPr>
                <w:noProof/>
                <w:webHidden/>
              </w:rPr>
              <w:fldChar w:fldCharType="separate"/>
            </w:r>
            <w:r w:rsidR="0083605C">
              <w:rPr>
                <w:noProof/>
                <w:webHidden/>
              </w:rPr>
              <w:t>97</w:t>
            </w:r>
            <w:r w:rsidR="00AE72A1">
              <w:rPr>
                <w:noProof/>
                <w:webHidden/>
              </w:rPr>
              <w:fldChar w:fldCharType="end"/>
            </w:r>
          </w:hyperlink>
        </w:p>
        <w:p w14:paraId="23E988B5" w14:textId="72E18591" w:rsidR="00AE72A1" w:rsidRDefault="006877A3">
          <w:pPr>
            <w:pStyle w:val="TDC2"/>
            <w:tabs>
              <w:tab w:val="right" w:leader="dot" w:pos="8494"/>
            </w:tabs>
            <w:rPr>
              <w:rFonts w:eastAsiaTheme="minorEastAsia"/>
              <w:noProof/>
              <w:lang w:eastAsia="es-EC"/>
            </w:rPr>
          </w:pPr>
          <w:hyperlink w:anchor="_Toc441228347" w:history="1">
            <w:r w:rsidR="00AE72A1" w:rsidRPr="008B7C30">
              <w:rPr>
                <w:rStyle w:val="Hipervnculo"/>
                <w:rFonts w:ascii="Times New Roman" w:hAnsi="Times New Roman" w:cs="Times New Roman"/>
                <w:noProof/>
              </w:rPr>
              <w:t>ESPECIFICACIONES TÉCNICAS</w:t>
            </w:r>
            <w:r w:rsidR="00AE72A1">
              <w:rPr>
                <w:noProof/>
                <w:webHidden/>
              </w:rPr>
              <w:tab/>
            </w:r>
            <w:r w:rsidR="00AE72A1">
              <w:rPr>
                <w:noProof/>
                <w:webHidden/>
              </w:rPr>
              <w:fldChar w:fldCharType="begin"/>
            </w:r>
            <w:r w:rsidR="00AE72A1">
              <w:rPr>
                <w:noProof/>
                <w:webHidden/>
              </w:rPr>
              <w:instrText xml:space="preserve"> PAGEREF _Toc441228347 \h </w:instrText>
            </w:r>
            <w:r w:rsidR="00AE72A1">
              <w:rPr>
                <w:noProof/>
                <w:webHidden/>
              </w:rPr>
            </w:r>
            <w:r w:rsidR="00AE72A1">
              <w:rPr>
                <w:noProof/>
                <w:webHidden/>
              </w:rPr>
              <w:fldChar w:fldCharType="separate"/>
            </w:r>
            <w:r w:rsidR="0083605C">
              <w:rPr>
                <w:noProof/>
                <w:webHidden/>
              </w:rPr>
              <w:t>98</w:t>
            </w:r>
            <w:r w:rsidR="00AE72A1">
              <w:rPr>
                <w:noProof/>
                <w:webHidden/>
              </w:rPr>
              <w:fldChar w:fldCharType="end"/>
            </w:r>
          </w:hyperlink>
        </w:p>
        <w:p w14:paraId="512E41D3" w14:textId="135710B5" w:rsidR="00AE72A1" w:rsidRDefault="006877A3">
          <w:pPr>
            <w:pStyle w:val="TDC2"/>
            <w:tabs>
              <w:tab w:val="right" w:leader="dot" w:pos="8494"/>
            </w:tabs>
            <w:rPr>
              <w:rFonts w:eastAsiaTheme="minorEastAsia"/>
              <w:noProof/>
              <w:lang w:eastAsia="es-EC"/>
            </w:rPr>
          </w:pPr>
          <w:hyperlink w:anchor="_Toc441228348" w:history="1">
            <w:r w:rsidR="00AE72A1" w:rsidRPr="008B7C30">
              <w:rPr>
                <w:rStyle w:val="Hipervnculo"/>
                <w:rFonts w:ascii="Times New Roman" w:hAnsi="Times New Roman" w:cs="Times New Roman"/>
                <w:noProof/>
              </w:rPr>
              <w:t>PLANOS</w:t>
            </w:r>
            <w:r w:rsidR="00AE72A1">
              <w:rPr>
                <w:noProof/>
                <w:webHidden/>
              </w:rPr>
              <w:tab/>
            </w:r>
            <w:r w:rsidR="00AE72A1">
              <w:rPr>
                <w:noProof/>
                <w:webHidden/>
              </w:rPr>
              <w:fldChar w:fldCharType="begin"/>
            </w:r>
            <w:r w:rsidR="00AE72A1">
              <w:rPr>
                <w:noProof/>
                <w:webHidden/>
              </w:rPr>
              <w:instrText xml:space="preserve"> PAGEREF _Toc441228348 \h </w:instrText>
            </w:r>
            <w:r w:rsidR="00AE72A1">
              <w:rPr>
                <w:noProof/>
                <w:webHidden/>
              </w:rPr>
            </w:r>
            <w:r w:rsidR="00AE72A1">
              <w:rPr>
                <w:noProof/>
                <w:webHidden/>
              </w:rPr>
              <w:fldChar w:fldCharType="separate"/>
            </w:r>
            <w:r w:rsidR="0083605C">
              <w:rPr>
                <w:noProof/>
                <w:webHidden/>
              </w:rPr>
              <w:t>98</w:t>
            </w:r>
            <w:r w:rsidR="00AE72A1">
              <w:rPr>
                <w:noProof/>
                <w:webHidden/>
              </w:rPr>
              <w:fldChar w:fldCharType="end"/>
            </w:r>
          </w:hyperlink>
        </w:p>
        <w:p w14:paraId="76A00CB9" w14:textId="393588BA" w:rsidR="00AE72A1" w:rsidRDefault="006877A3">
          <w:pPr>
            <w:pStyle w:val="TDC1"/>
            <w:tabs>
              <w:tab w:val="right" w:leader="dot" w:pos="8494"/>
            </w:tabs>
            <w:rPr>
              <w:rFonts w:eastAsiaTheme="minorEastAsia"/>
              <w:noProof/>
              <w:lang w:eastAsia="es-EC"/>
            </w:rPr>
          </w:pPr>
          <w:hyperlink w:anchor="_Toc441228349" w:history="1">
            <w:r w:rsidR="00AE72A1" w:rsidRPr="008B7C30">
              <w:rPr>
                <w:rStyle w:val="Hipervnculo"/>
                <w:rFonts w:ascii="Times New Roman" w:hAnsi="Times New Roman" w:cs="Times New Roman"/>
                <w:noProof/>
              </w:rPr>
              <w:t>TERCERA PARTE</w:t>
            </w:r>
            <w:r w:rsidR="00AE72A1">
              <w:rPr>
                <w:noProof/>
                <w:webHidden/>
              </w:rPr>
              <w:tab/>
            </w:r>
            <w:r w:rsidR="00AE72A1">
              <w:rPr>
                <w:noProof/>
                <w:webHidden/>
              </w:rPr>
              <w:fldChar w:fldCharType="begin"/>
            </w:r>
            <w:r w:rsidR="00AE72A1">
              <w:rPr>
                <w:noProof/>
                <w:webHidden/>
              </w:rPr>
              <w:instrText xml:space="preserve"> PAGEREF _Toc441228349 \h </w:instrText>
            </w:r>
            <w:r w:rsidR="00AE72A1">
              <w:rPr>
                <w:noProof/>
                <w:webHidden/>
              </w:rPr>
            </w:r>
            <w:r w:rsidR="00AE72A1">
              <w:rPr>
                <w:noProof/>
                <w:webHidden/>
              </w:rPr>
              <w:fldChar w:fldCharType="separate"/>
            </w:r>
            <w:r w:rsidR="0083605C">
              <w:rPr>
                <w:noProof/>
                <w:webHidden/>
              </w:rPr>
              <w:t>99</w:t>
            </w:r>
            <w:r w:rsidR="00AE72A1">
              <w:rPr>
                <w:noProof/>
                <w:webHidden/>
              </w:rPr>
              <w:fldChar w:fldCharType="end"/>
            </w:r>
          </w:hyperlink>
        </w:p>
        <w:p w14:paraId="75150393" w14:textId="153B49EA" w:rsidR="00AE72A1" w:rsidRDefault="006877A3">
          <w:pPr>
            <w:pStyle w:val="TDC1"/>
            <w:tabs>
              <w:tab w:val="right" w:leader="dot" w:pos="8494"/>
            </w:tabs>
            <w:rPr>
              <w:rFonts w:eastAsiaTheme="minorEastAsia"/>
              <w:noProof/>
              <w:lang w:eastAsia="es-EC"/>
            </w:rPr>
          </w:pPr>
          <w:hyperlink w:anchor="_Toc441228350" w:history="1">
            <w:r w:rsidR="00AE72A1" w:rsidRPr="008B7C30">
              <w:rPr>
                <w:rStyle w:val="Hipervnculo"/>
                <w:rFonts w:ascii="Times New Roman" w:hAnsi="Times New Roman" w:cs="Times New Roman"/>
                <w:noProof/>
              </w:rPr>
              <w:t>Condiciones Contractuales y</w:t>
            </w:r>
            <w:r w:rsidR="00AE72A1">
              <w:rPr>
                <w:noProof/>
                <w:webHidden/>
              </w:rPr>
              <w:tab/>
            </w:r>
            <w:r w:rsidR="00AE72A1">
              <w:rPr>
                <w:noProof/>
                <w:webHidden/>
              </w:rPr>
              <w:fldChar w:fldCharType="begin"/>
            </w:r>
            <w:r w:rsidR="00AE72A1">
              <w:rPr>
                <w:noProof/>
                <w:webHidden/>
              </w:rPr>
              <w:instrText xml:space="preserve"> PAGEREF _Toc441228350 \h </w:instrText>
            </w:r>
            <w:r w:rsidR="00AE72A1">
              <w:rPr>
                <w:noProof/>
                <w:webHidden/>
              </w:rPr>
            </w:r>
            <w:r w:rsidR="00AE72A1">
              <w:rPr>
                <w:noProof/>
                <w:webHidden/>
              </w:rPr>
              <w:fldChar w:fldCharType="separate"/>
            </w:r>
            <w:r w:rsidR="0083605C">
              <w:rPr>
                <w:noProof/>
                <w:webHidden/>
              </w:rPr>
              <w:t>99</w:t>
            </w:r>
            <w:r w:rsidR="00AE72A1">
              <w:rPr>
                <w:noProof/>
                <w:webHidden/>
              </w:rPr>
              <w:fldChar w:fldCharType="end"/>
            </w:r>
          </w:hyperlink>
        </w:p>
        <w:p w14:paraId="42370DAC" w14:textId="004EBD3E" w:rsidR="00AE72A1" w:rsidRDefault="006877A3">
          <w:pPr>
            <w:pStyle w:val="TDC1"/>
            <w:tabs>
              <w:tab w:val="right" w:leader="dot" w:pos="8494"/>
            </w:tabs>
            <w:rPr>
              <w:rFonts w:eastAsiaTheme="minorEastAsia"/>
              <w:noProof/>
              <w:lang w:eastAsia="es-EC"/>
            </w:rPr>
          </w:pPr>
          <w:hyperlink w:anchor="_Toc441228351" w:history="1">
            <w:r w:rsidR="00AE72A1" w:rsidRPr="008B7C30">
              <w:rPr>
                <w:rStyle w:val="Hipervnculo"/>
                <w:rFonts w:ascii="Times New Roman" w:hAnsi="Times New Roman" w:cs="Times New Roman"/>
                <w:noProof/>
              </w:rPr>
              <w:t>Formularios del Contrato</w:t>
            </w:r>
            <w:r w:rsidR="00AE72A1">
              <w:rPr>
                <w:noProof/>
                <w:webHidden/>
              </w:rPr>
              <w:tab/>
            </w:r>
            <w:r w:rsidR="00AE72A1">
              <w:rPr>
                <w:noProof/>
                <w:webHidden/>
              </w:rPr>
              <w:fldChar w:fldCharType="begin"/>
            </w:r>
            <w:r w:rsidR="00AE72A1">
              <w:rPr>
                <w:noProof/>
                <w:webHidden/>
              </w:rPr>
              <w:instrText xml:space="preserve"> PAGEREF _Toc441228351 \h </w:instrText>
            </w:r>
            <w:r w:rsidR="00AE72A1">
              <w:rPr>
                <w:noProof/>
                <w:webHidden/>
              </w:rPr>
            </w:r>
            <w:r w:rsidR="00AE72A1">
              <w:rPr>
                <w:noProof/>
                <w:webHidden/>
              </w:rPr>
              <w:fldChar w:fldCharType="separate"/>
            </w:r>
            <w:r w:rsidR="0083605C">
              <w:rPr>
                <w:noProof/>
                <w:webHidden/>
              </w:rPr>
              <w:t>99</w:t>
            </w:r>
            <w:r w:rsidR="00AE72A1">
              <w:rPr>
                <w:noProof/>
                <w:webHidden/>
              </w:rPr>
              <w:fldChar w:fldCharType="end"/>
            </w:r>
          </w:hyperlink>
        </w:p>
        <w:p w14:paraId="55144F48" w14:textId="71A9F91A" w:rsidR="00AE72A1" w:rsidRDefault="006877A3">
          <w:pPr>
            <w:pStyle w:val="TDC1"/>
            <w:tabs>
              <w:tab w:val="right" w:leader="dot" w:pos="8494"/>
            </w:tabs>
            <w:rPr>
              <w:rFonts w:eastAsiaTheme="minorEastAsia"/>
              <w:noProof/>
              <w:lang w:eastAsia="es-EC"/>
            </w:rPr>
          </w:pPr>
          <w:hyperlink w:anchor="_Toc441228352" w:history="1">
            <w:r w:rsidR="00AE72A1" w:rsidRPr="008B7C30">
              <w:rPr>
                <w:rStyle w:val="Hipervnculo"/>
                <w:rFonts w:ascii="Times New Roman" w:hAnsi="Times New Roman" w:cs="Times New Roman"/>
                <w:noProof/>
              </w:rPr>
              <w:t>SECCIÓN VII. CONDICIONES GENERALES DEL CONTRATO</w:t>
            </w:r>
            <w:r w:rsidR="00AE72A1">
              <w:rPr>
                <w:noProof/>
                <w:webHidden/>
              </w:rPr>
              <w:tab/>
            </w:r>
            <w:r w:rsidR="00AE72A1">
              <w:rPr>
                <w:noProof/>
                <w:webHidden/>
              </w:rPr>
              <w:fldChar w:fldCharType="begin"/>
            </w:r>
            <w:r w:rsidR="00AE72A1">
              <w:rPr>
                <w:noProof/>
                <w:webHidden/>
              </w:rPr>
              <w:instrText xml:space="preserve"> PAGEREF _Toc441228352 \h </w:instrText>
            </w:r>
            <w:r w:rsidR="00AE72A1">
              <w:rPr>
                <w:noProof/>
                <w:webHidden/>
              </w:rPr>
            </w:r>
            <w:r w:rsidR="00AE72A1">
              <w:rPr>
                <w:noProof/>
                <w:webHidden/>
              </w:rPr>
              <w:fldChar w:fldCharType="separate"/>
            </w:r>
            <w:r w:rsidR="0083605C">
              <w:rPr>
                <w:noProof/>
                <w:webHidden/>
              </w:rPr>
              <w:t>100</w:t>
            </w:r>
            <w:r w:rsidR="00AE72A1">
              <w:rPr>
                <w:noProof/>
                <w:webHidden/>
              </w:rPr>
              <w:fldChar w:fldCharType="end"/>
            </w:r>
          </w:hyperlink>
        </w:p>
        <w:p w14:paraId="07326828" w14:textId="0C5FAB1D" w:rsidR="00AE72A1" w:rsidRDefault="006877A3">
          <w:pPr>
            <w:pStyle w:val="TDC2"/>
            <w:tabs>
              <w:tab w:val="right" w:leader="dot" w:pos="8494"/>
            </w:tabs>
            <w:rPr>
              <w:rFonts w:eastAsiaTheme="minorEastAsia"/>
              <w:noProof/>
              <w:lang w:eastAsia="es-EC"/>
            </w:rPr>
          </w:pPr>
          <w:hyperlink w:anchor="_Toc441228353" w:history="1">
            <w:r w:rsidR="00AE72A1" w:rsidRPr="008B7C30">
              <w:rPr>
                <w:rStyle w:val="Hipervnculo"/>
                <w:rFonts w:ascii="Times New Roman" w:hAnsi="Times New Roman"/>
                <w:noProof/>
                <w:lang w:val="es-CO"/>
              </w:rPr>
              <w:t>A. General</w:t>
            </w:r>
            <w:r w:rsidR="00AE72A1">
              <w:rPr>
                <w:noProof/>
                <w:webHidden/>
              </w:rPr>
              <w:tab/>
            </w:r>
            <w:r w:rsidR="00AE72A1">
              <w:rPr>
                <w:noProof/>
                <w:webHidden/>
              </w:rPr>
              <w:fldChar w:fldCharType="begin"/>
            </w:r>
            <w:r w:rsidR="00AE72A1">
              <w:rPr>
                <w:noProof/>
                <w:webHidden/>
              </w:rPr>
              <w:instrText xml:space="preserve"> PAGEREF _Toc441228353 \h </w:instrText>
            </w:r>
            <w:r w:rsidR="00AE72A1">
              <w:rPr>
                <w:noProof/>
                <w:webHidden/>
              </w:rPr>
            </w:r>
            <w:r w:rsidR="00AE72A1">
              <w:rPr>
                <w:noProof/>
                <w:webHidden/>
              </w:rPr>
              <w:fldChar w:fldCharType="separate"/>
            </w:r>
            <w:r w:rsidR="0083605C">
              <w:rPr>
                <w:noProof/>
                <w:webHidden/>
              </w:rPr>
              <w:t>102</w:t>
            </w:r>
            <w:r w:rsidR="00AE72A1">
              <w:rPr>
                <w:noProof/>
                <w:webHidden/>
              </w:rPr>
              <w:fldChar w:fldCharType="end"/>
            </w:r>
          </w:hyperlink>
        </w:p>
        <w:p w14:paraId="264C0857" w14:textId="58C914DB" w:rsidR="00AE72A1" w:rsidRDefault="006877A3">
          <w:pPr>
            <w:pStyle w:val="TDC2"/>
            <w:tabs>
              <w:tab w:val="right" w:leader="dot" w:pos="8494"/>
            </w:tabs>
            <w:rPr>
              <w:rFonts w:eastAsiaTheme="minorEastAsia"/>
              <w:noProof/>
              <w:lang w:eastAsia="es-EC"/>
            </w:rPr>
          </w:pPr>
          <w:hyperlink w:anchor="_Toc441228378" w:history="1">
            <w:r w:rsidR="00AE72A1" w:rsidRPr="008B7C30">
              <w:rPr>
                <w:rStyle w:val="Hipervnculo"/>
                <w:rFonts w:ascii="Times New Roman" w:hAnsi="Times New Roman"/>
                <w:noProof/>
                <w:lang w:val="es-CO"/>
              </w:rPr>
              <w:t>B. Control de Plazos</w:t>
            </w:r>
            <w:r w:rsidR="00AE72A1">
              <w:rPr>
                <w:noProof/>
                <w:webHidden/>
              </w:rPr>
              <w:tab/>
            </w:r>
            <w:r w:rsidR="00AE72A1">
              <w:rPr>
                <w:noProof/>
                <w:webHidden/>
              </w:rPr>
              <w:fldChar w:fldCharType="begin"/>
            </w:r>
            <w:r w:rsidR="00AE72A1">
              <w:rPr>
                <w:noProof/>
                <w:webHidden/>
              </w:rPr>
              <w:instrText xml:space="preserve"> PAGEREF _Toc441228378 \h </w:instrText>
            </w:r>
            <w:r w:rsidR="00AE72A1">
              <w:rPr>
                <w:noProof/>
                <w:webHidden/>
              </w:rPr>
            </w:r>
            <w:r w:rsidR="00AE72A1">
              <w:rPr>
                <w:noProof/>
                <w:webHidden/>
              </w:rPr>
              <w:fldChar w:fldCharType="separate"/>
            </w:r>
            <w:r w:rsidR="0083605C">
              <w:rPr>
                <w:noProof/>
                <w:webHidden/>
              </w:rPr>
              <w:t>112</w:t>
            </w:r>
            <w:r w:rsidR="00AE72A1">
              <w:rPr>
                <w:noProof/>
                <w:webHidden/>
              </w:rPr>
              <w:fldChar w:fldCharType="end"/>
            </w:r>
          </w:hyperlink>
        </w:p>
        <w:p w14:paraId="516B1B94" w14:textId="75426F09" w:rsidR="00AE72A1" w:rsidRDefault="006877A3">
          <w:pPr>
            <w:pStyle w:val="TDC2"/>
            <w:tabs>
              <w:tab w:val="right" w:leader="dot" w:pos="8494"/>
            </w:tabs>
            <w:rPr>
              <w:rFonts w:eastAsiaTheme="minorEastAsia"/>
              <w:noProof/>
              <w:lang w:eastAsia="es-EC"/>
            </w:rPr>
          </w:pPr>
          <w:hyperlink w:anchor="_Toc441228385" w:history="1">
            <w:r w:rsidR="00AE72A1" w:rsidRPr="008B7C30">
              <w:rPr>
                <w:rStyle w:val="Hipervnculo"/>
                <w:rFonts w:ascii="Times New Roman" w:hAnsi="Times New Roman"/>
                <w:noProof/>
                <w:lang w:val="es-CO"/>
              </w:rPr>
              <w:t>C. Control de Calidad</w:t>
            </w:r>
            <w:r w:rsidR="00AE72A1">
              <w:rPr>
                <w:noProof/>
                <w:webHidden/>
              </w:rPr>
              <w:tab/>
            </w:r>
            <w:r w:rsidR="00AE72A1">
              <w:rPr>
                <w:noProof/>
                <w:webHidden/>
              </w:rPr>
              <w:fldChar w:fldCharType="begin"/>
            </w:r>
            <w:r w:rsidR="00AE72A1">
              <w:rPr>
                <w:noProof/>
                <w:webHidden/>
              </w:rPr>
              <w:instrText xml:space="preserve"> PAGEREF _Toc441228385 \h </w:instrText>
            </w:r>
            <w:r w:rsidR="00AE72A1">
              <w:rPr>
                <w:noProof/>
                <w:webHidden/>
              </w:rPr>
            </w:r>
            <w:r w:rsidR="00AE72A1">
              <w:rPr>
                <w:noProof/>
                <w:webHidden/>
              </w:rPr>
              <w:fldChar w:fldCharType="separate"/>
            </w:r>
            <w:r w:rsidR="0083605C">
              <w:rPr>
                <w:noProof/>
                <w:webHidden/>
              </w:rPr>
              <w:t>115</w:t>
            </w:r>
            <w:r w:rsidR="00AE72A1">
              <w:rPr>
                <w:noProof/>
                <w:webHidden/>
              </w:rPr>
              <w:fldChar w:fldCharType="end"/>
            </w:r>
          </w:hyperlink>
        </w:p>
        <w:p w14:paraId="63849F6D" w14:textId="1FB62119" w:rsidR="00AE72A1" w:rsidRDefault="006877A3">
          <w:pPr>
            <w:pStyle w:val="TDC2"/>
            <w:tabs>
              <w:tab w:val="right" w:leader="dot" w:pos="8494"/>
            </w:tabs>
            <w:rPr>
              <w:rFonts w:eastAsiaTheme="minorEastAsia"/>
              <w:noProof/>
              <w:lang w:eastAsia="es-EC"/>
            </w:rPr>
          </w:pPr>
          <w:hyperlink w:anchor="_Toc441228390" w:history="1">
            <w:r w:rsidR="00AE72A1" w:rsidRPr="008B7C30">
              <w:rPr>
                <w:rStyle w:val="Hipervnculo"/>
                <w:rFonts w:ascii="Times New Roman" w:hAnsi="Times New Roman"/>
                <w:noProof/>
                <w:lang w:val="es-CO"/>
              </w:rPr>
              <w:t>D. Control de Costos</w:t>
            </w:r>
            <w:r w:rsidR="00AE72A1">
              <w:rPr>
                <w:noProof/>
                <w:webHidden/>
              </w:rPr>
              <w:tab/>
            </w:r>
            <w:r w:rsidR="00AE72A1">
              <w:rPr>
                <w:noProof/>
                <w:webHidden/>
              </w:rPr>
              <w:fldChar w:fldCharType="begin"/>
            </w:r>
            <w:r w:rsidR="00AE72A1">
              <w:rPr>
                <w:noProof/>
                <w:webHidden/>
              </w:rPr>
              <w:instrText xml:space="preserve"> PAGEREF _Toc441228390 \h </w:instrText>
            </w:r>
            <w:r w:rsidR="00AE72A1">
              <w:rPr>
                <w:noProof/>
                <w:webHidden/>
              </w:rPr>
            </w:r>
            <w:r w:rsidR="00AE72A1">
              <w:rPr>
                <w:noProof/>
                <w:webHidden/>
              </w:rPr>
              <w:fldChar w:fldCharType="separate"/>
            </w:r>
            <w:r w:rsidR="0083605C">
              <w:rPr>
                <w:noProof/>
                <w:webHidden/>
              </w:rPr>
              <w:t>116</w:t>
            </w:r>
            <w:r w:rsidR="00AE72A1">
              <w:rPr>
                <w:noProof/>
                <w:webHidden/>
              </w:rPr>
              <w:fldChar w:fldCharType="end"/>
            </w:r>
          </w:hyperlink>
        </w:p>
        <w:p w14:paraId="200E0154" w14:textId="67DB9FD8" w:rsidR="00AE72A1" w:rsidRDefault="006877A3">
          <w:pPr>
            <w:pStyle w:val="TDC2"/>
            <w:tabs>
              <w:tab w:val="right" w:leader="dot" w:pos="8494"/>
            </w:tabs>
            <w:rPr>
              <w:rFonts w:eastAsiaTheme="minorEastAsia"/>
              <w:noProof/>
              <w:lang w:eastAsia="es-EC"/>
            </w:rPr>
          </w:pPr>
          <w:hyperlink w:anchor="_Toc441228408" w:history="1">
            <w:r w:rsidR="00AE72A1" w:rsidRPr="008B7C30">
              <w:rPr>
                <w:rStyle w:val="Hipervnculo"/>
                <w:rFonts w:ascii="Times New Roman" w:hAnsi="Times New Roman"/>
                <w:noProof/>
                <w:lang w:val="es-CO"/>
              </w:rPr>
              <w:t>E. Finalización del Contrato</w:t>
            </w:r>
            <w:r w:rsidR="00AE72A1">
              <w:rPr>
                <w:noProof/>
                <w:webHidden/>
              </w:rPr>
              <w:tab/>
            </w:r>
            <w:r w:rsidR="00AE72A1">
              <w:rPr>
                <w:noProof/>
                <w:webHidden/>
              </w:rPr>
              <w:fldChar w:fldCharType="begin"/>
            </w:r>
            <w:r w:rsidR="00AE72A1">
              <w:rPr>
                <w:noProof/>
                <w:webHidden/>
              </w:rPr>
              <w:instrText xml:space="preserve"> PAGEREF _Toc441228408 \h </w:instrText>
            </w:r>
            <w:r w:rsidR="00AE72A1">
              <w:rPr>
                <w:noProof/>
                <w:webHidden/>
              </w:rPr>
            </w:r>
            <w:r w:rsidR="00AE72A1">
              <w:rPr>
                <w:noProof/>
                <w:webHidden/>
              </w:rPr>
              <w:fldChar w:fldCharType="separate"/>
            </w:r>
            <w:r w:rsidR="0083605C">
              <w:rPr>
                <w:noProof/>
                <w:webHidden/>
              </w:rPr>
              <w:t>125</w:t>
            </w:r>
            <w:r w:rsidR="00AE72A1">
              <w:rPr>
                <w:noProof/>
                <w:webHidden/>
              </w:rPr>
              <w:fldChar w:fldCharType="end"/>
            </w:r>
          </w:hyperlink>
        </w:p>
        <w:p w14:paraId="3C882E81" w14:textId="7C6ED75D" w:rsidR="00AE72A1" w:rsidRDefault="006877A3">
          <w:pPr>
            <w:pStyle w:val="TDC1"/>
            <w:tabs>
              <w:tab w:val="right" w:leader="dot" w:pos="8494"/>
            </w:tabs>
            <w:rPr>
              <w:rFonts w:eastAsiaTheme="minorEastAsia"/>
              <w:noProof/>
              <w:lang w:eastAsia="es-EC"/>
            </w:rPr>
          </w:pPr>
          <w:hyperlink w:anchor="_Toc441228419" w:history="1">
            <w:r w:rsidR="00AE72A1" w:rsidRPr="008B7C30">
              <w:rPr>
                <w:rStyle w:val="Hipervnculo"/>
                <w:rFonts w:ascii="Times New Roman" w:hAnsi="Times New Roman" w:cs="Times New Roman"/>
                <w:noProof/>
              </w:rPr>
              <w:t>SECCIÓN VIII. CONDICIONES ESPECIALES DEL CONTRATO</w:t>
            </w:r>
            <w:r w:rsidR="00AE72A1">
              <w:rPr>
                <w:noProof/>
                <w:webHidden/>
              </w:rPr>
              <w:tab/>
            </w:r>
            <w:r w:rsidR="00AE72A1">
              <w:rPr>
                <w:noProof/>
                <w:webHidden/>
              </w:rPr>
              <w:fldChar w:fldCharType="begin"/>
            </w:r>
            <w:r w:rsidR="00AE72A1">
              <w:rPr>
                <w:noProof/>
                <w:webHidden/>
              </w:rPr>
              <w:instrText xml:space="preserve"> PAGEREF _Toc441228419 \h </w:instrText>
            </w:r>
            <w:r w:rsidR="00AE72A1">
              <w:rPr>
                <w:noProof/>
                <w:webHidden/>
              </w:rPr>
            </w:r>
            <w:r w:rsidR="00AE72A1">
              <w:rPr>
                <w:noProof/>
                <w:webHidden/>
              </w:rPr>
              <w:fldChar w:fldCharType="separate"/>
            </w:r>
            <w:r w:rsidR="0083605C">
              <w:rPr>
                <w:noProof/>
                <w:webHidden/>
              </w:rPr>
              <w:t>131</w:t>
            </w:r>
            <w:r w:rsidR="00AE72A1">
              <w:rPr>
                <w:noProof/>
                <w:webHidden/>
              </w:rPr>
              <w:fldChar w:fldCharType="end"/>
            </w:r>
          </w:hyperlink>
        </w:p>
        <w:p w14:paraId="4F6CD830" w14:textId="1CD7E96D" w:rsidR="00AE72A1" w:rsidRDefault="006877A3">
          <w:pPr>
            <w:pStyle w:val="TDC2"/>
            <w:tabs>
              <w:tab w:val="left" w:pos="660"/>
              <w:tab w:val="right" w:leader="dot" w:pos="8494"/>
            </w:tabs>
            <w:rPr>
              <w:rFonts w:eastAsiaTheme="minorEastAsia"/>
              <w:noProof/>
              <w:lang w:eastAsia="es-EC"/>
            </w:rPr>
          </w:pPr>
          <w:hyperlink w:anchor="_Toc441228420" w:history="1">
            <w:r w:rsidR="00AE72A1" w:rsidRPr="008B7C30">
              <w:rPr>
                <w:rStyle w:val="Hipervnculo"/>
                <w:rFonts w:ascii="Times New Roman" w:hAnsi="Times New Roman" w:cs="Times New Roman"/>
                <w:noProof/>
              </w:rPr>
              <w:t>A.</w:t>
            </w:r>
            <w:r w:rsidR="00AE72A1">
              <w:rPr>
                <w:rFonts w:eastAsiaTheme="minorEastAsia"/>
                <w:noProof/>
                <w:lang w:eastAsia="es-EC"/>
              </w:rPr>
              <w:tab/>
            </w:r>
            <w:r w:rsidR="00AE72A1" w:rsidRPr="008B7C30">
              <w:rPr>
                <w:rStyle w:val="Hipervnculo"/>
                <w:rFonts w:ascii="Times New Roman" w:hAnsi="Times New Roman" w:cs="Times New Roman"/>
                <w:noProof/>
              </w:rPr>
              <w:t>Disposiciones Generales</w:t>
            </w:r>
            <w:r w:rsidR="00AE72A1">
              <w:rPr>
                <w:noProof/>
                <w:webHidden/>
              </w:rPr>
              <w:tab/>
            </w:r>
            <w:r w:rsidR="00AE72A1">
              <w:rPr>
                <w:noProof/>
                <w:webHidden/>
              </w:rPr>
              <w:fldChar w:fldCharType="begin"/>
            </w:r>
            <w:r w:rsidR="00AE72A1">
              <w:rPr>
                <w:noProof/>
                <w:webHidden/>
              </w:rPr>
              <w:instrText xml:space="preserve"> PAGEREF _Toc441228420 \h </w:instrText>
            </w:r>
            <w:r w:rsidR="00AE72A1">
              <w:rPr>
                <w:noProof/>
                <w:webHidden/>
              </w:rPr>
            </w:r>
            <w:r w:rsidR="00AE72A1">
              <w:rPr>
                <w:noProof/>
                <w:webHidden/>
              </w:rPr>
              <w:fldChar w:fldCharType="separate"/>
            </w:r>
            <w:r w:rsidR="0083605C">
              <w:rPr>
                <w:noProof/>
                <w:webHidden/>
              </w:rPr>
              <w:t>131</w:t>
            </w:r>
            <w:r w:rsidR="00AE72A1">
              <w:rPr>
                <w:noProof/>
                <w:webHidden/>
              </w:rPr>
              <w:fldChar w:fldCharType="end"/>
            </w:r>
          </w:hyperlink>
        </w:p>
        <w:p w14:paraId="3F8E0141" w14:textId="1BAAF63E" w:rsidR="00AE72A1" w:rsidRDefault="006877A3">
          <w:pPr>
            <w:pStyle w:val="TDC2"/>
            <w:tabs>
              <w:tab w:val="right" w:leader="dot" w:pos="8494"/>
            </w:tabs>
            <w:rPr>
              <w:rFonts w:eastAsiaTheme="minorEastAsia"/>
              <w:noProof/>
              <w:lang w:eastAsia="es-EC"/>
            </w:rPr>
          </w:pPr>
          <w:hyperlink w:anchor="_Toc441228423" w:history="1">
            <w:r w:rsidR="00AE72A1" w:rsidRPr="008B7C30">
              <w:rPr>
                <w:rStyle w:val="Hipervnculo"/>
                <w:rFonts w:ascii="Times New Roman" w:hAnsi="Times New Roman" w:cs="Times New Roman"/>
                <w:noProof/>
              </w:rPr>
              <w:t>B. Control de Plazo</w:t>
            </w:r>
            <w:r w:rsidR="00AE72A1">
              <w:rPr>
                <w:noProof/>
                <w:webHidden/>
              </w:rPr>
              <w:tab/>
            </w:r>
            <w:r w:rsidR="00AE72A1">
              <w:rPr>
                <w:noProof/>
                <w:webHidden/>
              </w:rPr>
              <w:fldChar w:fldCharType="begin"/>
            </w:r>
            <w:r w:rsidR="00AE72A1">
              <w:rPr>
                <w:noProof/>
                <w:webHidden/>
              </w:rPr>
              <w:instrText xml:space="preserve"> PAGEREF _Toc441228423 \h </w:instrText>
            </w:r>
            <w:r w:rsidR="00AE72A1">
              <w:rPr>
                <w:noProof/>
                <w:webHidden/>
              </w:rPr>
            </w:r>
            <w:r w:rsidR="00AE72A1">
              <w:rPr>
                <w:noProof/>
                <w:webHidden/>
              </w:rPr>
              <w:fldChar w:fldCharType="separate"/>
            </w:r>
            <w:r w:rsidR="0083605C">
              <w:rPr>
                <w:noProof/>
                <w:webHidden/>
              </w:rPr>
              <w:t>133</w:t>
            </w:r>
            <w:r w:rsidR="00AE72A1">
              <w:rPr>
                <w:noProof/>
                <w:webHidden/>
              </w:rPr>
              <w:fldChar w:fldCharType="end"/>
            </w:r>
          </w:hyperlink>
        </w:p>
        <w:p w14:paraId="45D2F307" w14:textId="7171A707" w:rsidR="00AE72A1" w:rsidRDefault="006877A3">
          <w:pPr>
            <w:pStyle w:val="TDC2"/>
            <w:tabs>
              <w:tab w:val="right" w:leader="dot" w:pos="8494"/>
            </w:tabs>
            <w:rPr>
              <w:rFonts w:eastAsiaTheme="minorEastAsia"/>
              <w:noProof/>
              <w:lang w:eastAsia="es-EC"/>
            </w:rPr>
          </w:pPr>
          <w:hyperlink w:anchor="_Toc441228424" w:history="1">
            <w:r w:rsidR="00AE72A1" w:rsidRPr="008B7C30">
              <w:rPr>
                <w:rStyle w:val="Hipervnculo"/>
                <w:rFonts w:ascii="Times New Roman" w:hAnsi="Times New Roman" w:cs="Times New Roman"/>
                <w:noProof/>
              </w:rPr>
              <w:t>C. Control de la Calidad</w:t>
            </w:r>
            <w:r w:rsidR="00AE72A1">
              <w:rPr>
                <w:noProof/>
                <w:webHidden/>
              </w:rPr>
              <w:tab/>
            </w:r>
            <w:r w:rsidR="00AE72A1">
              <w:rPr>
                <w:noProof/>
                <w:webHidden/>
              </w:rPr>
              <w:fldChar w:fldCharType="begin"/>
            </w:r>
            <w:r w:rsidR="00AE72A1">
              <w:rPr>
                <w:noProof/>
                <w:webHidden/>
              </w:rPr>
              <w:instrText xml:space="preserve"> PAGEREF _Toc441228424 \h </w:instrText>
            </w:r>
            <w:r w:rsidR="00AE72A1">
              <w:rPr>
                <w:noProof/>
                <w:webHidden/>
              </w:rPr>
            </w:r>
            <w:r w:rsidR="00AE72A1">
              <w:rPr>
                <w:noProof/>
                <w:webHidden/>
              </w:rPr>
              <w:fldChar w:fldCharType="separate"/>
            </w:r>
            <w:r w:rsidR="0083605C">
              <w:rPr>
                <w:noProof/>
                <w:webHidden/>
              </w:rPr>
              <w:t>134</w:t>
            </w:r>
            <w:r w:rsidR="00AE72A1">
              <w:rPr>
                <w:noProof/>
                <w:webHidden/>
              </w:rPr>
              <w:fldChar w:fldCharType="end"/>
            </w:r>
          </w:hyperlink>
        </w:p>
        <w:p w14:paraId="48C23A45" w14:textId="0D03CE5D" w:rsidR="00AE72A1" w:rsidRDefault="006877A3">
          <w:pPr>
            <w:pStyle w:val="TDC2"/>
            <w:tabs>
              <w:tab w:val="right" w:leader="dot" w:pos="8494"/>
            </w:tabs>
            <w:rPr>
              <w:rFonts w:eastAsiaTheme="minorEastAsia"/>
              <w:noProof/>
              <w:lang w:eastAsia="es-EC"/>
            </w:rPr>
          </w:pPr>
          <w:hyperlink w:anchor="_Toc441228425" w:history="1">
            <w:r w:rsidR="00AE72A1" w:rsidRPr="008B7C30">
              <w:rPr>
                <w:rStyle w:val="Hipervnculo"/>
                <w:rFonts w:ascii="Times New Roman" w:hAnsi="Times New Roman" w:cs="Times New Roman"/>
                <w:noProof/>
              </w:rPr>
              <w:t>D. Control de Costos</w:t>
            </w:r>
            <w:r w:rsidR="00AE72A1">
              <w:rPr>
                <w:noProof/>
                <w:webHidden/>
              </w:rPr>
              <w:tab/>
            </w:r>
            <w:r w:rsidR="00AE72A1">
              <w:rPr>
                <w:noProof/>
                <w:webHidden/>
              </w:rPr>
              <w:fldChar w:fldCharType="begin"/>
            </w:r>
            <w:r w:rsidR="00AE72A1">
              <w:rPr>
                <w:noProof/>
                <w:webHidden/>
              </w:rPr>
              <w:instrText xml:space="preserve"> PAGEREF _Toc441228425 \h </w:instrText>
            </w:r>
            <w:r w:rsidR="00AE72A1">
              <w:rPr>
                <w:noProof/>
                <w:webHidden/>
              </w:rPr>
            </w:r>
            <w:r w:rsidR="00AE72A1">
              <w:rPr>
                <w:noProof/>
                <w:webHidden/>
              </w:rPr>
              <w:fldChar w:fldCharType="separate"/>
            </w:r>
            <w:r w:rsidR="0083605C">
              <w:rPr>
                <w:noProof/>
                <w:webHidden/>
              </w:rPr>
              <w:t>134</w:t>
            </w:r>
            <w:r w:rsidR="00AE72A1">
              <w:rPr>
                <w:noProof/>
                <w:webHidden/>
              </w:rPr>
              <w:fldChar w:fldCharType="end"/>
            </w:r>
          </w:hyperlink>
        </w:p>
        <w:p w14:paraId="5E424407" w14:textId="19DE6CBA" w:rsidR="00AE72A1" w:rsidRDefault="006877A3">
          <w:pPr>
            <w:pStyle w:val="TDC2"/>
            <w:tabs>
              <w:tab w:val="right" w:leader="dot" w:pos="8494"/>
            </w:tabs>
            <w:rPr>
              <w:rFonts w:eastAsiaTheme="minorEastAsia"/>
              <w:noProof/>
              <w:lang w:eastAsia="es-EC"/>
            </w:rPr>
          </w:pPr>
          <w:hyperlink w:anchor="_Toc441228426" w:history="1">
            <w:r w:rsidR="00AE72A1" w:rsidRPr="008B7C30">
              <w:rPr>
                <w:rStyle w:val="Hipervnculo"/>
                <w:rFonts w:ascii="Times New Roman" w:hAnsi="Times New Roman" w:cs="Times New Roman"/>
                <w:noProof/>
              </w:rPr>
              <w:t>E. Terminación del Contrato</w:t>
            </w:r>
            <w:r w:rsidR="00AE72A1">
              <w:rPr>
                <w:noProof/>
                <w:webHidden/>
              </w:rPr>
              <w:tab/>
            </w:r>
            <w:r w:rsidR="00AE72A1">
              <w:rPr>
                <w:noProof/>
                <w:webHidden/>
              </w:rPr>
              <w:fldChar w:fldCharType="begin"/>
            </w:r>
            <w:r w:rsidR="00AE72A1">
              <w:rPr>
                <w:noProof/>
                <w:webHidden/>
              </w:rPr>
              <w:instrText xml:space="preserve"> PAGEREF _Toc441228426 \h </w:instrText>
            </w:r>
            <w:r w:rsidR="00AE72A1">
              <w:rPr>
                <w:noProof/>
                <w:webHidden/>
              </w:rPr>
            </w:r>
            <w:r w:rsidR="00AE72A1">
              <w:rPr>
                <w:noProof/>
                <w:webHidden/>
              </w:rPr>
              <w:fldChar w:fldCharType="separate"/>
            </w:r>
            <w:r w:rsidR="0083605C">
              <w:rPr>
                <w:noProof/>
                <w:webHidden/>
              </w:rPr>
              <w:t>135</w:t>
            </w:r>
            <w:r w:rsidR="00AE72A1">
              <w:rPr>
                <w:noProof/>
                <w:webHidden/>
              </w:rPr>
              <w:fldChar w:fldCharType="end"/>
            </w:r>
          </w:hyperlink>
        </w:p>
        <w:p w14:paraId="2F38AE04" w14:textId="1BE56C80" w:rsidR="00AE72A1" w:rsidRDefault="006877A3">
          <w:pPr>
            <w:pStyle w:val="TDC1"/>
            <w:tabs>
              <w:tab w:val="right" w:leader="dot" w:pos="8494"/>
            </w:tabs>
            <w:rPr>
              <w:rFonts w:eastAsiaTheme="minorEastAsia"/>
              <w:noProof/>
              <w:lang w:eastAsia="es-EC"/>
            </w:rPr>
          </w:pPr>
          <w:hyperlink w:anchor="_Toc441228427" w:history="1">
            <w:r w:rsidR="00AE72A1" w:rsidRPr="008B7C30">
              <w:rPr>
                <w:rStyle w:val="Hipervnculo"/>
                <w:rFonts w:ascii="Times New Roman" w:hAnsi="Times New Roman" w:cs="Times New Roman"/>
                <w:noProof/>
              </w:rPr>
              <w:t>SECCIÓN IX.  FORMULARIOS DEL CONTRATO</w:t>
            </w:r>
            <w:r w:rsidR="00AE72A1">
              <w:rPr>
                <w:noProof/>
                <w:webHidden/>
              </w:rPr>
              <w:tab/>
            </w:r>
            <w:r w:rsidR="00AE72A1">
              <w:rPr>
                <w:noProof/>
                <w:webHidden/>
              </w:rPr>
              <w:fldChar w:fldCharType="begin"/>
            </w:r>
            <w:r w:rsidR="00AE72A1">
              <w:rPr>
                <w:noProof/>
                <w:webHidden/>
              </w:rPr>
              <w:instrText xml:space="preserve"> PAGEREF _Toc441228427 \h </w:instrText>
            </w:r>
            <w:r w:rsidR="00AE72A1">
              <w:rPr>
                <w:noProof/>
                <w:webHidden/>
              </w:rPr>
            </w:r>
            <w:r w:rsidR="00AE72A1">
              <w:rPr>
                <w:noProof/>
                <w:webHidden/>
              </w:rPr>
              <w:fldChar w:fldCharType="separate"/>
            </w:r>
            <w:r w:rsidR="0083605C">
              <w:rPr>
                <w:noProof/>
                <w:webHidden/>
              </w:rPr>
              <w:t>136</w:t>
            </w:r>
            <w:r w:rsidR="00AE72A1">
              <w:rPr>
                <w:noProof/>
                <w:webHidden/>
              </w:rPr>
              <w:fldChar w:fldCharType="end"/>
            </w:r>
          </w:hyperlink>
        </w:p>
        <w:p w14:paraId="2C789164" w14:textId="0A249326" w:rsidR="00AE72A1" w:rsidRDefault="006877A3">
          <w:pPr>
            <w:pStyle w:val="TDC2"/>
            <w:tabs>
              <w:tab w:val="right" w:leader="dot" w:pos="8494"/>
            </w:tabs>
            <w:rPr>
              <w:rFonts w:eastAsiaTheme="minorEastAsia"/>
              <w:noProof/>
              <w:lang w:eastAsia="es-EC"/>
            </w:rPr>
          </w:pPr>
          <w:hyperlink w:anchor="_Toc441228428" w:history="1">
            <w:r w:rsidR="00AE72A1" w:rsidRPr="008B7C30">
              <w:rPr>
                <w:rStyle w:val="Hipervnculo"/>
                <w:noProof/>
              </w:rPr>
              <w:t>Carta de Aceptación</w:t>
            </w:r>
            <w:r w:rsidR="00AE72A1">
              <w:rPr>
                <w:noProof/>
                <w:webHidden/>
              </w:rPr>
              <w:tab/>
            </w:r>
            <w:r w:rsidR="00AE72A1">
              <w:rPr>
                <w:noProof/>
                <w:webHidden/>
              </w:rPr>
              <w:fldChar w:fldCharType="begin"/>
            </w:r>
            <w:r w:rsidR="00AE72A1">
              <w:rPr>
                <w:noProof/>
                <w:webHidden/>
              </w:rPr>
              <w:instrText xml:space="preserve"> PAGEREF _Toc441228428 \h </w:instrText>
            </w:r>
            <w:r w:rsidR="00AE72A1">
              <w:rPr>
                <w:noProof/>
                <w:webHidden/>
              </w:rPr>
            </w:r>
            <w:r w:rsidR="00AE72A1">
              <w:rPr>
                <w:noProof/>
                <w:webHidden/>
              </w:rPr>
              <w:fldChar w:fldCharType="separate"/>
            </w:r>
            <w:r w:rsidR="0083605C">
              <w:rPr>
                <w:noProof/>
                <w:webHidden/>
              </w:rPr>
              <w:t>137</w:t>
            </w:r>
            <w:r w:rsidR="00AE72A1">
              <w:rPr>
                <w:noProof/>
                <w:webHidden/>
              </w:rPr>
              <w:fldChar w:fldCharType="end"/>
            </w:r>
          </w:hyperlink>
        </w:p>
        <w:p w14:paraId="286E7D2D" w14:textId="1B8A3B33" w:rsidR="00AE72A1" w:rsidRDefault="006877A3">
          <w:pPr>
            <w:pStyle w:val="TDC2"/>
            <w:tabs>
              <w:tab w:val="right" w:leader="dot" w:pos="8494"/>
            </w:tabs>
            <w:rPr>
              <w:rFonts w:eastAsiaTheme="minorEastAsia"/>
              <w:noProof/>
              <w:lang w:eastAsia="es-EC"/>
            </w:rPr>
          </w:pPr>
          <w:hyperlink w:anchor="_Toc441228429" w:history="1">
            <w:r w:rsidR="00AE72A1" w:rsidRPr="008B7C30">
              <w:rPr>
                <w:rStyle w:val="Hipervnculo"/>
                <w:rFonts w:ascii="Times New Roman" w:hAnsi="Times New Roman"/>
                <w:noProof/>
                <w:lang w:val="es-CO"/>
              </w:rPr>
              <w:t>Adjunto:  Convenio</w:t>
            </w:r>
            <w:r w:rsidR="00AE72A1">
              <w:rPr>
                <w:noProof/>
                <w:webHidden/>
              </w:rPr>
              <w:tab/>
            </w:r>
            <w:r w:rsidR="00AE72A1">
              <w:rPr>
                <w:noProof/>
                <w:webHidden/>
              </w:rPr>
              <w:fldChar w:fldCharType="begin"/>
            </w:r>
            <w:r w:rsidR="00AE72A1">
              <w:rPr>
                <w:noProof/>
                <w:webHidden/>
              </w:rPr>
              <w:instrText xml:space="preserve"> PAGEREF _Toc441228429 \h </w:instrText>
            </w:r>
            <w:r w:rsidR="00AE72A1">
              <w:rPr>
                <w:noProof/>
                <w:webHidden/>
              </w:rPr>
            </w:r>
            <w:r w:rsidR="00AE72A1">
              <w:rPr>
                <w:noProof/>
                <w:webHidden/>
              </w:rPr>
              <w:fldChar w:fldCharType="separate"/>
            </w:r>
            <w:r w:rsidR="0083605C">
              <w:rPr>
                <w:noProof/>
                <w:webHidden/>
              </w:rPr>
              <w:t>138</w:t>
            </w:r>
            <w:r w:rsidR="00AE72A1">
              <w:rPr>
                <w:noProof/>
                <w:webHidden/>
              </w:rPr>
              <w:fldChar w:fldCharType="end"/>
            </w:r>
          </w:hyperlink>
        </w:p>
        <w:p w14:paraId="31C4E4A4" w14:textId="7269A598" w:rsidR="00AE72A1" w:rsidRDefault="006877A3">
          <w:pPr>
            <w:pStyle w:val="TDC2"/>
            <w:tabs>
              <w:tab w:val="right" w:leader="dot" w:pos="8494"/>
            </w:tabs>
            <w:rPr>
              <w:rFonts w:eastAsiaTheme="minorEastAsia"/>
              <w:noProof/>
              <w:lang w:eastAsia="es-EC"/>
            </w:rPr>
          </w:pPr>
          <w:hyperlink w:anchor="_Toc441228430" w:history="1">
            <w:r w:rsidR="00AE72A1" w:rsidRPr="008B7C30">
              <w:rPr>
                <w:rStyle w:val="Hipervnculo"/>
                <w:rFonts w:ascii="Times New Roman" w:hAnsi="Times New Roman" w:cs="Times New Roman"/>
                <w:noProof/>
                <w:lang w:val="es-CO"/>
              </w:rPr>
              <w:t>CONVENIO</w:t>
            </w:r>
            <w:r w:rsidR="00AE72A1">
              <w:rPr>
                <w:noProof/>
                <w:webHidden/>
              </w:rPr>
              <w:tab/>
            </w:r>
            <w:r w:rsidR="00AE72A1">
              <w:rPr>
                <w:noProof/>
                <w:webHidden/>
              </w:rPr>
              <w:fldChar w:fldCharType="begin"/>
            </w:r>
            <w:r w:rsidR="00AE72A1">
              <w:rPr>
                <w:noProof/>
                <w:webHidden/>
              </w:rPr>
              <w:instrText xml:space="preserve"> PAGEREF _Toc441228430 \h </w:instrText>
            </w:r>
            <w:r w:rsidR="00AE72A1">
              <w:rPr>
                <w:noProof/>
                <w:webHidden/>
              </w:rPr>
            </w:r>
            <w:r w:rsidR="00AE72A1">
              <w:rPr>
                <w:noProof/>
                <w:webHidden/>
              </w:rPr>
              <w:fldChar w:fldCharType="separate"/>
            </w:r>
            <w:r w:rsidR="0083605C">
              <w:rPr>
                <w:noProof/>
                <w:webHidden/>
              </w:rPr>
              <w:t>139</w:t>
            </w:r>
            <w:r w:rsidR="00AE72A1">
              <w:rPr>
                <w:noProof/>
                <w:webHidden/>
              </w:rPr>
              <w:fldChar w:fldCharType="end"/>
            </w:r>
          </w:hyperlink>
        </w:p>
        <w:p w14:paraId="73A5E042" w14:textId="6A8E844C" w:rsidR="00AE72A1" w:rsidRDefault="006877A3">
          <w:pPr>
            <w:pStyle w:val="TDC2"/>
            <w:tabs>
              <w:tab w:val="right" w:leader="dot" w:pos="8494"/>
            </w:tabs>
            <w:rPr>
              <w:rFonts w:eastAsiaTheme="minorEastAsia"/>
              <w:noProof/>
              <w:lang w:eastAsia="es-EC"/>
            </w:rPr>
          </w:pPr>
          <w:hyperlink w:anchor="_Toc441228440" w:history="1">
            <w:r w:rsidR="00AE72A1" w:rsidRPr="008B7C30">
              <w:rPr>
                <w:rStyle w:val="Hipervnculo"/>
                <w:noProof/>
                <w:lang w:val="es-CO"/>
              </w:rPr>
              <w:t>Garantía Bancaria de Cumplimiento</w:t>
            </w:r>
            <w:r w:rsidR="00AE72A1">
              <w:rPr>
                <w:noProof/>
                <w:webHidden/>
              </w:rPr>
              <w:tab/>
            </w:r>
            <w:r w:rsidR="00AE72A1">
              <w:rPr>
                <w:noProof/>
                <w:webHidden/>
              </w:rPr>
              <w:fldChar w:fldCharType="begin"/>
            </w:r>
            <w:r w:rsidR="00AE72A1">
              <w:rPr>
                <w:noProof/>
                <w:webHidden/>
              </w:rPr>
              <w:instrText xml:space="preserve"> PAGEREF _Toc441228440 \h </w:instrText>
            </w:r>
            <w:r w:rsidR="00AE72A1">
              <w:rPr>
                <w:noProof/>
                <w:webHidden/>
              </w:rPr>
            </w:r>
            <w:r w:rsidR="00AE72A1">
              <w:rPr>
                <w:noProof/>
                <w:webHidden/>
              </w:rPr>
              <w:fldChar w:fldCharType="separate"/>
            </w:r>
            <w:r w:rsidR="0083605C">
              <w:rPr>
                <w:noProof/>
                <w:webHidden/>
              </w:rPr>
              <w:t>141</w:t>
            </w:r>
            <w:r w:rsidR="00AE72A1">
              <w:rPr>
                <w:noProof/>
                <w:webHidden/>
              </w:rPr>
              <w:fldChar w:fldCharType="end"/>
            </w:r>
          </w:hyperlink>
        </w:p>
        <w:p w14:paraId="3D992948" w14:textId="38E67355" w:rsidR="00AE72A1" w:rsidRDefault="006877A3">
          <w:pPr>
            <w:pStyle w:val="TDC2"/>
            <w:tabs>
              <w:tab w:val="right" w:leader="dot" w:pos="8494"/>
            </w:tabs>
            <w:rPr>
              <w:rFonts w:eastAsiaTheme="minorEastAsia"/>
              <w:noProof/>
              <w:lang w:eastAsia="es-EC"/>
            </w:rPr>
          </w:pPr>
          <w:hyperlink w:anchor="_Toc441228441" w:history="1">
            <w:r w:rsidR="00AE72A1" w:rsidRPr="008B7C30">
              <w:rPr>
                <w:rStyle w:val="Hipervnculo"/>
                <w:noProof/>
                <w:lang w:val="es-CO"/>
              </w:rPr>
              <w:t>Garantía Bancaria por Pago de Anticipo</w:t>
            </w:r>
            <w:r w:rsidR="00AE72A1">
              <w:rPr>
                <w:noProof/>
                <w:webHidden/>
              </w:rPr>
              <w:tab/>
            </w:r>
            <w:r w:rsidR="00AE72A1">
              <w:rPr>
                <w:noProof/>
                <w:webHidden/>
              </w:rPr>
              <w:fldChar w:fldCharType="begin"/>
            </w:r>
            <w:r w:rsidR="00AE72A1">
              <w:rPr>
                <w:noProof/>
                <w:webHidden/>
              </w:rPr>
              <w:instrText xml:space="preserve"> PAGEREF _Toc441228441 \h </w:instrText>
            </w:r>
            <w:r w:rsidR="00AE72A1">
              <w:rPr>
                <w:noProof/>
                <w:webHidden/>
              </w:rPr>
            </w:r>
            <w:r w:rsidR="00AE72A1">
              <w:rPr>
                <w:noProof/>
                <w:webHidden/>
              </w:rPr>
              <w:fldChar w:fldCharType="separate"/>
            </w:r>
            <w:r w:rsidR="0083605C">
              <w:rPr>
                <w:noProof/>
                <w:webHidden/>
              </w:rPr>
              <w:t>143</w:t>
            </w:r>
            <w:r w:rsidR="00AE72A1">
              <w:rPr>
                <w:noProof/>
                <w:webHidden/>
              </w:rPr>
              <w:fldChar w:fldCharType="end"/>
            </w:r>
          </w:hyperlink>
        </w:p>
        <w:p w14:paraId="26D71034" w14:textId="77777777" w:rsidR="00072239" w:rsidRDefault="007B5031" w:rsidP="005B4FEA">
          <w:pPr>
            <w:pStyle w:val="TDC2"/>
            <w:tabs>
              <w:tab w:val="right" w:leader="dot" w:pos="8494"/>
            </w:tabs>
            <w:rPr>
              <w:b/>
              <w:bCs/>
              <w:lang w:val="es-ES"/>
            </w:rPr>
          </w:pPr>
          <w:r w:rsidRPr="00C83059">
            <w:rPr>
              <w:b/>
              <w:bCs/>
              <w:lang w:val="es-ES"/>
            </w:rPr>
            <w:fldChar w:fldCharType="end"/>
          </w:r>
        </w:p>
      </w:sdtContent>
    </w:sdt>
    <w:bookmarkStart w:id="26" w:name="_Toc403830067" w:displacedByCustomXml="prev"/>
    <w:bookmarkStart w:id="27" w:name="_Toc403835254" w:displacedByCustomXml="prev"/>
    <w:bookmarkEnd w:id="27"/>
    <w:bookmarkEnd w:id="26"/>
    <w:p w14:paraId="7303CCC5" w14:textId="77777777" w:rsidR="00EB5921" w:rsidRDefault="00EB5921" w:rsidP="009C41FE">
      <w:pPr>
        <w:spacing w:after="0" w:line="240" w:lineRule="auto"/>
        <w:jc w:val="center"/>
        <w:rPr>
          <w:rFonts w:ascii="Times New Roman" w:hAnsi="Times New Roman" w:cs="Times New Roman"/>
          <w:b/>
          <w:bCs/>
          <w:sz w:val="24"/>
          <w:szCs w:val="24"/>
          <w:lang w:val="es-CO"/>
        </w:rPr>
      </w:pPr>
    </w:p>
    <w:p w14:paraId="73D398ED" w14:textId="77777777" w:rsidR="00EB5921" w:rsidRDefault="00EB5921" w:rsidP="009C41FE">
      <w:pPr>
        <w:spacing w:after="0" w:line="240" w:lineRule="auto"/>
        <w:jc w:val="center"/>
        <w:rPr>
          <w:rFonts w:ascii="Times New Roman" w:hAnsi="Times New Roman" w:cs="Times New Roman"/>
          <w:b/>
          <w:bCs/>
          <w:sz w:val="24"/>
          <w:szCs w:val="24"/>
          <w:lang w:val="es-CO"/>
        </w:rPr>
      </w:pPr>
    </w:p>
    <w:p w14:paraId="179EA394" w14:textId="77777777" w:rsidR="00EB5921" w:rsidRDefault="00EB5921" w:rsidP="009C41FE">
      <w:pPr>
        <w:spacing w:after="0" w:line="240" w:lineRule="auto"/>
        <w:jc w:val="center"/>
        <w:rPr>
          <w:rFonts w:ascii="Times New Roman" w:hAnsi="Times New Roman" w:cs="Times New Roman"/>
          <w:b/>
          <w:bCs/>
          <w:sz w:val="24"/>
          <w:szCs w:val="24"/>
          <w:lang w:val="es-CO"/>
        </w:rPr>
      </w:pPr>
    </w:p>
    <w:p w14:paraId="3BF61266" w14:textId="77777777" w:rsidR="00EB5921" w:rsidRDefault="00EB5921" w:rsidP="009C41FE">
      <w:pPr>
        <w:spacing w:after="0" w:line="240" w:lineRule="auto"/>
        <w:jc w:val="center"/>
        <w:rPr>
          <w:rFonts w:ascii="Times New Roman" w:hAnsi="Times New Roman" w:cs="Times New Roman"/>
          <w:b/>
          <w:bCs/>
          <w:sz w:val="24"/>
          <w:szCs w:val="24"/>
          <w:lang w:val="es-CO"/>
        </w:rPr>
      </w:pPr>
    </w:p>
    <w:p w14:paraId="198057B2" w14:textId="77777777" w:rsidR="00AE72A1" w:rsidRDefault="00AE72A1">
      <w:pPr>
        <w:rPr>
          <w:rFonts w:ascii="Times New Roman" w:eastAsiaTheme="majorEastAsia" w:hAnsi="Times New Roman" w:cs="Times New Roman"/>
          <w:b/>
          <w:bCs/>
          <w:sz w:val="28"/>
          <w:szCs w:val="28"/>
        </w:rPr>
      </w:pPr>
      <w:bookmarkStart w:id="28" w:name="_Toc403837368"/>
      <w:bookmarkStart w:id="29" w:name="_Toc404148688"/>
      <w:bookmarkStart w:id="30" w:name="_Toc404148920"/>
      <w:bookmarkStart w:id="31" w:name="_Toc404149030"/>
      <w:bookmarkStart w:id="32" w:name="_Toc441075701"/>
      <w:bookmarkStart w:id="33" w:name="_Toc441228288"/>
      <w:r>
        <w:rPr>
          <w:rFonts w:ascii="Times New Roman" w:hAnsi="Times New Roman" w:cs="Times New Roman"/>
        </w:rPr>
        <w:br w:type="page"/>
      </w:r>
    </w:p>
    <w:p w14:paraId="56816971" w14:textId="17A7C013" w:rsidR="00585DD4" w:rsidRPr="00C83059" w:rsidRDefault="00585DD4" w:rsidP="00585DD4">
      <w:pPr>
        <w:pStyle w:val="Ttulo1"/>
        <w:jc w:val="center"/>
        <w:rPr>
          <w:rFonts w:ascii="Times New Roman" w:hAnsi="Times New Roman" w:cs="Times New Roman"/>
          <w:b w:val="0"/>
          <w:color w:val="auto"/>
        </w:rPr>
      </w:pPr>
      <w:bookmarkStart w:id="34" w:name="_Toc441489236"/>
      <w:bookmarkStart w:id="35" w:name="_Toc441489389"/>
      <w:r>
        <w:rPr>
          <w:rFonts w:ascii="Times New Roman" w:hAnsi="Times New Roman" w:cs="Times New Roman"/>
          <w:color w:val="auto"/>
        </w:rPr>
        <w:lastRenderedPageBreak/>
        <w:t>SECCION I.</w:t>
      </w:r>
      <w:r w:rsidRPr="00C83059">
        <w:rPr>
          <w:rFonts w:ascii="Times New Roman" w:hAnsi="Times New Roman" w:cs="Times New Roman"/>
          <w:color w:val="auto"/>
        </w:rPr>
        <w:t xml:space="preserve"> INSTRUCCIONES A LOS LICITANTES (IAL)</w:t>
      </w:r>
      <w:bookmarkEnd w:id="28"/>
      <w:bookmarkEnd w:id="29"/>
      <w:bookmarkEnd w:id="30"/>
      <w:bookmarkEnd w:id="31"/>
      <w:bookmarkEnd w:id="32"/>
      <w:bookmarkEnd w:id="33"/>
      <w:bookmarkEnd w:id="34"/>
      <w:bookmarkEnd w:id="35"/>
    </w:p>
    <w:p w14:paraId="3DB703C5" w14:textId="77777777" w:rsidR="00585DD4" w:rsidRPr="00C83059" w:rsidRDefault="00585DD4" w:rsidP="00585DD4">
      <w:pPr>
        <w:pStyle w:val="Ttulo2"/>
        <w:shd w:val="clear" w:color="auto" w:fill="F2F2F2" w:themeFill="background1" w:themeFillShade="F2"/>
        <w:jc w:val="center"/>
        <w:rPr>
          <w:rFonts w:ascii="Times New Roman" w:hAnsi="Times New Roman" w:cs="Times New Roman"/>
          <w:b w:val="0"/>
          <w:color w:val="auto"/>
          <w:sz w:val="24"/>
        </w:rPr>
      </w:pPr>
      <w:bookmarkStart w:id="36" w:name="_Toc403640001"/>
      <w:bookmarkStart w:id="37" w:name="_Toc403640410"/>
      <w:bookmarkStart w:id="38" w:name="_Toc403830068"/>
      <w:bookmarkStart w:id="39" w:name="_Toc403835255"/>
      <w:bookmarkStart w:id="40" w:name="_Toc403837369"/>
      <w:bookmarkStart w:id="41" w:name="_Toc404148689"/>
      <w:bookmarkStart w:id="42" w:name="_Toc404148921"/>
      <w:bookmarkStart w:id="43" w:name="_Toc404149031"/>
      <w:bookmarkStart w:id="44" w:name="_Toc441075702"/>
      <w:bookmarkStart w:id="45" w:name="_Toc441228289"/>
      <w:bookmarkStart w:id="46" w:name="_Toc441489237"/>
      <w:bookmarkStart w:id="47" w:name="_Toc441489390"/>
      <w:r w:rsidRPr="00C83059">
        <w:rPr>
          <w:rFonts w:ascii="Times New Roman" w:hAnsi="Times New Roman" w:cs="Times New Roman"/>
          <w:color w:val="auto"/>
          <w:sz w:val="24"/>
        </w:rPr>
        <w:t>A. Disposiciones Generales</w:t>
      </w:r>
      <w:bookmarkEnd w:id="36"/>
      <w:bookmarkEnd w:id="37"/>
      <w:bookmarkEnd w:id="38"/>
      <w:bookmarkEnd w:id="39"/>
      <w:bookmarkEnd w:id="40"/>
      <w:bookmarkEnd w:id="41"/>
      <w:bookmarkEnd w:id="42"/>
      <w:bookmarkEnd w:id="43"/>
      <w:bookmarkEnd w:id="44"/>
      <w:bookmarkEnd w:id="45"/>
      <w:bookmarkEnd w:id="46"/>
      <w:bookmarkEnd w:id="47"/>
    </w:p>
    <w:tbl>
      <w:tblPr>
        <w:tblW w:w="9035" w:type="dxa"/>
        <w:tblLook w:val="0000" w:firstRow="0" w:lastRow="0" w:firstColumn="0" w:lastColumn="0" w:noHBand="0" w:noVBand="0"/>
      </w:tblPr>
      <w:tblGrid>
        <w:gridCol w:w="2235"/>
        <w:gridCol w:w="6800"/>
      </w:tblGrid>
      <w:tr w:rsidR="00585DD4" w:rsidRPr="000A3C4F" w14:paraId="7F1B907B" w14:textId="77777777" w:rsidTr="006907F4">
        <w:tc>
          <w:tcPr>
            <w:tcW w:w="2235" w:type="dxa"/>
          </w:tcPr>
          <w:p w14:paraId="31186FBD" w14:textId="77777777" w:rsidR="00585DD4" w:rsidRPr="000A3C4F" w:rsidRDefault="00585DD4" w:rsidP="006907F4">
            <w:pPr>
              <w:spacing w:after="0" w:line="240" w:lineRule="auto"/>
              <w:jc w:val="both"/>
              <w:rPr>
                <w:rFonts w:ascii="Times New Roman" w:hAnsi="Times New Roman" w:cs="Times New Roman"/>
                <w:b/>
                <w:sz w:val="24"/>
                <w:szCs w:val="24"/>
              </w:rPr>
            </w:pPr>
            <w:bookmarkStart w:id="48" w:name="_Toc403640002"/>
            <w:bookmarkStart w:id="49" w:name="_Toc403640411"/>
            <w:r w:rsidRPr="000A3C4F">
              <w:rPr>
                <w:rFonts w:ascii="Times New Roman" w:hAnsi="Times New Roman" w:cs="Times New Roman"/>
                <w:b/>
                <w:sz w:val="24"/>
                <w:szCs w:val="24"/>
              </w:rPr>
              <w:t>1.    Alcance de la Licitación</w:t>
            </w:r>
            <w:bookmarkEnd w:id="48"/>
            <w:bookmarkEnd w:id="49"/>
          </w:p>
        </w:tc>
        <w:tc>
          <w:tcPr>
            <w:tcW w:w="6800" w:type="dxa"/>
          </w:tcPr>
          <w:p w14:paraId="118370F7" w14:textId="77777777" w:rsidR="00585DD4" w:rsidRPr="000A3C4F" w:rsidRDefault="00585DD4" w:rsidP="006907F4">
            <w:pPr>
              <w:pStyle w:val="S1-subpara"/>
              <w:rPr>
                <w:spacing w:val="-3"/>
                <w:szCs w:val="24"/>
                <w:lang w:val="es-CO"/>
              </w:rPr>
            </w:pPr>
            <w:r w:rsidRPr="000A3C4F">
              <w:rPr>
                <w:spacing w:val="-3"/>
                <w:szCs w:val="24"/>
                <w:lang w:val="es-CO"/>
              </w:rPr>
              <w:t xml:space="preserve">El Contratante, </w:t>
            </w:r>
            <w:r w:rsidRPr="000A3C4F">
              <w:rPr>
                <w:szCs w:val="24"/>
                <w:lang w:val="es-CO"/>
              </w:rPr>
              <w:t xml:space="preserve">conforme </w:t>
            </w:r>
            <w:r w:rsidRPr="000A3C4F">
              <w:rPr>
                <w:b/>
                <w:szCs w:val="24"/>
                <w:lang w:val="es-CO"/>
              </w:rPr>
              <w:t>se indica en los DDL,</w:t>
            </w:r>
            <w:r w:rsidRPr="000A3C4F">
              <w:rPr>
                <w:szCs w:val="24"/>
                <w:lang w:val="es-CO"/>
              </w:rPr>
              <w:t xml:space="preserve"> publica este Documento de Licitación para la Contratación de Obras Menores según se especifica en la Sección VI, (Requisitos del Contratante).  El nombre, la identificación y el número de contratos de esta licitación </w:t>
            </w:r>
            <w:r w:rsidRPr="000A3C4F">
              <w:rPr>
                <w:b/>
                <w:szCs w:val="24"/>
                <w:lang w:val="es-CO"/>
              </w:rPr>
              <w:t xml:space="preserve">están </w:t>
            </w:r>
            <w:r w:rsidRPr="000A3C4F">
              <w:rPr>
                <w:b/>
                <w:spacing w:val="-3"/>
                <w:szCs w:val="24"/>
                <w:lang w:val="es-CO"/>
              </w:rPr>
              <w:t>especificados en los DDL</w:t>
            </w:r>
            <w:r w:rsidRPr="000A3C4F">
              <w:rPr>
                <w:spacing w:val="-3"/>
                <w:szCs w:val="24"/>
                <w:lang w:val="es-CO"/>
              </w:rPr>
              <w:t>.</w:t>
            </w:r>
          </w:p>
          <w:p w14:paraId="7A917C42" w14:textId="77777777" w:rsidR="00585DD4" w:rsidRPr="000A3C4F" w:rsidRDefault="00585DD4" w:rsidP="006907F4">
            <w:pPr>
              <w:ind w:left="612" w:hanging="61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 xml:space="preserve">1.2 </w:t>
            </w:r>
            <w:r w:rsidRPr="000A3C4F">
              <w:rPr>
                <w:rFonts w:ascii="Times New Roman" w:hAnsi="Times New Roman" w:cs="Times New Roman"/>
                <w:sz w:val="24"/>
                <w:szCs w:val="24"/>
                <w:lang w:val="es-CO"/>
              </w:rPr>
              <w:tab/>
              <w:t>Para todos los efectos de estos Documentos de Licitación:</w:t>
            </w:r>
          </w:p>
          <w:p w14:paraId="3A58E996" w14:textId="08C396F2" w:rsidR="00585DD4" w:rsidRPr="000A3C4F" w:rsidRDefault="00585DD4" w:rsidP="00585DD4">
            <w:pPr>
              <w:pStyle w:val="Sangra2detindependiente"/>
              <w:numPr>
                <w:ilvl w:val="0"/>
                <w:numId w:val="21"/>
              </w:numPr>
              <w:tabs>
                <w:tab w:val="clear" w:pos="885"/>
              </w:tabs>
              <w:suppressAutoHyphens/>
              <w:spacing w:after="200" w:line="240" w:lineRule="auto"/>
              <w:ind w:left="1062" w:hanging="537"/>
              <w:jc w:val="both"/>
              <w:rPr>
                <w:rFonts w:ascii="Times New Roman" w:hAnsi="Times New Roman" w:cs="Times New Roman"/>
                <w:i/>
                <w:iCs/>
                <w:sz w:val="24"/>
                <w:szCs w:val="24"/>
                <w:lang w:val="es-CO"/>
              </w:rPr>
            </w:pPr>
            <w:r w:rsidRPr="000A3C4F">
              <w:rPr>
                <w:rFonts w:ascii="Times New Roman" w:hAnsi="Times New Roman" w:cs="Times New Roman"/>
                <w:i/>
                <w:iCs/>
                <w:sz w:val="24"/>
                <w:szCs w:val="24"/>
                <w:lang w:val="es-CO"/>
              </w:rPr>
              <w:t>el término “por escrito” significa comunicación en forma escrita con prueba de recibido;</w:t>
            </w:r>
          </w:p>
          <w:p w14:paraId="0005F1D8" w14:textId="2B073742" w:rsidR="00585DD4" w:rsidRPr="000A3C4F" w:rsidRDefault="00585DD4" w:rsidP="00585DD4">
            <w:pPr>
              <w:pStyle w:val="Sangra2detindependiente"/>
              <w:numPr>
                <w:ilvl w:val="0"/>
                <w:numId w:val="21"/>
              </w:numPr>
              <w:tabs>
                <w:tab w:val="clear" w:pos="885"/>
              </w:tabs>
              <w:suppressAutoHyphens/>
              <w:spacing w:after="200" w:line="240" w:lineRule="auto"/>
              <w:ind w:left="1062" w:hanging="537"/>
              <w:jc w:val="both"/>
              <w:rPr>
                <w:rFonts w:ascii="Times New Roman" w:hAnsi="Times New Roman" w:cs="Times New Roman"/>
                <w:i/>
                <w:iCs/>
                <w:sz w:val="24"/>
                <w:szCs w:val="24"/>
                <w:lang w:val="es-CO"/>
              </w:rPr>
            </w:pPr>
            <w:r w:rsidRPr="000A3C4F">
              <w:rPr>
                <w:rFonts w:ascii="Times New Roman" w:hAnsi="Times New Roman" w:cs="Times New Roman"/>
                <w:i/>
                <w:iCs/>
                <w:sz w:val="24"/>
                <w:szCs w:val="24"/>
                <w:lang w:val="es-CO"/>
              </w:rPr>
              <w:t>excepto</w:t>
            </w:r>
            <w:r w:rsidR="00E550EF">
              <w:rPr>
                <w:rFonts w:ascii="Times New Roman" w:hAnsi="Times New Roman" w:cs="Times New Roman"/>
                <w:i/>
                <w:iCs/>
                <w:sz w:val="24"/>
                <w:szCs w:val="24"/>
                <w:lang w:val="es-CO"/>
              </w:rPr>
              <w:t xml:space="preserve"> </w:t>
            </w:r>
            <w:r w:rsidRPr="000A3C4F">
              <w:rPr>
                <w:rFonts w:ascii="Times New Roman" w:hAnsi="Times New Roman" w:cs="Times New Roman"/>
                <w:i/>
                <w:iCs/>
                <w:sz w:val="24"/>
                <w:szCs w:val="24"/>
                <w:lang w:val="es-CO"/>
              </w:rPr>
              <w:t>cuando el contexto así lo requiera, el uso del “singular” corresponde igualmente al “plural” y viceversa; y “día” significa día calendario.</w:t>
            </w:r>
          </w:p>
        </w:tc>
      </w:tr>
      <w:tr w:rsidR="00585DD4" w:rsidRPr="000A3C4F" w14:paraId="3BB497D3" w14:textId="77777777" w:rsidTr="006907F4">
        <w:trPr>
          <w:trHeight w:val="4356"/>
        </w:trPr>
        <w:tc>
          <w:tcPr>
            <w:tcW w:w="2235" w:type="dxa"/>
          </w:tcPr>
          <w:p w14:paraId="5F82B48C" w14:textId="77777777" w:rsidR="00585DD4" w:rsidRPr="000A3C4F" w:rsidRDefault="00585DD4" w:rsidP="006907F4">
            <w:pPr>
              <w:spacing w:after="0" w:line="240" w:lineRule="auto"/>
              <w:jc w:val="both"/>
              <w:rPr>
                <w:rFonts w:ascii="Times New Roman" w:hAnsi="Times New Roman" w:cs="Times New Roman"/>
                <w:b/>
                <w:sz w:val="24"/>
                <w:szCs w:val="24"/>
              </w:rPr>
            </w:pPr>
            <w:bookmarkStart w:id="50" w:name="_Toc403640008"/>
            <w:bookmarkStart w:id="51" w:name="_Toc403640417"/>
            <w:r w:rsidRPr="000A3C4F">
              <w:rPr>
                <w:rFonts w:ascii="Times New Roman" w:hAnsi="Times New Roman" w:cs="Times New Roman"/>
                <w:b/>
                <w:sz w:val="24"/>
                <w:szCs w:val="24"/>
              </w:rPr>
              <w:t>2.    Fuente de Fondos</w:t>
            </w:r>
            <w:bookmarkEnd w:id="50"/>
            <w:bookmarkEnd w:id="51"/>
          </w:p>
        </w:tc>
        <w:tc>
          <w:tcPr>
            <w:tcW w:w="6800" w:type="dxa"/>
          </w:tcPr>
          <w:p w14:paraId="34553BD9" w14:textId="77777777" w:rsidR="00585DD4" w:rsidRPr="000A3C4F" w:rsidRDefault="00585DD4" w:rsidP="00585DD4">
            <w:pPr>
              <w:numPr>
                <w:ilvl w:val="1"/>
                <w:numId w:val="25"/>
              </w:numPr>
              <w:tabs>
                <w:tab w:val="clear" w:pos="360"/>
              </w:tabs>
              <w:spacing w:line="240" w:lineRule="auto"/>
              <w:ind w:left="464" w:hanging="450"/>
              <w:jc w:val="both"/>
              <w:rPr>
                <w:rFonts w:ascii="Times New Roman" w:hAnsi="Times New Roman" w:cs="Times New Roman"/>
                <w:sz w:val="24"/>
                <w:szCs w:val="24"/>
              </w:rPr>
            </w:pPr>
            <w:r w:rsidRPr="000A3C4F">
              <w:rPr>
                <w:rFonts w:ascii="Times New Roman" w:hAnsi="Times New Roman" w:cs="Times New Roman"/>
                <w:sz w:val="24"/>
                <w:szCs w:val="24"/>
              </w:rPr>
              <w:t xml:space="preserve">El Prestatario o Beneficiario (en adelante denominado el “Prestatario”) </w:t>
            </w:r>
            <w:r w:rsidRPr="000A3C4F">
              <w:rPr>
                <w:rFonts w:ascii="Times New Roman" w:hAnsi="Times New Roman" w:cs="Times New Roman"/>
                <w:b/>
                <w:sz w:val="24"/>
                <w:szCs w:val="24"/>
              </w:rPr>
              <w:t>indicado en los</w:t>
            </w:r>
            <w:r w:rsidRPr="000A3C4F">
              <w:rPr>
                <w:rFonts w:ascii="Times New Roman" w:hAnsi="Times New Roman" w:cs="Times New Roman"/>
                <w:sz w:val="24"/>
                <w:szCs w:val="24"/>
              </w:rPr>
              <w:t xml:space="preserve"> </w:t>
            </w:r>
            <w:r w:rsidRPr="000A3C4F">
              <w:rPr>
                <w:rFonts w:ascii="Times New Roman" w:hAnsi="Times New Roman" w:cs="Times New Roman"/>
                <w:b/>
                <w:sz w:val="24"/>
                <w:szCs w:val="24"/>
              </w:rPr>
              <w:t>DDL</w:t>
            </w:r>
            <w:r w:rsidRPr="000A3C4F">
              <w:rPr>
                <w:rFonts w:ascii="Times New Roman" w:hAnsi="Times New Roman" w:cs="Times New Roman"/>
                <w:sz w:val="24"/>
                <w:szCs w:val="24"/>
              </w:rPr>
              <w:t xml:space="preserve"> ha solicitado o recibido financiamiento (en adelante denominado “fondos”) del Banco Mundial (en adelante denominado “el Banco”) para sufragar el costo del proyecto </w:t>
            </w:r>
            <w:r w:rsidRPr="000A3C4F">
              <w:rPr>
                <w:rFonts w:ascii="Times New Roman" w:hAnsi="Times New Roman" w:cs="Times New Roman"/>
                <w:b/>
                <w:sz w:val="24"/>
                <w:szCs w:val="24"/>
              </w:rPr>
              <w:t>especificado en los</w:t>
            </w:r>
            <w:r w:rsidRPr="000A3C4F">
              <w:rPr>
                <w:rFonts w:ascii="Times New Roman" w:hAnsi="Times New Roman" w:cs="Times New Roman"/>
                <w:sz w:val="24"/>
                <w:szCs w:val="24"/>
              </w:rPr>
              <w:t xml:space="preserve"> </w:t>
            </w:r>
            <w:r w:rsidRPr="000A3C4F">
              <w:rPr>
                <w:rFonts w:ascii="Times New Roman" w:hAnsi="Times New Roman" w:cs="Times New Roman"/>
                <w:b/>
                <w:sz w:val="24"/>
                <w:szCs w:val="24"/>
              </w:rPr>
              <w:t>DDL</w:t>
            </w:r>
            <w:r w:rsidRPr="000A3C4F">
              <w:rPr>
                <w:rFonts w:ascii="Times New Roman" w:hAnsi="Times New Roman" w:cs="Times New Roman"/>
                <w:sz w:val="24"/>
                <w:szCs w:val="24"/>
              </w:rPr>
              <w:t>. El Prestatario destinará una porción de dichos fondos para efectuar pagos elegibles en virtud del contrato para el cual se emite este Documento de Licitación.</w:t>
            </w:r>
          </w:p>
          <w:p w14:paraId="44E5B744" w14:textId="77777777" w:rsidR="00585DD4" w:rsidRPr="000A3C4F" w:rsidRDefault="00585DD4" w:rsidP="00585DD4">
            <w:pPr>
              <w:numPr>
                <w:ilvl w:val="1"/>
                <w:numId w:val="25"/>
              </w:numPr>
              <w:tabs>
                <w:tab w:val="clear" w:pos="360"/>
              </w:tabs>
              <w:spacing w:line="240" w:lineRule="auto"/>
              <w:ind w:left="464" w:hanging="450"/>
              <w:jc w:val="both"/>
              <w:rPr>
                <w:rFonts w:ascii="Times New Roman" w:hAnsi="Times New Roman" w:cs="Times New Roman"/>
                <w:sz w:val="24"/>
                <w:szCs w:val="24"/>
              </w:rPr>
            </w:pPr>
            <w:r w:rsidRPr="000A3C4F">
              <w:rPr>
                <w:rFonts w:ascii="Times New Roman" w:hAnsi="Times New Roman" w:cs="Times New Roman"/>
                <w:spacing w:val="-3"/>
                <w:sz w:val="24"/>
                <w:szCs w:val="24"/>
              </w:rPr>
              <w:t xml:space="preserve">Los pagos se efectuarán solamente a pedido del Prestatario y una vez que el Banco los haya aprobado de conformidad con las estipulaciones </w:t>
            </w:r>
            <w:r w:rsidRPr="000A3C4F">
              <w:rPr>
                <w:rFonts w:ascii="Times New Roman" w:hAnsi="Times New Roman" w:cs="Times New Roman"/>
                <w:sz w:val="24"/>
                <w:szCs w:val="24"/>
              </w:rPr>
              <w:t>establecidas en el acuerdo financiero entre el Prestatario y el Banco (en adelante denominado “el Convenio de Préstamo”) y estarán</w:t>
            </w:r>
            <w:r w:rsidRPr="000A3C4F">
              <w:rPr>
                <w:rFonts w:ascii="Times New Roman" w:hAnsi="Times New Roman" w:cs="Times New Roman"/>
                <w:sz w:val="24"/>
                <w:szCs w:val="24"/>
                <w:lang w:val="es-CO"/>
              </w:rPr>
              <w:t xml:space="preserve"> sujetos </w:t>
            </w:r>
            <w:r w:rsidRPr="000A3C4F">
              <w:rPr>
                <w:rFonts w:ascii="Times New Roman" w:hAnsi="Times New Roman" w:cs="Times New Roman"/>
                <w:spacing w:val="-3"/>
                <w:sz w:val="24"/>
                <w:szCs w:val="24"/>
              </w:rPr>
              <w:t>en todos sus aspectos a las condiciones de dicho</w:t>
            </w:r>
            <w:r w:rsidRPr="000A3C4F">
              <w:rPr>
                <w:rFonts w:ascii="Times New Roman" w:hAnsi="Times New Roman" w:cs="Times New Roman"/>
                <w:sz w:val="24"/>
                <w:szCs w:val="24"/>
              </w:rPr>
              <w:t xml:space="preserve"> Convenio de Préstamo. N</w:t>
            </w:r>
            <w:r w:rsidRPr="000A3C4F">
              <w:rPr>
                <w:rFonts w:ascii="Times New Roman" w:hAnsi="Times New Roman" w:cs="Times New Roman"/>
                <w:spacing w:val="-3"/>
                <w:sz w:val="24"/>
                <w:szCs w:val="24"/>
              </w:rPr>
              <w:t>adie más que el Prestatario podrá tener derecho alguno en virtud del Convenio de Préstamo ni tendrá ningún derecho a los fondos del préstamo.</w:t>
            </w:r>
          </w:p>
        </w:tc>
      </w:tr>
      <w:tr w:rsidR="00585DD4" w:rsidRPr="000A3C4F" w14:paraId="0917798D" w14:textId="77777777" w:rsidTr="006907F4">
        <w:trPr>
          <w:trHeight w:val="557"/>
        </w:trPr>
        <w:tc>
          <w:tcPr>
            <w:tcW w:w="2235" w:type="dxa"/>
          </w:tcPr>
          <w:p w14:paraId="1A31579D" w14:textId="77777777" w:rsidR="00585DD4" w:rsidRPr="006A49B7" w:rsidRDefault="00585DD4" w:rsidP="006907F4">
            <w:pPr>
              <w:spacing w:after="0" w:line="240" w:lineRule="auto"/>
              <w:jc w:val="both"/>
              <w:rPr>
                <w:rFonts w:ascii="Times New Roman" w:hAnsi="Times New Roman" w:cs="Times New Roman"/>
                <w:b/>
                <w:sz w:val="24"/>
                <w:szCs w:val="24"/>
              </w:rPr>
            </w:pPr>
            <w:bookmarkStart w:id="52" w:name="_Toc403640011"/>
            <w:bookmarkStart w:id="53" w:name="_Toc403640420"/>
            <w:r w:rsidRPr="006A49B7">
              <w:rPr>
                <w:rFonts w:ascii="Times New Roman" w:hAnsi="Times New Roman" w:cs="Times New Roman"/>
                <w:b/>
                <w:sz w:val="24"/>
                <w:szCs w:val="24"/>
              </w:rPr>
              <w:t>3.    Fraude y  Corrupción</w:t>
            </w:r>
            <w:bookmarkEnd w:id="52"/>
            <w:bookmarkEnd w:id="53"/>
          </w:p>
        </w:tc>
        <w:tc>
          <w:tcPr>
            <w:tcW w:w="6800" w:type="dxa"/>
          </w:tcPr>
          <w:p w14:paraId="71FAF354" w14:textId="77777777" w:rsidR="00585DD4" w:rsidRPr="006A49B7" w:rsidRDefault="00585DD4" w:rsidP="00585DD4">
            <w:pPr>
              <w:pStyle w:val="Header2-SubClauses"/>
              <w:numPr>
                <w:ilvl w:val="1"/>
                <w:numId w:val="46"/>
              </w:numPr>
              <w:tabs>
                <w:tab w:val="left" w:pos="619"/>
                <w:tab w:val="left" w:pos="882"/>
              </w:tabs>
              <w:spacing w:before="120" w:after="120"/>
              <w:ind w:left="612" w:hanging="630"/>
              <w:rPr>
                <w:rFonts w:cs="Times New Roman"/>
              </w:rPr>
            </w:pPr>
            <w:r w:rsidRPr="006A49B7">
              <w:rPr>
                <w:rFonts w:cs="Times New Roman"/>
                <w:lang w:val="es-BO"/>
              </w:rPr>
              <w:t xml:space="preserve">Es política del Banco exigir que los Prestatarios (incluidos los beneficiarios de los    préstamos concedidos por la institución), licitantes, proveedores, contratistas y sus agentes (hayan sido declarados o no), subcontratistas, sub-consultores, proveedores de servicios o proveedores de insumos, y cualquier otro personal asociado, observen las más elevadas normas éticas durante el proceso de contrataciones y la </w:t>
            </w:r>
            <w:r w:rsidRPr="006A49B7">
              <w:rPr>
                <w:rFonts w:cs="Times New Roman"/>
                <w:lang w:val="es-BO"/>
              </w:rPr>
              <w:lastRenderedPageBreak/>
              <w:t>ejecución de los contratos financiados por el Banco</w:t>
            </w:r>
            <w:r w:rsidRPr="006A49B7">
              <w:rPr>
                <w:rFonts w:cs="Times New Roman"/>
              </w:rPr>
              <w:footnoteReference w:id="1"/>
            </w:r>
            <w:r w:rsidRPr="006A49B7">
              <w:rPr>
                <w:rFonts w:cs="Times New Roman"/>
                <w:lang w:val="es-BO"/>
              </w:rPr>
              <w:t xml:space="preserve">. </w:t>
            </w:r>
            <w:r w:rsidRPr="006A49B7">
              <w:rPr>
                <w:rFonts w:cs="Times New Roman"/>
              </w:rPr>
              <w:t xml:space="preserve">A efectos del cumplimiento de esta política, el Banco: </w:t>
            </w:r>
          </w:p>
          <w:p w14:paraId="4355E0CA"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define de la siguiente manera, a los efectos de esta disposición, las expresiones que se indican a continuación: </w:t>
            </w:r>
          </w:p>
          <w:p w14:paraId="509D8836"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corrupta” significa el ofrecimiento, suministro, aceptación o solicitud, directa o indirectamente, de cualquier cosa de valor con el fin de influir impropiamente en la actuación de otra persona; </w:t>
            </w:r>
            <w:r w:rsidRPr="006A49B7">
              <w:rPr>
                <w:rStyle w:val="Refdenotaalpie"/>
                <w:rFonts w:ascii="Times New Roman" w:hAnsi="Times New Roman" w:cs="Times New Roman"/>
                <w:sz w:val="24"/>
                <w:szCs w:val="24"/>
              </w:rPr>
              <w:footnoteReference w:id="2"/>
            </w:r>
          </w:p>
          <w:p w14:paraId="467F6FDC"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 </w:t>
            </w:r>
            <w:r w:rsidRPr="006A49B7">
              <w:rPr>
                <w:rStyle w:val="Refdenotaalpie"/>
                <w:rFonts w:ascii="Times New Roman" w:hAnsi="Times New Roman" w:cs="Times New Roman"/>
                <w:sz w:val="24"/>
                <w:szCs w:val="24"/>
              </w:rPr>
              <w:footnoteReference w:id="3"/>
            </w:r>
          </w:p>
          <w:p w14:paraId="21F32882"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“práctica de colusión” significa un arreglo de dos o más personas diseñado para lograr un propósito impropio, incluyendo influenciar impropiamente las acciones de otra persona;</w:t>
            </w:r>
            <w:r w:rsidRPr="006A49B7">
              <w:rPr>
                <w:rStyle w:val="Refdenotaalpie"/>
                <w:rFonts w:ascii="Times New Roman" w:hAnsi="Times New Roman" w:cs="Times New Roman"/>
                <w:sz w:val="24"/>
                <w:szCs w:val="24"/>
              </w:rPr>
              <w:footnoteReference w:id="4"/>
            </w:r>
            <w:r w:rsidRPr="006A49B7">
              <w:rPr>
                <w:rFonts w:ascii="Times New Roman" w:hAnsi="Times New Roman" w:cs="Times New Roman"/>
                <w:sz w:val="24"/>
                <w:szCs w:val="24"/>
              </w:rPr>
              <w:t xml:space="preserve"> </w:t>
            </w:r>
          </w:p>
          <w:p w14:paraId="0865D80D"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“práctica coercitiva” significa el daño o amenazas para dañar, directa o indirectamente, a cualquiera persona, o las propiedades de una persona, para influenciar impropiamente sus actuaciones;</w:t>
            </w:r>
            <w:r w:rsidRPr="006A49B7">
              <w:rPr>
                <w:rStyle w:val="Refdenotaalpie"/>
                <w:rFonts w:ascii="Times New Roman" w:hAnsi="Times New Roman" w:cs="Times New Roman"/>
                <w:sz w:val="24"/>
                <w:szCs w:val="24"/>
              </w:rPr>
              <w:footnoteReference w:id="5"/>
            </w:r>
            <w:r w:rsidRPr="006A49B7">
              <w:rPr>
                <w:rFonts w:ascii="Times New Roman" w:hAnsi="Times New Roman" w:cs="Times New Roman"/>
                <w:sz w:val="24"/>
                <w:szCs w:val="24"/>
              </w:rPr>
              <w:t xml:space="preserve"> </w:t>
            </w:r>
          </w:p>
          <w:p w14:paraId="461E0F83" w14:textId="77777777" w:rsidR="00585DD4" w:rsidRPr="006A49B7" w:rsidRDefault="00585DD4" w:rsidP="00585DD4">
            <w:pPr>
              <w:pStyle w:val="Prrafodelista"/>
              <w:numPr>
                <w:ilvl w:val="0"/>
                <w:numId w:val="48"/>
              </w:numPr>
              <w:spacing w:line="240" w:lineRule="auto"/>
              <w:ind w:left="180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 “práctica de obstrucción” significa </w:t>
            </w:r>
          </w:p>
          <w:p w14:paraId="0A45F58D" w14:textId="77777777" w:rsidR="00585DD4" w:rsidRPr="006A49B7" w:rsidRDefault="00585DD4" w:rsidP="006907F4">
            <w:pPr>
              <w:ind w:left="2340" w:hanging="540"/>
              <w:jc w:val="both"/>
              <w:rPr>
                <w:rFonts w:ascii="Times New Roman" w:hAnsi="Times New Roman" w:cs="Times New Roman"/>
                <w:sz w:val="24"/>
                <w:szCs w:val="24"/>
              </w:rPr>
            </w:pPr>
            <w:r w:rsidRPr="006A49B7">
              <w:rPr>
                <w:rFonts w:ascii="Times New Roman" w:hAnsi="Times New Roman" w:cs="Times New Roman"/>
                <w:sz w:val="24"/>
                <w:szCs w:val="24"/>
              </w:rPr>
              <w:t>(aa)</w:t>
            </w:r>
            <w:r w:rsidRPr="006A49B7">
              <w:rPr>
                <w:rFonts w:ascii="Times New Roman" w:hAnsi="Times New Roman" w:cs="Times New Roman"/>
                <w:sz w:val="24"/>
                <w:szCs w:val="24"/>
              </w:rPr>
              <w:tab/>
              <w:t xml:space="preserve">la destrucción, falsificación, alteración o escondimiento deliberados de evidencia material relativa a una investigación o </w:t>
            </w:r>
            <w:r w:rsidRPr="006A49B7">
              <w:rPr>
                <w:rFonts w:ascii="Times New Roman" w:hAnsi="Times New Roman" w:cs="Times New Roman"/>
                <w:sz w:val="24"/>
                <w:szCs w:val="24"/>
              </w:rPr>
              <w:lastRenderedPageBreak/>
              <w:t xml:space="preserve">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14:paraId="38E9D759" w14:textId="77777777" w:rsidR="00585DD4" w:rsidRPr="006A49B7" w:rsidRDefault="00585DD4" w:rsidP="006907F4">
            <w:pPr>
              <w:ind w:left="2340" w:hanging="540"/>
              <w:jc w:val="both"/>
              <w:rPr>
                <w:rFonts w:ascii="Times New Roman" w:hAnsi="Times New Roman" w:cs="Times New Roman"/>
                <w:sz w:val="24"/>
                <w:szCs w:val="24"/>
              </w:rPr>
            </w:pPr>
            <w:r w:rsidRPr="006A49B7">
              <w:rPr>
                <w:rFonts w:ascii="Times New Roman" w:hAnsi="Times New Roman" w:cs="Times New Roman"/>
                <w:sz w:val="24"/>
                <w:szCs w:val="24"/>
              </w:rPr>
              <w:t>(bb)</w:t>
            </w:r>
            <w:r w:rsidRPr="006A49B7">
              <w:rPr>
                <w:rFonts w:ascii="Times New Roman" w:hAnsi="Times New Roman" w:cs="Times New Roman"/>
                <w:sz w:val="24"/>
                <w:szCs w:val="24"/>
              </w:rPr>
              <w:tab/>
              <w:t xml:space="preserve">las actuaciones dirigidas a impedir materialmente el ejercicio de los derechos del Banco a inspeccionar y auditar de conformidad con el párrafo 3.1(e), mencionada más adelante. </w:t>
            </w:r>
          </w:p>
          <w:p w14:paraId="7DF742DA"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rechazará toda propuesta de adjudicación si determina que el licitante seleccionado para dicha adjudicación o su personal, sus agentes y sub consultores, subcontratistas, proveedores o sus empleados hayan participado, directa o indirectamente, en prácticas corruptas, fraudulentas, de colusión, coercitivas o de obstrucción para competir por el contrato de que se trate; </w:t>
            </w:r>
          </w:p>
          <w:p w14:paraId="11CC9704"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declarará la adquisición viciada y anulará la porción del préstamo asignada a un contrato si en cualquier momento determina que los representantes del Prestatario o de un beneficiario de alguna parte de los fondos del préstamo han participado en prácticas corruptas, fraudulentas, de colusión, coercitivas o de obstrucción durante el proceso de adquisición o la implementación de dicho contrato, sin que el Prestatario haya adoptado medidas oportunas y apropiadas que el Banco considere satisfactorias para corregir la situación, dirigidas a dichas prácticas cuando éstas ocurran, incluyendo no haber informado al Banco oportunamente al haberse conocido dichas prácticas; </w:t>
            </w:r>
          </w:p>
          <w:p w14:paraId="70CA24A1"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 xml:space="preserve">sancionará a una firma o persona, en cualquier momento, de conformidad con el régimen de sanciones </w:t>
            </w:r>
            <w:r w:rsidRPr="006A49B7">
              <w:rPr>
                <w:rFonts w:ascii="Times New Roman" w:hAnsi="Times New Roman" w:cs="Times New Roman"/>
                <w:sz w:val="24"/>
                <w:szCs w:val="24"/>
              </w:rPr>
              <w:lastRenderedPageBreak/>
              <w:t>del Banco</w:t>
            </w:r>
            <w:r w:rsidRPr="006A49B7">
              <w:rPr>
                <w:rStyle w:val="Refdenotaalpie"/>
                <w:rFonts w:ascii="Times New Roman" w:hAnsi="Times New Roman" w:cs="Times New Roman"/>
                <w:sz w:val="24"/>
                <w:szCs w:val="24"/>
              </w:rPr>
              <w:footnoteReference w:id="6"/>
            </w:r>
            <w:r w:rsidRPr="006A49B7">
              <w:rPr>
                <w:rFonts w:ascii="Times New Roman" w:hAnsi="Times New Roman" w:cs="Times New Roman"/>
                <w:sz w:val="24"/>
                <w:szCs w:val="24"/>
              </w:rPr>
              <w:t>, incluyendo declarar dicha firma o persona inelegible públicamente, en forma indefinida o durante un período determinado para: (i) que se le adjudique un contrato financiado por el Banco y (ii) que se le nomine subcontratista</w:t>
            </w:r>
            <w:r w:rsidRPr="006A49B7">
              <w:rPr>
                <w:rStyle w:val="Refdenotaalpie"/>
                <w:rFonts w:ascii="Times New Roman" w:hAnsi="Times New Roman" w:cs="Times New Roman"/>
                <w:sz w:val="24"/>
                <w:szCs w:val="24"/>
              </w:rPr>
              <w:footnoteReference w:id="7"/>
            </w:r>
            <w:r w:rsidRPr="006A49B7">
              <w:rPr>
                <w:rFonts w:ascii="Times New Roman" w:hAnsi="Times New Roman" w:cs="Times New Roman"/>
                <w:sz w:val="24"/>
                <w:szCs w:val="24"/>
              </w:rPr>
              <w:t xml:space="preserve">, consultor, proveedor o proveedor de servicios de una firma que de lo contrario sería elegible para que se le adjudicara un contrato financiado por el Banco. </w:t>
            </w:r>
          </w:p>
          <w:p w14:paraId="15EC2CD3" w14:textId="77777777" w:rsidR="00585DD4" w:rsidRPr="006A49B7" w:rsidRDefault="00585DD4" w:rsidP="00585DD4">
            <w:pPr>
              <w:pStyle w:val="Prrafodelista"/>
              <w:numPr>
                <w:ilvl w:val="0"/>
                <w:numId w:val="47"/>
              </w:numPr>
              <w:spacing w:line="240" w:lineRule="auto"/>
              <w:ind w:left="1260" w:hanging="540"/>
              <w:contextualSpacing w:val="0"/>
              <w:jc w:val="both"/>
              <w:rPr>
                <w:rFonts w:ascii="Times New Roman" w:hAnsi="Times New Roman" w:cs="Times New Roman"/>
                <w:sz w:val="24"/>
                <w:szCs w:val="24"/>
              </w:rPr>
            </w:pPr>
            <w:r w:rsidRPr="006A49B7">
              <w:rPr>
                <w:rFonts w:ascii="Times New Roman" w:hAnsi="Times New Roman" w:cs="Times New Roman"/>
                <w:sz w:val="24"/>
                <w:szCs w:val="24"/>
              </w:rPr>
              <w:t>requerirá que, en los contratos financiados con un préstamo del Banco, se incluya una cláusula que exija que los Licitantes, proveedores y contratistas y sus subcontratistas sus agentes, personal, consultores, proveedores de bienes o servicios deben permitir al Banco revisar todas las cuentas, archivos y otros documentos relacionados con la presentación de las ofertas y el cumplimiento del contrato y someterlos a una verificación por auditores designados por el Banco.</w:t>
            </w:r>
          </w:p>
          <w:p w14:paraId="208069B4" w14:textId="77777777" w:rsidR="00585DD4" w:rsidRPr="006A49B7" w:rsidRDefault="00585DD4" w:rsidP="006907F4">
            <w:pPr>
              <w:spacing w:after="0" w:line="240" w:lineRule="auto"/>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3.3</w:t>
            </w:r>
            <w:r w:rsidRPr="006A49B7">
              <w:rPr>
                <w:rFonts w:ascii="Times New Roman" w:hAnsi="Times New Roman" w:cs="Times New Roman"/>
                <w:sz w:val="24"/>
                <w:szCs w:val="24"/>
                <w:lang w:val="es-CO"/>
              </w:rPr>
              <w:tab/>
              <w:t>Además, los Licitantes deberán tener presente las estipulaciones establecidas en la subcláusula 22.2 y 56.2 (h) de las CGC.</w:t>
            </w:r>
          </w:p>
          <w:p w14:paraId="7963EA11" w14:textId="77777777" w:rsidR="00585DD4" w:rsidRPr="006A49B7" w:rsidRDefault="00585DD4" w:rsidP="006907F4">
            <w:pPr>
              <w:spacing w:after="0" w:line="240" w:lineRule="auto"/>
              <w:jc w:val="both"/>
              <w:rPr>
                <w:rFonts w:ascii="Times New Roman" w:hAnsi="Times New Roman" w:cs="Times New Roman"/>
                <w:sz w:val="24"/>
                <w:szCs w:val="24"/>
              </w:rPr>
            </w:pPr>
          </w:p>
        </w:tc>
      </w:tr>
      <w:tr w:rsidR="00585DD4" w:rsidRPr="000A3C4F" w14:paraId="342B413F" w14:textId="77777777" w:rsidTr="006907F4">
        <w:trPr>
          <w:trHeight w:val="557"/>
        </w:trPr>
        <w:tc>
          <w:tcPr>
            <w:tcW w:w="2235" w:type="dxa"/>
          </w:tcPr>
          <w:p w14:paraId="68BD6CE7" w14:textId="30AAD479" w:rsidR="00585DD4" w:rsidRPr="006A49B7" w:rsidRDefault="00585DD4" w:rsidP="00585DD4">
            <w:pPr>
              <w:spacing w:after="0" w:line="240" w:lineRule="auto"/>
              <w:jc w:val="both"/>
              <w:rPr>
                <w:rFonts w:ascii="Times New Roman" w:hAnsi="Times New Roman" w:cs="Times New Roman"/>
                <w:b/>
                <w:sz w:val="24"/>
                <w:szCs w:val="24"/>
              </w:rPr>
            </w:pPr>
            <w:bookmarkStart w:id="54" w:name="_Toc403640025"/>
            <w:bookmarkStart w:id="55" w:name="_Toc403640434"/>
            <w:r w:rsidRPr="000A3C4F">
              <w:rPr>
                <w:rFonts w:ascii="Times New Roman" w:hAnsi="Times New Roman" w:cs="Times New Roman"/>
                <w:b/>
                <w:sz w:val="24"/>
                <w:szCs w:val="24"/>
              </w:rPr>
              <w:lastRenderedPageBreak/>
              <w:t>4.  Licitantes Elegibles</w:t>
            </w:r>
            <w:bookmarkEnd w:id="54"/>
            <w:bookmarkEnd w:id="55"/>
          </w:p>
        </w:tc>
        <w:tc>
          <w:tcPr>
            <w:tcW w:w="6800" w:type="dxa"/>
          </w:tcPr>
          <w:p w14:paraId="24A5E75F"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Un Licitante</w:t>
            </w:r>
            <w:r w:rsidRPr="000A3C4F">
              <w:rPr>
                <w:rFonts w:ascii="Times New Roman" w:hAnsi="Times New Roman" w:cs="Times New Roman"/>
                <w:sz w:val="24"/>
                <w:szCs w:val="24"/>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0A3C4F">
              <w:rPr>
                <w:rFonts w:ascii="Times New Roman" w:hAnsi="Times New Roman" w:cs="Times New Roman"/>
                <w:bCs/>
                <w:sz w:val="24"/>
                <w:szCs w:val="24"/>
              </w:rPr>
              <w:t xml:space="preserve">salvo </w:t>
            </w:r>
            <w:r w:rsidRPr="000A3C4F">
              <w:rPr>
                <w:rFonts w:ascii="Times New Roman" w:hAnsi="Times New Roman" w:cs="Times New Roman"/>
                <w:b/>
                <w:bCs/>
                <w:sz w:val="24"/>
                <w:szCs w:val="24"/>
              </w:rPr>
              <w:t>indicación   contraria en los DDL</w:t>
            </w:r>
            <w:r w:rsidRPr="000A3C4F">
              <w:rPr>
                <w:rFonts w:ascii="Times New Roman" w:hAnsi="Times New Roman" w:cs="Times New Roman"/>
                <w:bCs/>
                <w:sz w:val="24"/>
                <w:szCs w:val="24"/>
              </w:rPr>
              <w:t>, todos los socios deberán responder de manera conjunta y solidaria por la ejecución del Contrato de conformidad con los términos del mismo.</w:t>
            </w:r>
          </w:p>
          <w:p w14:paraId="0BA9F0F2"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 xml:space="preserve">Un Licitante, y todas las partes que constituyen el Licitante, pueden tener la nacionalidad de cualquier país, de conformidad con las condiciones estipuladas en la Sección V, (Países </w:t>
            </w:r>
            <w:r w:rsidRPr="000A3C4F">
              <w:rPr>
                <w:rFonts w:ascii="Times New Roman" w:hAnsi="Times New Roman" w:cs="Times New Roman"/>
                <w:sz w:val="24"/>
                <w:szCs w:val="24"/>
                <w:lang w:val="es-CO"/>
              </w:rPr>
              <w:lastRenderedPageBreak/>
              <w:t>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14:paraId="118D27B1" w14:textId="77777777" w:rsidR="00585DD4" w:rsidRPr="000A3C4F" w:rsidRDefault="00585DD4" w:rsidP="00585DD4">
            <w:pPr>
              <w:numPr>
                <w:ilvl w:val="1"/>
                <w:numId w:val="24"/>
              </w:numPr>
              <w:tabs>
                <w:tab w:val="clear" w:pos="360"/>
              </w:tabs>
              <w:spacing w:line="240" w:lineRule="auto"/>
              <w:ind w:left="432" w:hanging="432"/>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14:paraId="6F38787B" w14:textId="77777777" w:rsidR="00585DD4" w:rsidRPr="000A3C4F" w:rsidRDefault="00585DD4" w:rsidP="00585DD4">
            <w:pPr>
              <w:pStyle w:val="Prrafodelista"/>
              <w:numPr>
                <w:ilvl w:val="0"/>
                <w:numId w:val="27"/>
              </w:numPr>
              <w:spacing w:line="240" w:lineRule="auto"/>
              <w:ind w:left="1184" w:hanging="540"/>
              <w:jc w:val="both"/>
              <w:rPr>
                <w:rFonts w:ascii="Times New Roman" w:hAnsi="Times New Roman" w:cs="Times New Roman"/>
                <w:sz w:val="24"/>
                <w:szCs w:val="24"/>
                <w:lang w:val="es-CO"/>
              </w:rPr>
            </w:pPr>
            <w:r w:rsidRPr="000A3C4F">
              <w:rPr>
                <w:rFonts w:ascii="Times New Roman" w:hAnsi="Times New Roman" w:cs="Times New Roman"/>
                <w:sz w:val="24"/>
                <w:szCs w:val="24"/>
              </w:rPr>
              <w:t>tienen un socio mayoritario en común; o</w:t>
            </w:r>
          </w:p>
          <w:p w14:paraId="6472F5F3" w14:textId="77777777"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(b)</w:t>
            </w:r>
            <w:r w:rsidRPr="000A3C4F">
              <w:rPr>
                <w:b w:val="0"/>
                <w:szCs w:val="24"/>
                <w:lang w:val="es-ES_tradnl"/>
              </w:rPr>
              <w:tab/>
              <w:t>reciben o han recibido algún subsidio directo o indirecto de cualquiera de ellos; o</w:t>
            </w:r>
          </w:p>
          <w:p w14:paraId="29526171" w14:textId="77777777"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(c)</w:t>
            </w:r>
            <w:r w:rsidRPr="000A3C4F">
              <w:rPr>
                <w:b w:val="0"/>
                <w:szCs w:val="24"/>
                <w:lang w:val="es-ES_tradnl"/>
              </w:rPr>
              <w:tab/>
              <w:t>comparten el mismo representante legal para fines de esta licitación; o</w:t>
            </w:r>
          </w:p>
          <w:p w14:paraId="5870F0AF" w14:textId="7FA47063" w:rsidR="00585DD4" w:rsidRPr="000A3C4F" w:rsidRDefault="00585DD4" w:rsidP="00585DD4">
            <w:pPr>
              <w:pStyle w:val="P3Header1-Clauses"/>
              <w:spacing w:after="240"/>
              <w:ind w:left="1166" w:hanging="547"/>
              <w:jc w:val="both"/>
              <w:rPr>
                <w:b w:val="0"/>
                <w:szCs w:val="24"/>
                <w:lang w:val="es-ES_tradnl"/>
              </w:rPr>
            </w:pPr>
            <w:r w:rsidRPr="000A3C4F">
              <w:rPr>
                <w:b w:val="0"/>
                <w:szCs w:val="24"/>
                <w:lang w:val="es-ES_tradnl"/>
              </w:rPr>
              <w:t>(d)</w:t>
            </w:r>
            <w:r w:rsidRPr="000A3C4F">
              <w:rPr>
                <w:b w:val="0"/>
                <w:szCs w:val="24"/>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14:paraId="7FCE5218" w14:textId="77777777" w:rsidR="00585DD4" w:rsidRPr="000A3C4F" w:rsidRDefault="00585DD4" w:rsidP="00585DD4">
            <w:pPr>
              <w:pStyle w:val="P3Header1-Clauses"/>
              <w:spacing w:after="200"/>
              <w:ind w:left="1166" w:hanging="547"/>
              <w:jc w:val="both"/>
              <w:rPr>
                <w:b w:val="0"/>
                <w:szCs w:val="24"/>
                <w:lang w:val="es-ES_tradnl"/>
              </w:rPr>
            </w:pPr>
            <w:r w:rsidRPr="000A3C4F">
              <w:rPr>
                <w:b w:val="0"/>
                <w:szCs w:val="24"/>
                <w:lang w:val="es-ES_tradnl"/>
              </w:rPr>
              <w:t>(e)</w:t>
            </w:r>
            <w:r w:rsidRPr="000A3C4F">
              <w:rPr>
                <w:b w:val="0"/>
                <w:szCs w:val="24"/>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14:paraId="293071D5" w14:textId="77777777" w:rsidR="00585DD4" w:rsidRPr="000A3C4F" w:rsidRDefault="00585DD4" w:rsidP="00585DD4">
            <w:pPr>
              <w:pStyle w:val="P3Header1-Clauses"/>
              <w:spacing w:after="200"/>
              <w:ind w:left="1152" w:hanging="540"/>
              <w:jc w:val="both"/>
              <w:rPr>
                <w:b w:val="0"/>
                <w:bCs/>
                <w:iCs/>
                <w:szCs w:val="24"/>
                <w:lang w:val="es-ES_tradnl"/>
              </w:rPr>
            </w:pPr>
            <w:r w:rsidRPr="000A3C4F">
              <w:rPr>
                <w:b w:val="0"/>
                <w:bCs/>
                <w:iCs/>
                <w:szCs w:val="24"/>
                <w:lang w:val="es-ES_tradnl"/>
              </w:rPr>
              <w:t>(f)</w:t>
            </w:r>
            <w:r w:rsidRPr="000A3C4F">
              <w:rPr>
                <w:b w:val="0"/>
                <w:bCs/>
                <w:iCs/>
                <w:szCs w:val="24"/>
                <w:lang w:val="es-ES_tradnl"/>
              </w:rPr>
              <w:tab/>
              <w:t>un Licitante o cualquiera de sus afiliados ha participado como consultor en la preparación del diseño o las especificaciones técnicas del contrato sujeto de la licitación.</w:t>
            </w:r>
          </w:p>
          <w:p w14:paraId="428BCFD2" w14:textId="77777777" w:rsidR="00585DD4" w:rsidRPr="000A3C4F" w:rsidRDefault="00585DD4" w:rsidP="00585DD4">
            <w:pPr>
              <w:pStyle w:val="P3Header1-Clauses"/>
              <w:spacing w:after="200"/>
              <w:ind w:left="1152" w:hanging="540"/>
              <w:jc w:val="both"/>
              <w:rPr>
                <w:b w:val="0"/>
                <w:bCs/>
                <w:iCs/>
                <w:szCs w:val="24"/>
                <w:lang w:val="es-CO"/>
              </w:rPr>
            </w:pPr>
            <w:r w:rsidRPr="000A3C4F">
              <w:rPr>
                <w:b w:val="0"/>
                <w:bCs/>
                <w:iCs/>
                <w:szCs w:val="24"/>
                <w:lang w:val="es-CO"/>
              </w:rPr>
              <w:t>(g)</w:t>
            </w:r>
            <w:r w:rsidRPr="000A3C4F">
              <w:rPr>
                <w:bCs/>
                <w:iCs/>
                <w:szCs w:val="24"/>
                <w:lang w:val="es-CO"/>
              </w:rPr>
              <w:tab/>
            </w:r>
            <w:r w:rsidRPr="000A3C4F">
              <w:rPr>
                <w:b w:val="0"/>
                <w:bCs/>
                <w:iCs/>
                <w:szCs w:val="24"/>
                <w:lang w:val="es-CO"/>
              </w:rPr>
              <w:t xml:space="preserve">un </w:t>
            </w:r>
            <w:r w:rsidRPr="000A3C4F">
              <w:rPr>
                <w:b w:val="0"/>
                <w:bCs/>
                <w:iCs/>
                <w:szCs w:val="24"/>
                <w:lang w:val="es-ES_tradnl"/>
              </w:rPr>
              <w:t>Licitante</w:t>
            </w:r>
            <w:r w:rsidRPr="000A3C4F">
              <w:rPr>
                <w:b w:val="0"/>
                <w:bCs/>
                <w:iCs/>
                <w:szCs w:val="24"/>
                <w:lang w:val="es-CO"/>
              </w:rPr>
              <w:t xml:space="preserve"> o cualquiera de sus afiliados ha sido contratado (o se ha propuesto su contratación) por el Contratante o el Prestatario como gerente del proyecto para ejecutar el contrato.</w:t>
            </w:r>
          </w:p>
          <w:p w14:paraId="08B08428"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
              </w:rPr>
              <w:lastRenderedPageBreak/>
              <w:t xml:space="preserve">Una firma que haya sido inhabilitada por el Banco de acuerdo a lo establecido en la Cláusula 3.1 (d) de las IAL, o de acuerdo con las Normas para la Prevención y Lucha contra el Fraude y la Corrupción </w:t>
            </w:r>
            <w:r w:rsidRPr="000A3C4F">
              <w:rPr>
                <w:bCs/>
                <w:szCs w:val="24"/>
                <w:lang w:val="es-ES"/>
              </w:rPr>
              <w:t xml:space="preserve">en proyectos financiados por préstamos del BIRF y donaciones de la </w:t>
            </w:r>
            <w:r w:rsidRPr="000A3C4F">
              <w:rPr>
                <w:szCs w:val="24"/>
                <w:lang w:val="es-ES"/>
              </w:rPr>
              <w:t>(AIF)</w:t>
            </w:r>
            <w:r w:rsidRPr="000A3C4F">
              <w:rPr>
                <w:bCs/>
                <w:szCs w:val="24"/>
                <w:lang w:val="es-ES"/>
              </w:rPr>
              <w:t xml:space="preserve"> estará inhabilitada para la adjudicación de contratos financiados por el Banco o recibir cualquier beneficio de un contrato financiado por el Banco, financiero o de otra índole, durante el periodo determinado por el Banco.</w:t>
            </w:r>
          </w:p>
          <w:p w14:paraId="76CAB657"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14:paraId="59C21034" w14:textId="77777777" w:rsidR="00585DD4" w:rsidRPr="000A3C4F" w:rsidRDefault="00585DD4" w:rsidP="00585DD4">
            <w:pPr>
              <w:pStyle w:val="Sub-ClauseText"/>
              <w:numPr>
                <w:ilvl w:val="1"/>
                <w:numId w:val="24"/>
              </w:numPr>
              <w:tabs>
                <w:tab w:val="clear" w:pos="360"/>
              </w:tabs>
              <w:spacing w:before="0" w:after="200"/>
              <w:ind w:left="432" w:hanging="432"/>
              <w:rPr>
                <w:szCs w:val="24"/>
                <w:lang w:val="es-ES_tradnl"/>
              </w:rPr>
            </w:pPr>
            <w:r w:rsidRPr="000A3C4F">
              <w:rPr>
                <w:szCs w:val="24"/>
                <w:lang w:val="es-ES_tradnl"/>
              </w:rPr>
              <w:t xml:space="preserve">Los </w:t>
            </w:r>
            <w:r w:rsidRPr="000A3C4F">
              <w:rPr>
                <w:bCs/>
                <w:iCs/>
                <w:szCs w:val="24"/>
                <w:lang w:val="es-CO"/>
              </w:rPr>
              <w:t>Licitantes</w:t>
            </w:r>
            <w:r w:rsidRPr="000A3C4F">
              <w:rPr>
                <w:szCs w:val="24"/>
                <w:lang w:val="es-ES_tradnl"/>
              </w:rPr>
              <w:t xml:space="preserve"> deberán proporcionar al Contratante prueba de su continua elegibilidad, a satisfacción del Contratante y cuando éste razonablemente la solicite.</w:t>
            </w:r>
          </w:p>
          <w:p w14:paraId="04F48A9D" w14:textId="77777777" w:rsidR="00585DD4" w:rsidRPr="000A3C4F" w:rsidRDefault="00585DD4" w:rsidP="00585DD4">
            <w:pPr>
              <w:pStyle w:val="Sub-ClauseText"/>
              <w:numPr>
                <w:ilvl w:val="1"/>
                <w:numId w:val="24"/>
              </w:numPr>
              <w:tabs>
                <w:tab w:val="clear" w:pos="360"/>
              </w:tabs>
              <w:spacing w:before="0" w:after="200"/>
              <w:ind w:left="432" w:hanging="432"/>
              <w:rPr>
                <w:szCs w:val="24"/>
                <w:lang w:val="es-CO"/>
              </w:rPr>
            </w:pPr>
            <w:r w:rsidRPr="000A3C4F">
              <w:rPr>
                <w:szCs w:val="24"/>
                <w:lang w:val="es-ES_tradnl"/>
              </w:rPr>
              <w:t xml:space="preserve">En caso de que se haya realizado un proceso de precalificación con anterioridad al proceso de licitación, esta licitación tan sólo estará abierta a los </w:t>
            </w:r>
            <w:r w:rsidRPr="000A3C4F">
              <w:rPr>
                <w:bCs/>
                <w:iCs/>
                <w:szCs w:val="24"/>
                <w:lang w:val="es-CO"/>
              </w:rPr>
              <w:t>Licitantes</w:t>
            </w:r>
            <w:r w:rsidRPr="000A3C4F">
              <w:rPr>
                <w:szCs w:val="24"/>
                <w:lang w:val="es-ES_tradnl"/>
              </w:rPr>
              <w:t xml:space="preserve"> precalificados.</w:t>
            </w:r>
          </w:p>
          <w:p w14:paraId="347655D8" w14:textId="77777777" w:rsidR="00585DD4" w:rsidRPr="000A3C4F" w:rsidRDefault="00585DD4" w:rsidP="00585DD4">
            <w:pPr>
              <w:pStyle w:val="Sub-ClauseText"/>
              <w:numPr>
                <w:ilvl w:val="1"/>
                <w:numId w:val="24"/>
              </w:numPr>
              <w:tabs>
                <w:tab w:val="clear" w:pos="360"/>
              </w:tabs>
              <w:spacing w:before="0" w:after="200"/>
              <w:ind w:left="432" w:hanging="432"/>
              <w:rPr>
                <w:szCs w:val="24"/>
                <w:lang w:val="es-ES_tradnl"/>
              </w:rPr>
            </w:pPr>
            <w:r w:rsidRPr="000A3C4F">
              <w:rPr>
                <w:szCs w:val="24"/>
                <w:lang w:val="es-ES_tradnl"/>
              </w:rPr>
              <w:t xml:space="preserve">Se excluirá a las firmas de un país en caso de que:  </w:t>
            </w:r>
          </w:p>
          <w:p w14:paraId="37B128A4" w14:textId="77777777" w:rsidR="000144E5" w:rsidRDefault="00585DD4" w:rsidP="000144E5">
            <w:pPr>
              <w:pStyle w:val="P3Header1-Clauses"/>
              <w:numPr>
                <w:ilvl w:val="2"/>
                <w:numId w:val="46"/>
              </w:numPr>
              <w:spacing w:after="200"/>
              <w:jc w:val="both"/>
              <w:rPr>
                <w:b w:val="0"/>
                <w:bCs/>
                <w:iCs/>
                <w:szCs w:val="24"/>
                <w:lang w:val="es-ES_tradnl"/>
              </w:rPr>
            </w:pPr>
            <w:r w:rsidRPr="000A3C4F">
              <w:rPr>
                <w:b w:val="0"/>
                <w:bCs/>
                <w:iCs/>
                <w:szCs w:val="24"/>
                <w:lang w:val="es-ES_tradnl"/>
              </w:rPr>
              <w:t>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w:t>
            </w:r>
          </w:p>
          <w:p w14:paraId="4607CC09" w14:textId="2270EC94" w:rsidR="00585DD4" w:rsidRPr="000144E5" w:rsidRDefault="000144E5" w:rsidP="000144E5">
            <w:pPr>
              <w:pStyle w:val="P3Header1-Clauses"/>
              <w:numPr>
                <w:ilvl w:val="2"/>
                <w:numId w:val="46"/>
              </w:numPr>
              <w:spacing w:after="200"/>
              <w:jc w:val="both"/>
              <w:rPr>
                <w:b w:val="0"/>
                <w:bCs/>
                <w:iCs/>
                <w:szCs w:val="24"/>
                <w:lang w:val="es-ES_tradnl"/>
              </w:rPr>
            </w:pPr>
            <w:r w:rsidRPr="000144E5">
              <w:rPr>
                <w:b w:val="0"/>
                <w:bCs/>
                <w:iCs/>
                <w:szCs w:val="24"/>
                <w:lang w:val="es-ES_tradnl"/>
              </w:rPr>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585DD4" w:rsidRPr="000A3C4F" w14:paraId="3F3453AD" w14:textId="77777777" w:rsidTr="006907F4">
        <w:trPr>
          <w:trHeight w:val="557"/>
        </w:trPr>
        <w:tc>
          <w:tcPr>
            <w:tcW w:w="2235" w:type="dxa"/>
          </w:tcPr>
          <w:p w14:paraId="49DBF9BD" w14:textId="2E4832DF" w:rsidR="00585DD4" w:rsidRPr="000A3C4F" w:rsidRDefault="00585DD4" w:rsidP="00585DD4">
            <w:pPr>
              <w:spacing w:after="0" w:line="240" w:lineRule="auto"/>
              <w:jc w:val="both"/>
              <w:rPr>
                <w:rFonts w:ascii="Times New Roman" w:hAnsi="Times New Roman" w:cs="Times New Roman"/>
                <w:b/>
                <w:sz w:val="24"/>
                <w:szCs w:val="24"/>
              </w:rPr>
            </w:pPr>
            <w:bookmarkStart w:id="56" w:name="_Toc403640043"/>
            <w:bookmarkStart w:id="57" w:name="_Toc403640452"/>
            <w:r w:rsidRPr="000A3C4F">
              <w:rPr>
                <w:rFonts w:ascii="Times New Roman" w:hAnsi="Times New Roman" w:cs="Times New Roman"/>
                <w:b/>
                <w:sz w:val="24"/>
                <w:szCs w:val="24"/>
              </w:rPr>
              <w:lastRenderedPageBreak/>
              <w:t>5.</w:t>
            </w:r>
            <w:r w:rsidRPr="000A3C4F">
              <w:rPr>
                <w:rFonts w:ascii="Times New Roman" w:hAnsi="Times New Roman" w:cs="Times New Roman"/>
                <w:b/>
                <w:sz w:val="24"/>
                <w:szCs w:val="24"/>
              </w:rPr>
              <w:tab/>
              <w:t>Elegibilidad de los Materiales, Equipos y Servicios</w:t>
            </w:r>
            <w:bookmarkEnd w:id="56"/>
            <w:bookmarkEnd w:id="57"/>
          </w:p>
        </w:tc>
        <w:tc>
          <w:tcPr>
            <w:tcW w:w="6800" w:type="dxa"/>
          </w:tcPr>
          <w:p w14:paraId="22D4644A" w14:textId="77777777"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 xml:space="preserve">5.1 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w:t>
            </w:r>
            <w:r w:rsidRPr="000A3C4F">
              <w:rPr>
                <w:rFonts w:ascii="Times New Roman" w:hAnsi="Times New Roman" w:cs="Times New Roman"/>
                <w:sz w:val="24"/>
                <w:szCs w:val="24"/>
              </w:rPr>
              <w:lastRenderedPageBreak/>
              <w:t>solicitar a los Licitantes proveer evidencia del origen de los materiales, equipos y servicios.</w:t>
            </w:r>
          </w:p>
          <w:p w14:paraId="17089477" w14:textId="4918251A" w:rsidR="00585DD4" w:rsidRPr="000A3C4F" w:rsidRDefault="00585DD4" w:rsidP="00585DD4">
            <w:pPr>
              <w:spacing w:line="240" w:lineRule="auto"/>
              <w:jc w:val="both"/>
              <w:rPr>
                <w:rFonts w:ascii="Times New Roman" w:hAnsi="Times New Roman" w:cs="Times New Roman"/>
                <w:sz w:val="24"/>
                <w:szCs w:val="24"/>
                <w:lang w:val="es-CO"/>
              </w:rPr>
            </w:pPr>
            <w:r w:rsidRPr="000A3C4F">
              <w:rPr>
                <w:rFonts w:ascii="Times New Roman" w:hAnsi="Times New Roman" w:cs="Times New Roman"/>
                <w:sz w:val="24"/>
                <w:szCs w:val="24"/>
              </w:rPr>
              <w:t>5.2 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85DD4" w:rsidRPr="000A3C4F" w14:paraId="317725C2" w14:textId="77777777" w:rsidTr="00585DD4">
        <w:trPr>
          <w:trHeight w:val="557"/>
        </w:trPr>
        <w:tc>
          <w:tcPr>
            <w:tcW w:w="9035" w:type="dxa"/>
            <w:gridSpan w:val="2"/>
            <w:shd w:val="clear" w:color="auto" w:fill="F2F2F2" w:themeFill="background1" w:themeFillShade="F2"/>
          </w:tcPr>
          <w:p w14:paraId="6F47D304" w14:textId="17CBDA09" w:rsidR="00585DD4" w:rsidRPr="00585DD4" w:rsidRDefault="00585DD4" w:rsidP="00585DD4">
            <w:pPr>
              <w:ind w:left="432" w:hanging="432"/>
              <w:jc w:val="center"/>
              <w:rPr>
                <w:rFonts w:ascii="Times New Roman" w:hAnsi="Times New Roman" w:cs="Times New Roman"/>
                <w:b/>
                <w:sz w:val="24"/>
                <w:szCs w:val="24"/>
              </w:rPr>
            </w:pPr>
            <w:bookmarkStart w:id="58" w:name="_Toc403640046"/>
            <w:bookmarkStart w:id="59" w:name="_Toc403640455"/>
            <w:bookmarkStart w:id="60" w:name="_Toc403830069"/>
            <w:bookmarkStart w:id="61" w:name="_Toc403835256"/>
            <w:bookmarkStart w:id="62" w:name="_Toc403837370"/>
            <w:bookmarkStart w:id="63" w:name="_Toc404148690"/>
            <w:bookmarkStart w:id="64" w:name="_Toc404148922"/>
            <w:bookmarkStart w:id="65" w:name="_Toc404149032"/>
            <w:bookmarkStart w:id="66" w:name="_Toc441075703"/>
            <w:r w:rsidRPr="00585DD4">
              <w:rPr>
                <w:rFonts w:ascii="Times New Roman" w:hAnsi="Times New Roman" w:cs="Times New Roman"/>
                <w:b/>
                <w:sz w:val="24"/>
                <w:szCs w:val="24"/>
              </w:rPr>
              <w:lastRenderedPageBreak/>
              <w:t>B. Contenido del Documento de Licitación</w:t>
            </w:r>
            <w:bookmarkEnd w:id="58"/>
            <w:bookmarkEnd w:id="59"/>
            <w:bookmarkEnd w:id="60"/>
            <w:bookmarkEnd w:id="61"/>
            <w:bookmarkEnd w:id="62"/>
            <w:bookmarkEnd w:id="63"/>
            <w:bookmarkEnd w:id="64"/>
            <w:bookmarkEnd w:id="65"/>
            <w:bookmarkEnd w:id="66"/>
          </w:p>
        </w:tc>
      </w:tr>
      <w:tr w:rsidR="00585DD4" w:rsidRPr="000A3C4F" w14:paraId="32234C17" w14:textId="77777777" w:rsidTr="006907F4">
        <w:trPr>
          <w:trHeight w:val="557"/>
        </w:trPr>
        <w:tc>
          <w:tcPr>
            <w:tcW w:w="2235" w:type="dxa"/>
          </w:tcPr>
          <w:p w14:paraId="4F065D20" w14:textId="57740A14" w:rsidR="00585DD4" w:rsidRPr="000A3C4F" w:rsidRDefault="00585DD4" w:rsidP="00585DD4">
            <w:pPr>
              <w:spacing w:after="0" w:line="240" w:lineRule="auto"/>
              <w:jc w:val="both"/>
              <w:rPr>
                <w:rFonts w:ascii="Times New Roman" w:hAnsi="Times New Roman" w:cs="Times New Roman"/>
                <w:b/>
                <w:sz w:val="24"/>
                <w:szCs w:val="24"/>
              </w:rPr>
            </w:pPr>
            <w:bookmarkStart w:id="67" w:name="_Toc403640047"/>
            <w:bookmarkStart w:id="68" w:name="_Toc403640456"/>
            <w:r w:rsidRPr="000A3C4F">
              <w:rPr>
                <w:rFonts w:ascii="Times New Roman" w:hAnsi="Times New Roman" w:cs="Times New Roman"/>
                <w:b/>
                <w:sz w:val="24"/>
                <w:szCs w:val="24"/>
              </w:rPr>
              <w:t>6.</w:t>
            </w:r>
            <w:r w:rsidRPr="000A3C4F">
              <w:rPr>
                <w:rFonts w:ascii="Times New Roman" w:hAnsi="Times New Roman" w:cs="Times New Roman"/>
                <w:b/>
                <w:sz w:val="24"/>
                <w:szCs w:val="24"/>
              </w:rPr>
              <w:tab/>
              <w:t>Secciones del  Documento de Licitación</w:t>
            </w:r>
            <w:bookmarkEnd w:id="67"/>
            <w:bookmarkEnd w:id="68"/>
          </w:p>
        </w:tc>
        <w:tc>
          <w:tcPr>
            <w:tcW w:w="6800" w:type="dxa"/>
          </w:tcPr>
          <w:p w14:paraId="48369F42" w14:textId="77777777" w:rsidR="00210E07" w:rsidRPr="000A3C4F" w:rsidRDefault="00210E07" w:rsidP="00210E07">
            <w:pPr>
              <w:ind w:left="432" w:hanging="432"/>
              <w:jc w:val="both"/>
              <w:rPr>
                <w:rFonts w:ascii="Times New Roman" w:hAnsi="Times New Roman" w:cs="Times New Roman"/>
                <w:sz w:val="24"/>
                <w:szCs w:val="24"/>
              </w:rPr>
            </w:pPr>
            <w:r>
              <w:rPr>
                <w:rFonts w:ascii="Times New Roman" w:hAnsi="Times New Roman" w:cs="Times New Roman"/>
                <w:sz w:val="24"/>
                <w:szCs w:val="24"/>
              </w:rPr>
              <w:t xml:space="preserve">6.1 </w:t>
            </w:r>
            <w:r w:rsidRPr="00210E07">
              <w:rPr>
                <w:rFonts w:ascii="Times New Roman" w:hAnsi="Times New Roman" w:cs="Times New Roman"/>
                <w:sz w:val="24"/>
                <w:szCs w:val="24"/>
              </w:rPr>
              <w:t>El Documento de Licitación se compone de las Partes 1, 2 y 3, que comprenden todas las secciones indicadas a continuación, y debe leerse en conjunto con cualquier adición que se formule de conformidad con la cláusula 8 de las IAL.</w:t>
            </w:r>
          </w:p>
          <w:p w14:paraId="195500A4" w14:textId="77777777" w:rsidR="00585DD4" w:rsidRPr="000A3C4F" w:rsidRDefault="00585DD4" w:rsidP="00585DD4">
            <w:pPr>
              <w:tabs>
                <w:tab w:val="left" w:pos="1152"/>
                <w:tab w:val="left" w:pos="2502"/>
              </w:tabs>
              <w:ind w:left="612"/>
              <w:rPr>
                <w:rFonts w:ascii="Times New Roman" w:hAnsi="Times New Roman" w:cs="Times New Roman"/>
                <w:b/>
                <w:sz w:val="24"/>
                <w:szCs w:val="24"/>
              </w:rPr>
            </w:pPr>
            <w:r w:rsidRPr="000A3C4F">
              <w:rPr>
                <w:rFonts w:ascii="Times New Roman" w:hAnsi="Times New Roman" w:cs="Times New Roman"/>
                <w:b/>
                <w:sz w:val="24"/>
                <w:szCs w:val="24"/>
              </w:rPr>
              <w:t>PRIMERA PARTE    Procedimientos de Licitación</w:t>
            </w:r>
          </w:p>
          <w:p w14:paraId="6D065D01"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 Instrucciones a los Licitantes (IAL)</w:t>
            </w:r>
          </w:p>
          <w:p w14:paraId="282AEFDE"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II. Datos de la Licitación (DDL)</w:t>
            </w:r>
          </w:p>
          <w:p w14:paraId="1240DEE9"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III. Criterios de Evaluación y Calificación</w:t>
            </w:r>
          </w:p>
          <w:p w14:paraId="5DB43A27"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IV. Formularios de la Oferta</w:t>
            </w:r>
          </w:p>
          <w:p w14:paraId="6627DC22" w14:textId="77777777" w:rsidR="00585DD4" w:rsidRPr="000A3C4F" w:rsidRDefault="00585DD4" w:rsidP="00585DD4">
            <w:pPr>
              <w:numPr>
                <w:ilvl w:val="0"/>
                <w:numId w:val="28"/>
              </w:numPr>
              <w:tabs>
                <w:tab w:val="clear" w:pos="432"/>
              </w:tabs>
              <w:spacing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 Países Elegibles</w:t>
            </w:r>
          </w:p>
          <w:p w14:paraId="2234E8C2" w14:textId="77777777" w:rsidR="00585DD4" w:rsidRPr="000A3C4F" w:rsidRDefault="00585DD4" w:rsidP="00585DD4">
            <w:pPr>
              <w:tabs>
                <w:tab w:val="left" w:pos="1152"/>
                <w:tab w:val="left" w:pos="1692"/>
                <w:tab w:val="left" w:pos="2502"/>
              </w:tabs>
              <w:ind w:left="612"/>
              <w:rPr>
                <w:rFonts w:ascii="Times New Roman" w:hAnsi="Times New Roman" w:cs="Times New Roman"/>
                <w:b/>
                <w:iCs/>
                <w:sz w:val="24"/>
                <w:szCs w:val="24"/>
              </w:rPr>
            </w:pPr>
            <w:r w:rsidRPr="000A3C4F">
              <w:rPr>
                <w:rFonts w:ascii="Times New Roman" w:hAnsi="Times New Roman" w:cs="Times New Roman"/>
                <w:b/>
                <w:sz w:val="24"/>
                <w:szCs w:val="24"/>
              </w:rPr>
              <w:t>SEGUNDA PARTE    Requisitos del Contratante</w:t>
            </w:r>
          </w:p>
          <w:p w14:paraId="62D21D3C" w14:textId="77777777" w:rsidR="00585DD4" w:rsidRPr="000A3C4F" w:rsidRDefault="00585DD4" w:rsidP="00585DD4">
            <w:pPr>
              <w:numPr>
                <w:ilvl w:val="0"/>
                <w:numId w:val="28"/>
              </w:numPr>
              <w:tabs>
                <w:tab w:val="clear" w:pos="432"/>
              </w:tabs>
              <w:spacing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  Requisitos del Contratante</w:t>
            </w:r>
          </w:p>
          <w:p w14:paraId="31B880EE" w14:textId="77777777" w:rsidR="00585DD4" w:rsidRPr="000A3C4F" w:rsidRDefault="00585DD4" w:rsidP="00585DD4">
            <w:pPr>
              <w:pStyle w:val="Piedepgina"/>
              <w:tabs>
                <w:tab w:val="left" w:pos="1152"/>
                <w:tab w:val="left" w:pos="1692"/>
                <w:tab w:val="left" w:pos="2502"/>
              </w:tabs>
              <w:spacing w:after="200"/>
              <w:ind w:left="612"/>
              <w:rPr>
                <w:rFonts w:ascii="Times New Roman" w:hAnsi="Times New Roman" w:cs="Times New Roman"/>
                <w:b/>
                <w:i/>
                <w:sz w:val="24"/>
                <w:szCs w:val="24"/>
              </w:rPr>
            </w:pPr>
            <w:r w:rsidRPr="000A3C4F">
              <w:rPr>
                <w:rFonts w:ascii="Times New Roman" w:hAnsi="Times New Roman" w:cs="Times New Roman"/>
                <w:b/>
                <w:sz w:val="24"/>
                <w:szCs w:val="24"/>
              </w:rPr>
              <w:t>TERCERA PARTE    Condiciones Contractuales y Formularios del Contrato</w:t>
            </w:r>
          </w:p>
          <w:p w14:paraId="0E370727"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VII. Condiciones Generales (CGC</w:t>
            </w:r>
            <w:r w:rsidRPr="000A3C4F">
              <w:rPr>
                <w:rFonts w:ascii="Times New Roman" w:hAnsi="Times New Roman" w:cs="Times New Roman"/>
                <w:i/>
                <w:sz w:val="24"/>
                <w:szCs w:val="24"/>
              </w:rPr>
              <w:t>)</w:t>
            </w:r>
          </w:p>
          <w:p w14:paraId="701A0ABA"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rPr>
            </w:pPr>
            <w:r w:rsidRPr="000A3C4F">
              <w:rPr>
                <w:rFonts w:ascii="Times New Roman" w:hAnsi="Times New Roman" w:cs="Times New Roman"/>
                <w:sz w:val="24"/>
                <w:szCs w:val="24"/>
              </w:rPr>
              <w:t>Sección VIII. Condiciones Especiales (CEC)</w:t>
            </w:r>
          </w:p>
          <w:p w14:paraId="321A7E2D" w14:textId="77777777" w:rsidR="00585DD4" w:rsidRPr="000A3C4F" w:rsidRDefault="00585DD4" w:rsidP="00585DD4">
            <w:pPr>
              <w:numPr>
                <w:ilvl w:val="0"/>
                <w:numId w:val="28"/>
              </w:numPr>
              <w:tabs>
                <w:tab w:val="clear" w:pos="432"/>
              </w:tabs>
              <w:spacing w:after="60" w:line="240" w:lineRule="auto"/>
              <w:ind w:left="1598" w:hanging="446"/>
              <w:jc w:val="both"/>
              <w:rPr>
                <w:rFonts w:ascii="Times New Roman" w:hAnsi="Times New Roman" w:cs="Times New Roman"/>
                <w:sz w:val="24"/>
                <w:szCs w:val="24"/>
                <w:lang w:val="es-CO"/>
              </w:rPr>
            </w:pPr>
            <w:r w:rsidRPr="000A3C4F">
              <w:rPr>
                <w:rFonts w:ascii="Times New Roman" w:hAnsi="Times New Roman" w:cs="Times New Roman"/>
                <w:sz w:val="24"/>
                <w:szCs w:val="24"/>
              </w:rPr>
              <w:t>Sección IX. Formularios del Contrato</w:t>
            </w:r>
          </w:p>
          <w:p w14:paraId="3D6760E2"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lang w:val="es-CO"/>
              </w:rPr>
              <w:t xml:space="preserve">6.2   </w:t>
            </w:r>
            <w:r w:rsidRPr="000A3C4F">
              <w:rPr>
                <w:rFonts w:ascii="Times New Roman" w:hAnsi="Times New Roman" w:cs="Times New Roman"/>
                <w:sz w:val="24"/>
                <w:szCs w:val="24"/>
              </w:rPr>
              <w:t>El Llamado a Licitación emitido por el Contratante no forma parte del Documento de Licitación</w:t>
            </w:r>
          </w:p>
          <w:p w14:paraId="41FCA474"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 xml:space="preserve">6.3    El Contratante no será responsable del grado de integridad del Documento de Licitación y sus adiciones cuando éstos no se </w:t>
            </w:r>
            <w:r w:rsidRPr="000A3C4F">
              <w:rPr>
                <w:rFonts w:ascii="Times New Roman" w:hAnsi="Times New Roman" w:cs="Times New Roman"/>
                <w:sz w:val="24"/>
                <w:szCs w:val="24"/>
              </w:rPr>
              <w:lastRenderedPageBreak/>
              <w:t>hayan obtenido de las fuentes estipuladas por el Contratante</w:t>
            </w:r>
            <w:r w:rsidRPr="000A3C4F">
              <w:rPr>
                <w:rFonts w:ascii="Times New Roman" w:hAnsi="Times New Roman" w:cs="Times New Roman"/>
                <w:i/>
                <w:sz w:val="24"/>
                <w:szCs w:val="24"/>
              </w:rPr>
              <w:t xml:space="preserve"> </w:t>
            </w:r>
            <w:r w:rsidRPr="000A3C4F">
              <w:rPr>
                <w:rFonts w:ascii="Times New Roman" w:hAnsi="Times New Roman" w:cs="Times New Roman"/>
                <w:sz w:val="24"/>
                <w:szCs w:val="24"/>
              </w:rPr>
              <w:t>en</w:t>
            </w:r>
            <w:r w:rsidRPr="000A3C4F">
              <w:rPr>
                <w:rFonts w:ascii="Times New Roman" w:hAnsi="Times New Roman" w:cs="Times New Roman"/>
                <w:i/>
                <w:sz w:val="24"/>
                <w:szCs w:val="24"/>
              </w:rPr>
              <w:t xml:space="preserve"> </w:t>
            </w:r>
            <w:r w:rsidRPr="000A3C4F">
              <w:rPr>
                <w:rFonts w:ascii="Times New Roman" w:hAnsi="Times New Roman" w:cs="Times New Roman"/>
                <w:iCs/>
                <w:sz w:val="24"/>
                <w:szCs w:val="24"/>
              </w:rPr>
              <w:t>el Llamado a Licitación</w:t>
            </w:r>
            <w:r w:rsidRPr="000A3C4F">
              <w:rPr>
                <w:rFonts w:ascii="Times New Roman" w:hAnsi="Times New Roman" w:cs="Times New Roman"/>
                <w:sz w:val="24"/>
                <w:szCs w:val="24"/>
              </w:rPr>
              <w:t>.</w:t>
            </w:r>
          </w:p>
          <w:p w14:paraId="422F7834" w14:textId="143DD4A1"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585DD4" w:rsidRPr="000A3C4F" w14:paraId="1FB00894" w14:textId="77777777" w:rsidTr="006907F4">
        <w:trPr>
          <w:trHeight w:val="557"/>
        </w:trPr>
        <w:tc>
          <w:tcPr>
            <w:tcW w:w="2235" w:type="dxa"/>
          </w:tcPr>
          <w:p w14:paraId="023AD014" w14:textId="59E5091E" w:rsidR="00585DD4" w:rsidRPr="000A3C4F" w:rsidRDefault="00585DD4" w:rsidP="00585DD4">
            <w:pPr>
              <w:spacing w:after="0" w:line="240" w:lineRule="auto"/>
              <w:jc w:val="both"/>
              <w:rPr>
                <w:rFonts w:ascii="Times New Roman" w:hAnsi="Times New Roman" w:cs="Times New Roman"/>
                <w:b/>
                <w:sz w:val="24"/>
                <w:szCs w:val="24"/>
              </w:rPr>
            </w:pPr>
            <w:bookmarkStart w:id="69" w:name="_Toc403635496"/>
            <w:bookmarkStart w:id="70" w:name="_Toc403640064"/>
            <w:bookmarkStart w:id="71" w:name="_Toc403640473"/>
            <w:r w:rsidRPr="000A3C4F">
              <w:rPr>
                <w:rFonts w:ascii="Times New Roman" w:hAnsi="Times New Roman" w:cs="Times New Roman"/>
                <w:b/>
                <w:sz w:val="24"/>
                <w:szCs w:val="24"/>
              </w:rPr>
              <w:lastRenderedPageBreak/>
              <w:t>7.</w:t>
            </w:r>
            <w:r w:rsidRPr="000A3C4F">
              <w:rPr>
                <w:rFonts w:ascii="Times New Roman" w:hAnsi="Times New Roman" w:cs="Times New Roman"/>
                <w:b/>
                <w:sz w:val="24"/>
                <w:szCs w:val="24"/>
              </w:rPr>
              <w:tab/>
              <w:t xml:space="preserve">Aclaración del Documento de Licitación, </w:t>
            </w:r>
            <w:r w:rsidRPr="000A3C4F">
              <w:rPr>
                <w:rFonts w:ascii="Times New Roman" w:hAnsi="Times New Roman" w:cs="Times New Roman"/>
                <w:b/>
                <w:sz w:val="24"/>
                <w:szCs w:val="24"/>
              </w:rPr>
              <w:br/>
              <w:t>Visita al Sitio de las Obras, Reunión previa a la licitación</w:t>
            </w:r>
            <w:bookmarkEnd w:id="69"/>
            <w:bookmarkEnd w:id="70"/>
            <w:bookmarkEnd w:id="71"/>
            <w:r w:rsidRPr="000A3C4F">
              <w:rPr>
                <w:rFonts w:ascii="Times New Roman" w:hAnsi="Times New Roman" w:cs="Times New Roman"/>
                <w:b/>
                <w:sz w:val="24"/>
                <w:szCs w:val="24"/>
              </w:rPr>
              <w:t xml:space="preserve"> </w:t>
            </w:r>
          </w:p>
        </w:tc>
        <w:tc>
          <w:tcPr>
            <w:tcW w:w="6800" w:type="dxa"/>
          </w:tcPr>
          <w:p w14:paraId="429BB1D2" w14:textId="0A2F8BDC" w:rsidR="00585DD4" w:rsidRPr="000A3C4F" w:rsidRDefault="00E07C64" w:rsidP="00585DD4">
            <w:pPr>
              <w:ind w:left="612" w:hanging="540"/>
              <w:jc w:val="both"/>
              <w:rPr>
                <w:rFonts w:ascii="Times New Roman" w:hAnsi="Times New Roman" w:cs="Times New Roman"/>
                <w:sz w:val="24"/>
                <w:szCs w:val="24"/>
                <w:lang w:val="es-CO"/>
              </w:rPr>
            </w:pPr>
            <w:r w:rsidRPr="00E07C64">
              <w:rPr>
                <w:rFonts w:ascii="Times New Roman" w:hAnsi="Times New Roman" w:cs="Times New Roman"/>
                <w:sz w:val="24"/>
                <w:szCs w:val="24"/>
              </w:rPr>
              <w:t xml:space="preserve">7.1 Todo Licitante potencial que necesite alguna aclaración del Documento de Licitación deberá comunicarse con el Contratante por escrito en la dirección del Contratante </w:t>
            </w:r>
            <w:r w:rsidRPr="00E07C64">
              <w:rPr>
                <w:rFonts w:ascii="Times New Roman" w:hAnsi="Times New Roman" w:cs="Times New Roman"/>
                <w:b/>
                <w:sz w:val="24"/>
                <w:szCs w:val="24"/>
              </w:rPr>
              <w:t>que se indica en los DDL</w:t>
            </w:r>
            <w:r w:rsidRPr="00E07C64">
              <w:rPr>
                <w:rFonts w:ascii="Times New Roman" w:hAnsi="Times New Roman" w:cs="Times New Roman"/>
                <w:sz w:val="24"/>
                <w:szCs w:val="24"/>
              </w:rPr>
              <w:t>, o plantear</w:t>
            </w:r>
            <w:r w:rsidRPr="000A3C4F">
              <w:rPr>
                <w:rFonts w:ascii="Times New Roman" w:hAnsi="Times New Roman" w:cs="Times New Roman"/>
                <w:sz w:val="24"/>
                <w:szCs w:val="24"/>
              </w:rPr>
              <w:t xml:space="preserve"> </w:t>
            </w:r>
            <w:r w:rsidR="00585DD4" w:rsidRPr="000A3C4F">
              <w:rPr>
                <w:rFonts w:ascii="Times New Roman" w:hAnsi="Times New Roman" w:cs="Times New Roman"/>
                <w:sz w:val="24"/>
                <w:szCs w:val="24"/>
              </w:rPr>
              <w:t xml:space="preserve">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00585DD4" w:rsidRPr="000A3C4F">
              <w:rPr>
                <w:rFonts w:ascii="Times New Roman" w:hAnsi="Times New Roman" w:cs="Times New Roman"/>
                <w:b/>
                <w:sz w:val="24"/>
                <w:szCs w:val="24"/>
              </w:rPr>
              <w:t>establecido en los DDL</w:t>
            </w:r>
            <w:r w:rsidR="00585DD4" w:rsidRPr="000A3C4F">
              <w:rPr>
                <w:rFonts w:ascii="Times New Roman" w:hAnsi="Times New Roman" w:cs="Times New Roman"/>
                <w:sz w:val="24"/>
                <w:szCs w:val="24"/>
              </w:rPr>
              <w:t>. El Contratante enviará una 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14:paraId="6A018AAC"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7.2</w:t>
            </w:r>
            <w:r w:rsidRPr="000A3C4F">
              <w:rPr>
                <w:rFonts w:ascii="Times New Roman" w:hAnsi="Times New Roman" w:cs="Times New Roman"/>
                <w:sz w:val="24"/>
                <w:szCs w:val="24"/>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0A3C4F">
              <w:rPr>
                <w:rFonts w:ascii="Times New Roman" w:hAnsi="Times New Roman" w:cs="Times New Roman"/>
                <w:sz w:val="24"/>
                <w:szCs w:val="24"/>
                <w:lang w:val="es-CO"/>
              </w:rPr>
              <w:t xml:space="preserve"> de la Obra. </w:t>
            </w:r>
            <w:r w:rsidRPr="000A3C4F">
              <w:rPr>
                <w:rFonts w:ascii="Times New Roman" w:hAnsi="Times New Roman" w:cs="Times New Roman"/>
                <w:sz w:val="24"/>
                <w:szCs w:val="24"/>
              </w:rPr>
              <w:t xml:space="preserve"> El costo de la visita al sitio de la Obra correrá por cuenta del Licitante.</w:t>
            </w:r>
          </w:p>
          <w:p w14:paraId="5831C9F7"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7.3</w:t>
            </w:r>
            <w:r w:rsidRPr="000A3C4F">
              <w:rPr>
                <w:rFonts w:ascii="Times New Roman" w:hAnsi="Times New Roman" w:cs="Times New Roman"/>
                <w:sz w:val="24"/>
                <w:szCs w:val="24"/>
              </w:rPr>
              <w:tab/>
              <w:t xml:space="preserve">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w:t>
            </w:r>
            <w:r w:rsidRPr="000A3C4F">
              <w:rPr>
                <w:rFonts w:ascii="Times New Roman" w:hAnsi="Times New Roman" w:cs="Times New Roman"/>
                <w:sz w:val="24"/>
                <w:szCs w:val="24"/>
              </w:rPr>
              <w:lastRenderedPageBreak/>
              <w:t>responsables de toda circunstancia que resulte en muerte o lesiones personales, pérdida o daños a la propiedad y cualquier otra pérdida, daño, costo y gasto resultantes de la inspección.</w:t>
            </w:r>
          </w:p>
          <w:p w14:paraId="091DEEA3"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7.4</w:t>
            </w:r>
            <w:r w:rsidRPr="000A3C4F">
              <w:rPr>
                <w:rFonts w:ascii="Times New Roman" w:hAnsi="Times New Roman" w:cs="Times New Roman"/>
                <w:sz w:val="24"/>
                <w:szCs w:val="24"/>
              </w:rPr>
              <w:tab/>
              <w:t xml:space="preserve">Se invita al representante designado por el Licitante a asistir a una reunión previa a la licitación si la celebración de ésta </w:t>
            </w:r>
            <w:r w:rsidRPr="000A3C4F">
              <w:rPr>
                <w:rFonts w:ascii="Times New Roman" w:hAnsi="Times New Roman" w:cs="Times New Roman"/>
                <w:b/>
                <w:sz w:val="24"/>
                <w:szCs w:val="24"/>
              </w:rPr>
              <w:t>se dispone en los DDL</w:t>
            </w:r>
            <w:r w:rsidRPr="000A3C4F">
              <w:rPr>
                <w:rFonts w:ascii="Times New Roman" w:hAnsi="Times New Roman" w:cs="Times New Roman"/>
                <w:sz w:val="24"/>
                <w:szCs w:val="24"/>
              </w:rPr>
              <w:t>. La reunión tendrá por finalidad ofrecer aclaraciones y responder preguntas sobre cualquier asunto que pudiera plantearse en esa etapa.</w:t>
            </w:r>
          </w:p>
          <w:p w14:paraId="5C5897E3"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7.5</w:t>
            </w:r>
            <w:r w:rsidRPr="000A3C4F">
              <w:rPr>
                <w:rFonts w:ascii="Times New Roman" w:hAnsi="Times New Roman" w:cs="Times New Roman"/>
                <w:sz w:val="24"/>
                <w:szCs w:val="24"/>
              </w:rPr>
              <w:tab/>
              <w:t>Se pide al Licitante que, en la medida de lo posible, haga llegar sus preguntas por escrito al Contratante de manera que éste las reciba a más tardar una semana antes de la reunión.</w:t>
            </w:r>
          </w:p>
          <w:p w14:paraId="4DC7D3E7" w14:textId="77777777"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7.6</w:t>
            </w:r>
            <w:r w:rsidRPr="000A3C4F">
              <w:rPr>
                <w:rFonts w:ascii="Times New Roman" w:hAnsi="Times New Roman" w:cs="Times New Roman"/>
                <w:sz w:val="24"/>
                <w:szCs w:val="24"/>
              </w:rPr>
              <w:tab/>
              <w:t>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de Licitación como consecuencia de la reunión previa a la licitación será hecha por el Contratante exclusivamente mediante la publicación de una enmienda, con arreglo a la cláusula 8 de las IAL, y no por medio del acta de la reunión.</w:t>
            </w:r>
          </w:p>
          <w:p w14:paraId="254D407F" w14:textId="0619291A" w:rsidR="00585DD4" w:rsidRPr="000A3C4F" w:rsidRDefault="00585DD4" w:rsidP="00585DD4">
            <w:pPr>
              <w:ind w:left="432" w:hanging="432"/>
              <w:jc w:val="both"/>
              <w:rPr>
                <w:rFonts w:ascii="Times New Roman" w:hAnsi="Times New Roman" w:cs="Times New Roman"/>
                <w:sz w:val="24"/>
                <w:szCs w:val="24"/>
              </w:rPr>
            </w:pPr>
            <w:r w:rsidRPr="000A3C4F">
              <w:rPr>
                <w:rFonts w:ascii="Times New Roman" w:hAnsi="Times New Roman" w:cs="Times New Roman"/>
                <w:sz w:val="24"/>
                <w:szCs w:val="24"/>
              </w:rPr>
              <w:t>7.7</w:t>
            </w:r>
            <w:r w:rsidRPr="000A3C4F">
              <w:rPr>
                <w:rFonts w:ascii="Times New Roman" w:hAnsi="Times New Roman" w:cs="Times New Roman"/>
                <w:sz w:val="24"/>
                <w:szCs w:val="24"/>
              </w:rPr>
              <w:tab/>
              <w:t>La no participación a la reunión previa a la licitación no será causa de descalificación de un Licitante.</w:t>
            </w:r>
          </w:p>
        </w:tc>
      </w:tr>
      <w:tr w:rsidR="00585DD4" w:rsidRPr="000A3C4F" w14:paraId="262FF7B2" w14:textId="77777777" w:rsidTr="006907F4">
        <w:trPr>
          <w:trHeight w:val="557"/>
        </w:trPr>
        <w:tc>
          <w:tcPr>
            <w:tcW w:w="2235" w:type="dxa"/>
          </w:tcPr>
          <w:p w14:paraId="4DBBA15F" w14:textId="3D62F8AE" w:rsidR="00585DD4" w:rsidRPr="000A3C4F" w:rsidRDefault="00585DD4" w:rsidP="00585DD4">
            <w:pPr>
              <w:spacing w:after="0" w:line="240" w:lineRule="auto"/>
              <w:rPr>
                <w:rFonts w:ascii="Times New Roman" w:hAnsi="Times New Roman" w:cs="Times New Roman"/>
                <w:b/>
                <w:sz w:val="24"/>
                <w:szCs w:val="24"/>
              </w:rPr>
            </w:pPr>
            <w:bookmarkStart w:id="72" w:name="_Toc403635497"/>
            <w:bookmarkStart w:id="73" w:name="_Toc403640072"/>
            <w:bookmarkStart w:id="74" w:name="_Toc403640481"/>
            <w:r>
              <w:rPr>
                <w:rFonts w:ascii="Times New Roman" w:hAnsi="Times New Roman" w:cs="Times New Roman"/>
                <w:b/>
                <w:sz w:val="24"/>
                <w:szCs w:val="24"/>
              </w:rPr>
              <w:lastRenderedPageBreak/>
              <w:t xml:space="preserve">8. </w:t>
            </w:r>
            <w:r w:rsidRPr="000A3C4F">
              <w:rPr>
                <w:rFonts w:ascii="Times New Roman" w:hAnsi="Times New Roman" w:cs="Times New Roman"/>
                <w:b/>
                <w:sz w:val="24"/>
                <w:szCs w:val="24"/>
              </w:rPr>
              <w:t>Modificación del Documento de Licitación</w:t>
            </w:r>
            <w:bookmarkEnd w:id="72"/>
            <w:bookmarkEnd w:id="73"/>
            <w:bookmarkEnd w:id="74"/>
            <w:r w:rsidRPr="000A3C4F">
              <w:rPr>
                <w:rFonts w:ascii="Times New Roman" w:hAnsi="Times New Roman" w:cs="Times New Roman"/>
                <w:b/>
                <w:sz w:val="24"/>
                <w:szCs w:val="24"/>
              </w:rPr>
              <w:t xml:space="preserve"> </w:t>
            </w:r>
          </w:p>
        </w:tc>
        <w:tc>
          <w:tcPr>
            <w:tcW w:w="6800" w:type="dxa"/>
          </w:tcPr>
          <w:p w14:paraId="57AB6824" w14:textId="77777777" w:rsidR="00585DD4" w:rsidRPr="000A3C4F" w:rsidRDefault="00585DD4" w:rsidP="00585DD4">
            <w:pPr>
              <w:suppressAutoHyphens/>
              <w:ind w:left="377" w:hanging="377"/>
              <w:jc w:val="both"/>
              <w:rPr>
                <w:rFonts w:ascii="Times New Roman" w:hAnsi="Times New Roman" w:cs="Times New Roman"/>
                <w:spacing w:val="-3"/>
                <w:sz w:val="24"/>
                <w:szCs w:val="24"/>
                <w:lang w:val="es-CO"/>
              </w:rPr>
            </w:pPr>
            <w:r w:rsidRPr="000A3C4F">
              <w:rPr>
                <w:rFonts w:ascii="Times New Roman" w:hAnsi="Times New Roman" w:cs="Times New Roman"/>
                <w:sz w:val="24"/>
                <w:szCs w:val="24"/>
              </w:rPr>
              <w:t>8.1 El Contratante podrá, en cualquier momento antes de que venza el plazo de presentación de ofertas, enmendar el Documento de Licitación mediante la publicación de enmiendas.</w:t>
            </w:r>
          </w:p>
          <w:p w14:paraId="65C71993" w14:textId="77777777" w:rsidR="00585DD4" w:rsidRPr="000A3C4F" w:rsidRDefault="00585DD4" w:rsidP="00585DD4">
            <w:pPr>
              <w:suppressAutoHyphens/>
              <w:ind w:left="377" w:hanging="377"/>
              <w:jc w:val="both"/>
              <w:rPr>
                <w:rFonts w:ascii="Times New Roman" w:hAnsi="Times New Roman" w:cs="Times New Roman"/>
                <w:sz w:val="24"/>
                <w:szCs w:val="24"/>
              </w:rPr>
            </w:pPr>
            <w:r w:rsidRPr="000A3C4F">
              <w:rPr>
                <w:rFonts w:ascii="Times New Roman" w:hAnsi="Times New Roman" w:cs="Times New Roman"/>
                <w:spacing w:val="-3"/>
                <w:sz w:val="24"/>
                <w:szCs w:val="24"/>
                <w:lang w:val="es-CO"/>
              </w:rPr>
              <w:t xml:space="preserve">8.2 </w:t>
            </w:r>
            <w:r w:rsidRPr="000A3C4F">
              <w:rPr>
                <w:rFonts w:ascii="Times New Roman" w:hAnsi="Times New Roman" w:cs="Times New Roman"/>
                <w:spacing w:val="-3"/>
                <w:sz w:val="24"/>
                <w:szCs w:val="24"/>
                <w:lang w:val="es-CO"/>
              </w:rPr>
              <w:tab/>
            </w:r>
            <w:r w:rsidRPr="000A3C4F">
              <w:rPr>
                <w:rFonts w:ascii="Times New Roman" w:hAnsi="Times New Roman" w:cs="Times New Roman"/>
                <w:sz w:val="24"/>
                <w:szCs w:val="24"/>
              </w:rPr>
              <w:t>Todas las enmiendas deberán formar parte del Documento de Licitación y comunicarse por escrito a todos los interesados que hayan obtenido el Documento de Licitación del Contratante de acuerdo con lo dispuesto en la subcláusula 6.3 de las IAL.</w:t>
            </w:r>
          </w:p>
          <w:p w14:paraId="322A9201" w14:textId="222CF6D8" w:rsidR="00585DD4" w:rsidRPr="000A3C4F" w:rsidRDefault="00585DD4" w:rsidP="00585DD4">
            <w:pPr>
              <w:ind w:left="612" w:hanging="540"/>
              <w:jc w:val="both"/>
              <w:rPr>
                <w:rFonts w:ascii="Times New Roman" w:hAnsi="Times New Roman" w:cs="Times New Roman"/>
                <w:sz w:val="24"/>
                <w:szCs w:val="24"/>
              </w:rPr>
            </w:pPr>
            <w:r w:rsidRPr="000A3C4F">
              <w:rPr>
                <w:rFonts w:ascii="Times New Roman" w:hAnsi="Times New Roman" w:cs="Times New Roman"/>
                <w:sz w:val="24"/>
                <w:szCs w:val="24"/>
              </w:rPr>
              <w:t>8.3</w:t>
            </w:r>
            <w:r w:rsidRPr="000A3C4F">
              <w:rPr>
                <w:rFonts w:ascii="Times New Roman" w:hAnsi="Times New Roman" w:cs="Times New Roman"/>
                <w:sz w:val="24"/>
                <w:szCs w:val="24"/>
              </w:rPr>
              <w:tab/>
              <w:t xml:space="preserve">A fin de dar a los posibles Licitantes un plazo razonable para que puedan tomar en cuenta la enmienda en la preparación de sus ofertas, el Contratante podrá, a su discreción, prorrogar el </w:t>
            </w:r>
            <w:r w:rsidRPr="000A3C4F">
              <w:rPr>
                <w:rFonts w:ascii="Times New Roman" w:hAnsi="Times New Roman" w:cs="Times New Roman"/>
                <w:sz w:val="24"/>
                <w:szCs w:val="24"/>
              </w:rPr>
              <w:lastRenderedPageBreak/>
              <w:t>plazo de presentación de ofertas con arreglo a la subcláusula 22.2 de las IAL.</w:t>
            </w:r>
          </w:p>
        </w:tc>
      </w:tr>
      <w:tr w:rsidR="00585DD4" w:rsidRPr="000A3C4F" w14:paraId="6D1AE9E0" w14:textId="77777777" w:rsidTr="00585DD4">
        <w:trPr>
          <w:trHeight w:val="557"/>
        </w:trPr>
        <w:tc>
          <w:tcPr>
            <w:tcW w:w="9035" w:type="dxa"/>
            <w:gridSpan w:val="2"/>
            <w:shd w:val="clear" w:color="auto" w:fill="F2F2F2" w:themeFill="background1" w:themeFillShade="F2"/>
          </w:tcPr>
          <w:p w14:paraId="39257589" w14:textId="404FC4D4" w:rsidR="00585DD4" w:rsidRPr="00585DD4" w:rsidRDefault="00585DD4" w:rsidP="00585DD4">
            <w:pPr>
              <w:suppressAutoHyphens/>
              <w:ind w:left="377" w:hanging="377"/>
              <w:jc w:val="center"/>
              <w:rPr>
                <w:rFonts w:ascii="Times New Roman" w:hAnsi="Times New Roman" w:cs="Times New Roman"/>
                <w:b/>
                <w:sz w:val="24"/>
                <w:szCs w:val="24"/>
              </w:rPr>
            </w:pPr>
            <w:bookmarkStart w:id="75" w:name="_Toc403635498"/>
            <w:bookmarkStart w:id="76" w:name="_Toc403640076"/>
            <w:bookmarkStart w:id="77" w:name="_Toc403640485"/>
            <w:bookmarkStart w:id="78" w:name="_Toc403830070"/>
            <w:bookmarkStart w:id="79" w:name="_Toc403835257"/>
            <w:bookmarkStart w:id="80" w:name="_Toc403837371"/>
            <w:bookmarkStart w:id="81" w:name="_Toc404148691"/>
            <w:bookmarkStart w:id="82" w:name="_Toc404148923"/>
            <w:bookmarkStart w:id="83" w:name="_Toc404149033"/>
            <w:bookmarkStart w:id="84" w:name="_Toc441075704"/>
            <w:r w:rsidRPr="00585DD4">
              <w:rPr>
                <w:rFonts w:ascii="Times New Roman" w:hAnsi="Times New Roman" w:cs="Times New Roman"/>
                <w:b/>
                <w:sz w:val="24"/>
                <w:szCs w:val="24"/>
              </w:rPr>
              <w:lastRenderedPageBreak/>
              <w:t>C. Preparación de las Ofertas</w:t>
            </w:r>
            <w:bookmarkEnd w:id="75"/>
            <w:bookmarkEnd w:id="76"/>
            <w:bookmarkEnd w:id="77"/>
            <w:bookmarkEnd w:id="78"/>
            <w:bookmarkEnd w:id="79"/>
            <w:bookmarkEnd w:id="80"/>
            <w:bookmarkEnd w:id="81"/>
            <w:bookmarkEnd w:id="82"/>
            <w:bookmarkEnd w:id="83"/>
            <w:bookmarkEnd w:id="84"/>
          </w:p>
        </w:tc>
      </w:tr>
      <w:tr w:rsidR="00824EB7" w:rsidRPr="000A3C4F" w14:paraId="1C69B0A7" w14:textId="77777777" w:rsidTr="006907F4">
        <w:trPr>
          <w:trHeight w:val="557"/>
        </w:trPr>
        <w:tc>
          <w:tcPr>
            <w:tcW w:w="2235" w:type="dxa"/>
          </w:tcPr>
          <w:p w14:paraId="6215A806" w14:textId="77777777" w:rsidR="00824EB7" w:rsidRPr="000A3C4F" w:rsidRDefault="00824EB7" w:rsidP="00824EB7">
            <w:pPr>
              <w:spacing w:after="0" w:line="240" w:lineRule="auto"/>
              <w:rPr>
                <w:rFonts w:ascii="Times New Roman" w:hAnsi="Times New Roman" w:cs="Times New Roman"/>
                <w:b/>
                <w:sz w:val="24"/>
                <w:szCs w:val="24"/>
              </w:rPr>
            </w:pPr>
            <w:bookmarkStart w:id="85" w:name="_Toc403635499"/>
            <w:bookmarkStart w:id="86" w:name="_Toc403640077"/>
            <w:bookmarkStart w:id="87" w:name="_Toc403640486"/>
            <w:r w:rsidRPr="000A3C4F">
              <w:rPr>
                <w:rFonts w:ascii="Times New Roman" w:hAnsi="Times New Roman" w:cs="Times New Roman"/>
                <w:b/>
                <w:sz w:val="24"/>
                <w:szCs w:val="24"/>
              </w:rPr>
              <w:t>9. Costo de la Oferta</w:t>
            </w:r>
            <w:bookmarkEnd w:id="85"/>
            <w:bookmarkEnd w:id="86"/>
            <w:bookmarkEnd w:id="87"/>
          </w:p>
          <w:p w14:paraId="31BDF98E" w14:textId="77777777" w:rsidR="00824EB7" w:rsidRDefault="00824EB7" w:rsidP="00824EB7">
            <w:pPr>
              <w:spacing w:after="0" w:line="240" w:lineRule="auto"/>
              <w:rPr>
                <w:rFonts w:ascii="Times New Roman" w:hAnsi="Times New Roman" w:cs="Times New Roman"/>
                <w:b/>
                <w:sz w:val="24"/>
                <w:szCs w:val="24"/>
              </w:rPr>
            </w:pPr>
          </w:p>
        </w:tc>
        <w:tc>
          <w:tcPr>
            <w:tcW w:w="6800" w:type="dxa"/>
          </w:tcPr>
          <w:p w14:paraId="601B8FD4" w14:textId="73DBE77C" w:rsidR="00824EB7" w:rsidRPr="000A3C4F" w:rsidRDefault="00824EB7" w:rsidP="00824EB7">
            <w:pPr>
              <w:suppressAutoHyphens/>
              <w:ind w:left="377" w:hanging="377"/>
              <w:jc w:val="both"/>
              <w:rPr>
                <w:rFonts w:ascii="Times New Roman" w:hAnsi="Times New Roman" w:cs="Times New Roman"/>
                <w:sz w:val="24"/>
                <w:szCs w:val="24"/>
              </w:rPr>
            </w:pPr>
            <w:r w:rsidRPr="000A3C4F">
              <w:rPr>
                <w:rFonts w:ascii="Times New Roman" w:hAnsi="Times New Roman" w:cs="Times New Roman"/>
                <w:sz w:val="24"/>
                <w:szCs w:val="24"/>
                <w:lang w:val="es-ES_tradnl"/>
              </w:rPr>
              <w:t>9.1 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824EB7" w:rsidRPr="000A3C4F" w14:paraId="0D7C32BF" w14:textId="77777777" w:rsidTr="006907F4">
        <w:trPr>
          <w:trHeight w:val="557"/>
        </w:trPr>
        <w:tc>
          <w:tcPr>
            <w:tcW w:w="2235" w:type="dxa"/>
          </w:tcPr>
          <w:p w14:paraId="017F8A0B" w14:textId="77777777" w:rsidR="00824EB7" w:rsidRPr="000A3C4F" w:rsidRDefault="00824EB7" w:rsidP="00824EB7">
            <w:pPr>
              <w:spacing w:after="0" w:line="240" w:lineRule="auto"/>
              <w:rPr>
                <w:rFonts w:ascii="Times New Roman" w:hAnsi="Times New Roman" w:cs="Times New Roman"/>
                <w:b/>
                <w:sz w:val="24"/>
                <w:szCs w:val="24"/>
              </w:rPr>
            </w:pPr>
            <w:bookmarkStart w:id="88" w:name="_Toc403640079"/>
            <w:bookmarkStart w:id="89" w:name="_Toc403640488"/>
            <w:r w:rsidRPr="000A3C4F">
              <w:rPr>
                <w:rFonts w:ascii="Times New Roman" w:hAnsi="Times New Roman" w:cs="Times New Roman"/>
                <w:b/>
                <w:sz w:val="24"/>
                <w:szCs w:val="24"/>
              </w:rPr>
              <w:t>10. Idioma de la Oferta</w:t>
            </w:r>
            <w:bookmarkEnd w:id="88"/>
            <w:bookmarkEnd w:id="89"/>
          </w:p>
          <w:p w14:paraId="4F14609A"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5BCAC88A" w14:textId="14DF79AD" w:rsidR="00824EB7" w:rsidRPr="000A3C4F" w:rsidRDefault="00824EB7" w:rsidP="00824EB7">
            <w:pPr>
              <w:suppressAutoHyphens/>
              <w:ind w:left="377" w:hanging="377"/>
              <w:jc w:val="both"/>
              <w:rPr>
                <w:rFonts w:ascii="Times New Roman" w:hAnsi="Times New Roman" w:cs="Times New Roman"/>
                <w:sz w:val="24"/>
                <w:szCs w:val="24"/>
                <w:lang w:val="es-ES_tradnl"/>
              </w:rPr>
            </w:pPr>
            <w:r w:rsidRPr="000A3C4F">
              <w:rPr>
                <w:rFonts w:ascii="Times New Roman" w:hAnsi="Times New Roman" w:cs="Times New Roman"/>
                <w:sz w:val="24"/>
                <w:szCs w:val="24"/>
                <w:lang w:val="es-ES_tradnl"/>
              </w:rPr>
              <w:t xml:space="preserve">10.1 La Oferta, y toda la correspondencia y documentos relativos a ella que intercambien el Licitante y el Contratante, deberán redactarse en el idioma </w:t>
            </w:r>
            <w:r w:rsidRPr="000A3C4F">
              <w:rPr>
                <w:rFonts w:ascii="Times New Roman" w:hAnsi="Times New Roman" w:cs="Times New Roman"/>
                <w:b/>
                <w:sz w:val="24"/>
                <w:szCs w:val="24"/>
                <w:lang w:val="es-ES_tradnl"/>
              </w:rPr>
              <w:t>que se indica en los DDL</w:t>
            </w:r>
            <w:r w:rsidRPr="000A3C4F">
              <w:rPr>
                <w:rFonts w:ascii="Times New Roman" w:hAnsi="Times New Roman" w:cs="Times New Roman"/>
                <w:sz w:val="24"/>
                <w:szCs w:val="24"/>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0A3C4F">
              <w:rPr>
                <w:rFonts w:ascii="Times New Roman" w:hAnsi="Times New Roman" w:cs="Times New Roman"/>
                <w:b/>
                <w:sz w:val="24"/>
                <w:szCs w:val="24"/>
                <w:lang w:val="es-ES_tradnl"/>
              </w:rPr>
              <w:t>que se especifica en los DDL</w:t>
            </w:r>
            <w:r w:rsidRPr="000A3C4F">
              <w:rPr>
                <w:rFonts w:ascii="Times New Roman" w:hAnsi="Times New Roman" w:cs="Times New Roman"/>
                <w:sz w:val="24"/>
                <w:szCs w:val="24"/>
                <w:lang w:val="es-ES_tradnl"/>
              </w:rPr>
              <w:t>, en cuyo caso la traducción prevalecerá en lo que respecta a la interpretación de la oferta.</w:t>
            </w:r>
          </w:p>
        </w:tc>
      </w:tr>
      <w:tr w:rsidR="00824EB7" w:rsidRPr="000A3C4F" w14:paraId="1BFB266B" w14:textId="77777777" w:rsidTr="006907F4">
        <w:trPr>
          <w:trHeight w:val="557"/>
        </w:trPr>
        <w:tc>
          <w:tcPr>
            <w:tcW w:w="2235" w:type="dxa"/>
          </w:tcPr>
          <w:p w14:paraId="7A4DE448" w14:textId="2538FB12" w:rsidR="00824EB7" w:rsidRPr="000A3C4F" w:rsidRDefault="00824EB7" w:rsidP="00824EB7">
            <w:pPr>
              <w:spacing w:after="0" w:line="240" w:lineRule="auto"/>
              <w:rPr>
                <w:rFonts w:ascii="Times New Roman" w:hAnsi="Times New Roman" w:cs="Times New Roman"/>
                <w:b/>
                <w:sz w:val="24"/>
                <w:szCs w:val="24"/>
              </w:rPr>
            </w:pPr>
            <w:bookmarkStart w:id="90" w:name="_Toc403635500"/>
            <w:bookmarkStart w:id="91" w:name="_Toc403640081"/>
            <w:bookmarkStart w:id="92" w:name="_Toc403640490"/>
            <w:r w:rsidRPr="000A3C4F">
              <w:rPr>
                <w:rFonts w:ascii="Times New Roman" w:hAnsi="Times New Roman" w:cs="Times New Roman"/>
                <w:b/>
                <w:sz w:val="24"/>
                <w:szCs w:val="24"/>
              </w:rPr>
              <w:t>11.  Documentos que componen la Oferta</w:t>
            </w:r>
            <w:bookmarkEnd w:id="90"/>
            <w:bookmarkEnd w:id="91"/>
            <w:bookmarkEnd w:id="92"/>
          </w:p>
        </w:tc>
        <w:tc>
          <w:tcPr>
            <w:tcW w:w="6800" w:type="dxa"/>
          </w:tcPr>
          <w:p w14:paraId="16049D56" w14:textId="77777777" w:rsidR="00824EB7" w:rsidRPr="000A3C4F" w:rsidRDefault="00824EB7" w:rsidP="00824EB7">
            <w:pPr>
              <w:pStyle w:val="S1-subpara"/>
              <w:numPr>
                <w:ilvl w:val="1"/>
                <w:numId w:val="40"/>
              </w:numPr>
              <w:ind w:left="644" w:hanging="630"/>
              <w:rPr>
                <w:szCs w:val="24"/>
                <w:lang w:val="es-CO"/>
              </w:rPr>
            </w:pPr>
            <w:r w:rsidRPr="000A3C4F">
              <w:rPr>
                <w:szCs w:val="24"/>
                <w:lang w:val="es-CO"/>
              </w:rPr>
              <w:t>La oferta que presente el Licitante deberá constar de lo siguiente:</w:t>
            </w:r>
          </w:p>
          <w:p w14:paraId="4A149DC5"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(a)</w:t>
            </w:r>
            <w:r w:rsidRPr="000A3C4F">
              <w:rPr>
                <w:b w:val="0"/>
                <w:szCs w:val="24"/>
                <w:lang w:val="es-ES_tradnl"/>
              </w:rPr>
              <w:tab/>
              <w:t>Carta de la Oferta</w:t>
            </w:r>
          </w:p>
          <w:p w14:paraId="13F56AE2"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(b)</w:t>
            </w:r>
            <w:r w:rsidRPr="000A3C4F">
              <w:rPr>
                <w:b w:val="0"/>
                <w:szCs w:val="24"/>
                <w:lang w:val="es-ES_tradnl"/>
              </w:rPr>
              <w:tab/>
              <w:t>Formularios de la Oferta debidamente completados de conformidad con lo dispuesto en las cláusulas 12 y 14</w:t>
            </w:r>
            <w:r w:rsidRPr="000A3C4F">
              <w:rPr>
                <w:szCs w:val="24"/>
                <w:lang w:val="es-ES_tradnl"/>
              </w:rPr>
              <w:t xml:space="preserve"> </w:t>
            </w:r>
            <w:r w:rsidRPr="000A3C4F">
              <w:rPr>
                <w:b w:val="0"/>
                <w:szCs w:val="24"/>
                <w:lang w:val="es-ES_tradnl"/>
              </w:rPr>
              <w:t xml:space="preserve">de las IAL </w:t>
            </w:r>
            <w:r w:rsidRPr="000A3C4F">
              <w:rPr>
                <w:szCs w:val="24"/>
                <w:lang w:val="es-ES_tradnl"/>
              </w:rPr>
              <w:t>o lo estipulado en los DDL</w:t>
            </w:r>
            <w:r w:rsidRPr="000A3C4F">
              <w:rPr>
                <w:b w:val="0"/>
                <w:szCs w:val="24"/>
                <w:lang w:val="es-ES_tradnl"/>
              </w:rPr>
              <w:t>;</w:t>
            </w:r>
          </w:p>
          <w:p w14:paraId="49120B2F"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(c)</w:t>
            </w:r>
            <w:r w:rsidRPr="000A3C4F">
              <w:rPr>
                <w:b w:val="0"/>
                <w:szCs w:val="24"/>
                <w:lang w:val="es-ES_tradnl"/>
              </w:rPr>
              <w:tab/>
              <w:t xml:space="preserve">Garantía de Seriedad de Oferta o Declaración de Mantenimiento de la Oferta, según lo dispuesto en la cláusula 19 de las IAL;  </w:t>
            </w:r>
          </w:p>
          <w:p w14:paraId="5443F4EC" w14:textId="77777777" w:rsidR="00824EB7" w:rsidRPr="000A3C4F" w:rsidRDefault="00824EB7" w:rsidP="00824EB7">
            <w:pPr>
              <w:pStyle w:val="P3Header1-Clauses"/>
              <w:spacing w:after="200"/>
              <w:ind w:left="1166" w:hanging="547"/>
              <w:jc w:val="both"/>
              <w:rPr>
                <w:szCs w:val="24"/>
                <w:lang w:val="es-ES_tradnl"/>
              </w:rPr>
            </w:pPr>
            <w:r w:rsidRPr="000A3C4F">
              <w:rPr>
                <w:b w:val="0"/>
                <w:szCs w:val="24"/>
                <w:lang w:val="es-ES_tradnl"/>
              </w:rPr>
              <w:t>(d)</w:t>
            </w:r>
            <w:r w:rsidRPr="000A3C4F">
              <w:rPr>
                <w:b w:val="0"/>
                <w:szCs w:val="24"/>
                <w:lang w:val="es-ES_tradnl"/>
              </w:rPr>
              <w:tab/>
              <w:t>ofertas alternativas, cuando se permitan, de conformidad con la cláusula 13 de las IAL;</w:t>
            </w:r>
          </w:p>
          <w:p w14:paraId="4E17DC52" w14:textId="57E00B0D"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t>(e)</w:t>
            </w:r>
            <w:r w:rsidRPr="000A3C4F">
              <w:rPr>
                <w:b w:val="0"/>
                <w:szCs w:val="24"/>
                <w:lang w:val="es-ES_tradnl"/>
              </w:rPr>
              <w:tab/>
              <w:t>confirmación escrita en la que se autorice al firmante de la Oferta a comprometer al Licitante, de acuerdo con lo establecido en la subcláusula 20.2 de las IAL;</w:t>
            </w:r>
          </w:p>
          <w:p w14:paraId="046C26C9" w14:textId="647F91F8" w:rsidR="00824EB7" w:rsidRPr="000A3C4F" w:rsidRDefault="00824EB7" w:rsidP="00824EB7">
            <w:pPr>
              <w:pStyle w:val="P3Header1-Clauses"/>
              <w:spacing w:after="200"/>
              <w:ind w:left="1166" w:hanging="547"/>
              <w:jc w:val="both"/>
              <w:rPr>
                <w:szCs w:val="24"/>
                <w:lang w:val="es-ES_tradnl"/>
              </w:rPr>
            </w:pPr>
            <w:r w:rsidRPr="000A3C4F">
              <w:rPr>
                <w:b w:val="0"/>
                <w:szCs w:val="24"/>
                <w:lang w:val="es-ES_tradnl"/>
              </w:rPr>
              <w:t xml:space="preserve"> (f)</w:t>
            </w:r>
            <w:r w:rsidRPr="000A3C4F">
              <w:rPr>
                <w:b w:val="0"/>
                <w:szCs w:val="24"/>
                <w:lang w:val="es-ES_tradnl"/>
              </w:rPr>
              <w:tab/>
              <w:t xml:space="preserve">prueba documental, de conformidad con la cláusula 17 de las IAL, en que se establezcan las calificaciones del Licitante para ejecutar el Contrato; </w:t>
            </w:r>
          </w:p>
          <w:p w14:paraId="44189D33" w14:textId="77777777" w:rsidR="00824EB7" w:rsidRPr="000A3C4F" w:rsidRDefault="00824EB7" w:rsidP="00824EB7">
            <w:pPr>
              <w:pStyle w:val="P3Header1-Clauses"/>
              <w:spacing w:after="200"/>
              <w:ind w:left="1166" w:hanging="547"/>
              <w:jc w:val="both"/>
              <w:rPr>
                <w:b w:val="0"/>
                <w:szCs w:val="24"/>
                <w:lang w:val="es-ES_tradnl"/>
              </w:rPr>
            </w:pPr>
            <w:r w:rsidRPr="000A3C4F">
              <w:rPr>
                <w:b w:val="0"/>
                <w:szCs w:val="24"/>
                <w:lang w:val="es-ES_tradnl"/>
              </w:rPr>
              <w:lastRenderedPageBreak/>
              <w:t xml:space="preserve"> (g)</w:t>
            </w:r>
            <w:r w:rsidRPr="000A3C4F">
              <w:rPr>
                <w:b w:val="0"/>
                <w:szCs w:val="24"/>
                <w:lang w:val="es-ES_tradnl"/>
              </w:rPr>
              <w:tab/>
              <w:t>propuesta técnica de acuerdo a los establecido en la cláusula 16 de las IAL;</w:t>
            </w:r>
          </w:p>
          <w:p w14:paraId="0E44C141" w14:textId="77777777" w:rsidR="00E07C64" w:rsidRDefault="00824EB7" w:rsidP="00E07C64">
            <w:pPr>
              <w:pStyle w:val="P3Header1-Clauses"/>
              <w:spacing w:after="200"/>
              <w:ind w:left="1166" w:hanging="547"/>
              <w:jc w:val="both"/>
              <w:rPr>
                <w:b w:val="0"/>
                <w:szCs w:val="24"/>
                <w:lang w:val="es-ES_tradnl"/>
              </w:rPr>
            </w:pPr>
            <w:r w:rsidRPr="000A3C4F">
              <w:rPr>
                <w:b w:val="0"/>
                <w:szCs w:val="24"/>
                <w:lang w:val="es-ES_tradnl"/>
              </w:rPr>
              <w:t>(h)</w:t>
            </w:r>
            <w:r w:rsidRPr="000A3C4F">
              <w:rPr>
                <w:b w:val="0"/>
                <w:szCs w:val="24"/>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w:t>
            </w:r>
            <w:r w:rsidR="00E07C64">
              <w:rPr>
                <w:b w:val="0"/>
                <w:szCs w:val="24"/>
                <w:lang w:val="es-ES_tradnl"/>
              </w:rPr>
              <w:t>os respectivos socios; y</w:t>
            </w:r>
          </w:p>
          <w:p w14:paraId="193B88C8" w14:textId="3EBA7FE7" w:rsidR="00824EB7" w:rsidRPr="00E07C64" w:rsidRDefault="00E07C64" w:rsidP="00E07C64">
            <w:pPr>
              <w:pStyle w:val="P3Header1-Clauses"/>
              <w:spacing w:after="200"/>
              <w:ind w:left="1166" w:hanging="547"/>
              <w:jc w:val="both"/>
              <w:rPr>
                <w:b w:val="0"/>
                <w:szCs w:val="24"/>
                <w:lang w:val="es-ES_tradnl"/>
              </w:rPr>
            </w:pPr>
            <w:r>
              <w:rPr>
                <w:b w:val="0"/>
                <w:szCs w:val="24"/>
                <w:lang w:val="es-ES_tradnl"/>
              </w:rPr>
              <w:t xml:space="preserve">(i)     </w:t>
            </w:r>
            <w:r w:rsidR="00824EB7" w:rsidRPr="00E07C64">
              <w:rPr>
                <w:b w:val="0"/>
                <w:szCs w:val="24"/>
                <w:lang w:val="es-ES_tradnl"/>
              </w:rPr>
              <w:t>cualquier otro documento exigido en los DDL.</w:t>
            </w:r>
          </w:p>
        </w:tc>
      </w:tr>
      <w:tr w:rsidR="00824EB7" w:rsidRPr="000A3C4F" w14:paraId="75816E8B" w14:textId="77777777" w:rsidTr="006907F4">
        <w:trPr>
          <w:trHeight w:val="557"/>
        </w:trPr>
        <w:tc>
          <w:tcPr>
            <w:tcW w:w="2235" w:type="dxa"/>
          </w:tcPr>
          <w:p w14:paraId="6A72B5EC" w14:textId="05AEF435" w:rsidR="00824EB7" w:rsidRPr="000A3C4F" w:rsidRDefault="00824EB7" w:rsidP="00824EB7">
            <w:pPr>
              <w:spacing w:after="0" w:line="240" w:lineRule="auto"/>
              <w:rPr>
                <w:rFonts w:ascii="Times New Roman" w:hAnsi="Times New Roman" w:cs="Times New Roman"/>
                <w:b/>
                <w:sz w:val="24"/>
                <w:szCs w:val="24"/>
              </w:rPr>
            </w:pPr>
            <w:bookmarkStart w:id="93" w:name="_Toc403635501"/>
            <w:bookmarkStart w:id="94" w:name="_Toc403640092"/>
            <w:bookmarkStart w:id="95" w:name="_Toc403640501"/>
            <w:r w:rsidRPr="000A3C4F">
              <w:rPr>
                <w:rFonts w:ascii="Times New Roman" w:hAnsi="Times New Roman" w:cs="Times New Roman"/>
                <w:b/>
                <w:sz w:val="24"/>
                <w:szCs w:val="24"/>
              </w:rPr>
              <w:lastRenderedPageBreak/>
              <w:t>12.  Carta de la Oferta y Formularios</w:t>
            </w:r>
            <w:bookmarkEnd w:id="93"/>
            <w:bookmarkEnd w:id="94"/>
            <w:bookmarkEnd w:id="95"/>
            <w:r w:rsidRPr="000A3C4F">
              <w:rPr>
                <w:rFonts w:ascii="Times New Roman" w:hAnsi="Times New Roman" w:cs="Times New Roman"/>
                <w:b/>
                <w:sz w:val="24"/>
                <w:szCs w:val="24"/>
              </w:rPr>
              <w:t xml:space="preserve"> </w:t>
            </w:r>
          </w:p>
        </w:tc>
        <w:tc>
          <w:tcPr>
            <w:tcW w:w="6800" w:type="dxa"/>
          </w:tcPr>
          <w:p w14:paraId="4DBA0C94" w14:textId="23DB51F3" w:rsidR="00824EB7" w:rsidRPr="000A3C4F" w:rsidRDefault="00824EB7" w:rsidP="00824EB7">
            <w:pPr>
              <w:pStyle w:val="S1-subpara"/>
              <w:numPr>
                <w:ilvl w:val="0"/>
                <w:numId w:val="0"/>
              </w:numPr>
              <w:ind w:left="576" w:hanging="576"/>
              <w:rPr>
                <w:szCs w:val="24"/>
                <w:lang w:val="es-CO"/>
              </w:rPr>
            </w:pPr>
            <w:r w:rsidRPr="000A3C4F">
              <w:rPr>
                <w:szCs w:val="24"/>
                <w:lang w:val="es-CO"/>
              </w:rPr>
              <w:t>12.1 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w:t>
            </w:r>
          </w:p>
        </w:tc>
      </w:tr>
      <w:tr w:rsidR="00824EB7" w:rsidRPr="000A3C4F" w14:paraId="4C03C39E" w14:textId="77777777" w:rsidTr="006907F4">
        <w:trPr>
          <w:trHeight w:val="557"/>
        </w:trPr>
        <w:tc>
          <w:tcPr>
            <w:tcW w:w="2235" w:type="dxa"/>
          </w:tcPr>
          <w:p w14:paraId="26134832" w14:textId="1A544399" w:rsidR="00824EB7" w:rsidRPr="000A3C4F" w:rsidRDefault="00824EB7" w:rsidP="00824EB7">
            <w:pPr>
              <w:spacing w:after="0" w:line="240" w:lineRule="auto"/>
              <w:rPr>
                <w:rFonts w:ascii="Times New Roman" w:hAnsi="Times New Roman" w:cs="Times New Roman"/>
                <w:b/>
                <w:sz w:val="24"/>
                <w:szCs w:val="24"/>
              </w:rPr>
            </w:pPr>
            <w:bookmarkStart w:id="96" w:name="_Toc403635502"/>
            <w:bookmarkStart w:id="97" w:name="_Toc403640094"/>
            <w:bookmarkStart w:id="98" w:name="_Toc403640503"/>
            <w:r w:rsidRPr="000A3C4F">
              <w:rPr>
                <w:rFonts w:ascii="Times New Roman" w:hAnsi="Times New Roman" w:cs="Times New Roman"/>
                <w:b/>
                <w:sz w:val="24"/>
                <w:szCs w:val="24"/>
              </w:rPr>
              <w:t>13. Ofertas Alternativas</w:t>
            </w:r>
            <w:bookmarkEnd w:id="96"/>
            <w:bookmarkEnd w:id="97"/>
            <w:bookmarkEnd w:id="98"/>
          </w:p>
        </w:tc>
        <w:tc>
          <w:tcPr>
            <w:tcW w:w="6800" w:type="dxa"/>
          </w:tcPr>
          <w:p w14:paraId="4CC566C0" w14:textId="2DB21548" w:rsidR="00824EB7" w:rsidRPr="000A3C4F" w:rsidRDefault="00824EB7" w:rsidP="00824EB7">
            <w:pPr>
              <w:pStyle w:val="S1-subpara"/>
              <w:numPr>
                <w:ilvl w:val="0"/>
                <w:numId w:val="0"/>
              </w:numPr>
              <w:ind w:left="576" w:hanging="576"/>
              <w:rPr>
                <w:szCs w:val="24"/>
                <w:lang w:val="es-CO"/>
              </w:rPr>
            </w:pPr>
            <w:bookmarkStart w:id="99" w:name="_Toc403640095"/>
            <w:bookmarkStart w:id="100" w:name="_Toc403640504"/>
            <w:r w:rsidRPr="00824EB7">
              <w:rPr>
                <w:szCs w:val="24"/>
                <w:lang w:val="es-EC"/>
              </w:rPr>
              <w:t>13.1</w:t>
            </w:r>
            <w:r w:rsidRPr="00824EB7">
              <w:rPr>
                <w:szCs w:val="24"/>
                <w:lang w:val="es-EC"/>
              </w:rPr>
              <w:tab/>
            </w:r>
            <w:r w:rsidRPr="000A3C4F">
              <w:rPr>
                <w:szCs w:val="24"/>
                <w:lang w:val="es-CO"/>
              </w:rPr>
              <w:t xml:space="preserve">Excepto </w:t>
            </w:r>
            <w:r w:rsidRPr="000A3C4F">
              <w:rPr>
                <w:b/>
                <w:szCs w:val="24"/>
                <w:lang w:val="es-CO"/>
              </w:rPr>
              <w:t xml:space="preserve">se indique en los DDL, </w:t>
            </w:r>
            <w:r w:rsidRPr="000A3C4F">
              <w:rPr>
                <w:szCs w:val="24"/>
                <w:lang w:val="es-CO"/>
              </w:rPr>
              <w:t>no se deben aceptar ofertas alternativas.</w:t>
            </w:r>
            <w:bookmarkEnd w:id="99"/>
            <w:bookmarkEnd w:id="100"/>
          </w:p>
        </w:tc>
      </w:tr>
      <w:tr w:rsidR="00824EB7" w:rsidRPr="000A3C4F" w14:paraId="124B4C39" w14:textId="77777777" w:rsidTr="006907F4">
        <w:trPr>
          <w:trHeight w:val="557"/>
        </w:trPr>
        <w:tc>
          <w:tcPr>
            <w:tcW w:w="2235" w:type="dxa"/>
          </w:tcPr>
          <w:p w14:paraId="7311FAF8"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13D5F601" w14:textId="6DB7E199" w:rsidR="00824EB7" w:rsidRPr="00824EB7" w:rsidRDefault="00824EB7" w:rsidP="00824EB7">
            <w:pPr>
              <w:pStyle w:val="S1-subpara"/>
              <w:numPr>
                <w:ilvl w:val="0"/>
                <w:numId w:val="0"/>
              </w:numPr>
              <w:ind w:left="576" w:hanging="576"/>
              <w:rPr>
                <w:szCs w:val="24"/>
                <w:lang w:val="es-EC"/>
              </w:rPr>
            </w:pPr>
            <w:bookmarkStart w:id="101" w:name="_Toc403640096"/>
            <w:bookmarkStart w:id="102" w:name="_Toc403640505"/>
            <w:r w:rsidRPr="00824EB7">
              <w:rPr>
                <w:szCs w:val="24"/>
                <w:lang w:val="es-EC"/>
              </w:rPr>
              <w:t>13.2</w:t>
            </w:r>
            <w:r w:rsidRPr="00824EB7">
              <w:rPr>
                <w:szCs w:val="24"/>
                <w:lang w:val="es-EC"/>
              </w:rPr>
              <w:tab/>
            </w:r>
            <w:bookmarkEnd w:id="101"/>
            <w:bookmarkEnd w:id="102"/>
            <w:r w:rsidRPr="000A3C4F">
              <w:rPr>
                <w:szCs w:val="24"/>
                <w:lang w:val="es-ES_tradnl"/>
              </w:rPr>
              <w:t xml:space="preserve">Cuando se soliciten expresamente tiempos de ejecución alternativos, </w:t>
            </w:r>
            <w:r w:rsidRPr="000A3C4F">
              <w:rPr>
                <w:b/>
                <w:szCs w:val="24"/>
                <w:lang w:val="es-ES_tradnl"/>
              </w:rPr>
              <w:t>se incluirá en los</w:t>
            </w:r>
            <w:r w:rsidRPr="000A3C4F">
              <w:rPr>
                <w:szCs w:val="24"/>
                <w:lang w:val="es-ES_tradnl"/>
              </w:rPr>
              <w:t xml:space="preserve"> </w:t>
            </w:r>
            <w:r w:rsidRPr="000A3C4F">
              <w:rPr>
                <w:b/>
                <w:szCs w:val="24"/>
                <w:lang w:val="es-ES_tradnl"/>
              </w:rPr>
              <w:t>DDL</w:t>
            </w:r>
            <w:r w:rsidRPr="000A3C4F">
              <w:rPr>
                <w:szCs w:val="24"/>
                <w:lang w:val="es-ES_tradnl"/>
              </w:rPr>
              <w:t xml:space="preserve"> un enunciado en este sentido, así como la metodología para su evaluación.</w:t>
            </w:r>
          </w:p>
        </w:tc>
      </w:tr>
      <w:tr w:rsidR="00824EB7" w:rsidRPr="000A3C4F" w14:paraId="3295A688" w14:textId="77777777" w:rsidTr="006907F4">
        <w:trPr>
          <w:trHeight w:val="557"/>
        </w:trPr>
        <w:tc>
          <w:tcPr>
            <w:tcW w:w="2235" w:type="dxa"/>
          </w:tcPr>
          <w:p w14:paraId="6C7C1A76"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70100B7D" w14:textId="4713000B" w:rsidR="00824EB7" w:rsidRPr="00824EB7" w:rsidRDefault="00824EB7" w:rsidP="00824EB7">
            <w:pPr>
              <w:pStyle w:val="S1-subpara"/>
              <w:numPr>
                <w:ilvl w:val="0"/>
                <w:numId w:val="0"/>
              </w:numPr>
              <w:ind w:left="576" w:hanging="576"/>
              <w:rPr>
                <w:szCs w:val="24"/>
                <w:lang w:val="es-EC"/>
              </w:rPr>
            </w:pPr>
            <w:bookmarkStart w:id="103" w:name="_Toc403640097"/>
            <w:bookmarkStart w:id="104" w:name="_Toc403640506"/>
            <w:r w:rsidRPr="00824EB7">
              <w:rPr>
                <w:szCs w:val="24"/>
                <w:lang w:val="es-EC"/>
              </w:rPr>
              <w:t>13.3</w:t>
            </w:r>
            <w:r w:rsidRPr="00824EB7">
              <w:rPr>
                <w:szCs w:val="24"/>
                <w:lang w:val="es-EC"/>
              </w:rPr>
              <w:tab/>
            </w:r>
            <w:r w:rsidRPr="000A3C4F">
              <w:rPr>
                <w:iCs/>
                <w:szCs w:val="24"/>
                <w:lang w:val="es-ES"/>
              </w:rPr>
              <w:t xml:space="preserve">Cuando así </w:t>
            </w:r>
            <w:r w:rsidRPr="000A3C4F">
              <w:rPr>
                <w:b/>
                <w:iCs/>
                <w:szCs w:val="24"/>
                <w:lang w:val="es-ES"/>
              </w:rPr>
              <w:t xml:space="preserve">se especifique en los DDL </w:t>
            </w:r>
            <w:r w:rsidRPr="000A3C4F">
              <w:rPr>
                <w:iCs/>
                <w:szCs w:val="24"/>
                <w:lang w:val="es-ES"/>
              </w:rPr>
              <w:t>de acuerdo con la subcláusula 13.1 de las IAL y sujeto a lo previsto en la subcláusula 13.4 de las IAL, los Licitantes que deseen presentar ofertas alternativas a los requisitos del Documento de Licitación deberán cotizar primero el diseño propuesto por el Contratante, descrito en el Documento de Licitación. Los Licitantes deberán igualmente presentar toda la información necesaria pa</w:t>
            </w:r>
            <w:r w:rsidR="001C61BF">
              <w:rPr>
                <w:iCs/>
                <w:szCs w:val="24"/>
                <w:lang w:val="es-ES"/>
              </w:rPr>
              <w:t xml:space="preserve">ra permitir que el </w:t>
            </w:r>
            <w:r w:rsidRPr="000A3C4F">
              <w:rPr>
                <w:iCs/>
                <w:szCs w:val="24"/>
                <w:lang w:val="es-ES"/>
              </w:rPr>
              <w:t>Contratante efectúe una completa evaluación de la alternativa, incluidos planos, cálculos del diseño, especificaciones técnicas, desgloses de precios y la metodología de construcción propuesta, así como cualquier otro detalle pertinent</w:t>
            </w:r>
            <w:r w:rsidR="001C61BF">
              <w:rPr>
                <w:iCs/>
                <w:szCs w:val="24"/>
                <w:lang w:val="es-ES"/>
              </w:rPr>
              <w:t xml:space="preserve">e. El </w:t>
            </w:r>
            <w:r w:rsidRPr="000A3C4F">
              <w:rPr>
                <w:iCs/>
                <w:szCs w:val="24"/>
                <w:lang w:val="es-ES"/>
              </w:rPr>
              <w:t>Contratante sólo considerará las ofertas alternativas, de haberlas, del Licitante cuya Oferta se ajuste a los requisitos técnicos básicos y haya sido la evaluada más baja.</w:t>
            </w:r>
            <w:bookmarkEnd w:id="103"/>
            <w:bookmarkEnd w:id="104"/>
          </w:p>
        </w:tc>
      </w:tr>
      <w:tr w:rsidR="00824EB7" w:rsidRPr="000A3C4F" w14:paraId="309934DA" w14:textId="77777777" w:rsidTr="006907F4">
        <w:trPr>
          <w:trHeight w:val="557"/>
        </w:trPr>
        <w:tc>
          <w:tcPr>
            <w:tcW w:w="2235" w:type="dxa"/>
          </w:tcPr>
          <w:p w14:paraId="17B1AD43"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1650B0BE" w14:textId="008D6225" w:rsidR="00824EB7" w:rsidRPr="00824EB7" w:rsidRDefault="00824EB7" w:rsidP="00824EB7">
            <w:pPr>
              <w:pStyle w:val="S1-subpara"/>
              <w:numPr>
                <w:ilvl w:val="0"/>
                <w:numId w:val="0"/>
              </w:numPr>
              <w:ind w:left="576" w:hanging="576"/>
              <w:rPr>
                <w:szCs w:val="24"/>
                <w:lang w:val="es-EC"/>
              </w:rPr>
            </w:pPr>
            <w:bookmarkStart w:id="105" w:name="_Toc403640098"/>
            <w:bookmarkStart w:id="106" w:name="_Toc403640507"/>
            <w:r w:rsidRPr="00824EB7">
              <w:rPr>
                <w:szCs w:val="24"/>
                <w:lang w:val="es-EC"/>
              </w:rPr>
              <w:t>13.4</w:t>
            </w:r>
            <w:bookmarkEnd w:id="105"/>
            <w:bookmarkEnd w:id="106"/>
            <w:r w:rsidRPr="00824EB7">
              <w:rPr>
                <w:szCs w:val="24"/>
                <w:lang w:val="es-EC"/>
              </w:rPr>
              <w:t xml:space="preserve"> </w:t>
            </w:r>
            <w:r w:rsidRPr="000A3C4F">
              <w:rPr>
                <w:szCs w:val="24"/>
                <w:lang w:val="es-ES_tradnl"/>
              </w:rPr>
              <w:t xml:space="preserve">Cuando </w:t>
            </w:r>
            <w:r w:rsidRPr="000A3C4F">
              <w:rPr>
                <w:b/>
                <w:szCs w:val="24"/>
                <w:lang w:val="es-ES_tradnl"/>
              </w:rPr>
              <w:t>en los DDL se invite</w:t>
            </w:r>
            <w:r w:rsidRPr="000A3C4F">
              <w:rPr>
                <w:szCs w:val="24"/>
                <w:lang w:val="es-ES_tradnl"/>
              </w:rPr>
              <w:t xml:space="preserve"> a los Licitantes a presentar ofertas alternativas para elementos específicos de las instalaciones, dichos elementos </w:t>
            </w:r>
            <w:r w:rsidRPr="000A3C4F">
              <w:rPr>
                <w:b/>
                <w:szCs w:val="24"/>
                <w:lang w:val="es-ES_tradnl"/>
              </w:rPr>
              <w:t>se identificarán en los DDL</w:t>
            </w:r>
            <w:r w:rsidRPr="000A3C4F">
              <w:rPr>
                <w:szCs w:val="24"/>
                <w:lang w:val="es-ES_tradnl"/>
              </w:rPr>
              <w:t xml:space="preserve"> y se describirán </w:t>
            </w:r>
            <w:r w:rsidRPr="000A3C4F">
              <w:rPr>
                <w:szCs w:val="24"/>
                <w:lang w:val="es-ES_tradnl"/>
              </w:rPr>
              <w:lastRenderedPageBreak/>
              <w:t>en la Sección VI, (Requisitos del Contratante). El método para su evaluación se estipulará en la Sección III, Criterios de Evaluación y Calificación.</w:t>
            </w:r>
          </w:p>
        </w:tc>
      </w:tr>
      <w:tr w:rsidR="00824EB7" w:rsidRPr="000A3C4F" w14:paraId="49DC0C37" w14:textId="77777777" w:rsidTr="006907F4">
        <w:trPr>
          <w:trHeight w:val="557"/>
        </w:trPr>
        <w:tc>
          <w:tcPr>
            <w:tcW w:w="2235" w:type="dxa"/>
          </w:tcPr>
          <w:p w14:paraId="21FD8996" w14:textId="3ACB7558" w:rsidR="00824EB7" w:rsidRPr="000A3C4F" w:rsidRDefault="00824EB7" w:rsidP="00824EB7">
            <w:pPr>
              <w:spacing w:after="0" w:line="240" w:lineRule="auto"/>
              <w:rPr>
                <w:rFonts w:ascii="Times New Roman" w:hAnsi="Times New Roman" w:cs="Times New Roman"/>
                <w:b/>
                <w:sz w:val="24"/>
                <w:szCs w:val="24"/>
              </w:rPr>
            </w:pPr>
            <w:bookmarkStart w:id="107" w:name="_Toc403635503"/>
            <w:bookmarkStart w:id="108" w:name="_Toc403640099"/>
            <w:bookmarkStart w:id="109" w:name="_Toc403640508"/>
            <w:r w:rsidRPr="000A3C4F">
              <w:rPr>
                <w:rFonts w:ascii="Times New Roman" w:hAnsi="Times New Roman" w:cs="Times New Roman"/>
                <w:b/>
                <w:sz w:val="24"/>
                <w:szCs w:val="24"/>
              </w:rPr>
              <w:lastRenderedPageBreak/>
              <w:t>14. Precios de la Oferta y Descuentos</w:t>
            </w:r>
            <w:bookmarkEnd w:id="107"/>
            <w:bookmarkEnd w:id="108"/>
            <w:bookmarkEnd w:id="109"/>
          </w:p>
        </w:tc>
        <w:tc>
          <w:tcPr>
            <w:tcW w:w="6800" w:type="dxa"/>
          </w:tcPr>
          <w:p w14:paraId="2A617C93" w14:textId="77777777" w:rsidR="00824EB7" w:rsidRPr="000A3C4F" w:rsidRDefault="00824EB7" w:rsidP="00824EB7">
            <w:pPr>
              <w:numPr>
                <w:ilvl w:val="1"/>
                <w:numId w:val="29"/>
              </w:numPr>
              <w:tabs>
                <w:tab w:val="clear" w:pos="36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Los precios y descuentos cotizados por el Licitante en el Formulario de Presentación de la Oferta y en los formularios de la oferta deberán ajustarse a los requerimientos que se indican a continuación.</w:t>
            </w:r>
          </w:p>
          <w:p w14:paraId="78F4D171" w14:textId="2983C35F" w:rsidR="00824EB7" w:rsidRPr="000A3C4F" w:rsidRDefault="00824EB7" w:rsidP="00824EB7">
            <w:pPr>
              <w:numPr>
                <w:ilvl w:val="1"/>
                <w:numId w:val="29"/>
              </w:numPr>
              <w:tabs>
                <w:tab w:val="clear" w:pos="360"/>
              </w:tabs>
              <w:spacing w:line="240" w:lineRule="auto"/>
              <w:ind w:left="576" w:hanging="576"/>
              <w:jc w:val="both"/>
              <w:rPr>
                <w:rFonts w:ascii="Times New Roman" w:hAnsi="Times New Roman" w:cs="Times New Roman"/>
                <w:sz w:val="24"/>
                <w:szCs w:val="24"/>
                <w:lang w:val="es-ES"/>
              </w:rPr>
            </w:pPr>
            <w:r w:rsidRPr="000A3C4F">
              <w:rPr>
                <w:rFonts w:ascii="Times New Roman" w:hAnsi="Times New Roman" w:cs="Times New Roman"/>
                <w:sz w:val="24"/>
                <w:szCs w:val="24"/>
                <w:lang w:val="es-MX"/>
              </w:rPr>
              <w:t>El Licitante deberá presentar una oferta que comprenda la totalidad de las obras según la subcláusula 1.1 de las I</w:t>
            </w:r>
            <w:r w:rsidR="006E5669">
              <w:rPr>
                <w:rFonts w:ascii="Times New Roman" w:hAnsi="Times New Roman" w:cs="Times New Roman"/>
                <w:sz w:val="24"/>
                <w:szCs w:val="24"/>
                <w:lang w:val="es-MX"/>
              </w:rPr>
              <w:t xml:space="preserve">AL incluyendo los precios para </w:t>
            </w:r>
            <w:r w:rsidRPr="000A3C4F">
              <w:rPr>
                <w:rFonts w:ascii="Times New Roman" w:hAnsi="Times New Roman" w:cs="Times New Roman"/>
                <w:sz w:val="24"/>
                <w:szCs w:val="24"/>
                <w:lang w:val="es-MX"/>
              </w:rPr>
              <w:t xml:space="preserve">cada uno de los rubros de las obras según lo estipulado en la sección IV, Formularios de la Oferta. En el caso de contratos </w:t>
            </w:r>
            <w:r w:rsidRPr="000A3C4F">
              <w:rPr>
                <w:rFonts w:ascii="Times New Roman" w:hAnsi="Times New Roman" w:cs="Times New Roman"/>
                <w:spacing w:val="-3"/>
                <w:sz w:val="24"/>
                <w:szCs w:val="24"/>
                <w:lang w:val="es-CO"/>
              </w:rPr>
              <w:t>basados en la medición de ejecución de obra,</w:t>
            </w:r>
            <w:r w:rsidR="006E5669">
              <w:rPr>
                <w:rFonts w:ascii="Times New Roman" w:hAnsi="Times New Roman" w:cs="Times New Roman"/>
                <w:spacing w:val="-3"/>
                <w:sz w:val="24"/>
                <w:szCs w:val="24"/>
                <w:lang w:val="es-CO"/>
              </w:rPr>
              <w:t xml:space="preserve"> el Licitante deberá incluir en </w:t>
            </w:r>
            <w:r w:rsidRPr="000A3C4F">
              <w:rPr>
                <w:rFonts w:ascii="Times New Roman" w:hAnsi="Times New Roman" w:cs="Times New Roman"/>
                <w:spacing w:val="-3"/>
                <w:sz w:val="24"/>
                <w:szCs w:val="24"/>
                <w:lang w:val="es-CO"/>
              </w:rPr>
              <w:t>l</w:t>
            </w:r>
            <w:r w:rsidRPr="000A3C4F">
              <w:rPr>
                <w:rFonts w:ascii="Times New Roman" w:hAnsi="Times New Roman" w:cs="Times New Roman"/>
                <w:sz w:val="24"/>
                <w:szCs w:val="24"/>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p>
          <w:p w14:paraId="6313C52C" w14:textId="77777777" w:rsidR="00824EB7" w:rsidRPr="000A3C4F"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 xml:space="preserve">El precio cotizado en el formulario de Presentación de la Oferta deberá ser el precio total de la oferta, excluyendo cualquier descuento que se ofrezca. </w:t>
            </w:r>
          </w:p>
          <w:p w14:paraId="742C91BE" w14:textId="065F3426" w:rsidR="00824EB7"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0A3C4F">
              <w:rPr>
                <w:rFonts w:ascii="Times New Roman" w:hAnsi="Times New Roman" w:cs="Times New Roman"/>
                <w:sz w:val="24"/>
                <w:szCs w:val="24"/>
                <w:lang w:val="es-MX"/>
              </w:rPr>
              <w:t xml:space="preserve">El Licitante cotizará cualquier descuento incondicional e indicará su método de aplicación en el formulario de Presentación de la Oferta, según lo estipulado en la subcláusula 12.1 de las IAL. </w:t>
            </w:r>
          </w:p>
          <w:p w14:paraId="16941450" w14:textId="6CE022ED" w:rsidR="00824EB7" w:rsidRPr="00824EB7" w:rsidRDefault="00824EB7" w:rsidP="00824EB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824EB7">
              <w:rPr>
                <w:rFonts w:ascii="Times New Roman" w:hAnsi="Times New Roman" w:cs="Times New Roman"/>
                <w:sz w:val="24"/>
                <w:szCs w:val="24"/>
                <w:lang w:val="es-MX"/>
              </w:rPr>
              <w:t>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w:t>
            </w:r>
            <w:r w:rsidRPr="00824EB7">
              <w:rPr>
                <w:rFonts w:ascii="Times New Roman" w:hAnsi="Times New Roman" w:cs="Times New Roman"/>
                <w:sz w:val="24"/>
                <w:szCs w:val="24"/>
              </w:rPr>
              <w:t xml:space="preserve"> </w:t>
            </w:r>
          </w:p>
        </w:tc>
      </w:tr>
      <w:tr w:rsidR="00824EB7" w:rsidRPr="000A3C4F" w14:paraId="51420193" w14:textId="77777777" w:rsidTr="006907F4">
        <w:trPr>
          <w:trHeight w:val="557"/>
        </w:trPr>
        <w:tc>
          <w:tcPr>
            <w:tcW w:w="2235" w:type="dxa"/>
          </w:tcPr>
          <w:p w14:paraId="4D44F15D"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68EC6DED" w14:textId="5884C7A1" w:rsidR="00824EB7" w:rsidRPr="000A3C4F" w:rsidRDefault="00824EB7" w:rsidP="00C0277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A menos que se especifique en los DDL y las condiciones específicas del contrato, los precios cotizados por el Licitante deben ser fijos. Si los precios llegasen a estar sujetos a ajustes dura</w:t>
            </w:r>
            <w:r w:rsidR="001C61BF">
              <w:rPr>
                <w:rFonts w:ascii="Times New Roman" w:hAnsi="Times New Roman" w:cs="Times New Roman"/>
                <w:sz w:val="24"/>
                <w:szCs w:val="24"/>
                <w:lang w:val="es-MX"/>
              </w:rPr>
              <w:t xml:space="preserve">nte la ejecución del Contrato, </w:t>
            </w:r>
            <w:r w:rsidRPr="00C02777">
              <w:rPr>
                <w:rFonts w:ascii="Times New Roman" w:hAnsi="Times New Roman" w:cs="Times New Roman"/>
                <w:sz w:val="24"/>
                <w:szCs w:val="24"/>
                <w:lang w:val="es-MX"/>
              </w:rPr>
              <w:t xml:space="preserve">el Licitante deberá señalar los índices y los coeficientes de ponderación de las fórmulas de ajuste de precios en el Formulario de Datos de Ajuste de la Sección IV (Formularios de la Oferta), y el Contratante podrá </w:t>
            </w:r>
            <w:r w:rsidRPr="00C02777">
              <w:rPr>
                <w:rFonts w:ascii="Times New Roman" w:hAnsi="Times New Roman" w:cs="Times New Roman"/>
                <w:sz w:val="24"/>
                <w:szCs w:val="24"/>
                <w:lang w:val="es-MX"/>
              </w:rPr>
              <w:lastRenderedPageBreak/>
              <w:t>exigir al Licitante que justifique los índices y coeficientes de ponderación propuestos.</w:t>
            </w:r>
          </w:p>
        </w:tc>
      </w:tr>
      <w:tr w:rsidR="00824EB7" w:rsidRPr="000A3C4F" w14:paraId="08188301" w14:textId="77777777" w:rsidTr="006907F4">
        <w:trPr>
          <w:trHeight w:val="557"/>
        </w:trPr>
        <w:tc>
          <w:tcPr>
            <w:tcW w:w="2235" w:type="dxa"/>
          </w:tcPr>
          <w:p w14:paraId="32E0283F" w14:textId="77777777" w:rsidR="00824EB7" w:rsidRPr="000A3C4F" w:rsidRDefault="00824EB7" w:rsidP="00824EB7">
            <w:pPr>
              <w:spacing w:after="0" w:line="240" w:lineRule="auto"/>
              <w:rPr>
                <w:rFonts w:ascii="Times New Roman" w:hAnsi="Times New Roman" w:cs="Times New Roman"/>
                <w:b/>
                <w:sz w:val="24"/>
                <w:szCs w:val="24"/>
              </w:rPr>
            </w:pPr>
          </w:p>
        </w:tc>
        <w:tc>
          <w:tcPr>
            <w:tcW w:w="6800" w:type="dxa"/>
          </w:tcPr>
          <w:p w14:paraId="5C74CE3B" w14:textId="342A24F2" w:rsidR="00824EB7" w:rsidRPr="00C02777" w:rsidRDefault="00824EB7" w:rsidP="00C02777">
            <w:pPr>
              <w:numPr>
                <w:ilvl w:val="1"/>
                <w:numId w:val="30"/>
              </w:numPr>
              <w:tabs>
                <w:tab w:val="clear" w:pos="420"/>
              </w:tabs>
              <w:spacing w:line="240" w:lineRule="auto"/>
              <w:ind w:left="576" w:hanging="576"/>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Todos los derechos, impuestos y demás gravámenes que deba pagar el Contratista en virtud de este Contrato, o por cualquier otra razón, hasta 28 días antes de la fecha del plazo para la presentación de las Ofertas, deberán estar incluidos en las tarifas, en los precios y en el precio total de la Oferta presentada por el Licitante.</w:t>
            </w:r>
          </w:p>
        </w:tc>
      </w:tr>
      <w:tr w:rsidR="00C02777" w:rsidRPr="00C02777" w14:paraId="1E16A51E" w14:textId="77777777" w:rsidTr="006907F4">
        <w:trPr>
          <w:trHeight w:val="557"/>
        </w:trPr>
        <w:tc>
          <w:tcPr>
            <w:tcW w:w="2235" w:type="dxa"/>
          </w:tcPr>
          <w:p w14:paraId="4DB8DD97" w14:textId="57D60669" w:rsidR="00C02777" w:rsidRPr="00C02777" w:rsidRDefault="00C02777" w:rsidP="00C02777">
            <w:pPr>
              <w:spacing w:line="240" w:lineRule="auto"/>
              <w:rPr>
                <w:rFonts w:ascii="Times New Roman" w:hAnsi="Times New Roman" w:cs="Times New Roman"/>
                <w:b/>
                <w:sz w:val="24"/>
                <w:szCs w:val="24"/>
                <w:lang w:val="es-MX"/>
              </w:rPr>
            </w:pPr>
            <w:bookmarkStart w:id="110" w:name="_Toc403635504"/>
            <w:bookmarkStart w:id="111" w:name="_Toc403640107"/>
            <w:bookmarkStart w:id="112" w:name="_Toc403640516"/>
            <w:r w:rsidRPr="00C02777">
              <w:rPr>
                <w:rFonts w:ascii="Times New Roman" w:hAnsi="Times New Roman" w:cs="Times New Roman"/>
                <w:b/>
                <w:sz w:val="24"/>
                <w:szCs w:val="24"/>
                <w:lang w:val="es-MX"/>
              </w:rPr>
              <w:t>15.  Monedas de la Oferta y de los Pagos</w:t>
            </w:r>
            <w:bookmarkEnd w:id="110"/>
            <w:bookmarkEnd w:id="111"/>
            <w:bookmarkEnd w:id="112"/>
          </w:p>
        </w:tc>
        <w:tc>
          <w:tcPr>
            <w:tcW w:w="6800" w:type="dxa"/>
          </w:tcPr>
          <w:p w14:paraId="7AC2802E" w14:textId="77777777" w:rsidR="004C156D" w:rsidRDefault="00C02777" w:rsidP="004C156D">
            <w:pPr>
              <w:spacing w:line="240" w:lineRule="auto"/>
              <w:ind w:left="634" w:hanging="634"/>
              <w:jc w:val="both"/>
              <w:rPr>
                <w:rFonts w:ascii="Times New Roman" w:hAnsi="Times New Roman" w:cs="Times New Roman"/>
                <w:sz w:val="24"/>
                <w:szCs w:val="24"/>
                <w:lang w:val="es-MX"/>
              </w:rPr>
            </w:pPr>
            <w:r w:rsidRPr="00C02777">
              <w:rPr>
                <w:rFonts w:ascii="Times New Roman" w:hAnsi="Times New Roman" w:cs="Times New Roman"/>
                <w:sz w:val="24"/>
                <w:szCs w:val="24"/>
                <w:lang w:val="es-MX"/>
              </w:rPr>
              <w:t>15.1</w:t>
            </w:r>
            <w:r w:rsidRPr="00C02777">
              <w:rPr>
                <w:rFonts w:ascii="Times New Roman" w:hAnsi="Times New Roman" w:cs="Times New Roman"/>
                <w:sz w:val="24"/>
                <w:szCs w:val="24"/>
                <w:lang w:val="es-MX"/>
              </w:rPr>
              <w:tab/>
              <w:t>La moneda o monedas de la Oferta serán las que se estipulen   en los DDL.</w:t>
            </w:r>
          </w:p>
          <w:p w14:paraId="4819BA8E" w14:textId="303584CD" w:rsidR="00C02777" w:rsidRPr="00C02777" w:rsidRDefault="004C156D" w:rsidP="004C156D">
            <w:pPr>
              <w:spacing w:line="240" w:lineRule="auto"/>
              <w:ind w:left="634" w:hanging="634"/>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15.2    </w:t>
            </w:r>
            <w:r w:rsidR="00C02777" w:rsidRPr="00C02777">
              <w:rPr>
                <w:rFonts w:ascii="Times New Roman" w:hAnsi="Times New Roman" w:cs="Times New Roman"/>
                <w:sz w:val="24"/>
                <w:szCs w:val="24"/>
                <w:lang w:val="es-MX"/>
              </w:rPr>
              <w:t>El Contratante podrá requerir que los Licitantes justifiquen sus necesidades de pagos en monedas extranjeras y sustenten las cantidades incluidas en los precios y precios unitarios que se indican los formularios correspondientes de la Sección IV, en cuyo caso los Licitantes deberán presentar un desglose detallado de las necesidades en moneda extranjera.</w:t>
            </w:r>
          </w:p>
        </w:tc>
      </w:tr>
      <w:tr w:rsidR="004C156D" w:rsidRPr="00C02777" w14:paraId="2E54247B" w14:textId="77777777" w:rsidTr="006907F4">
        <w:trPr>
          <w:trHeight w:val="557"/>
        </w:trPr>
        <w:tc>
          <w:tcPr>
            <w:tcW w:w="2235" w:type="dxa"/>
          </w:tcPr>
          <w:p w14:paraId="3FEB6F17" w14:textId="4504DDE3" w:rsidR="004C156D" w:rsidRPr="00C02777" w:rsidRDefault="004C156D" w:rsidP="004C156D">
            <w:pPr>
              <w:spacing w:line="240" w:lineRule="auto"/>
              <w:rPr>
                <w:rFonts w:ascii="Times New Roman" w:hAnsi="Times New Roman" w:cs="Times New Roman"/>
                <w:b/>
                <w:sz w:val="24"/>
                <w:szCs w:val="24"/>
                <w:lang w:val="es-MX"/>
              </w:rPr>
            </w:pPr>
            <w:bookmarkStart w:id="113" w:name="_Toc403635505"/>
            <w:bookmarkStart w:id="114" w:name="_Toc403640110"/>
            <w:bookmarkStart w:id="115" w:name="_Toc403640519"/>
            <w:r w:rsidRPr="000A3C4F">
              <w:rPr>
                <w:rFonts w:ascii="Times New Roman" w:hAnsi="Times New Roman" w:cs="Times New Roman"/>
                <w:b/>
                <w:sz w:val="24"/>
                <w:szCs w:val="24"/>
              </w:rPr>
              <w:t>16.  Documentos que establecen la Propuesta Técnica</w:t>
            </w:r>
            <w:bookmarkEnd w:id="113"/>
            <w:bookmarkEnd w:id="114"/>
            <w:bookmarkEnd w:id="115"/>
          </w:p>
        </w:tc>
        <w:tc>
          <w:tcPr>
            <w:tcW w:w="6800" w:type="dxa"/>
          </w:tcPr>
          <w:p w14:paraId="4611A783" w14:textId="3670987D" w:rsidR="004C156D" w:rsidRPr="00C02777" w:rsidRDefault="00EA07BD" w:rsidP="00EA07BD">
            <w:pPr>
              <w:spacing w:line="240" w:lineRule="auto"/>
              <w:ind w:left="634" w:hanging="634"/>
              <w:jc w:val="both"/>
              <w:rPr>
                <w:rFonts w:ascii="Times New Roman" w:hAnsi="Times New Roman" w:cs="Times New Roman"/>
                <w:sz w:val="24"/>
                <w:szCs w:val="24"/>
                <w:lang w:val="es-MX"/>
              </w:rPr>
            </w:pPr>
            <w:r>
              <w:rPr>
                <w:rFonts w:ascii="Times New Roman" w:hAnsi="Times New Roman" w:cs="Times New Roman"/>
                <w:sz w:val="24"/>
                <w:szCs w:val="24"/>
                <w:lang w:val="es-ES"/>
              </w:rPr>
              <w:t xml:space="preserve">16.1 </w:t>
            </w:r>
            <w:r w:rsidR="004C156D" w:rsidRPr="000A3C4F">
              <w:rPr>
                <w:rFonts w:ascii="Times New Roman" w:hAnsi="Times New Roman" w:cs="Times New Roman"/>
                <w:sz w:val="24"/>
                <w:szCs w:val="24"/>
                <w:lang w:val="es-ES"/>
              </w:rPr>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0340" w:rsidRPr="00C02777" w14:paraId="47F9D42E" w14:textId="77777777" w:rsidTr="006907F4">
        <w:trPr>
          <w:trHeight w:val="557"/>
        </w:trPr>
        <w:tc>
          <w:tcPr>
            <w:tcW w:w="2235" w:type="dxa"/>
          </w:tcPr>
          <w:p w14:paraId="3AA8EE8A" w14:textId="45DB5DC6" w:rsidR="002F0340" w:rsidRPr="000A3C4F" w:rsidRDefault="002F0340" w:rsidP="002F0340">
            <w:pPr>
              <w:spacing w:line="240" w:lineRule="auto"/>
              <w:rPr>
                <w:rFonts w:ascii="Times New Roman" w:hAnsi="Times New Roman" w:cs="Times New Roman"/>
                <w:b/>
                <w:sz w:val="24"/>
                <w:szCs w:val="24"/>
              </w:rPr>
            </w:pPr>
            <w:bookmarkStart w:id="116" w:name="_Toc403635506"/>
            <w:bookmarkStart w:id="117" w:name="_Toc403640112"/>
            <w:bookmarkStart w:id="118" w:name="_Toc403640521"/>
            <w:r w:rsidRPr="000A3C4F">
              <w:rPr>
                <w:rFonts w:ascii="Times New Roman" w:hAnsi="Times New Roman" w:cs="Times New Roman"/>
                <w:b/>
                <w:sz w:val="24"/>
                <w:szCs w:val="24"/>
              </w:rPr>
              <w:t>17.  Documentos que establecen las Calificaciones del Licitante</w:t>
            </w:r>
            <w:bookmarkEnd w:id="116"/>
            <w:bookmarkEnd w:id="117"/>
            <w:bookmarkEnd w:id="118"/>
          </w:p>
        </w:tc>
        <w:tc>
          <w:tcPr>
            <w:tcW w:w="6800" w:type="dxa"/>
          </w:tcPr>
          <w:p w14:paraId="7DD3F8B9" w14:textId="5CD6FD73" w:rsidR="002F0340" w:rsidRPr="000A3C4F" w:rsidRDefault="001C61BF" w:rsidP="002F0340">
            <w:pPr>
              <w:spacing w:line="240" w:lineRule="auto"/>
              <w:ind w:left="634" w:hanging="634"/>
              <w:jc w:val="both"/>
              <w:rPr>
                <w:rFonts w:ascii="Times New Roman" w:hAnsi="Times New Roman" w:cs="Times New Roman"/>
                <w:sz w:val="24"/>
                <w:szCs w:val="24"/>
                <w:lang w:val="es-ES"/>
              </w:rPr>
            </w:pPr>
            <w:r>
              <w:rPr>
                <w:rFonts w:ascii="Times New Roman" w:hAnsi="Times New Roman" w:cs="Times New Roman"/>
                <w:sz w:val="24"/>
                <w:szCs w:val="24"/>
              </w:rPr>
              <w:t xml:space="preserve">17.1 </w:t>
            </w:r>
            <w:r w:rsidR="002F0340" w:rsidRPr="000A3C4F">
              <w:rPr>
                <w:rFonts w:ascii="Times New Roman" w:hAnsi="Times New Roman" w:cs="Times New Roman"/>
                <w:sz w:val="24"/>
                <w:szCs w:val="24"/>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0340" w:rsidRPr="00C02777" w14:paraId="73E68F7B" w14:textId="77777777" w:rsidTr="006907F4">
        <w:trPr>
          <w:trHeight w:val="557"/>
        </w:trPr>
        <w:tc>
          <w:tcPr>
            <w:tcW w:w="2235" w:type="dxa"/>
          </w:tcPr>
          <w:p w14:paraId="4C26C241"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05F71B7F" w14:textId="35B4BCF9" w:rsidR="002F0340"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17.2</w:t>
            </w:r>
            <w:r w:rsidRPr="000A3C4F">
              <w:rPr>
                <w:rFonts w:ascii="Times New Roman" w:hAnsi="Times New Roman" w:cs="Times New Roman"/>
                <w:sz w:val="24"/>
                <w:szCs w:val="24"/>
              </w:rPr>
              <w:tab/>
              <w:t>Los Licitantes nacionales, ya sea a título individual o como parte de asociaciones en participación, que soliciten ser considerados elegibles al 7</w:t>
            </w:r>
            <w:r w:rsidRPr="000A3C4F">
              <w:rPr>
                <w:rFonts w:ascii="Times New Roman" w:hAnsi="Times New Roman" w:cs="Times New Roman"/>
                <w:sz w:val="24"/>
                <w:szCs w:val="24"/>
                <w:vertAlign w:val="superscript"/>
              </w:rPr>
              <w:t xml:space="preserve">1/2 </w:t>
            </w:r>
            <w:r w:rsidRPr="000A3C4F">
              <w:rPr>
                <w:rFonts w:ascii="Times New Roman" w:hAnsi="Times New Roman" w:cs="Times New Roman"/>
                <w:sz w:val="24"/>
                <w:szCs w:val="24"/>
              </w:rPr>
              <w:t>por</w:t>
            </w:r>
            <w:r w:rsidR="001C61BF">
              <w:rPr>
                <w:rFonts w:ascii="Times New Roman" w:hAnsi="Times New Roman" w:cs="Times New Roman"/>
                <w:sz w:val="24"/>
                <w:szCs w:val="24"/>
              </w:rPr>
              <w:t xml:space="preserve"> </w:t>
            </w:r>
            <w:r w:rsidRPr="000A3C4F">
              <w:rPr>
                <w:rFonts w:ascii="Times New Roman" w:hAnsi="Times New Roman" w:cs="Times New Roman"/>
                <w:sz w:val="24"/>
                <w:szCs w:val="24"/>
              </w:rPr>
              <w:t>ciento de margen de preferencia nacional deberán aportar toda la información requerida para cumplir los criterios de elegibilidad de conformidad con la cláusula 33 de las IAL.</w:t>
            </w:r>
          </w:p>
        </w:tc>
      </w:tr>
      <w:tr w:rsidR="002F0340" w:rsidRPr="00C02777" w14:paraId="5224E16F" w14:textId="77777777" w:rsidTr="006907F4">
        <w:trPr>
          <w:trHeight w:val="557"/>
        </w:trPr>
        <w:tc>
          <w:tcPr>
            <w:tcW w:w="2235" w:type="dxa"/>
          </w:tcPr>
          <w:p w14:paraId="5ED54B5D" w14:textId="18EF5645" w:rsidR="002F0340" w:rsidRPr="000A3C4F" w:rsidRDefault="002F0340" w:rsidP="002F0340">
            <w:pPr>
              <w:spacing w:line="240" w:lineRule="auto"/>
              <w:rPr>
                <w:rFonts w:ascii="Times New Roman" w:hAnsi="Times New Roman" w:cs="Times New Roman"/>
                <w:b/>
                <w:sz w:val="24"/>
                <w:szCs w:val="24"/>
              </w:rPr>
            </w:pPr>
            <w:bookmarkStart w:id="119" w:name="_Toc403635507"/>
            <w:bookmarkStart w:id="120" w:name="_Toc403640115"/>
            <w:bookmarkStart w:id="121" w:name="_Toc403640524"/>
            <w:r w:rsidRPr="000A3C4F">
              <w:rPr>
                <w:rFonts w:ascii="Times New Roman" w:hAnsi="Times New Roman" w:cs="Times New Roman"/>
                <w:b/>
                <w:sz w:val="24"/>
                <w:szCs w:val="24"/>
              </w:rPr>
              <w:t>18.  Período de validez de las Ofertas</w:t>
            </w:r>
            <w:bookmarkEnd w:id="119"/>
            <w:bookmarkEnd w:id="120"/>
            <w:bookmarkEnd w:id="121"/>
          </w:p>
        </w:tc>
        <w:tc>
          <w:tcPr>
            <w:tcW w:w="6800" w:type="dxa"/>
          </w:tcPr>
          <w:p w14:paraId="37B91344" w14:textId="34A79A75"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18.1</w:t>
            </w:r>
            <w:r w:rsidRPr="000A3C4F">
              <w:rPr>
                <w:rFonts w:ascii="Times New Roman" w:hAnsi="Times New Roman" w:cs="Times New Roman"/>
                <w:sz w:val="24"/>
                <w:szCs w:val="24"/>
              </w:rPr>
              <w:tab/>
              <w:t xml:space="preserve">Las Ofertas deberán mantener su validez durante el período </w:t>
            </w:r>
            <w:r w:rsidRPr="000A3C4F">
              <w:rPr>
                <w:rFonts w:ascii="Times New Roman" w:hAnsi="Times New Roman" w:cs="Times New Roman"/>
                <w:b/>
                <w:bCs/>
                <w:sz w:val="24"/>
                <w:szCs w:val="24"/>
              </w:rPr>
              <w:t xml:space="preserve">determinado en los DDL </w:t>
            </w:r>
            <w:r w:rsidRPr="000A3C4F">
              <w:rPr>
                <w:rFonts w:ascii="Times New Roman" w:hAnsi="Times New Roman" w:cs="Times New Roman"/>
                <w:sz w:val="24"/>
                <w:szCs w:val="24"/>
              </w:rPr>
              <w:t xml:space="preserve">a partir de la fecha límite para </w:t>
            </w:r>
            <w:r w:rsidRPr="000A3C4F">
              <w:rPr>
                <w:rFonts w:ascii="Times New Roman" w:hAnsi="Times New Roman" w:cs="Times New Roman"/>
                <w:bCs/>
                <w:sz w:val="24"/>
                <w:szCs w:val="24"/>
              </w:rPr>
              <w:t>la presentación de Ofertas establecida por el Contratante</w:t>
            </w:r>
            <w:r w:rsidRPr="000A3C4F">
              <w:rPr>
                <w:rFonts w:ascii="Times New Roman" w:hAnsi="Times New Roman" w:cs="Times New Roman"/>
                <w:sz w:val="24"/>
                <w:szCs w:val="24"/>
              </w:rPr>
              <w:t xml:space="preserve">. Toda </w:t>
            </w:r>
            <w:r w:rsidR="006E5669">
              <w:rPr>
                <w:rFonts w:ascii="Times New Roman" w:hAnsi="Times New Roman" w:cs="Times New Roman"/>
                <w:sz w:val="24"/>
                <w:szCs w:val="24"/>
              </w:rPr>
              <w:lastRenderedPageBreak/>
              <w:t xml:space="preserve">Oferta </w:t>
            </w:r>
            <w:r w:rsidRPr="000A3C4F">
              <w:rPr>
                <w:rFonts w:ascii="Times New Roman" w:hAnsi="Times New Roman" w:cs="Times New Roman"/>
                <w:sz w:val="24"/>
                <w:szCs w:val="24"/>
              </w:rPr>
              <w:t>con un plazo menor será rechazada por el Contratante por incumplimiento.</w:t>
            </w:r>
          </w:p>
        </w:tc>
      </w:tr>
      <w:tr w:rsidR="002F0340" w:rsidRPr="00C02777" w14:paraId="28E628AE" w14:textId="77777777" w:rsidTr="006907F4">
        <w:trPr>
          <w:trHeight w:val="557"/>
        </w:trPr>
        <w:tc>
          <w:tcPr>
            <w:tcW w:w="2235" w:type="dxa"/>
          </w:tcPr>
          <w:p w14:paraId="5A52C402"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343679A9" w14:textId="165A5467"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sz w:val="24"/>
                <w:szCs w:val="24"/>
              </w:rPr>
              <w:t>18.2 En casos excepcionales, antes del vencimiento del perío</w:t>
            </w:r>
            <w:r w:rsidR="006E5669">
              <w:rPr>
                <w:rFonts w:ascii="Times New Roman" w:hAnsi="Times New Roman" w:cs="Times New Roman"/>
                <w:sz w:val="24"/>
                <w:szCs w:val="24"/>
              </w:rPr>
              <w:t xml:space="preserve">do de validez de la Oferta, el </w:t>
            </w:r>
            <w:r w:rsidRPr="000A3C4F">
              <w:rPr>
                <w:rFonts w:ascii="Times New Roman" w:hAnsi="Times New Roman" w:cs="Times New Roman"/>
                <w:sz w:val="24"/>
                <w:szCs w:val="24"/>
              </w:rPr>
              <w:t>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de su oferta se ejecute. A los Licitantes que acepten la solicitud no se les pedirá ni permitirá modificar su Oferta</w:t>
            </w:r>
            <w:r w:rsidRPr="000A3C4F">
              <w:rPr>
                <w:rFonts w:ascii="Times New Roman" w:hAnsi="Times New Roman" w:cs="Times New Roman"/>
                <w:i/>
                <w:sz w:val="24"/>
                <w:szCs w:val="24"/>
              </w:rPr>
              <w:t>.</w:t>
            </w:r>
          </w:p>
        </w:tc>
      </w:tr>
      <w:tr w:rsidR="002F0340" w:rsidRPr="00C02777" w14:paraId="2AA597B7" w14:textId="77777777" w:rsidTr="006907F4">
        <w:trPr>
          <w:trHeight w:val="557"/>
        </w:trPr>
        <w:tc>
          <w:tcPr>
            <w:tcW w:w="2235" w:type="dxa"/>
          </w:tcPr>
          <w:p w14:paraId="0EB03082" w14:textId="77777777" w:rsidR="002F0340" w:rsidRPr="000A3C4F" w:rsidRDefault="002F0340" w:rsidP="002F0340">
            <w:pPr>
              <w:spacing w:line="240" w:lineRule="auto"/>
              <w:rPr>
                <w:rFonts w:ascii="Times New Roman" w:hAnsi="Times New Roman" w:cs="Times New Roman"/>
                <w:b/>
                <w:sz w:val="24"/>
                <w:szCs w:val="24"/>
              </w:rPr>
            </w:pPr>
          </w:p>
        </w:tc>
        <w:tc>
          <w:tcPr>
            <w:tcW w:w="6800" w:type="dxa"/>
          </w:tcPr>
          <w:p w14:paraId="1841AD64" w14:textId="78662FF9" w:rsidR="002F0340" w:rsidRPr="000A3C4F" w:rsidRDefault="002F0340" w:rsidP="002F0340">
            <w:pPr>
              <w:spacing w:line="240" w:lineRule="auto"/>
              <w:ind w:left="634" w:hanging="634"/>
              <w:jc w:val="both"/>
              <w:rPr>
                <w:rFonts w:ascii="Times New Roman" w:hAnsi="Times New Roman" w:cs="Times New Roman"/>
                <w:sz w:val="24"/>
                <w:szCs w:val="24"/>
              </w:rPr>
            </w:pPr>
            <w:r w:rsidRPr="000A3C4F">
              <w:rPr>
                <w:rFonts w:ascii="Times New Roman" w:hAnsi="Times New Roman" w:cs="Times New Roman"/>
                <w:iCs/>
                <w:sz w:val="24"/>
                <w:szCs w:val="24"/>
              </w:rPr>
              <w:t>18.3 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0A3C4F">
              <w:rPr>
                <w:rFonts w:ascii="Times New Roman" w:hAnsi="Times New Roman" w:cs="Times New Roman"/>
                <w:sz w:val="24"/>
                <w:szCs w:val="24"/>
              </w:rPr>
              <w:t>.</w:t>
            </w:r>
          </w:p>
        </w:tc>
      </w:tr>
      <w:tr w:rsidR="002F0340" w:rsidRPr="002F0340" w14:paraId="67763851" w14:textId="77777777" w:rsidTr="006907F4">
        <w:trPr>
          <w:trHeight w:val="557"/>
        </w:trPr>
        <w:tc>
          <w:tcPr>
            <w:tcW w:w="2235" w:type="dxa"/>
          </w:tcPr>
          <w:p w14:paraId="3D51E2D8" w14:textId="055666D1" w:rsidR="002F0340" w:rsidRPr="000A3C4F" w:rsidRDefault="002F0340" w:rsidP="002F0340">
            <w:pPr>
              <w:spacing w:line="240" w:lineRule="auto"/>
              <w:rPr>
                <w:rFonts w:ascii="Times New Roman" w:hAnsi="Times New Roman" w:cs="Times New Roman"/>
                <w:b/>
                <w:sz w:val="24"/>
                <w:szCs w:val="24"/>
              </w:rPr>
            </w:pPr>
            <w:bookmarkStart w:id="122" w:name="_Toc403635508"/>
            <w:bookmarkStart w:id="123" w:name="_Toc403640119"/>
            <w:bookmarkStart w:id="124" w:name="_Toc403640528"/>
            <w:r w:rsidRPr="000A3C4F">
              <w:rPr>
                <w:rFonts w:ascii="Times New Roman" w:hAnsi="Times New Roman" w:cs="Times New Roman"/>
                <w:b/>
                <w:sz w:val="24"/>
                <w:szCs w:val="24"/>
              </w:rPr>
              <w:t>19.</w:t>
            </w:r>
            <w:r w:rsidRPr="000A3C4F">
              <w:rPr>
                <w:rFonts w:ascii="Times New Roman" w:hAnsi="Times New Roman" w:cs="Times New Roman"/>
                <w:b/>
                <w:sz w:val="24"/>
                <w:szCs w:val="24"/>
              </w:rPr>
              <w:tab/>
              <w:t>Garantía de Seriedad de la Oferta</w:t>
            </w:r>
            <w:bookmarkEnd w:id="122"/>
            <w:bookmarkEnd w:id="123"/>
            <w:bookmarkEnd w:id="124"/>
            <w:r w:rsidRPr="000A3C4F">
              <w:rPr>
                <w:rFonts w:ascii="Times New Roman" w:hAnsi="Times New Roman" w:cs="Times New Roman"/>
                <w:b/>
                <w:sz w:val="24"/>
                <w:szCs w:val="24"/>
              </w:rPr>
              <w:t xml:space="preserve">  </w:t>
            </w:r>
          </w:p>
        </w:tc>
        <w:tc>
          <w:tcPr>
            <w:tcW w:w="6800" w:type="dxa"/>
          </w:tcPr>
          <w:p w14:paraId="5EB30889"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19.1</w:t>
            </w:r>
            <w:r w:rsidRPr="000A3C4F">
              <w:rPr>
                <w:rFonts w:ascii="Times New Roman" w:hAnsi="Times New Roman" w:cs="Times New Roman"/>
                <w:sz w:val="24"/>
                <w:szCs w:val="24"/>
                <w:lang w:val="es-CO"/>
              </w:rPr>
              <w:tab/>
            </w:r>
            <w:r w:rsidRPr="000A3C4F">
              <w:rPr>
                <w:rFonts w:ascii="Times New Roman" w:hAnsi="Times New Roman" w:cs="Times New Roman"/>
                <w:b/>
                <w:sz w:val="24"/>
                <w:szCs w:val="24"/>
                <w:lang w:val="es-CO"/>
              </w:rPr>
              <w:t>Si se solicita en los DDL</w:t>
            </w:r>
            <w:r w:rsidRPr="000A3C4F">
              <w:rPr>
                <w:rFonts w:ascii="Times New Roman" w:hAnsi="Times New Roman" w:cs="Times New Roman"/>
                <w:sz w:val="24"/>
                <w:szCs w:val="24"/>
                <w:lang w:val="es-CO"/>
              </w:rPr>
              <w:t xml:space="preserve">, el Licitante deberá presentar como parte de su Oferta, una Garantía de Seriedad de la Oferta o una Declaración de Mantenimiento de la Oferta, en el formulario original </w:t>
            </w:r>
            <w:r w:rsidRPr="000A3C4F">
              <w:rPr>
                <w:rFonts w:ascii="Times New Roman" w:hAnsi="Times New Roman" w:cs="Times New Roman"/>
                <w:b/>
                <w:sz w:val="24"/>
                <w:szCs w:val="24"/>
                <w:lang w:val="es-CO"/>
              </w:rPr>
              <w:t>especificado en los DDL</w:t>
            </w:r>
            <w:r w:rsidRPr="000A3C4F">
              <w:rPr>
                <w:rFonts w:ascii="Times New Roman" w:hAnsi="Times New Roman" w:cs="Times New Roman"/>
                <w:sz w:val="24"/>
                <w:szCs w:val="24"/>
                <w:lang w:val="es-CO"/>
              </w:rPr>
              <w:t xml:space="preserve">. En caso de presentarse una Garantía de Seriedad de la Oferta, esta debe ser por el monto </w:t>
            </w:r>
            <w:r w:rsidRPr="000A3C4F">
              <w:rPr>
                <w:rFonts w:ascii="Times New Roman" w:hAnsi="Times New Roman" w:cs="Times New Roman"/>
                <w:b/>
                <w:sz w:val="24"/>
                <w:szCs w:val="24"/>
                <w:lang w:val="es-CO"/>
              </w:rPr>
              <w:t>especificado en los DDL.</w:t>
            </w:r>
            <w:r w:rsidRPr="000A3C4F">
              <w:rPr>
                <w:rFonts w:ascii="Times New Roman" w:hAnsi="Times New Roman" w:cs="Times New Roman"/>
                <w:sz w:val="24"/>
                <w:szCs w:val="24"/>
                <w:lang w:val="es-CO"/>
              </w:rPr>
              <w:t xml:space="preserve"> </w:t>
            </w:r>
          </w:p>
          <w:p w14:paraId="155B5AD8"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19.2</w:t>
            </w:r>
            <w:r w:rsidRPr="000A3C4F">
              <w:rPr>
                <w:rFonts w:ascii="Times New Roman" w:hAnsi="Times New Roman" w:cs="Times New Roman"/>
                <w:sz w:val="24"/>
                <w:szCs w:val="24"/>
              </w:rPr>
              <w:tab/>
              <w:t>Para la Declaración de Mantenimiento de la Oferta se usará el formulario correspondiente que figura en la Sección IV, Formularios de la Oferta.</w:t>
            </w:r>
          </w:p>
          <w:p w14:paraId="6CB8D999" w14:textId="48F68BDA"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iCs/>
                <w:color w:val="000000"/>
                <w:sz w:val="24"/>
                <w:szCs w:val="24"/>
              </w:rPr>
              <w:t>19.3</w:t>
            </w:r>
            <w:r w:rsidRPr="000A3C4F">
              <w:rPr>
                <w:rFonts w:ascii="Times New Roman" w:hAnsi="Times New Roman" w:cs="Times New Roman"/>
                <w:iCs/>
                <w:color w:val="000000"/>
                <w:sz w:val="24"/>
                <w:szCs w:val="24"/>
              </w:rPr>
              <w:tab/>
              <w:t>Si se solicita una Garantía de Seriedad de la Oferta según se estipula en la subcláusula 19.1 de las IAL, dicha garantía deberá ser presentada en cualquiera de la</w:t>
            </w:r>
            <w:r w:rsidR="006E5669">
              <w:rPr>
                <w:rFonts w:ascii="Times New Roman" w:hAnsi="Times New Roman" w:cs="Times New Roman"/>
                <w:iCs/>
                <w:color w:val="000000"/>
                <w:sz w:val="24"/>
                <w:szCs w:val="24"/>
              </w:rPr>
              <w:t>s</w:t>
            </w:r>
            <w:r w:rsidRPr="000A3C4F">
              <w:rPr>
                <w:rFonts w:ascii="Times New Roman" w:hAnsi="Times New Roman" w:cs="Times New Roman"/>
                <w:iCs/>
                <w:color w:val="000000"/>
                <w:sz w:val="24"/>
                <w:szCs w:val="24"/>
              </w:rPr>
              <w:t xml:space="preserve"> siguientes formas:</w:t>
            </w:r>
          </w:p>
          <w:p w14:paraId="0A80A737"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una garantía</w:t>
            </w:r>
            <w:r w:rsidRPr="000A3C4F">
              <w:rPr>
                <w:b w:val="0"/>
                <w:bCs/>
                <w:iCs/>
                <w:szCs w:val="24"/>
                <w:lang w:val="es-ES_tradnl"/>
              </w:rPr>
              <w:t xml:space="preserve"> incondicional</w:t>
            </w:r>
            <w:r w:rsidRPr="000A3C4F">
              <w:rPr>
                <w:bCs/>
                <w:szCs w:val="24"/>
                <w:lang w:val="es-ES_tradnl"/>
              </w:rPr>
              <w:t xml:space="preserve"> </w:t>
            </w:r>
            <w:r w:rsidRPr="000A3C4F">
              <w:rPr>
                <w:b w:val="0"/>
                <w:bCs/>
                <w:szCs w:val="24"/>
                <w:lang w:val="es-ES_tradnl"/>
              </w:rPr>
              <w:t xml:space="preserve">emitida por un banco o aseguradora; </w:t>
            </w:r>
          </w:p>
          <w:p w14:paraId="049B9A5D"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 xml:space="preserve">una carta de crédito irrevocable; </w:t>
            </w:r>
          </w:p>
          <w:p w14:paraId="607D89CC" w14:textId="77777777" w:rsidR="002F0340" w:rsidRPr="000A3C4F" w:rsidRDefault="002F0340" w:rsidP="002F0340">
            <w:pPr>
              <w:pStyle w:val="P3Header1-Clauses"/>
              <w:numPr>
                <w:ilvl w:val="2"/>
                <w:numId w:val="31"/>
              </w:numPr>
              <w:tabs>
                <w:tab w:val="clear" w:pos="2556"/>
              </w:tabs>
              <w:spacing w:after="200"/>
              <w:ind w:left="1210"/>
              <w:rPr>
                <w:b w:val="0"/>
                <w:bCs/>
                <w:szCs w:val="24"/>
                <w:lang w:val="pt-BR"/>
              </w:rPr>
            </w:pPr>
            <w:r w:rsidRPr="000A3C4F">
              <w:rPr>
                <w:b w:val="0"/>
                <w:bCs/>
                <w:szCs w:val="24"/>
                <w:lang w:val="pt-BR"/>
              </w:rPr>
              <w:t>un cheque de gerencia o cheque certificado; o</w:t>
            </w:r>
          </w:p>
          <w:p w14:paraId="4B1C30CC" w14:textId="77777777" w:rsidR="002F0340" w:rsidRPr="000A3C4F" w:rsidRDefault="002F0340" w:rsidP="002F0340">
            <w:pPr>
              <w:pStyle w:val="P3Header1-Clauses"/>
              <w:numPr>
                <w:ilvl w:val="2"/>
                <w:numId w:val="31"/>
              </w:numPr>
              <w:tabs>
                <w:tab w:val="clear" w:pos="2556"/>
              </w:tabs>
              <w:spacing w:after="200"/>
              <w:ind w:left="1210"/>
              <w:rPr>
                <w:b w:val="0"/>
                <w:bCs/>
                <w:szCs w:val="24"/>
                <w:lang w:val="es-ES_tradnl"/>
              </w:rPr>
            </w:pPr>
            <w:r w:rsidRPr="000A3C4F">
              <w:rPr>
                <w:b w:val="0"/>
                <w:bCs/>
                <w:szCs w:val="24"/>
                <w:lang w:val="es-ES_tradnl"/>
              </w:rPr>
              <w:t>otra</w:t>
            </w:r>
            <w:r w:rsidRPr="000A3C4F">
              <w:rPr>
                <w:b w:val="0"/>
                <w:bCs/>
                <w:iCs/>
                <w:szCs w:val="24"/>
                <w:lang w:val="es-ES_tradnl"/>
              </w:rPr>
              <w:t xml:space="preserve"> </w:t>
            </w:r>
            <w:r w:rsidRPr="000A3C4F">
              <w:rPr>
                <w:b w:val="0"/>
                <w:bCs/>
                <w:szCs w:val="24"/>
                <w:lang w:val="es-ES_tradnl"/>
              </w:rPr>
              <w:t>garantía</w:t>
            </w:r>
            <w:r w:rsidRPr="000A3C4F">
              <w:rPr>
                <w:b w:val="0"/>
                <w:bCs/>
                <w:iCs/>
                <w:szCs w:val="24"/>
                <w:lang w:val="es-ES_tradnl"/>
              </w:rPr>
              <w:t xml:space="preserve"> </w:t>
            </w:r>
            <w:r w:rsidRPr="000A3C4F">
              <w:rPr>
                <w:bCs/>
                <w:iCs/>
                <w:szCs w:val="24"/>
                <w:lang w:val="es-ES_tradnl"/>
              </w:rPr>
              <w:t xml:space="preserve">definida en los </w:t>
            </w:r>
            <w:r w:rsidRPr="000A3C4F">
              <w:rPr>
                <w:bCs/>
                <w:szCs w:val="24"/>
                <w:lang w:val="es-ES_tradnl"/>
              </w:rPr>
              <w:t>DDL</w:t>
            </w:r>
            <w:r w:rsidRPr="000A3C4F">
              <w:rPr>
                <w:b w:val="0"/>
                <w:bCs/>
                <w:szCs w:val="24"/>
                <w:lang w:val="es-ES_tradnl"/>
              </w:rPr>
              <w:t xml:space="preserve">, </w:t>
            </w:r>
          </w:p>
          <w:p w14:paraId="1388EC36" w14:textId="77777777" w:rsidR="002F0340" w:rsidRPr="000A3C4F" w:rsidRDefault="002F0340" w:rsidP="002F0340">
            <w:pPr>
              <w:pStyle w:val="Outline"/>
              <w:suppressAutoHyphens/>
              <w:spacing w:before="0" w:after="200"/>
              <w:ind w:left="734" w:hanging="734"/>
              <w:jc w:val="both"/>
              <w:rPr>
                <w:szCs w:val="24"/>
                <w:lang w:val="es-ES_tradnl"/>
              </w:rPr>
            </w:pPr>
            <w:r w:rsidRPr="000A3C4F">
              <w:rPr>
                <w:bCs/>
                <w:szCs w:val="24"/>
                <w:lang w:val="es-ES_tradnl"/>
              </w:rPr>
              <w:lastRenderedPageBreak/>
              <w:t xml:space="preserve"> </w:t>
            </w:r>
            <w:r w:rsidRPr="000A3C4F">
              <w:rPr>
                <w:bCs/>
                <w:szCs w:val="24"/>
                <w:lang w:val="es-ES_tradnl"/>
              </w:rPr>
              <w:tab/>
              <w:t xml:space="preserve">emitida por una institución de prestigio de un país elegible. Si la garantía </w:t>
            </w:r>
            <w:r w:rsidRPr="000A3C4F">
              <w:rPr>
                <w:bCs/>
                <w:iCs/>
                <w:szCs w:val="24"/>
                <w:lang w:val="es-ES_tradnl"/>
              </w:rPr>
              <w:t>incondicional</w:t>
            </w:r>
            <w:r w:rsidRPr="000A3C4F">
              <w:rPr>
                <w:b/>
                <w:bCs/>
                <w:szCs w:val="24"/>
                <w:lang w:val="es-ES_tradnl"/>
              </w:rPr>
              <w:t xml:space="preserve"> </w:t>
            </w:r>
            <w:r w:rsidRPr="000A3C4F">
              <w:rPr>
                <w:bCs/>
                <w:szCs w:val="24"/>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0A3C4F">
              <w:rPr>
                <w:szCs w:val="24"/>
                <w:lang w:val="es-ES_tradnl"/>
              </w:rPr>
              <w:t xml:space="preserve">garantía bancaria, la Garantía de Seriedad de Oferta deberá presentarse utilizando ya sea el formulario de Garantía de Seriedad de Oferta que se incluye en la Sección IV, Formularios de la Oferta, </w:t>
            </w:r>
            <w:r w:rsidRPr="000A3C4F">
              <w:rPr>
                <w:bCs/>
                <w:szCs w:val="24"/>
                <w:lang w:val="es-ES_tradnl"/>
              </w:rPr>
              <w:t>u otro formato sustancialmente similar aprobado por el Contratante con anterioridad a la presentación de la Oferta. En cualquier caso, el formulario deberá incluir el nombre completo del 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0A3C4F">
              <w:rPr>
                <w:szCs w:val="24"/>
                <w:lang w:val="es-ES_tradnl"/>
              </w:rPr>
              <w:t xml:space="preserve">. </w:t>
            </w:r>
          </w:p>
          <w:p w14:paraId="06DA8EE4"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19.4</w:t>
            </w:r>
            <w:r w:rsidRPr="000A3C4F">
              <w:rPr>
                <w:rFonts w:ascii="Times New Roman" w:hAnsi="Times New Roman" w:cs="Times New Roman"/>
                <w:iCs/>
                <w:color w:val="000000"/>
                <w:sz w:val="24"/>
                <w:szCs w:val="24"/>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14:paraId="09A867F2"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19.5</w:t>
            </w:r>
            <w:r w:rsidRPr="000A3C4F">
              <w:rPr>
                <w:rFonts w:ascii="Times New Roman" w:hAnsi="Times New Roman" w:cs="Times New Roman"/>
                <w:iCs/>
                <w:color w:val="000000"/>
                <w:sz w:val="24"/>
                <w:szCs w:val="24"/>
              </w:rPr>
              <w:tab/>
              <w:t>Si se exige una Garantía de Seriedad de Oferta según se estipula en la subcláusula 19.1 de las IAL, la</w:t>
            </w:r>
            <w:r w:rsidRPr="000A3C4F">
              <w:rPr>
                <w:rFonts w:ascii="Times New Roman" w:hAnsi="Times New Roman" w:cs="Times New Roman"/>
                <w:sz w:val="24"/>
                <w:szCs w:val="24"/>
              </w:rPr>
              <w:t xml:space="preserve"> Garantía de Seriedad de Oferta de los </w:t>
            </w:r>
            <w:r w:rsidRPr="000A3C4F">
              <w:rPr>
                <w:rFonts w:ascii="Times New Roman" w:hAnsi="Times New Roman" w:cs="Times New Roman"/>
                <w:sz w:val="24"/>
                <w:szCs w:val="24"/>
                <w:lang w:val="es-CO"/>
              </w:rPr>
              <w:t>Licitante</w:t>
            </w:r>
            <w:r w:rsidRPr="000A3C4F">
              <w:rPr>
                <w:rFonts w:ascii="Times New Roman" w:hAnsi="Times New Roman" w:cs="Times New Roman"/>
                <w:sz w:val="24"/>
                <w:szCs w:val="24"/>
              </w:rPr>
              <w:t xml:space="preserve">s no seleccionados se devolverá a éstos tan pronto como sea posible, después de que el </w:t>
            </w:r>
            <w:r w:rsidRPr="000A3C4F">
              <w:rPr>
                <w:rFonts w:ascii="Times New Roman" w:hAnsi="Times New Roman" w:cs="Times New Roman"/>
                <w:sz w:val="24"/>
                <w:szCs w:val="24"/>
                <w:lang w:val="es-CO"/>
              </w:rPr>
              <w:t xml:space="preserve">Licitante </w:t>
            </w:r>
            <w:r w:rsidRPr="000A3C4F">
              <w:rPr>
                <w:rFonts w:ascii="Times New Roman" w:hAnsi="Times New Roman" w:cs="Times New Roman"/>
                <w:sz w:val="24"/>
                <w:szCs w:val="24"/>
              </w:rPr>
              <w:t>seleccionado provea la Garantía de Cumplimiento, de conformidad con la cláusula 41 de las IAL</w:t>
            </w:r>
          </w:p>
          <w:p w14:paraId="1CA85B59" w14:textId="77777777" w:rsidR="002F0340" w:rsidRPr="000A3C4F" w:rsidRDefault="002F0340" w:rsidP="002F0340">
            <w:pPr>
              <w:ind w:left="734" w:hanging="734"/>
              <w:jc w:val="both"/>
              <w:rPr>
                <w:rFonts w:ascii="Times New Roman" w:hAnsi="Times New Roman" w:cs="Times New Roman"/>
                <w:sz w:val="24"/>
                <w:szCs w:val="24"/>
                <w:lang w:val="es-CO"/>
              </w:rPr>
            </w:pPr>
            <w:r w:rsidRPr="000A3C4F">
              <w:rPr>
                <w:rFonts w:ascii="Times New Roman" w:hAnsi="Times New Roman" w:cs="Times New Roman"/>
                <w:iCs/>
                <w:color w:val="000000"/>
                <w:sz w:val="24"/>
                <w:szCs w:val="24"/>
              </w:rPr>
              <w:t>19.6</w:t>
            </w:r>
            <w:r w:rsidRPr="000A3C4F">
              <w:rPr>
                <w:rFonts w:ascii="Times New Roman" w:hAnsi="Times New Roman" w:cs="Times New Roman"/>
                <w:iCs/>
                <w:color w:val="000000"/>
                <w:sz w:val="24"/>
                <w:szCs w:val="24"/>
              </w:rPr>
              <w:tab/>
              <w:t xml:space="preserve">Si se exige una Garantía de Seriedad de Oferta según se estipula en la subcláusula 19.1 de las IAL, </w:t>
            </w:r>
            <w:r w:rsidRPr="000A3C4F">
              <w:rPr>
                <w:rFonts w:ascii="Times New Roman" w:hAnsi="Times New Roman" w:cs="Times New Roman"/>
                <w:sz w:val="24"/>
                <w:szCs w:val="24"/>
              </w:rPr>
              <w:t xml:space="preserve">La Garantía de Seriedad de Oferta del </w:t>
            </w:r>
            <w:r w:rsidRPr="000A3C4F">
              <w:rPr>
                <w:rFonts w:ascii="Times New Roman" w:hAnsi="Times New Roman" w:cs="Times New Roman"/>
                <w:sz w:val="24"/>
                <w:szCs w:val="24"/>
                <w:lang w:val="es-CO"/>
              </w:rPr>
              <w:t xml:space="preserve">Licitante </w:t>
            </w:r>
            <w:r w:rsidRPr="000A3C4F">
              <w:rPr>
                <w:rFonts w:ascii="Times New Roman" w:hAnsi="Times New Roman" w:cs="Times New Roman"/>
                <w:sz w:val="24"/>
                <w:szCs w:val="24"/>
              </w:rPr>
              <w:t>seleccionado se devolverá a éste tan pronto como sea posible, después que el mismo haya firmado el Contrato y suministrado la Garantía de Cumplimiento requerida.</w:t>
            </w:r>
          </w:p>
          <w:p w14:paraId="01C53429"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19.7</w:t>
            </w:r>
            <w:r w:rsidRPr="000A3C4F">
              <w:rPr>
                <w:rFonts w:ascii="Times New Roman" w:hAnsi="Times New Roman" w:cs="Times New Roman"/>
                <w:sz w:val="24"/>
                <w:szCs w:val="24"/>
              </w:rPr>
              <w:tab/>
              <w:t>La Garantía de Seriedad de Oferta podrá hacerse efectiva, o la Declaración de Mantenimiento de Oferta ejecutarse:</w:t>
            </w:r>
          </w:p>
          <w:p w14:paraId="056EBFAC" w14:textId="77777777" w:rsidR="002F0340" w:rsidRPr="000A3C4F" w:rsidRDefault="002F0340" w:rsidP="002F0340">
            <w:pPr>
              <w:pStyle w:val="P3Header1-Clauses"/>
              <w:numPr>
                <w:ilvl w:val="0"/>
                <w:numId w:val="33"/>
              </w:numPr>
              <w:tabs>
                <w:tab w:val="clear" w:pos="2556"/>
              </w:tabs>
              <w:spacing w:after="160"/>
              <w:ind w:left="1210"/>
              <w:jc w:val="both"/>
              <w:rPr>
                <w:b w:val="0"/>
                <w:szCs w:val="24"/>
                <w:lang w:val="es-ES_tradnl"/>
              </w:rPr>
            </w:pPr>
            <w:r w:rsidRPr="000A3C4F">
              <w:rPr>
                <w:b w:val="0"/>
                <w:szCs w:val="24"/>
                <w:lang w:val="es-ES_tradnl"/>
              </w:rPr>
              <w:lastRenderedPageBreak/>
              <w:t>si</w:t>
            </w:r>
            <w:r w:rsidRPr="000A3C4F">
              <w:rPr>
                <w:szCs w:val="24"/>
                <w:lang w:val="es-ES_tradnl"/>
              </w:rPr>
              <w:t xml:space="preserve"> </w:t>
            </w:r>
            <w:r w:rsidRPr="000A3C4F">
              <w:rPr>
                <w:b w:val="0"/>
                <w:szCs w:val="24"/>
                <w:lang w:val="es-ES_tradnl"/>
              </w:rPr>
              <w:t>el Licitante retira su oferta durante el período de validez estipulado por él en la Carta de la Oferta, excepto lo indicado en la subcláusula 18.2 de las IAL o</w:t>
            </w:r>
          </w:p>
          <w:p w14:paraId="04BBD480" w14:textId="77777777" w:rsidR="002F0340" w:rsidRPr="006A49B7" w:rsidRDefault="002F0340" w:rsidP="002F0340">
            <w:pPr>
              <w:pStyle w:val="P3Header1-Clauses"/>
              <w:numPr>
                <w:ilvl w:val="0"/>
                <w:numId w:val="33"/>
              </w:numPr>
              <w:tabs>
                <w:tab w:val="clear" w:pos="2556"/>
              </w:tabs>
              <w:spacing w:after="160"/>
              <w:ind w:left="1210"/>
              <w:jc w:val="both"/>
              <w:rPr>
                <w:szCs w:val="24"/>
                <w:lang w:val="es-ES_tradnl"/>
              </w:rPr>
            </w:pPr>
            <w:r w:rsidRPr="000A3C4F">
              <w:rPr>
                <w:b w:val="0"/>
                <w:szCs w:val="24"/>
                <w:lang w:val="es-ES_tradnl"/>
              </w:rPr>
              <w:t>si el L</w:t>
            </w:r>
            <w:r w:rsidRPr="006A49B7">
              <w:rPr>
                <w:b w:val="0"/>
                <w:szCs w:val="24"/>
                <w:lang w:val="es-ES_tradnl"/>
              </w:rPr>
              <w:t>icitante seleccionado no:</w:t>
            </w:r>
            <w:r w:rsidRPr="006A49B7">
              <w:rPr>
                <w:szCs w:val="24"/>
                <w:lang w:val="es-ES_tradnl"/>
              </w:rPr>
              <w:t xml:space="preserve"> </w:t>
            </w:r>
          </w:p>
          <w:p w14:paraId="34D3E0A6" w14:textId="4AAC0341" w:rsidR="002F0340" w:rsidRPr="006A49B7" w:rsidRDefault="002F0340" w:rsidP="002F0340">
            <w:pPr>
              <w:pStyle w:val="Ttulo4"/>
              <w:keepNext w:val="0"/>
              <w:keepLines w:val="0"/>
              <w:numPr>
                <w:ilvl w:val="1"/>
                <w:numId w:val="32"/>
              </w:numPr>
              <w:spacing w:before="0" w:after="160" w:line="240" w:lineRule="auto"/>
              <w:ind w:left="1642" w:hanging="432"/>
              <w:jc w:val="both"/>
              <w:rPr>
                <w:rFonts w:ascii="Times New Roman" w:hAnsi="Times New Roman" w:cs="Times New Roman"/>
                <w:b/>
                <w:color w:val="auto"/>
                <w:spacing w:val="-4"/>
                <w:sz w:val="24"/>
                <w:szCs w:val="24"/>
              </w:rPr>
            </w:pPr>
            <w:r w:rsidRPr="006A49B7">
              <w:rPr>
                <w:rFonts w:ascii="Times New Roman" w:hAnsi="Times New Roman" w:cs="Times New Roman"/>
                <w:b/>
                <w:color w:val="auto"/>
                <w:spacing w:val="-4"/>
                <w:sz w:val="24"/>
                <w:szCs w:val="24"/>
              </w:rPr>
              <w:t xml:space="preserve">  firma el Contrato según lo dispuesto en la cláusula 40 de las IAL, o</w:t>
            </w:r>
          </w:p>
          <w:p w14:paraId="3F5E06B1" w14:textId="77777777" w:rsidR="002F0340" w:rsidRPr="006A49B7" w:rsidRDefault="002F0340" w:rsidP="002F0340">
            <w:pPr>
              <w:pStyle w:val="Ttulo4"/>
              <w:keepNext w:val="0"/>
              <w:keepLines w:val="0"/>
              <w:numPr>
                <w:ilvl w:val="1"/>
                <w:numId w:val="32"/>
              </w:numPr>
              <w:spacing w:before="0" w:after="160" w:line="240" w:lineRule="auto"/>
              <w:ind w:left="1642" w:hanging="432"/>
              <w:jc w:val="both"/>
              <w:rPr>
                <w:rFonts w:ascii="Times New Roman" w:hAnsi="Times New Roman" w:cs="Times New Roman"/>
                <w:b/>
                <w:color w:val="auto"/>
                <w:spacing w:val="-4"/>
                <w:sz w:val="24"/>
                <w:szCs w:val="24"/>
              </w:rPr>
            </w:pPr>
            <w:r w:rsidRPr="006A49B7">
              <w:rPr>
                <w:rFonts w:ascii="Times New Roman" w:hAnsi="Times New Roman" w:cs="Times New Roman"/>
                <w:b/>
                <w:color w:val="auto"/>
                <w:spacing w:val="-4"/>
                <w:sz w:val="24"/>
                <w:szCs w:val="24"/>
              </w:rPr>
              <w:t>suministra la Garantía de Cumplimiento según lo dispuesto en la cláusula 41 de las IAL.</w:t>
            </w:r>
          </w:p>
          <w:p w14:paraId="153384B4" w14:textId="77777777" w:rsidR="002F0340" w:rsidRPr="000A3C4F" w:rsidRDefault="002F0340" w:rsidP="002F0340">
            <w:pPr>
              <w:ind w:left="734" w:hanging="734"/>
              <w:jc w:val="both"/>
              <w:rPr>
                <w:rFonts w:ascii="Times New Roman" w:hAnsi="Times New Roman" w:cs="Times New Roman"/>
                <w:sz w:val="24"/>
                <w:szCs w:val="24"/>
              </w:rPr>
            </w:pPr>
            <w:r w:rsidRPr="006A49B7">
              <w:rPr>
                <w:rFonts w:ascii="Times New Roman" w:hAnsi="Times New Roman" w:cs="Times New Roman"/>
                <w:sz w:val="24"/>
                <w:szCs w:val="24"/>
              </w:rPr>
              <w:t>19.8</w:t>
            </w:r>
            <w:r w:rsidRPr="006A49B7">
              <w:rPr>
                <w:rFonts w:ascii="Times New Roman" w:hAnsi="Times New Roman" w:cs="Times New Roman"/>
                <w:sz w:val="24"/>
                <w:szCs w:val="24"/>
              </w:rPr>
              <w:tab/>
              <w:t>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w:t>
            </w:r>
            <w:r w:rsidRPr="000A3C4F">
              <w:rPr>
                <w:rFonts w:ascii="Times New Roman" w:hAnsi="Times New Roman" w:cs="Times New Roman"/>
                <w:sz w:val="24"/>
                <w:szCs w:val="24"/>
              </w:rPr>
              <w:t>e Seriedad de Oferta o la Declaración de Mantenimiento de Oferta deberán emitirse en nombre de todos los futuros socios de la APCA tal como figuren en la carta de intenciones a que hace referencia la subcláusula 4.1 de las IAL.</w:t>
            </w:r>
          </w:p>
          <w:p w14:paraId="74769D0B" w14:textId="77777777" w:rsidR="002F0340" w:rsidRPr="000A3C4F" w:rsidRDefault="002F0340" w:rsidP="002F0340">
            <w:pPr>
              <w:ind w:left="734" w:hanging="734"/>
              <w:jc w:val="both"/>
              <w:rPr>
                <w:rFonts w:ascii="Times New Roman" w:hAnsi="Times New Roman" w:cs="Times New Roman"/>
                <w:sz w:val="24"/>
                <w:szCs w:val="24"/>
              </w:rPr>
            </w:pPr>
            <w:r w:rsidRPr="000A3C4F">
              <w:rPr>
                <w:rFonts w:ascii="Times New Roman" w:hAnsi="Times New Roman" w:cs="Times New Roman"/>
                <w:sz w:val="24"/>
                <w:szCs w:val="24"/>
              </w:rPr>
              <w:t>19.9</w:t>
            </w:r>
            <w:r w:rsidRPr="000A3C4F">
              <w:rPr>
                <w:rFonts w:ascii="Times New Roman" w:hAnsi="Times New Roman" w:cs="Times New Roman"/>
                <w:sz w:val="24"/>
                <w:szCs w:val="24"/>
              </w:rPr>
              <w:tab/>
              <w:t xml:space="preserve">Si en los </w:t>
            </w:r>
            <w:r w:rsidRPr="000A3C4F">
              <w:rPr>
                <w:rFonts w:ascii="Times New Roman" w:hAnsi="Times New Roman" w:cs="Times New Roman"/>
                <w:b/>
                <w:sz w:val="24"/>
                <w:szCs w:val="24"/>
              </w:rPr>
              <w:t>DDL</w:t>
            </w:r>
            <w:r w:rsidRPr="000A3C4F">
              <w:rPr>
                <w:rFonts w:ascii="Times New Roman" w:hAnsi="Times New Roman" w:cs="Times New Roman"/>
                <w:sz w:val="24"/>
                <w:szCs w:val="24"/>
              </w:rPr>
              <w:t xml:space="preserve"> no se exige una Garantía de Seriedad de Oferta, y</w:t>
            </w:r>
          </w:p>
          <w:p w14:paraId="05739CEB" w14:textId="77777777" w:rsidR="002F0340" w:rsidRPr="000A3C4F" w:rsidRDefault="002F0340" w:rsidP="002F0340">
            <w:pPr>
              <w:pStyle w:val="P3Header1-Clauses"/>
              <w:tabs>
                <w:tab w:val="left" w:pos="1260"/>
              </w:tabs>
              <w:spacing w:after="200"/>
              <w:ind w:left="1260" w:hanging="558"/>
              <w:jc w:val="both"/>
              <w:rPr>
                <w:b w:val="0"/>
                <w:szCs w:val="24"/>
                <w:lang w:val="es-ES_tradnl"/>
              </w:rPr>
            </w:pPr>
            <w:r w:rsidRPr="000A3C4F">
              <w:rPr>
                <w:b w:val="0"/>
                <w:szCs w:val="24"/>
                <w:lang w:val="es-ES_tradnl"/>
              </w:rPr>
              <w:t>(a)</w:t>
            </w:r>
            <w:r w:rsidRPr="000A3C4F">
              <w:rPr>
                <w:b w:val="0"/>
                <w:szCs w:val="24"/>
                <w:lang w:val="es-ES_tradnl"/>
              </w:rPr>
              <w:tab/>
              <w:t>un Licitante retira su Oferta durante el período de tiempo de validez señalado por él en la Carta de la Oferta, con excepción de lo dispuesto en la subcláusula 18.2 de las IAL o</w:t>
            </w:r>
          </w:p>
          <w:p w14:paraId="3F57A8D4" w14:textId="77777777" w:rsidR="002F0340" w:rsidRPr="000A3C4F" w:rsidRDefault="002F0340" w:rsidP="002F0340">
            <w:pPr>
              <w:pStyle w:val="P3Header1-Clauses"/>
              <w:tabs>
                <w:tab w:val="left" w:pos="1260"/>
              </w:tabs>
              <w:spacing w:after="200"/>
              <w:ind w:left="1260" w:hanging="558"/>
              <w:jc w:val="both"/>
              <w:rPr>
                <w:b w:val="0"/>
                <w:iCs/>
                <w:szCs w:val="24"/>
                <w:lang w:val="es-ES_tradnl"/>
              </w:rPr>
            </w:pPr>
            <w:r w:rsidRPr="000A3C4F">
              <w:rPr>
                <w:b w:val="0"/>
                <w:szCs w:val="24"/>
                <w:lang w:val="es-ES_tradnl"/>
              </w:rPr>
              <w:t>(b)</w:t>
            </w:r>
            <w:r w:rsidRPr="000A3C4F">
              <w:rPr>
                <w:b w:val="0"/>
                <w:szCs w:val="24"/>
                <w:lang w:val="es-ES_tradnl"/>
              </w:rPr>
              <w:tab/>
              <w:t>el Licitante seleccionado no firma el Contrato de conformidad con la cláusula 40 de las IAL, o no suministra la Garantía de Cumplimiento de conformidad con la cláusula 41 de las IAL,</w:t>
            </w:r>
          </w:p>
          <w:p w14:paraId="09784EDD" w14:textId="26A1053B" w:rsidR="002F0340" w:rsidRPr="000A3C4F" w:rsidRDefault="002F0340" w:rsidP="009A72EC">
            <w:pPr>
              <w:spacing w:line="240" w:lineRule="auto"/>
              <w:ind w:left="634" w:hanging="634"/>
              <w:jc w:val="both"/>
              <w:rPr>
                <w:rFonts w:ascii="Times New Roman" w:hAnsi="Times New Roman" w:cs="Times New Roman"/>
                <w:iCs/>
                <w:sz w:val="24"/>
                <w:szCs w:val="24"/>
              </w:rPr>
            </w:pPr>
            <w:r>
              <w:rPr>
                <w:rFonts w:ascii="Times New Roman" w:hAnsi="Times New Roman" w:cs="Times New Roman"/>
                <w:sz w:val="24"/>
                <w:szCs w:val="24"/>
              </w:rPr>
              <w:t xml:space="preserve">          </w:t>
            </w:r>
            <w:r w:rsidR="009A72EC">
              <w:rPr>
                <w:rFonts w:ascii="Times New Roman" w:hAnsi="Times New Roman" w:cs="Times New Roman"/>
                <w:sz w:val="24"/>
                <w:szCs w:val="24"/>
              </w:rPr>
              <w:t>E</w:t>
            </w:r>
            <w:r w:rsidRPr="000A3C4F">
              <w:rPr>
                <w:rFonts w:ascii="Times New Roman" w:hAnsi="Times New Roman" w:cs="Times New Roman"/>
                <w:sz w:val="24"/>
                <w:szCs w:val="24"/>
              </w:rPr>
              <w:t>l Prestatario podrá,</w:t>
            </w:r>
            <w:r w:rsidRPr="000A3C4F">
              <w:rPr>
                <w:rFonts w:ascii="Times New Roman" w:hAnsi="Times New Roman" w:cs="Times New Roman"/>
                <w:b/>
                <w:bCs/>
                <w:sz w:val="24"/>
                <w:szCs w:val="24"/>
              </w:rPr>
              <w:t xml:space="preserve"> si así se dispone en los DDL, </w:t>
            </w:r>
            <w:r w:rsidRPr="000A3C4F">
              <w:rPr>
                <w:rFonts w:ascii="Times New Roman" w:hAnsi="Times New Roman" w:cs="Times New Roman"/>
                <w:sz w:val="24"/>
                <w:szCs w:val="24"/>
              </w:rPr>
              <w:t xml:space="preserve">declarar al Licitante no elegible para la adjudicación de un contrato por parte del Contratante durante el período </w:t>
            </w:r>
            <w:r w:rsidRPr="000A3C4F">
              <w:rPr>
                <w:rFonts w:ascii="Times New Roman" w:hAnsi="Times New Roman" w:cs="Times New Roman"/>
                <w:bCs/>
                <w:sz w:val="24"/>
                <w:szCs w:val="24"/>
              </w:rPr>
              <w:t>que</w:t>
            </w:r>
            <w:r w:rsidRPr="000A3C4F">
              <w:rPr>
                <w:rFonts w:ascii="Times New Roman" w:hAnsi="Times New Roman" w:cs="Times New Roman"/>
                <w:b/>
                <w:bCs/>
                <w:sz w:val="24"/>
                <w:szCs w:val="24"/>
              </w:rPr>
              <w:t xml:space="preserve"> se estipule en </w:t>
            </w:r>
            <w:r w:rsidRPr="000A3C4F">
              <w:rPr>
                <w:rFonts w:ascii="Times New Roman" w:hAnsi="Times New Roman" w:cs="Times New Roman"/>
                <w:b/>
                <w:sz w:val="24"/>
                <w:szCs w:val="24"/>
              </w:rPr>
              <w:t>los DDL</w:t>
            </w:r>
            <w:r w:rsidRPr="000A3C4F">
              <w:rPr>
                <w:rFonts w:ascii="Times New Roman" w:hAnsi="Times New Roman" w:cs="Times New Roman"/>
                <w:sz w:val="24"/>
                <w:szCs w:val="24"/>
              </w:rPr>
              <w:t>.</w:t>
            </w:r>
          </w:p>
        </w:tc>
      </w:tr>
      <w:tr w:rsidR="002F0340" w:rsidRPr="002F0340" w14:paraId="274EEDAC" w14:textId="77777777" w:rsidTr="006907F4">
        <w:trPr>
          <w:trHeight w:val="557"/>
        </w:trPr>
        <w:tc>
          <w:tcPr>
            <w:tcW w:w="2235" w:type="dxa"/>
          </w:tcPr>
          <w:p w14:paraId="312F2723" w14:textId="55154663" w:rsidR="002F0340" w:rsidRPr="000A3C4F" w:rsidRDefault="002F0340" w:rsidP="002F0340">
            <w:pPr>
              <w:spacing w:line="240" w:lineRule="auto"/>
              <w:rPr>
                <w:rFonts w:ascii="Times New Roman" w:hAnsi="Times New Roman" w:cs="Times New Roman"/>
                <w:b/>
                <w:sz w:val="24"/>
                <w:szCs w:val="24"/>
              </w:rPr>
            </w:pPr>
            <w:bookmarkStart w:id="125" w:name="_Toc403635509"/>
            <w:bookmarkStart w:id="126" w:name="_Toc403640141"/>
            <w:bookmarkStart w:id="127" w:name="_Toc403640550"/>
            <w:r w:rsidRPr="000A3C4F">
              <w:rPr>
                <w:rFonts w:ascii="Times New Roman" w:hAnsi="Times New Roman" w:cs="Times New Roman"/>
                <w:b/>
                <w:sz w:val="24"/>
                <w:szCs w:val="24"/>
              </w:rPr>
              <w:lastRenderedPageBreak/>
              <w:t>20.</w:t>
            </w:r>
            <w:r w:rsidRPr="000A3C4F">
              <w:rPr>
                <w:rFonts w:ascii="Times New Roman" w:hAnsi="Times New Roman" w:cs="Times New Roman"/>
                <w:b/>
                <w:sz w:val="24"/>
                <w:szCs w:val="24"/>
              </w:rPr>
              <w:tab/>
              <w:t>Formato y Firma de la Oferta</w:t>
            </w:r>
            <w:bookmarkEnd w:id="125"/>
            <w:bookmarkEnd w:id="126"/>
            <w:bookmarkEnd w:id="127"/>
          </w:p>
        </w:tc>
        <w:tc>
          <w:tcPr>
            <w:tcW w:w="6800" w:type="dxa"/>
          </w:tcPr>
          <w:p w14:paraId="2C3A2BF8" w14:textId="7C6BAB6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20.1</w:t>
            </w:r>
            <w:r w:rsidRPr="006A49B7">
              <w:rPr>
                <w:rFonts w:ascii="Times New Roman" w:hAnsi="Times New Roman" w:cs="Times New Roman"/>
                <w:sz w:val="24"/>
                <w:szCs w:val="24"/>
                <w:lang w:val="es-CO"/>
              </w:rPr>
              <w:tab/>
              <w:t xml:space="preserve">El Licitante preparará un juego original de los documentos que comprenden la Oferta según se describe en la Cláusula 11 de las IAL, y lo marcará claramente como “ORIGINAL”. </w:t>
            </w:r>
            <w:r w:rsidRPr="006A49B7">
              <w:rPr>
                <w:rFonts w:ascii="Times New Roman" w:hAnsi="Times New Roman" w:cs="Times New Roman"/>
                <w:sz w:val="24"/>
                <w:szCs w:val="24"/>
              </w:rPr>
              <w:t>Las Ofertas alternativas, si se permiten en virtud de la cláusula 13 de las IAL, se marcarán claramente como “</w:t>
            </w:r>
            <w:r w:rsidRPr="006A49B7">
              <w:rPr>
                <w:rFonts w:ascii="Times New Roman" w:hAnsi="Times New Roman" w:cs="Times New Roman"/>
                <w:smallCaps/>
                <w:sz w:val="24"/>
                <w:szCs w:val="24"/>
              </w:rPr>
              <w:t>Alternativa</w:t>
            </w:r>
            <w:r w:rsidRPr="006A49B7">
              <w:rPr>
                <w:rFonts w:ascii="Times New Roman" w:hAnsi="Times New Roman" w:cs="Times New Roman"/>
                <w:sz w:val="24"/>
                <w:szCs w:val="24"/>
              </w:rPr>
              <w:t xml:space="preserve">”. </w:t>
            </w:r>
            <w:r w:rsidR="006E5669">
              <w:rPr>
                <w:rFonts w:ascii="Times New Roman" w:hAnsi="Times New Roman" w:cs="Times New Roman"/>
                <w:sz w:val="24"/>
                <w:szCs w:val="24"/>
                <w:lang w:val="es-CO"/>
              </w:rPr>
              <w:lastRenderedPageBreak/>
              <w:t>Además</w:t>
            </w:r>
            <w:r w:rsidR="00E550EF">
              <w:rPr>
                <w:rFonts w:ascii="Times New Roman" w:hAnsi="Times New Roman" w:cs="Times New Roman"/>
                <w:sz w:val="24"/>
                <w:szCs w:val="24"/>
                <w:lang w:val="es-CO"/>
              </w:rPr>
              <w:t xml:space="preserve"> </w:t>
            </w:r>
            <w:r w:rsidRPr="006A49B7">
              <w:rPr>
                <w:rFonts w:ascii="Times New Roman" w:hAnsi="Times New Roman" w:cs="Times New Roman"/>
                <w:sz w:val="24"/>
                <w:szCs w:val="24"/>
                <w:lang w:val="es-CO"/>
              </w:rPr>
              <w:t xml:space="preserve">el Licitante deberá presentar el número de copias de la Oferta </w:t>
            </w:r>
            <w:r w:rsidRPr="006A49B7">
              <w:rPr>
                <w:rFonts w:ascii="Times New Roman" w:hAnsi="Times New Roman" w:cs="Times New Roman"/>
                <w:b/>
                <w:sz w:val="24"/>
                <w:szCs w:val="24"/>
                <w:lang w:val="es-CO"/>
              </w:rPr>
              <w:t>que se indica en los DDL</w:t>
            </w:r>
            <w:r w:rsidRPr="006A49B7">
              <w:rPr>
                <w:rFonts w:ascii="Times New Roman" w:hAnsi="Times New Roman" w:cs="Times New Roman"/>
                <w:sz w:val="24"/>
                <w:szCs w:val="24"/>
                <w:lang w:val="es-CO"/>
              </w:rPr>
              <w:t xml:space="preserve"> y marcar claramente cada ejemplar como “COPIA”. En caso de discrepancia entre el original y las copias, el texto del original prevalecerá sobre el de las copias.</w:t>
            </w:r>
          </w:p>
          <w:p w14:paraId="4EB58111" w14:textId="7777777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20.2</w:t>
            </w:r>
            <w:r w:rsidRPr="006A49B7">
              <w:rPr>
                <w:rFonts w:ascii="Times New Roman" w:hAnsi="Times New Roman" w:cs="Times New Roman"/>
                <w:sz w:val="24"/>
                <w:szCs w:val="24"/>
                <w:lang w:val="es-CO"/>
              </w:rPr>
              <w:tab/>
              <w:t>El original y todas las copias de la Oferta deberán ser mecanografiadas o escritas con tinta indeleble y deberán estar firmadas por la persona o personas debidamente autorizada(s) para firmar en nombre del Licitante.</w:t>
            </w:r>
            <w:r w:rsidRPr="006A49B7">
              <w:rPr>
                <w:rFonts w:ascii="Times New Roman" w:hAnsi="Times New Roman" w:cs="Times New Roman"/>
                <w:iCs/>
                <w:sz w:val="24"/>
                <w:szCs w:val="24"/>
              </w:rPr>
              <w:t xml:space="preserve"> Esta autorización consistirá en una confirmación escrita, según </w:t>
            </w:r>
            <w:r w:rsidRPr="006A49B7">
              <w:rPr>
                <w:rFonts w:ascii="Times New Roman" w:hAnsi="Times New Roman" w:cs="Times New Roman"/>
                <w:b/>
                <w:iCs/>
                <w:sz w:val="24"/>
                <w:szCs w:val="24"/>
              </w:rPr>
              <w:t>se</w:t>
            </w:r>
            <w:r w:rsidRPr="006A49B7">
              <w:rPr>
                <w:rFonts w:ascii="Times New Roman" w:hAnsi="Times New Roman" w:cs="Times New Roman"/>
                <w:iCs/>
                <w:sz w:val="24"/>
                <w:szCs w:val="24"/>
              </w:rPr>
              <w:t xml:space="preserve"> </w:t>
            </w:r>
            <w:r w:rsidRPr="006A49B7">
              <w:rPr>
                <w:rFonts w:ascii="Times New Roman" w:hAnsi="Times New Roman" w:cs="Times New Roman"/>
                <w:b/>
                <w:bCs/>
                <w:iCs/>
                <w:sz w:val="24"/>
                <w:szCs w:val="24"/>
              </w:rPr>
              <w:t>especifica en los DDL</w:t>
            </w:r>
            <w:r w:rsidRPr="006A49B7">
              <w:rPr>
                <w:rFonts w:ascii="Times New Roman" w:hAnsi="Times New Roman" w:cs="Times New Roman"/>
                <w:iCs/>
                <w:sz w:val="24"/>
                <w:szCs w:val="24"/>
              </w:rPr>
              <w:t>, la cual deberá adjuntarse a la Oferta. El nombre y el cargo de cada persona que firme la autorización deberán escribirse o imprimirse bajo su firma</w:t>
            </w:r>
            <w:r w:rsidRPr="006A49B7">
              <w:rPr>
                <w:rFonts w:ascii="Times New Roman" w:hAnsi="Times New Roman" w:cs="Times New Roman"/>
                <w:sz w:val="24"/>
                <w:szCs w:val="24"/>
                <w:lang w:val="es-CO"/>
              </w:rPr>
              <w:t xml:space="preserve"> </w:t>
            </w:r>
          </w:p>
          <w:p w14:paraId="78FD450D" w14:textId="242536F4" w:rsidR="002F0340" w:rsidRPr="000A3C4F" w:rsidRDefault="002F0340" w:rsidP="002F0340">
            <w:pPr>
              <w:ind w:left="734" w:hanging="73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20.3</w:t>
            </w:r>
            <w:r w:rsidRPr="006A49B7">
              <w:rPr>
                <w:rFonts w:ascii="Times New Roman" w:hAnsi="Times New Roman" w:cs="Times New Roman"/>
                <w:sz w:val="24"/>
                <w:szCs w:val="24"/>
                <w:lang w:val="es-CO"/>
              </w:rPr>
              <w:tab/>
              <w:t>Todas las páginas de la Oferta que contengan anotaciones o enmiendas deberán estar rubricadas por la persona o personas que firme(n) la Oferta.</w:t>
            </w:r>
          </w:p>
        </w:tc>
      </w:tr>
      <w:tr w:rsidR="002F0340" w:rsidRPr="002F0340" w14:paraId="397CBBA5" w14:textId="77777777" w:rsidTr="002F0340">
        <w:trPr>
          <w:trHeight w:val="557"/>
        </w:trPr>
        <w:tc>
          <w:tcPr>
            <w:tcW w:w="9035" w:type="dxa"/>
            <w:gridSpan w:val="2"/>
            <w:shd w:val="clear" w:color="auto" w:fill="F2F2F2" w:themeFill="background1" w:themeFillShade="F2"/>
          </w:tcPr>
          <w:p w14:paraId="380F2EA2" w14:textId="4E9DC65B" w:rsidR="002F0340" w:rsidRPr="002F0340" w:rsidRDefault="002F0340" w:rsidP="002F0340">
            <w:pPr>
              <w:ind w:left="644" w:hanging="644"/>
              <w:jc w:val="center"/>
              <w:rPr>
                <w:rFonts w:ascii="Times New Roman" w:hAnsi="Times New Roman" w:cs="Times New Roman"/>
                <w:b/>
                <w:sz w:val="24"/>
                <w:szCs w:val="24"/>
                <w:lang w:val="es-CO"/>
              </w:rPr>
            </w:pPr>
            <w:bookmarkStart w:id="128" w:name="_Toc403635510"/>
            <w:bookmarkStart w:id="129" w:name="_Toc403640145"/>
            <w:bookmarkStart w:id="130" w:name="_Toc403640554"/>
            <w:bookmarkStart w:id="131" w:name="_Toc403830071"/>
            <w:bookmarkStart w:id="132" w:name="_Toc403835258"/>
            <w:bookmarkStart w:id="133" w:name="_Toc403837372"/>
            <w:bookmarkStart w:id="134" w:name="_Toc404148692"/>
            <w:bookmarkStart w:id="135" w:name="_Toc404148924"/>
            <w:bookmarkStart w:id="136" w:name="_Toc404149034"/>
            <w:bookmarkStart w:id="137" w:name="_Toc441075705"/>
            <w:r w:rsidRPr="002F0340">
              <w:rPr>
                <w:rFonts w:ascii="Times New Roman" w:hAnsi="Times New Roman" w:cs="Times New Roman"/>
                <w:b/>
                <w:sz w:val="24"/>
                <w:szCs w:val="24"/>
              </w:rPr>
              <w:lastRenderedPageBreak/>
              <w:t>D. Presentación y Apertura de las Ofertas</w:t>
            </w:r>
            <w:bookmarkEnd w:id="128"/>
            <w:bookmarkEnd w:id="129"/>
            <w:bookmarkEnd w:id="130"/>
            <w:bookmarkEnd w:id="131"/>
            <w:bookmarkEnd w:id="132"/>
            <w:bookmarkEnd w:id="133"/>
            <w:bookmarkEnd w:id="134"/>
            <w:bookmarkEnd w:id="135"/>
            <w:bookmarkEnd w:id="136"/>
            <w:bookmarkEnd w:id="137"/>
          </w:p>
        </w:tc>
      </w:tr>
      <w:tr w:rsidR="002F0340" w:rsidRPr="002F0340" w14:paraId="008ADD51" w14:textId="77777777" w:rsidTr="006907F4">
        <w:trPr>
          <w:trHeight w:val="557"/>
        </w:trPr>
        <w:tc>
          <w:tcPr>
            <w:tcW w:w="2235" w:type="dxa"/>
          </w:tcPr>
          <w:p w14:paraId="7EB2E521" w14:textId="16AAD4AD" w:rsidR="002F0340" w:rsidRPr="000A3C4F" w:rsidRDefault="002F0340" w:rsidP="002F0340">
            <w:pPr>
              <w:spacing w:line="240" w:lineRule="auto"/>
              <w:rPr>
                <w:rFonts w:ascii="Times New Roman" w:hAnsi="Times New Roman" w:cs="Times New Roman"/>
                <w:b/>
                <w:sz w:val="24"/>
                <w:szCs w:val="24"/>
              </w:rPr>
            </w:pPr>
            <w:bookmarkStart w:id="138" w:name="_Toc403635511"/>
            <w:bookmarkStart w:id="139" w:name="_Toc403640146"/>
            <w:bookmarkStart w:id="140" w:name="_Toc403640555"/>
            <w:r w:rsidRPr="000A3C4F">
              <w:rPr>
                <w:rFonts w:ascii="Times New Roman" w:hAnsi="Times New Roman" w:cs="Times New Roman"/>
                <w:b/>
                <w:sz w:val="24"/>
                <w:szCs w:val="24"/>
              </w:rPr>
              <w:t>21.</w:t>
            </w:r>
            <w:r w:rsidRPr="000A3C4F">
              <w:rPr>
                <w:rFonts w:ascii="Times New Roman" w:hAnsi="Times New Roman" w:cs="Times New Roman"/>
                <w:b/>
                <w:sz w:val="24"/>
                <w:szCs w:val="24"/>
              </w:rPr>
              <w:tab/>
              <w:t>Sello e Identificación de las Ofertas</w:t>
            </w:r>
            <w:bookmarkEnd w:id="138"/>
            <w:bookmarkEnd w:id="139"/>
            <w:bookmarkEnd w:id="140"/>
          </w:p>
        </w:tc>
        <w:tc>
          <w:tcPr>
            <w:tcW w:w="6800" w:type="dxa"/>
          </w:tcPr>
          <w:p w14:paraId="32ADBA34" w14:textId="77777777" w:rsidR="002F0340" w:rsidRPr="006A49B7" w:rsidRDefault="002F0340" w:rsidP="002F0340">
            <w:pPr>
              <w:pStyle w:val="S1-subpara"/>
              <w:numPr>
                <w:ilvl w:val="0"/>
                <w:numId w:val="0"/>
              </w:numPr>
              <w:ind w:left="734" w:hanging="734"/>
              <w:rPr>
                <w:szCs w:val="24"/>
                <w:lang w:val="es-CO"/>
              </w:rPr>
            </w:pPr>
            <w:r w:rsidRPr="006A49B7">
              <w:rPr>
                <w:szCs w:val="24"/>
                <w:lang w:val="es-CO"/>
              </w:rPr>
              <w:t>21.1</w:t>
            </w:r>
            <w:r w:rsidRPr="006A49B7">
              <w:rPr>
                <w:szCs w:val="24"/>
                <w:lang w:val="es-CO"/>
              </w:rPr>
              <w:tab/>
              <w:t xml:space="preserve">Los Licitantes podrán en todos los casos enviar sus ofertas por correo o entregarlas personalmente. Asimismo, tendrán la opción de presentar sus Ofertas por vía electrónica cuando así </w:t>
            </w:r>
            <w:r w:rsidRPr="006A49B7">
              <w:rPr>
                <w:b/>
                <w:szCs w:val="24"/>
                <w:lang w:val="es-CO"/>
              </w:rPr>
              <w:t>se indique en</w:t>
            </w:r>
            <w:r w:rsidRPr="006A49B7">
              <w:rPr>
                <w:szCs w:val="24"/>
                <w:lang w:val="es-CO"/>
              </w:rPr>
              <w:t xml:space="preserve"> </w:t>
            </w:r>
            <w:r w:rsidRPr="006A49B7">
              <w:rPr>
                <w:b/>
                <w:szCs w:val="24"/>
                <w:lang w:val="es-CO"/>
              </w:rPr>
              <w:t>los DDL</w:t>
            </w:r>
            <w:r w:rsidRPr="006A49B7">
              <w:rPr>
                <w:szCs w:val="24"/>
                <w:lang w:val="es-CO"/>
              </w:rPr>
              <w:t>. Los siguientes son los procedimientos para la presentación, sellado e identificación de las ofertas:</w:t>
            </w:r>
          </w:p>
          <w:p w14:paraId="4DCD300F" w14:textId="305A4BC4" w:rsidR="002F0340" w:rsidRPr="006A49B7" w:rsidRDefault="002F0340" w:rsidP="002F0340">
            <w:pPr>
              <w:pStyle w:val="Ttulo3"/>
              <w:keepNext w:val="0"/>
              <w:keepLines w:val="0"/>
              <w:numPr>
                <w:ilvl w:val="2"/>
                <w:numId w:val="34"/>
              </w:numPr>
              <w:spacing w:before="0" w:after="200" w:line="240" w:lineRule="auto"/>
              <w:jc w:val="both"/>
              <w:rPr>
                <w:rFonts w:ascii="Times New Roman" w:hAnsi="Times New Roman" w:cs="Times New Roman"/>
                <w:b w:val="0"/>
                <w:color w:val="auto"/>
                <w:sz w:val="24"/>
                <w:szCs w:val="24"/>
              </w:rPr>
            </w:pPr>
            <w:bookmarkStart w:id="141" w:name="_Toc441075706"/>
            <w:bookmarkStart w:id="142" w:name="_Toc441228290"/>
            <w:bookmarkStart w:id="143" w:name="_Toc441489238"/>
            <w:bookmarkStart w:id="144" w:name="_Toc441489391"/>
            <w:r w:rsidRPr="006A49B7">
              <w:rPr>
                <w:rFonts w:ascii="Times New Roman" w:hAnsi="Times New Roman" w:cs="Times New Roman"/>
                <w:b w:val="0"/>
                <w:color w:val="auto"/>
                <w:sz w:val="24"/>
                <w:szCs w:val="24"/>
              </w:rPr>
              <w:t>Los Licitantes que presenten sus ofertas por correo o las entreguen personalmente adjuntarán el original y cada una de las copias de la Oferta, incluidas las ofertas alternativas cuando éstas se permitan en virtud de la cláusula 13 de las IAL, en sobres separados, sellados y debidamente identificados como “</w:t>
            </w:r>
            <w:r w:rsidRPr="006A49B7">
              <w:rPr>
                <w:rFonts w:ascii="Times New Roman" w:hAnsi="Times New Roman" w:cs="Times New Roman"/>
                <w:b w:val="0"/>
                <w:smallCaps/>
                <w:color w:val="auto"/>
                <w:sz w:val="24"/>
                <w:szCs w:val="24"/>
              </w:rPr>
              <w:t>Original</w:t>
            </w:r>
            <w:r w:rsidRPr="006A49B7">
              <w:rPr>
                <w:rFonts w:ascii="Times New Roman" w:hAnsi="Times New Roman" w:cs="Times New Roman"/>
                <w:b w:val="0"/>
                <w:color w:val="auto"/>
                <w:sz w:val="24"/>
                <w:szCs w:val="24"/>
              </w:rPr>
              <w:t>”, “</w:t>
            </w:r>
            <w:r w:rsidRPr="006A49B7">
              <w:rPr>
                <w:rFonts w:ascii="Times New Roman" w:hAnsi="Times New Roman" w:cs="Times New Roman"/>
                <w:b w:val="0"/>
                <w:smallCaps/>
                <w:color w:val="auto"/>
                <w:sz w:val="24"/>
                <w:szCs w:val="24"/>
              </w:rPr>
              <w:t>Alternativa</w:t>
            </w:r>
            <w:r w:rsidRPr="006A49B7">
              <w:rPr>
                <w:rFonts w:ascii="Times New Roman" w:hAnsi="Times New Roman" w:cs="Times New Roman"/>
                <w:b w:val="0"/>
                <w:color w:val="auto"/>
                <w:sz w:val="24"/>
                <w:szCs w:val="24"/>
              </w:rPr>
              <w:t>” y “</w:t>
            </w:r>
            <w:r w:rsidRPr="006A49B7">
              <w:rPr>
                <w:rFonts w:ascii="Times New Roman" w:hAnsi="Times New Roman" w:cs="Times New Roman"/>
                <w:b w:val="0"/>
                <w:smallCaps/>
                <w:color w:val="auto"/>
                <w:sz w:val="24"/>
                <w:szCs w:val="24"/>
              </w:rPr>
              <w:t>Copia</w:t>
            </w:r>
            <w:r w:rsidRPr="006A49B7">
              <w:rPr>
                <w:rFonts w:ascii="Times New Roman" w:hAnsi="Times New Roman" w:cs="Times New Roman"/>
                <w:b w:val="0"/>
                <w:color w:val="auto"/>
                <w:sz w:val="24"/>
                <w:szCs w:val="24"/>
              </w:rPr>
              <w:t>”. Los sobres que contengan el original y las copias se introducirán a su vez en un solo sobre. Para el resto del procedimiento se seguirá lo di</w:t>
            </w:r>
            <w:r w:rsidR="00D34808">
              <w:rPr>
                <w:rFonts w:ascii="Times New Roman" w:hAnsi="Times New Roman" w:cs="Times New Roman"/>
                <w:b w:val="0"/>
                <w:color w:val="auto"/>
                <w:sz w:val="24"/>
                <w:szCs w:val="24"/>
              </w:rPr>
              <w:t>spuesto en las subcláusulas 22.1 y 22.2</w:t>
            </w:r>
            <w:r w:rsidRPr="006A49B7">
              <w:rPr>
                <w:rFonts w:ascii="Times New Roman" w:hAnsi="Times New Roman" w:cs="Times New Roman"/>
                <w:b w:val="0"/>
                <w:color w:val="auto"/>
                <w:sz w:val="24"/>
                <w:szCs w:val="24"/>
              </w:rPr>
              <w:t xml:space="preserve"> de las IAL.</w:t>
            </w:r>
            <w:bookmarkEnd w:id="141"/>
            <w:bookmarkEnd w:id="142"/>
            <w:bookmarkEnd w:id="143"/>
            <w:bookmarkEnd w:id="144"/>
          </w:p>
          <w:p w14:paraId="53B9A11D" w14:textId="77777777" w:rsidR="002F0340" w:rsidRPr="006A49B7" w:rsidDel="00792698" w:rsidRDefault="002F0340" w:rsidP="002F0340">
            <w:pPr>
              <w:pStyle w:val="Ttulo3"/>
              <w:keepNext w:val="0"/>
              <w:keepLines w:val="0"/>
              <w:numPr>
                <w:ilvl w:val="2"/>
                <w:numId w:val="34"/>
              </w:numPr>
              <w:spacing w:before="0" w:after="200" w:line="240" w:lineRule="auto"/>
              <w:jc w:val="both"/>
              <w:rPr>
                <w:rFonts w:ascii="Times New Roman" w:hAnsi="Times New Roman" w:cs="Times New Roman"/>
                <w:b w:val="0"/>
                <w:color w:val="auto"/>
                <w:sz w:val="24"/>
                <w:szCs w:val="24"/>
                <w:lang w:val="es-CO"/>
              </w:rPr>
            </w:pPr>
            <w:bookmarkStart w:id="145" w:name="_Toc441075707"/>
            <w:bookmarkStart w:id="146" w:name="_Toc441228291"/>
            <w:bookmarkStart w:id="147" w:name="_Toc441489239"/>
            <w:bookmarkStart w:id="148" w:name="_Toc441489392"/>
            <w:r w:rsidRPr="006A49B7">
              <w:rPr>
                <w:rFonts w:ascii="Times New Roman" w:hAnsi="Times New Roman" w:cs="Times New Roman"/>
                <w:b w:val="0"/>
                <w:color w:val="auto"/>
                <w:spacing w:val="-4"/>
                <w:sz w:val="24"/>
                <w:szCs w:val="24"/>
              </w:rPr>
              <w:t xml:space="preserve">Los Licitantes que presenten sus ofertas por vía electrónica seguirán los procedimientos </w:t>
            </w:r>
            <w:r w:rsidRPr="006A49B7">
              <w:rPr>
                <w:rFonts w:ascii="Times New Roman" w:hAnsi="Times New Roman" w:cs="Times New Roman"/>
                <w:color w:val="auto"/>
                <w:spacing w:val="-4"/>
                <w:sz w:val="24"/>
                <w:szCs w:val="24"/>
              </w:rPr>
              <w:t>que se indican en los DDL</w:t>
            </w:r>
            <w:r w:rsidRPr="006A49B7">
              <w:rPr>
                <w:rFonts w:ascii="Times New Roman" w:hAnsi="Times New Roman" w:cs="Times New Roman"/>
                <w:b w:val="0"/>
                <w:color w:val="auto"/>
                <w:spacing w:val="-4"/>
                <w:sz w:val="24"/>
                <w:szCs w:val="24"/>
              </w:rPr>
              <w:t xml:space="preserve"> para la presentación de ofertas por este medio.</w:t>
            </w:r>
            <w:bookmarkEnd w:id="145"/>
            <w:bookmarkEnd w:id="146"/>
            <w:bookmarkEnd w:id="147"/>
            <w:bookmarkEnd w:id="148"/>
            <w:r w:rsidRPr="006A49B7">
              <w:rPr>
                <w:rFonts w:ascii="Times New Roman" w:hAnsi="Times New Roman" w:cs="Times New Roman"/>
                <w:b w:val="0"/>
                <w:color w:val="auto"/>
                <w:spacing w:val="-4"/>
                <w:sz w:val="24"/>
                <w:szCs w:val="24"/>
              </w:rPr>
              <w:t xml:space="preserve">   </w:t>
            </w:r>
          </w:p>
          <w:p w14:paraId="1366C46F" w14:textId="77777777" w:rsidR="002F0340" w:rsidRPr="006A49B7" w:rsidRDefault="002F0340" w:rsidP="002F0340">
            <w:pPr>
              <w:pStyle w:val="S1-subpara"/>
              <w:numPr>
                <w:ilvl w:val="0"/>
                <w:numId w:val="0"/>
              </w:numPr>
              <w:ind w:left="734" w:hanging="734"/>
              <w:rPr>
                <w:spacing w:val="-3"/>
                <w:szCs w:val="24"/>
                <w:lang w:val="es-CO"/>
              </w:rPr>
            </w:pPr>
            <w:r w:rsidRPr="006A49B7">
              <w:rPr>
                <w:spacing w:val="-3"/>
                <w:szCs w:val="24"/>
                <w:lang w:val="es-CO"/>
              </w:rPr>
              <w:t>21.2</w:t>
            </w:r>
            <w:r w:rsidRPr="006A49B7">
              <w:rPr>
                <w:spacing w:val="-3"/>
                <w:szCs w:val="24"/>
                <w:lang w:val="es-CO"/>
              </w:rPr>
              <w:tab/>
              <w:t>Los sobres interiores y el sobre exterior deberán:</w:t>
            </w:r>
          </w:p>
          <w:p w14:paraId="688A8334"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lastRenderedPageBreak/>
              <w:t>llevar el nombre y la dirección del Licitante</w:t>
            </w:r>
          </w:p>
          <w:p w14:paraId="24D85A87"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b/>
                <w:bCs/>
                <w:sz w:val="24"/>
                <w:szCs w:val="24"/>
                <w:lang w:val="es-CO"/>
              </w:rPr>
            </w:pPr>
            <w:r w:rsidRPr="006A49B7">
              <w:rPr>
                <w:rFonts w:ascii="Times New Roman" w:hAnsi="Times New Roman" w:cs="Times New Roman"/>
                <w:sz w:val="24"/>
                <w:szCs w:val="24"/>
                <w:lang w:val="es-CO"/>
              </w:rPr>
              <w:t xml:space="preserve">estar dirigidos al Contratante a la dirección </w:t>
            </w:r>
            <w:r w:rsidRPr="006A49B7">
              <w:rPr>
                <w:rFonts w:ascii="Times New Roman" w:hAnsi="Times New Roman" w:cs="Times New Roman"/>
                <w:b/>
                <w:sz w:val="24"/>
                <w:szCs w:val="24"/>
                <w:lang w:val="es-CO"/>
              </w:rPr>
              <w:t>proporcionada en los DDL</w:t>
            </w:r>
            <w:r w:rsidRPr="006A49B7">
              <w:rPr>
                <w:rFonts w:ascii="Times New Roman" w:hAnsi="Times New Roman" w:cs="Times New Roman"/>
                <w:bCs/>
                <w:sz w:val="24"/>
                <w:szCs w:val="24"/>
                <w:lang w:val="es-CO"/>
              </w:rPr>
              <w:t>, según los estipulado en la subcláusula 22.1 de las IAL;</w:t>
            </w:r>
          </w:p>
          <w:p w14:paraId="1B15B175"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sz w:val="24"/>
                <w:szCs w:val="24"/>
              </w:rPr>
            </w:pPr>
            <w:r w:rsidRPr="006E5669">
              <w:rPr>
                <w:rFonts w:ascii="Times New Roman" w:hAnsi="Times New Roman" w:cs="Times New Roman"/>
                <w:sz w:val="24"/>
                <w:szCs w:val="24"/>
              </w:rPr>
              <w:t>l</w:t>
            </w:r>
            <w:r w:rsidRPr="006A49B7">
              <w:rPr>
                <w:rFonts w:ascii="Times New Roman" w:hAnsi="Times New Roman" w:cs="Times New Roman"/>
                <w:sz w:val="24"/>
                <w:szCs w:val="24"/>
              </w:rPr>
              <w:t>levar la identificación específica de este proceso de licitación según se indica en la subcláusula 1.1 de las IAL; y</w:t>
            </w:r>
          </w:p>
          <w:p w14:paraId="2A4582C3" w14:textId="77777777" w:rsidR="002F0340" w:rsidRPr="006A49B7" w:rsidRDefault="002F0340" w:rsidP="002F0340">
            <w:pPr>
              <w:pStyle w:val="Prrafodelista"/>
              <w:numPr>
                <w:ilvl w:val="2"/>
                <w:numId w:val="26"/>
              </w:numPr>
              <w:spacing w:after="220" w:line="240" w:lineRule="auto"/>
              <w:jc w:val="both"/>
              <w:rPr>
                <w:rFonts w:ascii="Times New Roman" w:hAnsi="Times New Roman" w:cs="Times New Roman"/>
                <w:b/>
                <w:bCs/>
                <w:sz w:val="24"/>
                <w:szCs w:val="24"/>
                <w:lang w:val="es-CO"/>
              </w:rPr>
            </w:pPr>
            <w:r w:rsidRPr="006A49B7">
              <w:rPr>
                <w:rFonts w:ascii="Times New Roman" w:hAnsi="Times New Roman" w:cs="Times New Roman"/>
                <w:sz w:val="24"/>
                <w:szCs w:val="24"/>
              </w:rPr>
              <w:t>llevar la advertencia de no abrir antes de la fecha y hora de apertura de las ofertas</w:t>
            </w:r>
          </w:p>
          <w:p w14:paraId="300D127C" w14:textId="47B64197" w:rsidR="002F0340" w:rsidRPr="006A49B7" w:rsidRDefault="002F0340" w:rsidP="002F0340">
            <w:pPr>
              <w:ind w:left="644" w:hanging="644"/>
              <w:jc w:val="both"/>
              <w:rPr>
                <w:rFonts w:ascii="Times New Roman" w:hAnsi="Times New Roman" w:cs="Times New Roman"/>
                <w:sz w:val="24"/>
                <w:szCs w:val="24"/>
                <w:lang w:val="es-CO"/>
              </w:rPr>
            </w:pPr>
            <w:r w:rsidRPr="006A49B7">
              <w:rPr>
                <w:rFonts w:ascii="Times New Roman" w:hAnsi="Times New Roman" w:cs="Times New Roman"/>
                <w:sz w:val="24"/>
                <w:szCs w:val="24"/>
                <w:lang w:val="es-CO"/>
              </w:rPr>
              <w:t>21.3</w:t>
            </w:r>
            <w:r w:rsidRPr="006A49B7">
              <w:rPr>
                <w:rFonts w:ascii="Times New Roman" w:hAnsi="Times New Roman" w:cs="Times New Roman"/>
                <w:sz w:val="24"/>
                <w:szCs w:val="24"/>
                <w:lang w:val="es-CO"/>
              </w:rPr>
              <w:tab/>
              <w:t>Si todos los sobres no están sellados e identificados como se ha indicado anteriormente, el Contratante no se responsabilizará en caso de que la Oferta se extravíe o sea abierta prematuramente.</w:t>
            </w:r>
          </w:p>
        </w:tc>
      </w:tr>
      <w:tr w:rsidR="002F0340" w:rsidRPr="002F0340" w14:paraId="1FC72E53" w14:textId="77777777" w:rsidTr="006907F4">
        <w:trPr>
          <w:trHeight w:val="557"/>
        </w:trPr>
        <w:tc>
          <w:tcPr>
            <w:tcW w:w="2235" w:type="dxa"/>
          </w:tcPr>
          <w:p w14:paraId="7F5D8A21" w14:textId="1E142209" w:rsidR="002F0340" w:rsidRPr="000A3C4F" w:rsidRDefault="002F0340" w:rsidP="002F0340">
            <w:pPr>
              <w:spacing w:line="240" w:lineRule="auto"/>
              <w:rPr>
                <w:rFonts w:ascii="Times New Roman" w:hAnsi="Times New Roman" w:cs="Times New Roman"/>
                <w:b/>
                <w:sz w:val="24"/>
                <w:szCs w:val="24"/>
              </w:rPr>
            </w:pPr>
            <w:bookmarkStart w:id="149" w:name="_Toc403635514"/>
            <w:bookmarkStart w:id="150" w:name="_Toc403640156"/>
            <w:bookmarkStart w:id="151" w:name="_Toc403640565"/>
            <w:r w:rsidRPr="000A3C4F">
              <w:rPr>
                <w:rFonts w:ascii="Times New Roman" w:hAnsi="Times New Roman" w:cs="Times New Roman"/>
                <w:b/>
                <w:sz w:val="24"/>
                <w:szCs w:val="24"/>
              </w:rPr>
              <w:lastRenderedPageBreak/>
              <w:t>22.</w:t>
            </w:r>
            <w:r w:rsidRPr="000A3C4F">
              <w:rPr>
                <w:rFonts w:ascii="Times New Roman" w:hAnsi="Times New Roman" w:cs="Times New Roman"/>
                <w:b/>
                <w:sz w:val="24"/>
                <w:szCs w:val="24"/>
              </w:rPr>
              <w:tab/>
              <w:t>Plazo para la Presentación de las Ofertas</w:t>
            </w:r>
            <w:bookmarkEnd w:id="149"/>
            <w:bookmarkEnd w:id="150"/>
            <w:bookmarkEnd w:id="151"/>
          </w:p>
        </w:tc>
        <w:tc>
          <w:tcPr>
            <w:tcW w:w="6800" w:type="dxa"/>
          </w:tcPr>
          <w:p w14:paraId="056A755C" w14:textId="72413F68" w:rsidR="002F0340" w:rsidRPr="000A3C4F" w:rsidRDefault="002F0340" w:rsidP="002F0340">
            <w:pPr>
              <w:pStyle w:val="S1-subpara"/>
              <w:numPr>
                <w:ilvl w:val="0"/>
                <w:numId w:val="0"/>
              </w:numPr>
              <w:ind w:left="644" w:hanging="644"/>
              <w:rPr>
                <w:b/>
                <w:bCs/>
                <w:szCs w:val="24"/>
                <w:lang w:val="es-CO"/>
              </w:rPr>
            </w:pPr>
            <w:r w:rsidRPr="000A3C4F">
              <w:rPr>
                <w:szCs w:val="24"/>
                <w:lang w:val="es-CO"/>
              </w:rPr>
              <w:t>22.1</w:t>
            </w:r>
            <w:r w:rsidRPr="000A3C4F">
              <w:rPr>
                <w:szCs w:val="24"/>
                <w:lang w:val="es-CO"/>
              </w:rPr>
              <w:tab/>
              <w:t xml:space="preserve">Las Ofertas deberán ser recibidas por el Contratante en la dirección especificada no más tarde que la fecha y hora </w:t>
            </w:r>
            <w:r w:rsidRPr="000A3C4F">
              <w:rPr>
                <w:b/>
                <w:szCs w:val="24"/>
                <w:lang w:val="es-CO"/>
              </w:rPr>
              <w:t>que se indican en los DDL</w:t>
            </w:r>
            <w:r w:rsidRPr="000A3C4F">
              <w:rPr>
                <w:b/>
                <w:bCs/>
                <w:szCs w:val="24"/>
                <w:lang w:val="es-CO"/>
              </w:rPr>
              <w:t>.</w:t>
            </w:r>
          </w:p>
          <w:p w14:paraId="428913BE" w14:textId="3B4FF154" w:rsidR="002F0340" w:rsidRPr="006A49B7" w:rsidRDefault="002F0340" w:rsidP="002F0340">
            <w:pPr>
              <w:ind w:left="644" w:hanging="644"/>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22.2</w:t>
            </w:r>
            <w:r w:rsidRPr="000A3C4F">
              <w:rPr>
                <w:rFonts w:ascii="Times New Roman" w:hAnsi="Times New Roman" w:cs="Times New Roman"/>
                <w:sz w:val="24"/>
                <w:szCs w:val="24"/>
                <w:lang w:val="es-CO"/>
              </w:rPr>
              <w:tab/>
              <w:t>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nueva fecha límite.</w:t>
            </w:r>
          </w:p>
        </w:tc>
      </w:tr>
      <w:tr w:rsidR="002F0340" w:rsidRPr="002F0340" w14:paraId="7CBB9F03" w14:textId="77777777" w:rsidTr="006907F4">
        <w:trPr>
          <w:trHeight w:val="557"/>
        </w:trPr>
        <w:tc>
          <w:tcPr>
            <w:tcW w:w="2235" w:type="dxa"/>
          </w:tcPr>
          <w:p w14:paraId="076D1697" w14:textId="25B9C90F" w:rsidR="002F0340" w:rsidRPr="000A3C4F" w:rsidRDefault="002F0340" w:rsidP="002F0340">
            <w:pPr>
              <w:spacing w:line="240" w:lineRule="auto"/>
              <w:rPr>
                <w:rFonts w:ascii="Times New Roman" w:hAnsi="Times New Roman" w:cs="Times New Roman"/>
                <w:b/>
                <w:sz w:val="24"/>
                <w:szCs w:val="24"/>
              </w:rPr>
            </w:pPr>
            <w:bookmarkStart w:id="152" w:name="_Toc403635515"/>
            <w:bookmarkStart w:id="153" w:name="_Toc403640159"/>
            <w:bookmarkStart w:id="154" w:name="_Toc403640568"/>
            <w:r w:rsidRPr="000A3C4F">
              <w:rPr>
                <w:rFonts w:ascii="Times New Roman" w:hAnsi="Times New Roman" w:cs="Times New Roman"/>
                <w:b/>
                <w:sz w:val="24"/>
                <w:szCs w:val="24"/>
              </w:rPr>
              <w:t>23.</w:t>
            </w:r>
            <w:r w:rsidRPr="000A3C4F">
              <w:rPr>
                <w:rFonts w:ascii="Times New Roman" w:hAnsi="Times New Roman" w:cs="Times New Roman"/>
                <w:b/>
                <w:sz w:val="24"/>
                <w:szCs w:val="24"/>
              </w:rPr>
              <w:tab/>
              <w:t>Ofertas Tardías</w:t>
            </w:r>
            <w:bookmarkEnd w:id="152"/>
            <w:bookmarkEnd w:id="153"/>
            <w:bookmarkEnd w:id="154"/>
          </w:p>
        </w:tc>
        <w:tc>
          <w:tcPr>
            <w:tcW w:w="6800" w:type="dxa"/>
          </w:tcPr>
          <w:p w14:paraId="7F084E95" w14:textId="6363105A" w:rsidR="002F0340" w:rsidRPr="000A3C4F" w:rsidRDefault="002F0340" w:rsidP="002F0340">
            <w:pPr>
              <w:pStyle w:val="S1-subpara"/>
              <w:numPr>
                <w:ilvl w:val="0"/>
                <w:numId w:val="0"/>
              </w:numPr>
              <w:ind w:left="644" w:hanging="644"/>
              <w:rPr>
                <w:szCs w:val="24"/>
                <w:lang w:val="es-CO"/>
              </w:rPr>
            </w:pPr>
            <w:r w:rsidRPr="000A3C4F">
              <w:rPr>
                <w:szCs w:val="24"/>
                <w:lang w:val="es-CO"/>
              </w:rPr>
              <w:t xml:space="preserve">23.1   Todas las Ofertas que reciba el Contratante después de la fecha límite para la presentación de las Ofertas especificada de conformidad con la cláusula 22 de las IAL serán devueltas al Licitante remitente sin abrir.  </w:t>
            </w:r>
          </w:p>
        </w:tc>
      </w:tr>
      <w:tr w:rsidR="002F0340" w:rsidRPr="002F0340" w14:paraId="70627AA7" w14:textId="77777777" w:rsidTr="006907F4">
        <w:trPr>
          <w:trHeight w:val="557"/>
        </w:trPr>
        <w:tc>
          <w:tcPr>
            <w:tcW w:w="2235" w:type="dxa"/>
          </w:tcPr>
          <w:p w14:paraId="40525D55" w14:textId="1AE83C3D" w:rsidR="002F0340" w:rsidRPr="000A3C4F" w:rsidRDefault="002F0340" w:rsidP="002F0340">
            <w:pPr>
              <w:spacing w:line="240" w:lineRule="auto"/>
              <w:rPr>
                <w:rFonts w:ascii="Times New Roman" w:hAnsi="Times New Roman" w:cs="Times New Roman"/>
                <w:b/>
                <w:sz w:val="24"/>
                <w:szCs w:val="24"/>
              </w:rPr>
            </w:pPr>
            <w:bookmarkStart w:id="155" w:name="_Toc403635516"/>
            <w:bookmarkStart w:id="156" w:name="_Toc403640161"/>
            <w:bookmarkStart w:id="157" w:name="_Toc403640570"/>
            <w:r w:rsidRPr="000A3C4F">
              <w:rPr>
                <w:rFonts w:ascii="Times New Roman" w:hAnsi="Times New Roman" w:cs="Times New Roman"/>
                <w:b/>
                <w:sz w:val="24"/>
                <w:szCs w:val="24"/>
              </w:rPr>
              <w:t>24.</w:t>
            </w:r>
            <w:r w:rsidRPr="000A3C4F">
              <w:rPr>
                <w:rFonts w:ascii="Times New Roman" w:hAnsi="Times New Roman" w:cs="Times New Roman"/>
                <w:b/>
                <w:sz w:val="24"/>
                <w:szCs w:val="24"/>
              </w:rPr>
              <w:tab/>
              <w:t>Retiro, Sustitución y Modificación de las Ofertas</w:t>
            </w:r>
            <w:bookmarkEnd w:id="155"/>
            <w:bookmarkEnd w:id="156"/>
            <w:bookmarkEnd w:id="157"/>
          </w:p>
        </w:tc>
        <w:tc>
          <w:tcPr>
            <w:tcW w:w="6800" w:type="dxa"/>
          </w:tcPr>
          <w:p w14:paraId="5A5BB578" w14:textId="77777777" w:rsidR="002F0340" w:rsidRPr="000A3C4F" w:rsidRDefault="002F0340" w:rsidP="002F0340">
            <w:pPr>
              <w:pStyle w:val="Prrafodelista"/>
              <w:spacing w:after="120"/>
              <w:ind w:left="644" w:hanging="644"/>
              <w:contextualSpacing w:val="0"/>
              <w:jc w:val="both"/>
              <w:rPr>
                <w:rFonts w:ascii="Times New Roman" w:hAnsi="Times New Roman" w:cs="Times New Roman"/>
                <w:sz w:val="24"/>
                <w:szCs w:val="24"/>
              </w:rPr>
            </w:pPr>
            <w:r w:rsidRPr="000A3C4F">
              <w:rPr>
                <w:rFonts w:ascii="Times New Roman" w:hAnsi="Times New Roman" w:cs="Times New Roman"/>
                <w:sz w:val="24"/>
                <w:szCs w:val="24"/>
                <w:lang w:val="es-CO"/>
              </w:rPr>
              <w:t xml:space="preserve">24.1 </w:t>
            </w:r>
            <w:r w:rsidRPr="000A3C4F">
              <w:rPr>
                <w:rFonts w:ascii="Times New Roman" w:hAnsi="Times New Roman" w:cs="Times New Roman"/>
                <w:vanish/>
                <w:sz w:val="24"/>
                <w:szCs w:val="24"/>
                <w:lang w:val="es-CO"/>
              </w:rPr>
              <w:t>24.1</w:t>
            </w:r>
            <w:r w:rsidRPr="000A3C4F">
              <w:rPr>
                <w:rFonts w:ascii="Times New Roman" w:hAnsi="Times New Roman" w:cs="Times New Roman"/>
                <w:vanish/>
                <w:sz w:val="24"/>
                <w:szCs w:val="24"/>
                <w:lang w:val="es-CO"/>
              </w:rPr>
              <w:tab/>
            </w:r>
            <w:r w:rsidRPr="000A3C4F">
              <w:rPr>
                <w:rFonts w:ascii="Times New Roman" w:hAnsi="Times New Roman" w:cs="Times New Roman"/>
                <w:sz w:val="24"/>
                <w:szCs w:val="24"/>
                <w:lang w:val="es-CO"/>
              </w:rPr>
              <w:t xml:space="preserve">Los Licitantes podrán retirar, sustituir o modificar sus Ofertas mediante el envío de una solicitud por escrito </w:t>
            </w:r>
            <w:r w:rsidRPr="000A3C4F">
              <w:rPr>
                <w:rFonts w:ascii="Times New Roman" w:hAnsi="Times New Roman" w:cs="Times New Roman"/>
                <w:sz w:val="24"/>
                <w:szCs w:val="24"/>
              </w:rPr>
              <w:t xml:space="preserve">e incluir una copia de dicha autorización de acuerdo a lo estipulado en la </w:t>
            </w:r>
            <w:r w:rsidRPr="000A3C4F">
              <w:rPr>
                <w:rFonts w:ascii="Times New Roman" w:hAnsi="Times New Roman" w:cs="Times New Roman"/>
                <w:sz w:val="24"/>
                <w:szCs w:val="24"/>
                <w:lang w:val="es-CO"/>
              </w:rPr>
              <w:t>subcláusula 20.2 de las IAL</w:t>
            </w:r>
            <w:r w:rsidRPr="000A3C4F">
              <w:rPr>
                <w:rFonts w:ascii="Times New Roman" w:hAnsi="Times New Roman" w:cs="Times New Roman"/>
                <w:sz w:val="24"/>
                <w:szCs w:val="24"/>
              </w:rPr>
              <w:t xml:space="preserve"> (con excepción de la comunicación de retiro, que no requiere copias)</w:t>
            </w:r>
            <w:r w:rsidRPr="000A3C4F">
              <w:rPr>
                <w:rFonts w:ascii="Times New Roman" w:hAnsi="Times New Roman" w:cs="Times New Roman"/>
                <w:sz w:val="24"/>
                <w:szCs w:val="24"/>
                <w:lang w:val="es-CO"/>
              </w:rPr>
              <w:t xml:space="preserve">. </w:t>
            </w:r>
            <w:r w:rsidRPr="000A3C4F">
              <w:rPr>
                <w:rFonts w:ascii="Times New Roman" w:hAnsi="Times New Roman" w:cs="Times New Roman"/>
                <w:sz w:val="24"/>
                <w:szCs w:val="24"/>
              </w:rPr>
              <w:t>La sustitución o modificación correspondiente de la Oferta deberá adjuntarse a la respectiva comunicación por escrito. Todas las comunicaciones deberán:</w:t>
            </w:r>
          </w:p>
          <w:p w14:paraId="0B4D971C" w14:textId="5D9E8399" w:rsidR="002F0340" w:rsidRPr="000A3C4F" w:rsidRDefault="002F0340" w:rsidP="002F0340">
            <w:pPr>
              <w:pStyle w:val="P3Header1-Clauses"/>
              <w:numPr>
                <w:ilvl w:val="0"/>
                <w:numId w:val="35"/>
              </w:numPr>
              <w:tabs>
                <w:tab w:val="clear" w:pos="2556"/>
              </w:tabs>
              <w:spacing w:after="200"/>
              <w:ind w:left="1210"/>
              <w:jc w:val="both"/>
              <w:rPr>
                <w:b w:val="0"/>
                <w:bCs/>
                <w:spacing w:val="-4"/>
                <w:szCs w:val="24"/>
                <w:lang w:val="es-ES_tradnl"/>
              </w:rPr>
            </w:pPr>
            <w:r w:rsidRPr="000A3C4F">
              <w:rPr>
                <w:b w:val="0"/>
                <w:bCs/>
                <w:spacing w:val="-4"/>
                <w:szCs w:val="24"/>
                <w:lang w:val="es-ES_tradnl"/>
              </w:rPr>
              <w:t xml:space="preserve">prepararse y presentarse de conformidad con las cláusulas 20 y 21 de las IAL (con excepción de la comunicación de retiro, que no requiere copias), y los respectivos sobres </w:t>
            </w:r>
            <w:r w:rsidRPr="000A3C4F">
              <w:rPr>
                <w:b w:val="0"/>
                <w:bCs/>
                <w:spacing w:val="-4"/>
                <w:szCs w:val="24"/>
                <w:lang w:val="es-ES_tradnl"/>
              </w:rPr>
              <w:lastRenderedPageBreak/>
              <w:t>deberán marcarse claramente con las indicaciones “</w:t>
            </w:r>
            <w:r w:rsidRPr="000A3C4F">
              <w:rPr>
                <w:b w:val="0"/>
                <w:bCs/>
                <w:smallCaps/>
                <w:spacing w:val="-4"/>
                <w:szCs w:val="24"/>
                <w:lang w:val="es-ES_tradnl"/>
              </w:rPr>
              <w:t>Retiro</w:t>
            </w:r>
            <w:r w:rsidRPr="000A3C4F">
              <w:rPr>
                <w:b w:val="0"/>
                <w:bCs/>
                <w:spacing w:val="-4"/>
                <w:szCs w:val="24"/>
                <w:lang w:val="es-ES_tradnl"/>
              </w:rPr>
              <w:t>”, “</w:t>
            </w:r>
            <w:r w:rsidRPr="000A3C4F">
              <w:rPr>
                <w:b w:val="0"/>
                <w:bCs/>
                <w:smallCaps/>
                <w:spacing w:val="-4"/>
                <w:szCs w:val="24"/>
                <w:lang w:val="es-ES_tradnl"/>
              </w:rPr>
              <w:t>Sustitución</w:t>
            </w:r>
            <w:r w:rsidRPr="000A3C4F">
              <w:rPr>
                <w:b w:val="0"/>
                <w:bCs/>
                <w:spacing w:val="-4"/>
                <w:szCs w:val="24"/>
                <w:lang w:val="es-ES_tradnl"/>
              </w:rPr>
              <w:t>” o “</w:t>
            </w:r>
            <w:r w:rsidRPr="000A3C4F">
              <w:rPr>
                <w:b w:val="0"/>
                <w:bCs/>
                <w:smallCaps/>
                <w:spacing w:val="-4"/>
                <w:szCs w:val="24"/>
                <w:lang w:val="es-ES_tradnl"/>
              </w:rPr>
              <w:t>Modificación</w:t>
            </w:r>
            <w:r w:rsidRPr="000A3C4F">
              <w:rPr>
                <w:b w:val="0"/>
                <w:bCs/>
                <w:spacing w:val="-4"/>
                <w:szCs w:val="24"/>
                <w:lang w:val="es-ES_tradnl"/>
              </w:rPr>
              <w:t xml:space="preserve">”; y </w:t>
            </w:r>
          </w:p>
          <w:p w14:paraId="3AAAD0D5" w14:textId="77777777" w:rsidR="002F0340" w:rsidRPr="000A3C4F" w:rsidRDefault="002F0340" w:rsidP="002F0340">
            <w:pPr>
              <w:pStyle w:val="P3Header1-Clauses"/>
              <w:numPr>
                <w:ilvl w:val="0"/>
                <w:numId w:val="35"/>
              </w:numPr>
              <w:tabs>
                <w:tab w:val="clear" w:pos="2556"/>
              </w:tabs>
              <w:spacing w:after="200"/>
              <w:ind w:left="1210"/>
              <w:jc w:val="both"/>
              <w:rPr>
                <w:b w:val="0"/>
                <w:bCs/>
                <w:spacing w:val="-4"/>
                <w:szCs w:val="24"/>
                <w:lang w:val="es-ES_tradnl"/>
              </w:rPr>
            </w:pPr>
            <w:r w:rsidRPr="000A3C4F">
              <w:rPr>
                <w:b w:val="0"/>
                <w:bCs/>
                <w:spacing w:val="-4"/>
                <w:szCs w:val="24"/>
                <w:lang w:val="es-ES_tradnl"/>
              </w:rPr>
              <w:t>ser recibidas por el Contratante antes del plazo establecido para la presentación de las Ofertas, de conformidad con la cláusula 22 de las IAL.</w:t>
            </w:r>
          </w:p>
          <w:p w14:paraId="461A560B" w14:textId="77777777" w:rsidR="002F0340" w:rsidRPr="000A3C4F" w:rsidRDefault="002F0340" w:rsidP="002F0340">
            <w:pPr>
              <w:pStyle w:val="S1-subpara"/>
              <w:numPr>
                <w:ilvl w:val="0"/>
                <w:numId w:val="0"/>
              </w:numPr>
              <w:ind w:left="644" w:hanging="644"/>
              <w:rPr>
                <w:b/>
                <w:bCs/>
                <w:spacing w:val="-4"/>
                <w:szCs w:val="24"/>
                <w:lang w:val="es-ES_tradnl"/>
              </w:rPr>
            </w:pPr>
            <w:r w:rsidRPr="000A3C4F">
              <w:rPr>
                <w:szCs w:val="24"/>
                <w:lang w:val="es-ES_tradnl"/>
              </w:rPr>
              <w:t>24.2</w:t>
            </w:r>
            <w:r w:rsidRPr="000A3C4F">
              <w:rPr>
                <w:szCs w:val="24"/>
                <w:lang w:val="es-ES_tradnl"/>
              </w:rPr>
              <w:tab/>
              <w:t>Las ofertas cuyo retiro se haya solicitado de conformidad con la subcláusula 24.1 de las IAL se devolverán sin abrir a los Licitantes</w:t>
            </w:r>
          </w:p>
          <w:p w14:paraId="32D354A1" w14:textId="7B63B597" w:rsidR="002F0340" w:rsidRPr="000A3C4F" w:rsidRDefault="002F0340" w:rsidP="002F0340">
            <w:pPr>
              <w:pStyle w:val="S1-subpara"/>
              <w:numPr>
                <w:ilvl w:val="0"/>
                <w:numId w:val="0"/>
              </w:numPr>
              <w:ind w:left="644" w:hanging="644"/>
              <w:rPr>
                <w:szCs w:val="24"/>
                <w:lang w:val="es-CO"/>
              </w:rPr>
            </w:pPr>
            <w:r w:rsidRPr="000A3C4F">
              <w:rPr>
                <w:szCs w:val="24"/>
                <w:lang w:val="es-ES_tradnl"/>
              </w:rPr>
              <w:t>24.3</w:t>
            </w:r>
            <w:r w:rsidRPr="000A3C4F">
              <w:rPr>
                <w:szCs w:val="24"/>
                <w:lang w:val="es-ES_tradnl"/>
              </w:rPr>
              <w:tab/>
              <w:t>Ninguna oferta podrá retirarse, sustituirse ni modificarse durante el intervalo comprendido entre la fecha límite para presentar ofertas y la expiración del período de validez de las ofertas indicado por el Licitante en la Carta de la Oferta, o cualquier prórroga del mismo.</w:t>
            </w:r>
            <w:r w:rsidRPr="002F0340">
              <w:rPr>
                <w:szCs w:val="24"/>
                <w:lang w:val="es-EC"/>
              </w:rPr>
              <w:t xml:space="preserve"> </w:t>
            </w:r>
          </w:p>
        </w:tc>
      </w:tr>
      <w:tr w:rsidR="002F0340" w:rsidRPr="002F0340" w14:paraId="199F1C6A" w14:textId="77777777" w:rsidTr="006907F4">
        <w:trPr>
          <w:trHeight w:val="557"/>
        </w:trPr>
        <w:tc>
          <w:tcPr>
            <w:tcW w:w="2235" w:type="dxa"/>
          </w:tcPr>
          <w:p w14:paraId="4006AA7A" w14:textId="5AAF57F6" w:rsidR="002F0340" w:rsidRPr="000A3C4F" w:rsidRDefault="002F0340" w:rsidP="002F0340">
            <w:pPr>
              <w:spacing w:line="240" w:lineRule="auto"/>
              <w:rPr>
                <w:rFonts w:ascii="Times New Roman" w:hAnsi="Times New Roman" w:cs="Times New Roman"/>
                <w:b/>
                <w:sz w:val="24"/>
                <w:szCs w:val="24"/>
              </w:rPr>
            </w:pPr>
            <w:bookmarkStart w:id="158" w:name="_Toc403635517"/>
            <w:bookmarkStart w:id="159" w:name="_Toc403640167"/>
            <w:bookmarkStart w:id="160" w:name="_Toc403640576"/>
            <w:r w:rsidRPr="000A3C4F">
              <w:rPr>
                <w:rFonts w:ascii="Times New Roman" w:hAnsi="Times New Roman" w:cs="Times New Roman"/>
                <w:b/>
                <w:sz w:val="24"/>
                <w:szCs w:val="24"/>
              </w:rPr>
              <w:lastRenderedPageBreak/>
              <w:t>25. Apertura de las Ofertas</w:t>
            </w:r>
            <w:bookmarkEnd w:id="158"/>
            <w:bookmarkEnd w:id="159"/>
            <w:bookmarkEnd w:id="160"/>
          </w:p>
        </w:tc>
        <w:tc>
          <w:tcPr>
            <w:tcW w:w="6800" w:type="dxa"/>
          </w:tcPr>
          <w:p w14:paraId="13CE7008" w14:textId="77777777" w:rsidR="002F0340" w:rsidRPr="000A3C4F" w:rsidRDefault="002F0340" w:rsidP="002F0340">
            <w:pPr>
              <w:pStyle w:val="S1-subpara"/>
              <w:numPr>
                <w:ilvl w:val="0"/>
                <w:numId w:val="0"/>
              </w:numPr>
              <w:ind w:left="605" w:hanging="605"/>
              <w:rPr>
                <w:b/>
                <w:bCs/>
                <w:szCs w:val="24"/>
                <w:lang w:val="es-CO"/>
              </w:rPr>
            </w:pPr>
            <w:r w:rsidRPr="000A3C4F">
              <w:rPr>
                <w:szCs w:val="24"/>
                <w:lang w:val="es-CO"/>
              </w:rPr>
              <w:t>25.1</w:t>
            </w:r>
            <w:r w:rsidRPr="000A3C4F">
              <w:rPr>
                <w:szCs w:val="24"/>
                <w:lang w:val="es-CO"/>
              </w:rPr>
              <w:tab/>
              <w:t>El Contratante abrirá las Ofertas</w:t>
            </w:r>
            <w:r w:rsidRPr="000A3C4F">
              <w:rPr>
                <w:spacing w:val="-3"/>
                <w:szCs w:val="24"/>
                <w:lang w:val="es-CO"/>
              </w:rPr>
              <w:t xml:space="preserve"> a la hora, en la fecha y el lugar </w:t>
            </w:r>
            <w:r w:rsidRPr="000A3C4F">
              <w:rPr>
                <w:b/>
                <w:szCs w:val="24"/>
                <w:lang w:val="es-CO"/>
              </w:rPr>
              <w:t>establecidos en los DDL,</w:t>
            </w:r>
            <w:r w:rsidRPr="000A3C4F">
              <w:rPr>
                <w:szCs w:val="24"/>
                <w:lang w:val="es-CO"/>
              </w:rPr>
              <w:t xml:space="preserve"> en presencia de los representantes de los Licitantes designados por los Licitantes y quienquiera que desee </w:t>
            </w:r>
            <w:r w:rsidRPr="000A3C4F">
              <w:rPr>
                <w:spacing w:val="-3"/>
                <w:szCs w:val="24"/>
                <w:lang w:val="es-CO"/>
              </w:rPr>
              <w:t xml:space="preserve">asistir. </w:t>
            </w:r>
            <w:r w:rsidRPr="000A3C4F">
              <w:rPr>
                <w:szCs w:val="24"/>
                <w:lang w:val="es-CO"/>
              </w:rPr>
              <w:t xml:space="preserve">El procedimiento para la apertura de las Ofertas presentadas electrónicamente si las mismas son permitidas de conformidad con la Subcláusula 21.1 de las IAL, </w:t>
            </w:r>
            <w:r w:rsidRPr="000A3C4F">
              <w:rPr>
                <w:bCs/>
                <w:szCs w:val="24"/>
                <w:lang w:val="es-CO"/>
              </w:rPr>
              <w:t>estará</w:t>
            </w:r>
            <w:r w:rsidRPr="000A3C4F">
              <w:rPr>
                <w:b/>
                <w:szCs w:val="24"/>
                <w:lang w:val="es-CO"/>
              </w:rPr>
              <w:t xml:space="preserve"> indicado en los DDL</w:t>
            </w:r>
            <w:r w:rsidRPr="000A3C4F">
              <w:rPr>
                <w:b/>
                <w:bCs/>
                <w:szCs w:val="24"/>
                <w:lang w:val="es-CO"/>
              </w:rPr>
              <w:t>.</w:t>
            </w:r>
          </w:p>
          <w:p w14:paraId="71AC9974" w14:textId="1058A7A9" w:rsidR="002F0340" w:rsidRPr="000A3C4F" w:rsidRDefault="002F0340" w:rsidP="002F0340">
            <w:pPr>
              <w:pStyle w:val="S1-subpara"/>
              <w:numPr>
                <w:ilvl w:val="0"/>
                <w:numId w:val="0"/>
              </w:numPr>
              <w:ind w:left="605" w:hanging="605"/>
              <w:rPr>
                <w:spacing w:val="-3"/>
                <w:szCs w:val="24"/>
                <w:lang w:val="es-ES_tradnl"/>
              </w:rPr>
            </w:pPr>
            <w:r w:rsidRPr="000A3C4F">
              <w:rPr>
                <w:szCs w:val="24"/>
                <w:lang w:val="es-CO"/>
              </w:rPr>
              <w:t>25.2</w:t>
            </w:r>
            <w:r w:rsidRPr="000A3C4F">
              <w:rPr>
                <w:szCs w:val="24"/>
                <w:lang w:val="es-CO"/>
              </w:rPr>
              <w:tab/>
              <w:t xml:space="preserve">Primero se abrirán y </w:t>
            </w:r>
            <w:r w:rsidRPr="000A3C4F">
              <w:rPr>
                <w:spacing w:val="-3"/>
                <w:szCs w:val="24"/>
                <w:lang w:val="es-CO"/>
              </w:rPr>
              <w:t xml:space="preserve">leerán </w:t>
            </w:r>
            <w:r w:rsidRPr="000A3C4F">
              <w:rPr>
                <w:szCs w:val="24"/>
                <w:lang w:val="es-CO"/>
              </w:rPr>
              <w:t xml:space="preserve">los </w:t>
            </w:r>
            <w:r w:rsidR="006E5669">
              <w:rPr>
                <w:spacing w:val="-3"/>
                <w:szCs w:val="24"/>
                <w:lang w:val="es-CO"/>
              </w:rPr>
              <w:t xml:space="preserve">sobres marcados “RETIRO” </w:t>
            </w:r>
            <w:r w:rsidRPr="000A3C4F">
              <w:rPr>
                <w:szCs w:val="24"/>
                <w:lang w:val="es-ES_tradnl"/>
              </w:rPr>
              <w:t xml:space="preserve">que se leerán en voz alta sin abrir el sobre con la oferta correspondiente, la cual se devolverá al </w:t>
            </w:r>
            <w:r w:rsidRPr="000A3C4F">
              <w:rPr>
                <w:szCs w:val="24"/>
                <w:lang w:val="es-CO"/>
              </w:rPr>
              <w:t>Licitante</w:t>
            </w:r>
            <w:r w:rsidRPr="000A3C4F">
              <w:rPr>
                <w:szCs w:val="24"/>
                <w:lang w:val="es-ES_tradnl"/>
              </w:rPr>
              <w:t>. No se permitirá el retiro de ninguna oferta a menos que la respectiva comunicación de retiro contenga la autorización válida para solicitar el retiro y sea leída en voz alta en el acto de apertura de las ofertas. Seguidamente se abrirán los sobres marcados como “</w:t>
            </w:r>
            <w:r w:rsidRPr="000A3C4F">
              <w:rPr>
                <w:smallCaps/>
                <w:szCs w:val="24"/>
                <w:lang w:val="es-ES_tradnl"/>
              </w:rPr>
              <w:t>Sustitución</w:t>
            </w:r>
            <w:r w:rsidRPr="000A3C4F">
              <w:rPr>
                <w:szCs w:val="24"/>
                <w:lang w:val="es-ES_tradnl"/>
              </w:rPr>
              <w:t xml:space="preserve">”, los cuales se leerán en voz alta y se intercambiarán con la Oferta correspondiente que está siendo sustituida; la Oferta sustituida </w:t>
            </w:r>
            <w:r w:rsidRPr="000A3C4F">
              <w:rPr>
                <w:szCs w:val="24"/>
                <w:lang w:val="es-ES"/>
              </w:rPr>
              <w:t>se devolverá sin abrir</w:t>
            </w:r>
            <w:r w:rsidRPr="000A3C4F">
              <w:rPr>
                <w:szCs w:val="24"/>
                <w:lang w:val="es-ES_tradnl"/>
              </w:rPr>
              <w:t xml:space="preserve"> al </w:t>
            </w:r>
            <w:r w:rsidRPr="000A3C4F">
              <w:rPr>
                <w:szCs w:val="24"/>
                <w:lang w:val="es-CO"/>
              </w:rPr>
              <w:t>Licitante</w:t>
            </w:r>
            <w:r w:rsidRPr="000A3C4F">
              <w:rPr>
                <w:szCs w:val="24"/>
                <w:lang w:val="es-ES_tradnl"/>
              </w:rPr>
              <w:t>. No se permitirá ninguna sustitución a menos que la respectiva comunicación de sustitución contenga una autorización válida para solicitar la sustitución y sea leída en voz alta en el acto de apertura de las ofertas. Los sobres marcados como “</w:t>
            </w:r>
            <w:r w:rsidRPr="000A3C4F">
              <w:rPr>
                <w:smallCaps/>
                <w:szCs w:val="24"/>
                <w:lang w:val="es-ES_tradnl"/>
              </w:rPr>
              <w:t>Modificación</w:t>
            </w:r>
            <w:r w:rsidRPr="000A3C4F">
              <w:rPr>
                <w:szCs w:val="24"/>
                <w:lang w:val="es-ES_tradnl"/>
              </w:rPr>
              <w:t xml:space="preserve">”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w:t>
            </w:r>
            <w:r w:rsidRPr="000A3C4F">
              <w:rPr>
                <w:szCs w:val="24"/>
                <w:lang w:val="es-ES_tradnl"/>
              </w:rPr>
              <w:lastRenderedPageBreak/>
              <w:t>evaluación los sobres que se hayan abierto y leído en voz alta durante el acto de apertura de las ofertas.</w:t>
            </w:r>
          </w:p>
          <w:p w14:paraId="0587D9FA" w14:textId="77777777" w:rsidR="002F0340" w:rsidRPr="000A3C4F" w:rsidRDefault="002F0340" w:rsidP="002F0340">
            <w:pPr>
              <w:pStyle w:val="S1-subpara"/>
              <w:numPr>
                <w:ilvl w:val="0"/>
                <w:numId w:val="0"/>
              </w:numPr>
              <w:ind w:left="605" w:hanging="605"/>
              <w:rPr>
                <w:szCs w:val="24"/>
                <w:lang w:val="es-CO"/>
              </w:rPr>
            </w:pPr>
            <w:r w:rsidRPr="000A3C4F">
              <w:rPr>
                <w:szCs w:val="24"/>
                <w:lang w:val="es-ES_tradnl"/>
              </w:rPr>
              <w:t>25.3</w:t>
            </w:r>
            <w:r w:rsidRPr="000A3C4F">
              <w:rPr>
                <w:szCs w:val="24"/>
                <w:lang w:val="es-ES_tradnl"/>
              </w:rPr>
              <w:tab/>
              <w:t xml:space="preserve">Todos los demás sobres se abrirán de uno en uno, leyendo en voz alta: el nombre del </w:t>
            </w:r>
            <w:r w:rsidRPr="000A3C4F">
              <w:rPr>
                <w:szCs w:val="24"/>
                <w:lang w:val="es-CO"/>
              </w:rPr>
              <w:t>Licitante</w:t>
            </w:r>
            <w:r w:rsidRPr="000A3C4F">
              <w:rPr>
                <w:szCs w:val="24"/>
                <w:lang w:val="es-ES_tradnl"/>
              </w:rPr>
              <w:t xml:space="preserve"> y los precios de la Oferta, incluyendo todos los descuentos u ofertas alternativas e indicando cualquier eventual modificación; la existencia o no de la Garantía de Seriedad de Oferta o </w:t>
            </w:r>
            <w:r w:rsidRPr="000A3C4F">
              <w:rPr>
                <w:bCs/>
                <w:szCs w:val="24"/>
                <w:lang w:val="es-ES_tradnl"/>
              </w:rPr>
              <w:t>Declaración de Mantenimiento</w:t>
            </w:r>
            <w:r w:rsidRPr="000A3C4F">
              <w:rPr>
                <w:szCs w:val="24"/>
                <w:lang w:val="es-ES_tradnl"/>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c</w:t>
            </w:r>
            <w:r w:rsidRPr="000A3C4F">
              <w:rPr>
                <w:szCs w:val="24"/>
                <w:lang w:val="es-CO"/>
              </w:rPr>
              <w:t>onformidad con la subcláusula 23</w:t>
            </w:r>
            <w:r w:rsidRPr="000A3C4F">
              <w:rPr>
                <w:szCs w:val="24"/>
                <w:lang w:val="es-ES_tradnl"/>
              </w:rPr>
              <w:t>.1 de las IAL.</w:t>
            </w:r>
            <w:r w:rsidRPr="000A3C4F">
              <w:rPr>
                <w:szCs w:val="24"/>
                <w:lang w:val="es-CO"/>
              </w:rPr>
              <w:t xml:space="preserve">  </w:t>
            </w:r>
          </w:p>
          <w:p w14:paraId="5AC6D9D1" w14:textId="47C1EF69" w:rsidR="002F0340" w:rsidRPr="000A3C4F" w:rsidRDefault="002F0340" w:rsidP="002F0340">
            <w:pPr>
              <w:pStyle w:val="Prrafodelista"/>
              <w:spacing w:after="120"/>
              <w:ind w:left="644" w:hanging="644"/>
              <w:contextualSpacing w:val="0"/>
              <w:jc w:val="both"/>
              <w:rPr>
                <w:rFonts w:ascii="Times New Roman" w:hAnsi="Times New Roman" w:cs="Times New Roman"/>
                <w:sz w:val="24"/>
                <w:szCs w:val="24"/>
                <w:lang w:val="es-CO"/>
              </w:rPr>
            </w:pPr>
            <w:r w:rsidRPr="000A3C4F">
              <w:rPr>
                <w:rFonts w:ascii="Times New Roman" w:hAnsi="Times New Roman" w:cs="Times New Roman"/>
                <w:sz w:val="24"/>
                <w:szCs w:val="24"/>
                <w:lang w:val="es-CO"/>
              </w:rPr>
              <w:t>25.4</w:t>
            </w:r>
            <w:r w:rsidRPr="000A3C4F">
              <w:rPr>
                <w:rFonts w:ascii="Times New Roman" w:hAnsi="Times New Roman" w:cs="Times New Roman"/>
                <w:sz w:val="24"/>
                <w:szCs w:val="24"/>
                <w:lang w:val="es-CO"/>
              </w:rPr>
              <w:tab/>
              <w:t xml:space="preserve">El Contratante preparará un acta de la apertura de las Ofertas </w:t>
            </w:r>
            <w:r w:rsidRPr="000A3C4F">
              <w:rPr>
                <w:rFonts w:ascii="Times New Roman" w:hAnsi="Times New Roman" w:cs="Times New Roman"/>
                <w:sz w:val="24"/>
                <w:szCs w:val="24"/>
                <w:lang w:val="es-ES_tradnl"/>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p>
        </w:tc>
      </w:tr>
      <w:tr w:rsidR="002F0340" w:rsidRPr="002F0340" w14:paraId="0EB02018" w14:textId="77777777" w:rsidTr="002F0340">
        <w:trPr>
          <w:trHeight w:val="557"/>
        </w:trPr>
        <w:tc>
          <w:tcPr>
            <w:tcW w:w="9035" w:type="dxa"/>
            <w:gridSpan w:val="2"/>
            <w:shd w:val="clear" w:color="auto" w:fill="F2F2F2" w:themeFill="background1" w:themeFillShade="F2"/>
          </w:tcPr>
          <w:p w14:paraId="75BDD563" w14:textId="1423ACC6" w:rsidR="002F0340" w:rsidRPr="002F0340" w:rsidRDefault="002F0340" w:rsidP="002F0340">
            <w:pPr>
              <w:pStyle w:val="S1-subpara"/>
              <w:numPr>
                <w:ilvl w:val="0"/>
                <w:numId w:val="0"/>
              </w:numPr>
              <w:ind w:left="605" w:hanging="605"/>
              <w:jc w:val="center"/>
              <w:rPr>
                <w:b/>
                <w:szCs w:val="24"/>
                <w:lang w:val="es-EC"/>
              </w:rPr>
            </w:pPr>
            <w:bookmarkStart w:id="161" w:name="_Toc403635518"/>
            <w:bookmarkStart w:id="162" w:name="_Toc403640172"/>
            <w:bookmarkStart w:id="163" w:name="_Toc403640581"/>
            <w:bookmarkStart w:id="164" w:name="_Toc403830072"/>
            <w:bookmarkStart w:id="165" w:name="_Toc403835259"/>
            <w:bookmarkStart w:id="166" w:name="_Toc403837373"/>
            <w:bookmarkStart w:id="167" w:name="_Toc404148693"/>
            <w:bookmarkStart w:id="168" w:name="_Toc404148925"/>
            <w:bookmarkStart w:id="169" w:name="_Toc404149035"/>
            <w:bookmarkStart w:id="170" w:name="_Toc441075708"/>
            <w:r w:rsidRPr="002F0340">
              <w:rPr>
                <w:b/>
                <w:szCs w:val="24"/>
                <w:lang w:val="es-EC"/>
              </w:rPr>
              <w:lastRenderedPageBreak/>
              <w:t>E. Evaluación y Comparación de las Ofertas</w:t>
            </w:r>
            <w:bookmarkEnd w:id="161"/>
            <w:bookmarkEnd w:id="162"/>
            <w:bookmarkEnd w:id="163"/>
            <w:bookmarkEnd w:id="164"/>
            <w:bookmarkEnd w:id="165"/>
            <w:bookmarkEnd w:id="166"/>
            <w:bookmarkEnd w:id="167"/>
            <w:bookmarkEnd w:id="168"/>
            <w:bookmarkEnd w:id="169"/>
            <w:bookmarkEnd w:id="170"/>
          </w:p>
        </w:tc>
      </w:tr>
      <w:tr w:rsidR="00D64B80" w:rsidRPr="002F0340" w14:paraId="34D4F400" w14:textId="77777777" w:rsidTr="006907F4">
        <w:trPr>
          <w:trHeight w:val="557"/>
        </w:trPr>
        <w:tc>
          <w:tcPr>
            <w:tcW w:w="2235" w:type="dxa"/>
          </w:tcPr>
          <w:p w14:paraId="3D9ED2E1" w14:textId="45CA63C7" w:rsidR="00D64B80" w:rsidRPr="000A3C4F" w:rsidRDefault="00D64B80" w:rsidP="00D64B80">
            <w:pPr>
              <w:spacing w:line="240" w:lineRule="auto"/>
              <w:rPr>
                <w:rFonts w:ascii="Times New Roman" w:hAnsi="Times New Roman" w:cs="Times New Roman"/>
                <w:b/>
                <w:sz w:val="24"/>
                <w:szCs w:val="24"/>
              </w:rPr>
            </w:pPr>
            <w:bookmarkStart w:id="171" w:name="_Toc403635519"/>
            <w:bookmarkStart w:id="172" w:name="_Toc403640173"/>
            <w:bookmarkStart w:id="173" w:name="_Toc403640582"/>
            <w:r>
              <w:rPr>
                <w:rFonts w:ascii="Times New Roman" w:hAnsi="Times New Roman" w:cs="Times New Roman"/>
                <w:b/>
                <w:sz w:val="24"/>
                <w:szCs w:val="24"/>
              </w:rPr>
              <w:t>26.</w:t>
            </w:r>
            <w:r w:rsidRPr="000A3C4F">
              <w:rPr>
                <w:rFonts w:ascii="Times New Roman" w:hAnsi="Times New Roman" w:cs="Times New Roman"/>
                <w:b/>
                <w:sz w:val="24"/>
                <w:szCs w:val="24"/>
              </w:rPr>
              <w:t>Confidenciali</w:t>
            </w:r>
            <w:r w:rsidRPr="000A3C4F">
              <w:rPr>
                <w:rFonts w:ascii="Times New Roman" w:hAnsi="Times New Roman" w:cs="Times New Roman"/>
                <w:b/>
                <w:sz w:val="24"/>
                <w:szCs w:val="24"/>
              </w:rPr>
              <w:softHyphen/>
              <w:t>dad</w:t>
            </w:r>
            <w:bookmarkEnd w:id="171"/>
            <w:bookmarkEnd w:id="172"/>
            <w:bookmarkEnd w:id="173"/>
          </w:p>
        </w:tc>
        <w:tc>
          <w:tcPr>
            <w:tcW w:w="6800" w:type="dxa"/>
          </w:tcPr>
          <w:p w14:paraId="6C53F5F0"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26.1</w:t>
            </w:r>
            <w:r w:rsidRPr="000A3C4F">
              <w:rPr>
                <w:szCs w:val="24"/>
                <w:lang w:val="es-CO"/>
              </w:rPr>
              <w:tab/>
              <w:t>No se divulgará a los Licitantes ni a ninguna persona que no esté oficialmente involucrada con el proceso de la licitación, información relacionada con la revisión, evaluación, comparación y poscalificación de las Ofertas, ni sobre la recomendación de adjudicación del contrato hasta que la adjudicación del Contrato se haya comunicado a todos los Licitantes.</w:t>
            </w:r>
          </w:p>
          <w:p w14:paraId="6C0EFA09"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26.2</w:t>
            </w:r>
            <w:r w:rsidRPr="000A3C4F">
              <w:rPr>
                <w:szCs w:val="24"/>
                <w:lang w:val="es-ES_tradnl"/>
              </w:rPr>
              <w:tab/>
              <w:t xml:space="preserve">Cualquier intento por parte de un Licitante de influenciar al Contratante en la evaluación de las ofertas o en la decisión de adjudicación del Contrato podrá motivar el rechazo de su Oferta. </w:t>
            </w:r>
          </w:p>
          <w:p w14:paraId="110CD85C" w14:textId="2DFCBB50" w:rsidR="00D64B80" w:rsidRPr="000A3C4F" w:rsidRDefault="00DD64E9" w:rsidP="00D64B80">
            <w:pPr>
              <w:pStyle w:val="S1-subpara"/>
              <w:numPr>
                <w:ilvl w:val="0"/>
                <w:numId w:val="0"/>
              </w:numPr>
              <w:ind w:left="605" w:hanging="605"/>
              <w:rPr>
                <w:szCs w:val="24"/>
                <w:lang w:val="es-CO"/>
              </w:rPr>
            </w:pPr>
            <w:r>
              <w:rPr>
                <w:szCs w:val="24"/>
                <w:lang w:val="es-ES_tradnl"/>
              </w:rPr>
              <w:t xml:space="preserve">26.3 </w:t>
            </w:r>
            <w:r w:rsidR="00D64B80" w:rsidRPr="000A3C4F">
              <w:rPr>
                <w:szCs w:val="24"/>
                <w:lang w:val="es-ES_tradnl"/>
              </w:rPr>
              <w:t>N</w:t>
            </w:r>
            <w:r w:rsidR="00D64B80" w:rsidRPr="000A3C4F">
              <w:rPr>
                <w:szCs w:val="24"/>
                <w:lang w:val="es-CO"/>
              </w:rPr>
              <w:t xml:space="preserve">o obstante </w:t>
            </w:r>
            <w:r w:rsidR="00D64B80" w:rsidRPr="000A3C4F">
              <w:rPr>
                <w:szCs w:val="24"/>
                <w:lang w:val="es-ES_tradnl"/>
              </w:rPr>
              <w:t>lo dispuesto en la subcláusula 26.2 de las IAL</w:t>
            </w:r>
            <w:r w:rsidR="00D64B80" w:rsidRPr="000A3C4F">
              <w:rPr>
                <w:szCs w:val="24"/>
                <w:lang w:val="es-CO"/>
              </w:rPr>
              <w:t xml:space="preserve">, si durante el plazo transcurrido entre el acto de apertura y la fecha de adjudicación del contrato, un Licitante desea comunicarse </w:t>
            </w:r>
            <w:r w:rsidR="00D64B80" w:rsidRPr="000A3C4F">
              <w:rPr>
                <w:szCs w:val="24"/>
                <w:lang w:val="es-CO"/>
              </w:rPr>
              <w:lastRenderedPageBreak/>
              <w:t xml:space="preserve">con el Contratante sobre cualquier asunto relacionado con el proceso de la licitación, deberá hacerlo por escrito. </w:t>
            </w:r>
            <w:r w:rsidR="00D64B80" w:rsidRPr="000A3C4F">
              <w:rPr>
                <w:szCs w:val="24"/>
                <w:lang w:val="es-EC"/>
              </w:rPr>
              <w:t xml:space="preserve"> </w:t>
            </w:r>
          </w:p>
        </w:tc>
      </w:tr>
      <w:tr w:rsidR="00D64B80" w:rsidRPr="002F0340" w14:paraId="62A15A2F" w14:textId="77777777" w:rsidTr="006907F4">
        <w:trPr>
          <w:trHeight w:val="557"/>
        </w:trPr>
        <w:tc>
          <w:tcPr>
            <w:tcW w:w="2235" w:type="dxa"/>
          </w:tcPr>
          <w:p w14:paraId="55420B8C" w14:textId="00DB9787" w:rsidR="00D64B80" w:rsidRDefault="00AE72A1" w:rsidP="00D64B80">
            <w:pPr>
              <w:spacing w:line="240" w:lineRule="auto"/>
              <w:rPr>
                <w:rFonts w:ascii="Times New Roman" w:hAnsi="Times New Roman" w:cs="Times New Roman"/>
                <w:b/>
                <w:sz w:val="24"/>
                <w:szCs w:val="24"/>
              </w:rPr>
            </w:pPr>
            <w:bookmarkStart w:id="174" w:name="_Toc403635520"/>
            <w:bookmarkStart w:id="175" w:name="_Toc403640177"/>
            <w:bookmarkStart w:id="176" w:name="_Toc403640586"/>
            <w:r>
              <w:rPr>
                <w:rFonts w:ascii="Times New Roman" w:hAnsi="Times New Roman" w:cs="Times New Roman"/>
                <w:b/>
                <w:sz w:val="24"/>
                <w:szCs w:val="24"/>
              </w:rPr>
              <w:lastRenderedPageBreak/>
              <w:t xml:space="preserve">27. </w:t>
            </w:r>
            <w:r w:rsidR="00D64B80" w:rsidRPr="000A3C4F">
              <w:rPr>
                <w:rFonts w:ascii="Times New Roman" w:hAnsi="Times New Roman" w:cs="Times New Roman"/>
                <w:b/>
                <w:sz w:val="24"/>
                <w:szCs w:val="24"/>
              </w:rPr>
              <w:t>Aclaración de las Ofertas</w:t>
            </w:r>
            <w:bookmarkEnd w:id="174"/>
            <w:bookmarkEnd w:id="175"/>
            <w:bookmarkEnd w:id="176"/>
          </w:p>
        </w:tc>
        <w:tc>
          <w:tcPr>
            <w:tcW w:w="6800" w:type="dxa"/>
          </w:tcPr>
          <w:p w14:paraId="5CCF20B3" w14:textId="38E5AB76" w:rsidR="00D64B80" w:rsidRPr="000A3C4F" w:rsidRDefault="00D64B80" w:rsidP="00D64B80">
            <w:pPr>
              <w:pStyle w:val="S1-subpara"/>
              <w:numPr>
                <w:ilvl w:val="0"/>
                <w:numId w:val="0"/>
              </w:numPr>
              <w:ind w:left="605" w:hanging="605"/>
              <w:rPr>
                <w:szCs w:val="24"/>
                <w:lang w:val="es-CO"/>
              </w:rPr>
            </w:pPr>
            <w:r w:rsidRPr="000A3C4F">
              <w:rPr>
                <w:szCs w:val="24"/>
                <w:lang w:val="es-CO"/>
              </w:rPr>
              <w:t>27.1</w:t>
            </w:r>
            <w:r w:rsidRPr="000A3C4F">
              <w:rPr>
                <w:szCs w:val="24"/>
                <w:lang w:val="es-CO"/>
              </w:rPr>
              <w:tab/>
              <w:t>Para facilitar el examen, la evaluación y la comparación de las Ofertas, el Contratante tendrá la facultad de solicitar a cualquier Licitante que aclare su Oferta.  La solicitud de aclaración y la respuesta correspondiente deberán constar por</w:t>
            </w:r>
            <w:r w:rsidR="00EE1E3D">
              <w:rPr>
                <w:szCs w:val="24"/>
                <w:lang w:val="es-CO"/>
              </w:rPr>
              <w:t xml:space="preserve"> </w:t>
            </w:r>
            <w:r w:rsidRPr="000A3C4F">
              <w:rPr>
                <w:szCs w:val="24"/>
                <w:lang w:val="es-CO"/>
              </w:rPr>
              <w:t>escrito</w:t>
            </w:r>
            <w:r w:rsidR="00B021EE">
              <w:rPr>
                <w:szCs w:val="24"/>
                <w:lang w:val="es-CO"/>
              </w:rPr>
              <w:t xml:space="preserve"> </w:t>
            </w:r>
            <w:r w:rsidRPr="000A3C4F">
              <w:rPr>
                <w:szCs w:val="24"/>
                <w:lang w:val="es-CO"/>
              </w:rPr>
              <w:t>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14:paraId="61C1CB4E" w14:textId="112666A5" w:rsidR="00D64B80" w:rsidRPr="000A3C4F" w:rsidRDefault="00D64B80" w:rsidP="00D64B80">
            <w:pPr>
              <w:pStyle w:val="S1-subpara"/>
              <w:numPr>
                <w:ilvl w:val="0"/>
                <w:numId w:val="0"/>
              </w:numPr>
              <w:ind w:left="605" w:hanging="605"/>
              <w:rPr>
                <w:szCs w:val="24"/>
                <w:lang w:val="es-CO"/>
              </w:rPr>
            </w:pPr>
            <w:r w:rsidRPr="000A3C4F">
              <w:rPr>
                <w:szCs w:val="24"/>
                <w:lang w:val="es-ES_tradnl"/>
              </w:rPr>
              <w:t>27.2</w:t>
            </w:r>
            <w:r w:rsidRPr="000A3C4F">
              <w:rPr>
                <w:szCs w:val="24"/>
                <w:lang w:val="es-ES_tradnl"/>
              </w:rPr>
              <w:tab/>
              <w:t>En caso de que un Licitante no haya aportado aclaraciones de su Oferta en la fecha y hora estipuladas en la solicitud de aclaración formulada por el Contratante, su Oferta podrá ser rechazada.</w:t>
            </w:r>
          </w:p>
        </w:tc>
      </w:tr>
      <w:tr w:rsidR="00D64B80" w:rsidRPr="002F0340" w14:paraId="44920E58" w14:textId="77777777" w:rsidTr="006907F4">
        <w:trPr>
          <w:trHeight w:val="557"/>
        </w:trPr>
        <w:tc>
          <w:tcPr>
            <w:tcW w:w="2235" w:type="dxa"/>
          </w:tcPr>
          <w:p w14:paraId="497FF1B0" w14:textId="6611C013" w:rsidR="00D64B80" w:rsidRPr="000A3C4F" w:rsidRDefault="00D64B80" w:rsidP="00D64B80">
            <w:pPr>
              <w:spacing w:line="240" w:lineRule="auto"/>
              <w:rPr>
                <w:rFonts w:ascii="Times New Roman" w:hAnsi="Times New Roman" w:cs="Times New Roman"/>
                <w:b/>
                <w:sz w:val="24"/>
                <w:szCs w:val="24"/>
              </w:rPr>
            </w:pPr>
            <w:bookmarkStart w:id="177" w:name="_Toc403635521"/>
            <w:bookmarkStart w:id="178" w:name="_Toc403640180"/>
            <w:bookmarkStart w:id="179" w:name="_Toc403640589"/>
            <w:r>
              <w:rPr>
                <w:rFonts w:ascii="Times New Roman" w:hAnsi="Times New Roman" w:cs="Times New Roman"/>
                <w:b/>
                <w:sz w:val="24"/>
                <w:szCs w:val="24"/>
              </w:rPr>
              <w:t>28.</w:t>
            </w:r>
            <w:r w:rsidRPr="000A3C4F">
              <w:rPr>
                <w:rFonts w:ascii="Times New Roman" w:hAnsi="Times New Roman" w:cs="Times New Roman"/>
                <w:b/>
                <w:sz w:val="24"/>
                <w:szCs w:val="24"/>
              </w:rPr>
              <w:t>Desviaciones, Reservas y Omisiones</w:t>
            </w:r>
            <w:bookmarkEnd w:id="177"/>
            <w:bookmarkEnd w:id="178"/>
            <w:bookmarkEnd w:id="179"/>
          </w:p>
        </w:tc>
        <w:tc>
          <w:tcPr>
            <w:tcW w:w="6800" w:type="dxa"/>
          </w:tcPr>
          <w:p w14:paraId="5CCF7855" w14:textId="77777777" w:rsidR="00D64B80" w:rsidRPr="000A3C4F" w:rsidRDefault="00D64B80" w:rsidP="00D64B80">
            <w:pPr>
              <w:pStyle w:val="S1-subpara"/>
              <w:numPr>
                <w:ilvl w:val="0"/>
                <w:numId w:val="0"/>
              </w:numPr>
              <w:ind w:left="605" w:hanging="605"/>
              <w:rPr>
                <w:szCs w:val="24"/>
                <w:lang w:val="es-CO"/>
              </w:rPr>
            </w:pPr>
            <w:r w:rsidRPr="000A3C4F">
              <w:rPr>
                <w:szCs w:val="24"/>
                <w:lang w:val="es-ES_tradnl"/>
              </w:rPr>
              <w:t>28.1</w:t>
            </w:r>
            <w:r w:rsidRPr="000A3C4F">
              <w:rPr>
                <w:szCs w:val="24"/>
                <w:lang w:val="es-ES_tradnl"/>
              </w:rPr>
              <w:tab/>
              <w:t>Durante</w:t>
            </w:r>
            <w:r w:rsidRPr="000A3C4F">
              <w:rPr>
                <w:szCs w:val="24"/>
                <w:lang w:val="es-CO"/>
              </w:rPr>
              <w:t xml:space="preserve"> la evaluación de las Ofertas, se aplican las siguientes definiciones:</w:t>
            </w:r>
          </w:p>
          <w:p w14:paraId="1E484367" w14:textId="2FD9AB28" w:rsidR="00D64B80" w:rsidRPr="000A3C4F" w:rsidRDefault="00D64B80" w:rsidP="00D64B80">
            <w:pPr>
              <w:pStyle w:val="Header2-SubClauses"/>
              <w:tabs>
                <w:tab w:val="clear" w:pos="504"/>
                <w:tab w:val="left" w:pos="1152"/>
              </w:tabs>
              <w:spacing w:before="120" w:after="120"/>
              <w:ind w:left="1152" w:hanging="540"/>
              <w:rPr>
                <w:rFonts w:cs="Times New Roman"/>
                <w:lang w:val="es-ES"/>
              </w:rPr>
            </w:pPr>
            <w:r w:rsidRPr="000A3C4F">
              <w:rPr>
                <w:rFonts w:cs="Times New Roman"/>
                <w:lang w:val="es-ES"/>
              </w:rPr>
              <w:t xml:space="preserve">(a) </w:t>
            </w:r>
            <w:r w:rsidRPr="000A3C4F">
              <w:rPr>
                <w:rFonts w:cs="Times New Roman"/>
                <w:lang w:val="es-ES"/>
              </w:rPr>
              <w:tab/>
              <w:t xml:space="preserve">“desviación” es un apartamiento con respecto </w:t>
            </w:r>
            <w:r w:rsidR="006E5669">
              <w:rPr>
                <w:rFonts w:cs="Times New Roman"/>
                <w:lang w:val="es-ES"/>
              </w:rPr>
              <w:t xml:space="preserve">a los requisitos especificados </w:t>
            </w:r>
            <w:r w:rsidRPr="000A3C4F">
              <w:rPr>
                <w:rFonts w:cs="Times New Roman"/>
                <w:lang w:val="es-ES"/>
              </w:rPr>
              <w:t xml:space="preserve">en el Documento de Licitación; </w:t>
            </w:r>
          </w:p>
          <w:p w14:paraId="532FF7D4" w14:textId="2423D2BC" w:rsidR="00D64B80" w:rsidRDefault="006E5669" w:rsidP="00D64B80">
            <w:pPr>
              <w:pStyle w:val="Header2-SubClauses"/>
              <w:numPr>
                <w:ilvl w:val="0"/>
                <w:numId w:val="39"/>
              </w:numPr>
              <w:tabs>
                <w:tab w:val="clear" w:pos="972"/>
              </w:tabs>
              <w:spacing w:before="120" w:after="120"/>
              <w:ind w:left="1152" w:hanging="540"/>
              <w:rPr>
                <w:rFonts w:cs="Times New Roman"/>
                <w:lang w:val="es-ES"/>
              </w:rPr>
            </w:pPr>
            <w:r>
              <w:rPr>
                <w:rFonts w:cs="Times New Roman"/>
                <w:lang w:val="es-ES"/>
              </w:rPr>
              <w:t xml:space="preserve">“reserva” </w:t>
            </w:r>
            <w:r w:rsidR="00D64B80" w:rsidRPr="000A3C4F">
              <w:rPr>
                <w:rFonts w:cs="Times New Roman"/>
                <w:lang w:val="es-ES"/>
              </w:rPr>
              <w:t>es establecer condiciones limitativas o en abstenerse de aceptar plenament</w:t>
            </w:r>
            <w:r>
              <w:rPr>
                <w:rFonts w:cs="Times New Roman"/>
                <w:lang w:val="es-ES"/>
              </w:rPr>
              <w:t xml:space="preserve">e los requisitos especificados </w:t>
            </w:r>
            <w:r w:rsidR="00D64B80" w:rsidRPr="000A3C4F">
              <w:rPr>
                <w:rFonts w:cs="Times New Roman"/>
                <w:lang w:val="es-ES"/>
              </w:rPr>
              <w:t xml:space="preserve">en el Documento de Licitación; y </w:t>
            </w:r>
          </w:p>
          <w:p w14:paraId="4C67C8E0" w14:textId="0BB5E3C5" w:rsidR="00D64B80" w:rsidRPr="00D64B80" w:rsidRDefault="00D64B80" w:rsidP="00D64B80">
            <w:pPr>
              <w:pStyle w:val="Header2-SubClauses"/>
              <w:numPr>
                <w:ilvl w:val="0"/>
                <w:numId w:val="39"/>
              </w:numPr>
              <w:tabs>
                <w:tab w:val="clear" w:pos="972"/>
              </w:tabs>
              <w:spacing w:before="120" w:after="120"/>
              <w:ind w:left="1152" w:hanging="540"/>
              <w:rPr>
                <w:rFonts w:cs="Times New Roman"/>
                <w:lang w:val="es-ES"/>
              </w:rPr>
            </w:pPr>
            <w:r w:rsidRPr="00D64B80">
              <w:rPr>
                <w:rFonts w:cs="Times New Roman"/>
                <w:lang w:val="es-ES"/>
              </w:rPr>
              <w:t>“omisión” es la falta de presentación de una parte o de la totalidad de la información o de la documentación requerida en el Documento de Licitación.</w:t>
            </w:r>
          </w:p>
        </w:tc>
      </w:tr>
      <w:tr w:rsidR="00D64B80" w:rsidRPr="002F0340" w14:paraId="60A29184" w14:textId="77777777" w:rsidTr="006907F4">
        <w:trPr>
          <w:trHeight w:val="557"/>
        </w:trPr>
        <w:tc>
          <w:tcPr>
            <w:tcW w:w="2235" w:type="dxa"/>
          </w:tcPr>
          <w:p w14:paraId="6FCE7787" w14:textId="42685297" w:rsidR="00D64B80" w:rsidRPr="000A3C4F" w:rsidRDefault="00D64B80" w:rsidP="00D64B80">
            <w:pPr>
              <w:spacing w:line="240" w:lineRule="auto"/>
              <w:rPr>
                <w:rFonts w:ascii="Times New Roman" w:hAnsi="Times New Roman" w:cs="Times New Roman"/>
                <w:b/>
                <w:sz w:val="24"/>
                <w:szCs w:val="24"/>
              </w:rPr>
            </w:pPr>
            <w:bookmarkStart w:id="180" w:name="_Toc403635522"/>
            <w:bookmarkStart w:id="181" w:name="_Toc403640185"/>
            <w:bookmarkStart w:id="182" w:name="_Toc403640594"/>
            <w:r>
              <w:rPr>
                <w:rFonts w:ascii="Times New Roman" w:hAnsi="Times New Roman" w:cs="Times New Roman"/>
                <w:b/>
                <w:sz w:val="24"/>
                <w:szCs w:val="24"/>
              </w:rPr>
              <w:t>29.</w:t>
            </w:r>
            <w:r w:rsidRPr="000A3C4F">
              <w:rPr>
                <w:rFonts w:ascii="Times New Roman" w:hAnsi="Times New Roman" w:cs="Times New Roman"/>
                <w:b/>
                <w:sz w:val="24"/>
                <w:szCs w:val="24"/>
              </w:rPr>
              <w:t>Evaluación de las Ofertas para determinar su cumplimiento</w:t>
            </w:r>
            <w:bookmarkEnd w:id="180"/>
            <w:bookmarkEnd w:id="181"/>
            <w:bookmarkEnd w:id="182"/>
          </w:p>
        </w:tc>
        <w:tc>
          <w:tcPr>
            <w:tcW w:w="6800" w:type="dxa"/>
          </w:tcPr>
          <w:p w14:paraId="37353E54" w14:textId="77777777" w:rsidR="00D64B80" w:rsidRPr="000A3C4F" w:rsidRDefault="00D64B80" w:rsidP="00D64B80">
            <w:pPr>
              <w:pStyle w:val="S1-subpara"/>
              <w:numPr>
                <w:ilvl w:val="0"/>
                <w:numId w:val="0"/>
              </w:numPr>
              <w:ind w:left="605" w:hanging="605"/>
              <w:rPr>
                <w:spacing w:val="-3"/>
                <w:szCs w:val="24"/>
                <w:lang w:val="es-CO"/>
              </w:rPr>
            </w:pPr>
            <w:r w:rsidRPr="000A3C4F">
              <w:rPr>
                <w:szCs w:val="24"/>
                <w:lang w:val="es-CO"/>
              </w:rPr>
              <w:t>29.1</w:t>
            </w:r>
            <w:r w:rsidRPr="000A3C4F">
              <w:rPr>
                <w:szCs w:val="24"/>
                <w:lang w:val="es-CO"/>
              </w:rPr>
              <w:tab/>
              <w:t xml:space="preserve">Para determinar </w:t>
            </w:r>
            <w:r w:rsidRPr="000A3C4F">
              <w:rPr>
                <w:szCs w:val="24"/>
                <w:lang w:val="es-ES"/>
              </w:rPr>
              <w:t>si la Oferta se ajusta sustancialmente a los Documentos de Licitación</w:t>
            </w:r>
            <w:r w:rsidRPr="000A3C4F">
              <w:rPr>
                <w:szCs w:val="24"/>
                <w:lang w:val="es-CO"/>
              </w:rPr>
              <w:t>, el Contratante se basará en el contenido de la propia Oferta, según se define en la cláusula 11 de las IAL.</w:t>
            </w:r>
          </w:p>
          <w:p w14:paraId="10A4DD55" w14:textId="4DAB5328"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29.2</w:t>
            </w:r>
            <w:r w:rsidRPr="000A3C4F">
              <w:rPr>
                <w:szCs w:val="24"/>
                <w:lang w:val="es-ES_tradnl"/>
              </w:rPr>
              <w:tab/>
              <w:t xml:space="preserve">Una Oferta que se </w:t>
            </w:r>
            <w:r w:rsidRPr="000A3C4F">
              <w:rPr>
                <w:szCs w:val="24"/>
                <w:lang w:val="es-ES"/>
              </w:rPr>
              <w:t>ajusta sustancialmente a los Documentos de Licitación</w:t>
            </w:r>
            <w:r w:rsidRPr="000A3C4F">
              <w:rPr>
                <w:szCs w:val="24"/>
                <w:lang w:val="es-ES_tradnl"/>
              </w:rPr>
              <w:t xml:space="preserve"> es aquella que satisface todos los requisitos estipulados en dicho documento sin desviaciones, reservas u omisiones significativas. Una desviación, reserva u omisión significativa es aquella que,</w:t>
            </w:r>
          </w:p>
          <w:p w14:paraId="1FCBBDED" w14:textId="77777777" w:rsidR="00D64B80" w:rsidRPr="006A49B7" w:rsidRDefault="00D64B80" w:rsidP="00D64B80">
            <w:pPr>
              <w:pStyle w:val="P3Header1-Clauses"/>
              <w:numPr>
                <w:ilvl w:val="0"/>
                <w:numId w:val="36"/>
              </w:numPr>
              <w:tabs>
                <w:tab w:val="clear" w:pos="1872"/>
              </w:tabs>
              <w:spacing w:after="200"/>
              <w:ind w:left="1210"/>
              <w:rPr>
                <w:b w:val="0"/>
                <w:bCs/>
                <w:szCs w:val="24"/>
                <w:lang w:val="es-ES_tradnl"/>
              </w:rPr>
            </w:pPr>
            <w:r w:rsidRPr="000A3C4F">
              <w:rPr>
                <w:b w:val="0"/>
                <w:bCs/>
                <w:szCs w:val="24"/>
                <w:lang w:val="es-ES_tradnl"/>
              </w:rPr>
              <w:t xml:space="preserve">en caso de ser </w:t>
            </w:r>
            <w:r w:rsidRPr="006A49B7">
              <w:rPr>
                <w:b w:val="0"/>
                <w:bCs/>
                <w:szCs w:val="24"/>
                <w:lang w:val="es-ES_tradnl"/>
              </w:rPr>
              <w:t>aceptada,</w:t>
            </w:r>
          </w:p>
          <w:p w14:paraId="664201D7" w14:textId="77777777" w:rsidR="00D64B80" w:rsidRPr="006A49B7" w:rsidRDefault="00D64B80" w:rsidP="00D64B80">
            <w:pPr>
              <w:pStyle w:val="Ttulo4"/>
              <w:keepNext w:val="0"/>
              <w:keepLines w:val="0"/>
              <w:numPr>
                <w:ilvl w:val="1"/>
                <w:numId w:val="36"/>
              </w:numPr>
              <w:spacing w:before="0" w:after="200" w:line="240" w:lineRule="auto"/>
              <w:ind w:left="1786" w:hanging="576"/>
              <w:jc w:val="both"/>
              <w:rPr>
                <w:rFonts w:ascii="Times New Roman" w:hAnsi="Times New Roman" w:cs="Times New Roman"/>
                <w:b/>
                <w:bCs/>
                <w:color w:val="auto"/>
                <w:sz w:val="24"/>
                <w:szCs w:val="24"/>
              </w:rPr>
            </w:pPr>
            <w:r w:rsidRPr="006A49B7">
              <w:rPr>
                <w:rFonts w:ascii="Times New Roman" w:hAnsi="Times New Roman" w:cs="Times New Roman"/>
                <w:b/>
                <w:bCs/>
                <w:color w:val="auto"/>
                <w:sz w:val="24"/>
                <w:szCs w:val="24"/>
              </w:rPr>
              <w:lastRenderedPageBreak/>
              <w:t>afectaría en un modo sustancial el alcance, la calidad o ejecución de las Obras especificadas en el Contrato; o</w:t>
            </w:r>
          </w:p>
          <w:p w14:paraId="0D4D7FA8" w14:textId="187BF9DD" w:rsidR="00D64B80" w:rsidRPr="006A49B7" w:rsidRDefault="00D64B80" w:rsidP="00D64B80">
            <w:pPr>
              <w:pStyle w:val="Ttulo4"/>
              <w:keepNext w:val="0"/>
              <w:keepLines w:val="0"/>
              <w:numPr>
                <w:ilvl w:val="1"/>
                <w:numId w:val="36"/>
              </w:numPr>
              <w:spacing w:before="0" w:after="200" w:line="240" w:lineRule="auto"/>
              <w:ind w:left="1786" w:hanging="576"/>
              <w:jc w:val="both"/>
              <w:rPr>
                <w:rFonts w:ascii="Times New Roman" w:hAnsi="Times New Roman" w:cs="Times New Roman"/>
                <w:b/>
                <w:bCs/>
                <w:color w:val="auto"/>
                <w:sz w:val="24"/>
                <w:szCs w:val="24"/>
              </w:rPr>
            </w:pPr>
            <w:r w:rsidRPr="006A49B7">
              <w:rPr>
                <w:rFonts w:ascii="Times New Roman" w:hAnsi="Times New Roman" w:cs="Times New Roman"/>
                <w:b/>
                <w:bCs/>
                <w:color w:val="auto"/>
                <w:sz w:val="24"/>
                <w:szCs w:val="24"/>
              </w:rPr>
              <w:t>limitaría en un modo sustancial, a los Documentos de Licitación, los derechos del Contratante o las obligaciones del Licitante en virtud del Contrato propuesto; o</w:t>
            </w:r>
          </w:p>
          <w:p w14:paraId="71270EBE" w14:textId="77777777" w:rsidR="00D64B80" w:rsidRPr="000A3C4F" w:rsidRDefault="00D64B80" w:rsidP="00D64B80">
            <w:pPr>
              <w:pStyle w:val="P3Header1-Clauses"/>
              <w:numPr>
                <w:ilvl w:val="0"/>
                <w:numId w:val="36"/>
              </w:numPr>
              <w:tabs>
                <w:tab w:val="clear" w:pos="1872"/>
              </w:tabs>
              <w:spacing w:after="200"/>
              <w:ind w:left="1210"/>
              <w:jc w:val="both"/>
              <w:rPr>
                <w:b w:val="0"/>
                <w:szCs w:val="24"/>
                <w:lang w:val="es-ES_tradnl"/>
              </w:rPr>
            </w:pPr>
            <w:r w:rsidRPr="000A3C4F">
              <w:rPr>
                <w:b w:val="0"/>
                <w:bCs/>
                <w:szCs w:val="24"/>
                <w:lang w:val="es-ES_tradnl"/>
              </w:rPr>
              <w:t>en caso de ser rectificada, afectaría injustamente la posición competitiva de otros Licitantes que presenten Ofertas sustancialmente conformes a lo estipulado.</w:t>
            </w:r>
          </w:p>
          <w:p w14:paraId="026D9081"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29.3</w:t>
            </w:r>
            <w:r w:rsidRPr="000A3C4F">
              <w:rPr>
                <w:szCs w:val="24"/>
                <w:lang w:val="es-ES_tradnl"/>
              </w:rPr>
              <w:tab/>
              <w:t>El Contratante examinará los aspectos técnicos de la Oferta, con el fin de confirmar que se hayan cumplido todos los requisitos estipulados en la Sección VI, Requisitos del Contratante, sin desviaciones, reservas ni omisiones significativas.</w:t>
            </w:r>
          </w:p>
          <w:p w14:paraId="5ECC59EC" w14:textId="522F65B4" w:rsidR="00D64B80" w:rsidRPr="000A3C4F" w:rsidRDefault="00D64B80" w:rsidP="00D64B80">
            <w:pPr>
              <w:pStyle w:val="S1-subpara"/>
              <w:numPr>
                <w:ilvl w:val="0"/>
                <w:numId w:val="0"/>
              </w:numPr>
              <w:ind w:left="605" w:hanging="605"/>
              <w:rPr>
                <w:szCs w:val="24"/>
                <w:lang w:val="es-ES_tradnl"/>
              </w:rPr>
            </w:pPr>
            <w:r w:rsidRPr="000A3C4F">
              <w:rPr>
                <w:szCs w:val="24"/>
                <w:lang w:val="es-ES_tradnl"/>
              </w:rPr>
              <w:t xml:space="preserve">29.4 Una Oferta que no se ajuste sustancialmente a los requisitos del Documento de Licitación será rechazada por el Contratante y no podrá convertirse posteriormente </w:t>
            </w:r>
            <w:r w:rsidR="006E5669">
              <w:rPr>
                <w:szCs w:val="24"/>
                <w:lang w:val="es-ES_tradnl"/>
              </w:rPr>
              <w:t xml:space="preserve">en una Oferta conforme a dichas </w:t>
            </w:r>
            <w:r w:rsidRPr="000A3C4F">
              <w:rPr>
                <w:szCs w:val="24"/>
                <w:lang w:val="es-ES_tradnl"/>
              </w:rPr>
              <w:t>disposiciones mediante la corrección de las desviaciones, reservas u omisiones.</w:t>
            </w:r>
          </w:p>
        </w:tc>
      </w:tr>
      <w:tr w:rsidR="00D64B80" w:rsidRPr="002F0340" w14:paraId="2EEEF5A8" w14:textId="77777777" w:rsidTr="006907F4">
        <w:trPr>
          <w:trHeight w:val="557"/>
        </w:trPr>
        <w:tc>
          <w:tcPr>
            <w:tcW w:w="2235" w:type="dxa"/>
          </w:tcPr>
          <w:p w14:paraId="18C7589F" w14:textId="72E72B93" w:rsidR="00D64B80" w:rsidRDefault="00D64B80" w:rsidP="00D64B80">
            <w:pPr>
              <w:spacing w:line="240" w:lineRule="auto"/>
              <w:rPr>
                <w:rFonts w:ascii="Times New Roman" w:hAnsi="Times New Roman" w:cs="Times New Roman"/>
                <w:b/>
                <w:sz w:val="24"/>
                <w:szCs w:val="24"/>
              </w:rPr>
            </w:pPr>
            <w:bookmarkStart w:id="183" w:name="_Toc403635523"/>
            <w:bookmarkStart w:id="184" w:name="_Toc403640194"/>
            <w:bookmarkStart w:id="185" w:name="_Toc403640603"/>
            <w:r w:rsidRPr="000A3C4F">
              <w:rPr>
                <w:rFonts w:ascii="Times New Roman" w:hAnsi="Times New Roman" w:cs="Times New Roman"/>
                <w:b/>
                <w:sz w:val="24"/>
                <w:szCs w:val="24"/>
              </w:rPr>
              <w:lastRenderedPageBreak/>
              <w:t>30.  Inconformidades, errores y omisiones</w:t>
            </w:r>
            <w:bookmarkEnd w:id="183"/>
            <w:bookmarkEnd w:id="184"/>
            <w:bookmarkEnd w:id="185"/>
            <w:r w:rsidRPr="000A3C4F">
              <w:rPr>
                <w:rFonts w:ascii="Times New Roman" w:hAnsi="Times New Roman" w:cs="Times New Roman"/>
                <w:b/>
                <w:sz w:val="24"/>
                <w:szCs w:val="24"/>
              </w:rPr>
              <w:tab/>
            </w:r>
          </w:p>
        </w:tc>
        <w:tc>
          <w:tcPr>
            <w:tcW w:w="6800" w:type="dxa"/>
          </w:tcPr>
          <w:p w14:paraId="297F9825" w14:textId="582CAA30" w:rsidR="00D64B80" w:rsidRPr="000A3C4F" w:rsidRDefault="00D64B80" w:rsidP="00D64B80">
            <w:pPr>
              <w:pStyle w:val="S1-subpara"/>
              <w:numPr>
                <w:ilvl w:val="0"/>
                <w:numId w:val="0"/>
              </w:numPr>
              <w:ind w:left="605" w:hanging="605"/>
              <w:rPr>
                <w:spacing w:val="-3"/>
                <w:szCs w:val="24"/>
                <w:lang w:val="es-CO"/>
              </w:rPr>
            </w:pPr>
            <w:r w:rsidRPr="000A3C4F">
              <w:rPr>
                <w:szCs w:val="24"/>
                <w:lang w:val="es-CO"/>
              </w:rPr>
              <w:t>30.1 Cuando la Oferta se ajuste sustancialmente a los requisitos de los Documentos de Licitación, el   Contratante podrá dispensar cualquier inconformidad en la Oferta.</w:t>
            </w:r>
          </w:p>
          <w:p w14:paraId="1EFC9318" w14:textId="0E3F79E4"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30.2</w:t>
            </w:r>
            <w:r w:rsidRPr="000A3C4F">
              <w:rPr>
                <w:szCs w:val="24"/>
                <w:lang w:val="es-ES_tradnl"/>
              </w:rPr>
              <w:tab/>
              <w:t xml:space="preserve">Siempre y cuando la Oferta </w:t>
            </w:r>
            <w:r w:rsidRPr="000A3C4F">
              <w:rPr>
                <w:szCs w:val="24"/>
                <w:lang w:val="es-CO"/>
              </w:rPr>
              <w:t>se ajuste sustancialmente a los requisitos de los Documentos de Licitación</w:t>
            </w:r>
            <w:r w:rsidRPr="000A3C4F">
              <w:rPr>
                <w:szCs w:val="24"/>
                <w:lang w:val="es-ES_tradnl"/>
              </w:rPr>
              <w:t>, el Contratante podrá solicitar al Licitante que presente, dentro de un plazo razonable, la información o documentación necesaria para rectificar inc</w:t>
            </w:r>
            <w:r w:rsidR="006E5669">
              <w:rPr>
                <w:szCs w:val="24"/>
                <w:lang w:val="es-ES_tradnl"/>
              </w:rPr>
              <w:t xml:space="preserve">onformidades no significativas </w:t>
            </w:r>
            <w:r w:rsidRPr="000A3C4F">
              <w:rPr>
                <w:szCs w:val="24"/>
                <w:lang w:val="es-ES_tradnl"/>
              </w:rPr>
              <w:t>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14:paraId="329F939E" w14:textId="373AA458" w:rsidR="00D64B80" w:rsidRPr="000A3C4F" w:rsidRDefault="006E5669" w:rsidP="00D64B80">
            <w:pPr>
              <w:pStyle w:val="S1-subpara"/>
              <w:numPr>
                <w:ilvl w:val="0"/>
                <w:numId w:val="0"/>
              </w:numPr>
              <w:ind w:left="605" w:hanging="605"/>
              <w:rPr>
                <w:szCs w:val="24"/>
                <w:lang w:val="es-CO"/>
              </w:rPr>
            </w:pPr>
            <w:r>
              <w:rPr>
                <w:szCs w:val="24"/>
                <w:lang w:val="es-ES_tradnl"/>
              </w:rPr>
              <w:t>30.3 Siempre</w:t>
            </w:r>
            <w:r w:rsidR="00D64B80" w:rsidRPr="000A3C4F">
              <w:rPr>
                <w:szCs w:val="24"/>
                <w:lang w:val="es-ES_tradnl"/>
              </w:rPr>
              <w:t xml:space="preserve"> y cuando la Oferta se ajuste sustancialmente a la</w:t>
            </w:r>
            <w:r w:rsidR="00DD64E9">
              <w:rPr>
                <w:szCs w:val="24"/>
                <w:lang w:val="es-ES_tradnl"/>
              </w:rPr>
              <w:t xml:space="preserve">s condiciones establecidas, el </w:t>
            </w:r>
            <w:r w:rsidR="00D64B80" w:rsidRPr="000A3C4F">
              <w:rPr>
                <w:szCs w:val="24"/>
                <w:lang w:val="es-ES_tradnl"/>
              </w:rPr>
              <w:t xml:space="preserve">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w:t>
            </w:r>
            <w:r w:rsidR="00D64B80" w:rsidRPr="000A3C4F">
              <w:rPr>
                <w:szCs w:val="24"/>
                <w:lang w:val="es-ES_tradnl"/>
              </w:rPr>
              <w:lastRenderedPageBreak/>
              <w:t>metodología que se indica en la Sección III, (Criterios de Evaluación y Calificación).</w:t>
            </w:r>
          </w:p>
        </w:tc>
      </w:tr>
      <w:tr w:rsidR="00D64B80" w:rsidRPr="002F0340" w14:paraId="6303DC88" w14:textId="77777777" w:rsidTr="006907F4">
        <w:trPr>
          <w:trHeight w:val="557"/>
        </w:trPr>
        <w:tc>
          <w:tcPr>
            <w:tcW w:w="2235" w:type="dxa"/>
          </w:tcPr>
          <w:p w14:paraId="044C5A34" w14:textId="1E40D3A9" w:rsidR="00D64B80" w:rsidRPr="000A3C4F" w:rsidRDefault="00D64B80" w:rsidP="00D64B80">
            <w:pPr>
              <w:spacing w:line="240" w:lineRule="auto"/>
              <w:rPr>
                <w:rFonts w:ascii="Times New Roman" w:hAnsi="Times New Roman" w:cs="Times New Roman"/>
                <w:b/>
                <w:sz w:val="24"/>
                <w:szCs w:val="24"/>
              </w:rPr>
            </w:pPr>
            <w:bookmarkStart w:id="186" w:name="_Toc403635524"/>
            <w:bookmarkStart w:id="187" w:name="_Toc403640198"/>
            <w:bookmarkStart w:id="188" w:name="_Toc403640607"/>
            <w:r w:rsidRPr="000A3C4F">
              <w:rPr>
                <w:rFonts w:ascii="Times New Roman" w:hAnsi="Times New Roman" w:cs="Times New Roman"/>
                <w:b/>
                <w:sz w:val="24"/>
                <w:szCs w:val="24"/>
              </w:rPr>
              <w:lastRenderedPageBreak/>
              <w:t>31.</w:t>
            </w:r>
            <w:r w:rsidRPr="000A3C4F">
              <w:rPr>
                <w:rFonts w:ascii="Times New Roman" w:hAnsi="Times New Roman" w:cs="Times New Roman"/>
                <w:b/>
                <w:sz w:val="24"/>
                <w:szCs w:val="24"/>
              </w:rPr>
              <w:tab/>
              <w:t>Corrección de Errores Aritméticos</w:t>
            </w:r>
            <w:bookmarkEnd w:id="186"/>
            <w:bookmarkEnd w:id="187"/>
            <w:bookmarkEnd w:id="188"/>
            <w:r w:rsidRPr="000A3C4F">
              <w:rPr>
                <w:rFonts w:ascii="Times New Roman" w:hAnsi="Times New Roman" w:cs="Times New Roman"/>
                <w:b/>
                <w:sz w:val="24"/>
                <w:szCs w:val="24"/>
              </w:rPr>
              <w:t xml:space="preserve"> </w:t>
            </w:r>
          </w:p>
        </w:tc>
        <w:tc>
          <w:tcPr>
            <w:tcW w:w="6800" w:type="dxa"/>
          </w:tcPr>
          <w:p w14:paraId="3804AED8"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31.1</w:t>
            </w:r>
            <w:r w:rsidRPr="000A3C4F">
              <w:rPr>
                <w:szCs w:val="24"/>
                <w:lang w:val="es-ES_tradnl"/>
              </w:rPr>
              <w:tab/>
              <w:t>Siempre y cuando la Oferta sea sustancialmente conforme, el Contratante corregirá los errores aritméticos de la siguiente forma:</w:t>
            </w:r>
          </w:p>
          <w:p w14:paraId="26B47401" w14:textId="77777777" w:rsidR="00D64B80" w:rsidRPr="000A3C4F" w:rsidRDefault="00D64B80" w:rsidP="00D64B80">
            <w:pPr>
              <w:pStyle w:val="P3Header1-Clauses"/>
              <w:numPr>
                <w:ilvl w:val="0"/>
                <w:numId w:val="37"/>
              </w:numPr>
              <w:tabs>
                <w:tab w:val="clear" w:pos="1872"/>
              </w:tabs>
              <w:spacing w:after="200"/>
              <w:ind w:left="1210"/>
              <w:jc w:val="both"/>
              <w:rPr>
                <w:b w:val="0"/>
                <w:szCs w:val="24"/>
                <w:lang w:val="es-ES_tradnl"/>
              </w:rPr>
            </w:pPr>
            <w:r w:rsidRPr="000A3C4F">
              <w:rPr>
                <w:b w:val="0"/>
                <w:szCs w:val="24"/>
                <w:lang w:val="es-ES_tradnl"/>
              </w:rPr>
              <w:t xml:space="preserve">solamente en el caso de contratos por unidad de precio, </w:t>
            </w:r>
            <w:r w:rsidRPr="000A3C4F">
              <w:rPr>
                <w:b w:val="0"/>
                <w:spacing w:val="-3"/>
                <w:szCs w:val="24"/>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3D3148A" w14:textId="559E5FD8" w:rsidR="00D64B80" w:rsidRPr="000A3C4F" w:rsidRDefault="00D64B80" w:rsidP="00D64B80">
            <w:pPr>
              <w:pStyle w:val="P3Header1-Clauses"/>
              <w:numPr>
                <w:ilvl w:val="0"/>
                <w:numId w:val="37"/>
              </w:numPr>
              <w:tabs>
                <w:tab w:val="clear" w:pos="1872"/>
              </w:tabs>
              <w:spacing w:after="200"/>
              <w:ind w:left="1210"/>
              <w:jc w:val="both"/>
              <w:rPr>
                <w:b w:val="0"/>
                <w:szCs w:val="24"/>
                <w:lang w:val="es-ES_tradnl"/>
              </w:rPr>
            </w:pPr>
            <w:r w:rsidRPr="000A3C4F">
              <w:rPr>
                <w:b w:val="0"/>
                <w:szCs w:val="24"/>
                <w:lang w:val="es-ES_tradnl"/>
              </w:rPr>
              <w:t>si hay un error en un valor total correspondiente a la adición o sustracción de subtotales, caso en el que los subtotales prevalecerán sobre los totales y estos últimos deberán ser ajustados; y</w:t>
            </w:r>
          </w:p>
          <w:p w14:paraId="03C7EB98" w14:textId="77777777" w:rsidR="00D64B80" w:rsidRPr="000A3C4F" w:rsidRDefault="00D64B80" w:rsidP="00D64B80">
            <w:pPr>
              <w:pStyle w:val="P3Header1-Clauses"/>
              <w:numPr>
                <w:ilvl w:val="0"/>
                <w:numId w:val="37"/>
              </w:numPr>
              <w:tabs>
                <w:tab w:val="clear" w:pos="1872"/>
              </w:tabs>
              <w:spacing w:after="200"/>
              <w:ind w:left="1210"/>
              <w:jc w:val="both"/>
              <w:rPr>
                <w:szCs w:val="24"/>
                <w:lang w:val="es-CO"/>
              </w:rPr>
            </w:pPr>
            <w:r w:rsidRPr="000A3C4F">
              <w:rPr>
                <w:b w:val="0"/>
                <w:szCs w:val="24"/>
                <w:lang w:val="es-ES_tradnl"/>
              </w:rPr>
              <w:t>si existe una discrepancia entre palabras y cifras, prevalecerá el monto expresado en palabras, a menos que este último corresponda a un error aritmético, en cuyo caso prevalecerán las cantidades en cifras de conformidad con los apartados (a) y (b) precedentes.</w:t>
            </w:r>
          </w:p>
          <w:p w14:paraId="002D402E" w14:textId="27A5EAA1" w:rsidR="00D64B80" w:rsidRPr="000A3C4F" w:rsidRDefault="00D64B80" w:rsidP="00D64B80">
            <w:pPr>
              <w:pStyle w:val="S1-subpara"/>
              <w:numPr>
                <w:ilvl w:val="0"/>
                <w:numId w:val="0"/>
              </w:numPr>
              <w:ind w:left="605" w:hanging="605"/>
              <w:rPr>
                <w:szCs w:val="24"/>
                <w:lang w:val="es-CO"/>
              </w:rPr>
            </w:pPr>
            <w:r w:rsidRPr="000A3C4F">
              <w:rPr>
                <w:szCs w:val="24"/>
                <w:lang w:val="es-ES_tradnl"/>
              </w:rPr>
              <w:t>31.2</w:t>
            </w:r>
            <w:r w:rsidRPr="000A3C4F">
              <w:rPr>
                <w:szCs w:val="24"/>
                <w:lang w:val="es-ES_tradnl"/>
              </w:rPr>
              <w:tab/>
              <w:t>Si el Licitante cuya Oferta fue evaluada como la más baja no acepta la corrección de los errores, su Oferta se declarará no conforme.</w:t>
            </w:r>
          </w:p>
        </w:tc>
      </w:tr>
      <w:tr w:rsidR="00D64B80" w:rsidRPr="002F0340" w14:paraId="710847A6" w14:textId="77777777" w:rsidTr="006907F4">
        <w:trPr>
          <w:trHeight w:val="557"/>
        </w:trPr>
        <w:tc>
          <w:tcPr>
            <w:tcW w:w="2235" w:type="dxa"/>
          </w:tcPr>
          <w:p w14:paraId="5D9259E7" w14:textId="4E5A924E" w:rsidR="00D64B80" w:rsidRPr="000A3C4F" w:rsidRDefault="00D64B80" w:rsidP="00D64B80">
            <w:pPr>
              <w:spacing w:line="240" w:lineRule="auto"/>
              <w:rPr>
                <w:rFonts w:ascii="Times New Roman" w:hAnsi="Times New Roman" w:cs="Times New Roman"/>
                <w:b/>
                <w:sz w:val="24"/>
                <w:szCs w:val="24"/>
              </w:rPr>
            </w:pPr>
            <w:bookmarkStart w:id="189" w:name="_Toc403635525"/>
            <w:bookmarkStart w:id="190" w:name="_Toc403640204"/>
            <w:bookmarkStart w:id="191" w:name="_Toc403640613"/>
            <w:r>
              <w:rPr>
                <w:rFonts w:ascii="Times New Roman" w:hAnsi="Times New Roman" w:cs="Times New Roman"/>
                <w:b/>
                <w:sz w:val="24"/>
                <w:szCs w:val="24"/>
              </w:rPr>
              <w:t xml:space="preserve">32. </w:t>
            </w:r>
            <w:r w:rsidRPr="000A3C4F">
              <w:rPr>
                <w:rFonts w:ascii="Times New Roman" w:hAnsi="Times New Roman" w:cs="Times New Roman"/>
                <w:b/>
                <w:sz w:val="24"/>
                <w:szCs w:val="24"/>
              </w:rPr>
              <w:t>Conversión a una Moneda Única</w:t>
            </w:r>
            <w:bookmarkEnd w:id="189"/>
            <w:bookmarkEnd w:id="190"/>
            <w:bookmarkEnd w:id="191"/>
          </w:p>
        </w:tc>
        <w:tc>
          <w:tcPr>
            <w:tcW w:w="6800" w:type="dxa"/>
          </w:tcPr>
          <w:p w14:paraId="528FC869" w14:textId="33447E92" w:rsidR="00D64B80" w:rsidRPr="000A3C4F" w:rsidRDefault="00D64B80" w:rsidP="00D64B80">
            <w:pPr>
              <w:pStyle w:val="S1-subpara"/>
              <w:numPr>
                <w:ilvl w:val="0"/>
                <w:numId w:val="0"/>
              </w:numPr>
              <w:ind w:left="605" w:hanging="605"/>
              <w:rPr>
                <w:szCs w:val="24"/>
                <w:lang w:val="es-ES_tradnl"/>
              </w:rPr>
            </w:pPr>
            <w:r w:rsidRPr="000A3C4F">
              <w:rPr>
                <w:szCs w:val="24"/>
                <w:lang w:val="es-CO"/>
              </w:rPr>
              <w:t>32.1</w:t>
            </w:r>
            <w:r w:rsidRPr="000A3C4F">
              <w:rPr>
                <w:szCs w:val="24"/>
                <w:lang w:val="es-CO"/>
              </w:rPr>
              <w:tab/>
              <w:t xml:space="preserve">Para efectos de evaluación y comparación, se convertirá la moneda o monedas de la Oferta a la moneda única </w:t>
            </w:r>
            <w:r w:rsidRPr="000A3C4F">
              <w:rPr>
                <w:b/>
                <w:bCs/>
                <w:szCs w:val="24"/>
                <w:lang w:val="es-CO"/>
              </w:rPr>
              <w:t>indicada en los DDL</w:t>
            </w:r>
            <w:r w:rsidRPr="000A3C4F">
              <w:rPr>
                <w:szCs w:val="24"/>
                <w:lang w:val="es-CO"/>
              </w:rPr>
              <w:t>.</w:t>
            </w:r>
            <w:r w:rsidRPr="000A3C4F">
              <w:rPr>
                <w:b/>
                <w:szCs w:val="24"/>
                <w:lang w:val="es-CO"/>
              </w:rPr>
              <w:t xml:space="preserve"> </w:t>
            </w:r>
            <w:r w:rsidRPr="000A3C4F">
              <w:rPr>
                <w:szCs w:val="24"/>
                <w:lang w:val="es-CO"/>
              </w:rPr>
              <w:t xml:space="preserve">  </w:t>
            </w:r>
            <w:r w:rsidRPr="000A3C4F" w:rsidDel="00ED351E">
              <w:rPr>
                <w:spacing w:val="-3"/>
                <w:szCs w:val="24"/>
                <w:lang w:val="es-CO"/>
              </w:rPr>
              <w:t xml:space="preserve"> </w:t>
            </w:r>
          </w:p>
        </w:tc>
      </w:tr>
      <w:tr w:rsidR="00D64B80" w:rsidRPr="002F0340" w14:paraId="6CCCDBDA" w14:textId="77777777" w:rsidTr="006907F4">
        <w:trPr>
          <w:trHeight w:val="557"/>
        </w:trPr>
        <w:tc>
          <w:tcPr>
            <w:tcW w:w="2235" w:type="dxa"/>
          </w:tcPr>
          <w:p w14:paraId="0A2B1F4A" w14:textId="7B9B625B" w:rsidR="00D64B80" w:rsidRPr="000A3C4F" w:rsidRDefault="00D64B80" w:rsidP="00D64B80">
            <w:pPr>
              <w:spacing w:line="240" w:lineRule="auto"/>
              <w:rPr>
                <w:rFonts w:ascii="Times New Roman" w:hAnsi="Times New Roman" w:cs="Times New Roman"/>
                <w:b/>
                <w:sz w:val="24"/>
                <w:szCs w:val="24"/>
              </w:rPr>
            </w:pPr>
            <w:bookmarkStart w:id="192" w:name="_Toc403635526"/>
            <w:bookmarkStart w:id="193" w:name="_Toc403640206"/>
            <w:bookmarkStart w:id="194" w:name="_Toc403640615"/>
            <w:r w:rsidRPr="000A3C4F">
              <w:rPr>
                <w:rFonts w:ascii="Times New Roman" w:hAnsi="Times New Roman" w:cs="Times New Roman"/>
                <w:b/>
                <w:sz w:val="24"/>
                <w:szCs w:val="24"/>
              </w:rPr>
              <w:t>33.</w:t>
            </w:r>
            <w:r w:rsidRPr="000A3C4F">
              <w:rPr>
                <w:rFonts w:ascii="Times New Roman" w:hAnsi="Times New Roman" w:cs="Times New Roman"/>
                <w:b/>
                <w:sz w:val="24"/>
                <w:szCs w:val="24"/>
              </w:rPr>
              <w:tab/>
              <w:t>Preferencia Doméstica</w:t>
            </w:r>
            <w:bookmarkEnd w:id="192"/>
            <w:bookmarkEnd w:id="193"/>
            <w:bookmarkEnd w:id="194"/>
          </w:p>
        </w:tc>
        <w:tc>
          <w:tcPr>
            <w:tcW w:w="6800" w:type="dxa"/>
          </w:tcPr>
          <w:p w14:paraId="13193D57" w14:textId="77777777" w:rsidR="00D64B80" w:rsidRPr="000A3C4F" w:rsidRDefault="00D64B80" w:rsidP="00D64B80">
            <w:pPr>
              <w:suppressAutoHyphens/>
              <w:ind w:left="603" w:hanging="603"/>
              <w:jc w:val="both"/>
              <w:rPr>
                <w:rFonts w:ascii="Times New Roman" w:hAnsi="Times New Roman" w:cs="Times New Roman"/>
                <w:spacing w:val="-3"/>
                <w:sz w:val="24"/>
                <w:szCs w:val="24"/>
                <w:vertAlign w:val="superscript"/>
                <w:lang w:val="es-CO"/>
              </w:rPr>
            </w:pPr>
            <w:r w:rsidRPr="000A3C4F">
              <w:rPr>
                <w:rFonts w:ascii="Times New Roman" w:hAnsi="Times New Roman" w:cs="Times New Roman"/>
                <w:spacing w:val="-3"/>
                <w:sz w:val="24"/>
                <w:szCs w:val="24"/>
                <w:lang w:val="es-CO"/>
              </w:rPr>
              <w:t>33.1</w:t>
            </w:r>
            <w:r w:rsidRPr="000A3C4F">
              <w:rPr>
                <w:rFonts w:ascii="Times New Roman" w:hAnsi="Times New Roman" w:cs="Times New Roman"/>
                <w:spacing w:val="-3"/>
                <w:sz w:val="24"/>
                <w:szCs w:val="24"/>
                <w:lang w:val="es-CO"/>
              </w:rPr>
              <w:tab/>
            </w:r>
            <w:r w:rsidRPr="000A3C4F">
              <w:rPr>
                <w:rFonts w:ascii="Times New Roman" w:hAnsi="Times New Roman" w:cs="Times New Roman"/>
                <w:b/>
                <w:iCs/>
                <w:sz w:val="24"/>
                <w:szCs w:val="24"/>
              </w:rPr>
              <w:t>Salvo indicación contraria en los DDL,</w:t>
            </w:r>
            <w:r w:rsidRPr="000A3C4F">
              <w:rPr>
                <w:rFonts w:ascii="Times New Roman" w:hAnsi="Times New Roman" w:cs="Times New Roman"/>
                <w:b/>
                <w:sz w:val="24"/>
                <w:szCs w:val="24"/>
              </w:rPr>
              <w:t xml:space="preserve"> </w:t>
            </w:r>
            <w:r w:rsidRPr="000A3C4F">
              <w:rPr>
                <w:rFonts w:ascii="Times New Roman" w:hAnsi="Times New Roman" w:cs="Times New Roman"/>
                <w:sz w:val="24"/>
                <w:szCs w:val="24"/>
              </w:rPr>
              <w:t>n</w:t>
            </w:r>
            <w:r w:rsidRPr="000A3C4F">
              <w:rPr>
                <w:rFonts w:ascii="Times New Roman" w:hAnsi="Times New Roman" w:cs="Times New Roman"/>
                <w:iCs/>
                <w:sz w:val="24"/>
                <w:szCs w:val="24"/>
              </w:rPr>
              <w:t>o</w:t>
            </w:r>
            <w:r w:rsidRPr="000A3C4F">
              <w:rPr>
                <w:rFonts w:ascii="Times New Roman" w:hAnsi="Times New Roman" w:cs="Times New Roman"/>
                <w:sz w:val="24"/>
                <w:szCs w:val="24"/>
              </w:rPr>
              <w:t xml:space="preserve"> se aplicará el margen de preferencia nacional. </w:t>
            </w:r>
          </w:p>
          <w:p w14:paraId="4A52E4E2" w14:textId="77777777" w:rsidR="00D64B80" w:rsidRPr="000A3C4F" w:rsidRDefault="00D64B80" w:rsidP="00D64B80">
            <w:pPr>
              <w:suppressAutoHyphens/>
              <w:ind w:left="603" w:hanging="603"/>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33.2</w:t>
            </w:r>
            <w:r w:rsidRPr="000A3C4F">
              <w:rPr>
                <w:rFonts w:ascii="Times New Roman" w:hAnsi="Times New Roman" w:cs="Times New Roman"/>
                <w:spacing w:val="-3"/>
                <w:sz w:val="24"/>
                <w:szCs w:val="24"/>
                <w:lang w:val="es-CO"/>
              </w:rPr>
              <w:tab/>
              <w:t>Los Licitantes nacionales deberán suministrar las pruebas necesarias para demostrar que satisfacen los criterios de elegibilidad para obtener un margen de preferencia de 7,5% en la comparación de sus Ofertas con las de otros Licitantes que no reúnen las condiciones para este margen de preferencia.  Los Licitantes nacionales deberán cumplir los siguientes requisitos:</w:t>
            </w:r>
          </w:p>
          <w:p w14:paraId="6923875E" w14:textId="77777777" w:rsidR="00D64B80" w:rsidRPr="000A3C4F" w:rsidRDefault="00D64B80" w:rsidP="00D64B80">
            <w:pPr>
              <w:suppressAutoHyphens/>
              <w:ind w:left="1143" w:hanging="540"/>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lastRenderedPageBreak/>
              <w:t>(a)</w:t>
            </w:r>
            <w:r w:rsidRPr="000A3C4F">
              <w:rPr>
                <w:rFonts w:ascii="Times New Roman" w:hAnsi="Times New Roman" w:cs="Times New Roman"/>
                <w:spacing w:val="-3"/>
                <w:sz w:val="24"/>
                <w:szCs w:val="24"/>
                <w:lang w:val="es-CO"/>
              </w:rPr>
              <w:tab/>
              <w:t>estar inscritos en el país del Contratante;</w:t>
            </w:r>
          </w:p>
          <w:p w14:paraId="130D161D" w14:textId="77777777" w:rsidR="00D64B80" w:rsidRPr="000A3C4F" w:rsidRDefault="00D64B80" w:rsidP="00D64B80">
            <w:pPr>
              <w:suppressAutoHyphens/>
              <w:ind w:left="1143" w:hanging="540"/>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(b)</w:t>
            </w:r>
            <w:r w:rsidRPr="000A3C4F">
              <w:rPr>
                <w:rFonts w:ascii="Times New Roman" w:hAnsi="Times New Roman" w:cs="Times New Roman"/>
                <w:spacing w:val="-3"/>
                <w:sz w:val="24"/>
                <w:szCs w:val="24"/>
                <w:lang w:val="es-CO"/>
              </w:rPr>
              <w:tab/>
              <w:t>demostrar que la firma es de propiedad mayoritaria de ciudadanos del país del Contratante; y</w:t>
            </w:r>
          </w:p>
          <w:p w14:paraId="78161EC3" w14:textId="77777777" w:rsidR="00D64B80" w:rsidRPr="000A3C4F" w:rsidRDefault="00D64B80" w:rsidP="00D64B80">
            <w:pPr>
              <w:suppressAutoHyphens/>
              <w:spacing w:after="220"/>
              <w:ind w:left="114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(c)</w:t>
            </w:r>
            <w:r w:rsidRPr="000A3C4F">
              <w:rPr>
                <w:rFonts w:ascii="Times New Roman" w:hAnsi="Times New Roman" w:cs="Times New Roman"/>
                <w:spacing w:val="-3"/>
                <w:sz w:val="24"/>
                <w:szCs w:val="24"/>
                <w:lang w:val="es-CO"/>
              </w:rPr>
              <w:tab/>
              <w:t>no subcontratar con contratistas extranjeros más del 10 por ciento del precio del contrato, excluyendo las sumas provisionales.</w:t>
            </w:r>
          </w:p>
          <w:p w14:paraId="03A722F1" w14:textId="77777777" w:rsidR="00D64B80" w:rsidRPr="000A3C4F" w:rsidRDefault="00D64B80" w:rsidP="00D64B80">
            <w:pPr>
              <w:suppressAutoHyphens/>
              <w:spacing w:after="220"/>
              <w:ind w:left="60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33.3</w:t>
            </w:r>
            <w:r w:rsidRPr="000A3C4F">
              <w:rPr>
                <w:rFonts w:ascii="Times New Roman" w:hAnsi="Times New Roman" w:cs="Times New Roman"/>
                <w:spacing w:val="-3"/>
                <w:sz w:val="24"/>
                <w:szCs w:val="24"/>
                <w:lang w:val="es-CO"/>
              </w:rPr>
              <w:tab/>
              <w:t>Para aplicar el margen de preferencia se seguirá el siguiente procedimiento:</w:t>
            </w:r>
          </w:p>
          <w:p w14:paraId="3DF43405" w14:textId="77777777" w:rsidR="00D64B80" w:rsidRPr="000A3C4F" w:rsidRDefault="00D64B80" w:rsidP="00D64B80">
            <w:pPr>
              <w:suppressAutoHyphens/>
              <w:spacing w:after="220"/>
              <w:ind w:left="114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(a)</w:t>
            </w:r>
            <w:r w:rsidRPr="000A3C4F">
              <w:rPr>
                <w:rFonts w:ascii="Times New Roman" w:hAnsi="Times New Roman" w:cs="Times New Roman"/>
                <w:spacing w:val="-3"/>
                <w:sz w:val="24"/>
                <w:szCs w:val="24"/>
                <w:lang w:val="es-CO"/>
              </w:rPr>
              <w:tab/>
              <w:t>Las Ofertas que se ajustan a los requisitos de la licitación se clasificarán en los siguientes grupos:</w:t>
            </w:r>
          </w:p>
          <w:p w14:paraId="5C7C6DB2" w14:textId="77777777" w:rsidR="00D64B80" w:rsidRPr="000A3C4F" w:rsidRDefault="00D64B80" w:rsidP="00D64B80">
            <w:pPr>
              <w:suppressAutoHyphens/>
              <w:spacing w:after="220"/>
              <w:ind w:left="168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(i)</w:t>
            </w:r>
            <w:r w:rsidRPr="000A3C4F">
              <w:rPr>
                <w:rFonts w:ascii="Times New Roman" w:hAnsi="Times New Roman" w:cs="Times New Roman"/>
                <w:spacing w:val="-3"/>
                <w:sz w:val="24"/>
                <w:szCs w:val="24"/>
                <w:lang w:val="es-CO"/>
              </w:rPr>
              <w:tab/>
              <w:t>Grupo A: las Ofertas presentadas por Licitantes nacionales y asociaciones o grupos que reúnan los requisitos establecidos en la Subcláusulas 33.2 de las IAL;</w:t>
            </w:r>
          </w:p>
          <w:p w14:paraId="2C892340" w14:textId="77777777" w:rsidR="00D64B80" w:rsidRPr="000A3C4F" w:rsidRDefault="00D64B80" w:rsidP="00D64B80">
            <w:pPr>
              <w:suppressAutoHyphens/>
              <w:spacing w:after="220"/>
              <w:ind w:left="1683" w:hanging="547"/>
              <w:jc w:val="both"/>
              <w:rPr>
                <w:rFonts w:ascii="Times New Roman" w:hAnsi="Times New Roman" w:cs="Times New Roman"/>
                <w:spacing w:val="-3"/>
                <w:sz w:val="24"/>
                <w:szCs w:val="24"/>
                <w:lang w:val="es-CO"/>
              </w:rPr>
            </w:pPr>
            <w:r w:rsidRPr="000A3C4F">
              <w:rPr>
                <w:rFonts w:ascii="Times New Roman" w:hAnsi="Times New Roman" w:cs="Times New Roman"/>
                <w:spacing w:val="-3"/>
                <w:sz w:val="24"/>
                <w:szCs w:val="24"/>
                <w:lang w:val="es-CO"/>
              </w:rPr>
              <w:t>(ii)</w:t>
            </w:r>
            <w:r w:rsidRPr="000A3C4F">
              <w:rPr>
                <w:rFonts w:ascii="Times New Roman" w:hAnsi="Times New Roman" w:cs="Times New Roman"/>
                <w:spacing w:val="-3"/>
                <w:sz w:val="24"/>
                <w:szCs w:val="24"/>
                <w:lang w:val="es-CO"/>
              </w:rPr>
              <w:tab/>
              <w:t>Grupo B:   todas las demás Ofertas.</w:t>
            </w:r>
          </w:p>
          <w:p w14:paraId="335C08DD" w14:textId="241A2312" w:rsidR="00D64B80" w:rsidRPr="000A3C4F" w:rsidRDefault="00D64B80" w:rsidP="00D64B80">
            <w:pPr>
              <w:pStyle w:val="S1-subpara"/>
              <w:numPr>
                <w:ilvl w:val="0"/>
                <w:numId w:val="0"/>
              </w:numPr>
              <w:ind w:left="1059" w:hanging="425"/>
              <w:rPr>
                <w:szCs w:val="24"/>
                <w:lang w:val="es-CO"/>
              </w:rPr>
            </w:pPr>
            <w:r w:rsidRPr="000A3C4F">
              <w:rPr>
                <w:spacing w:val="-3"/>
                <w:szCs w:val="24"/>
                <w:lang w:val="es-CO"/>
              </w:rPr>
              <w:t>(b)</w:t>
            </w:r>
            <w:r w:rsidRPr="000A3C4F">
              <w:rPr>
                <w:spacing w:val="-3"/>
                <w:szCs w:val="24"/>
                <w:lang w:val="es-CO"/>
              </w:rPr>
              <w:tab/>
              <w:t>Solamente para los fines de la evaluación y comparación de las Ofertas, a todas las Ofertas clasificadas en el Grupo B se les agregará un monto igual al 7,5% de los precios evaluados de las Ofertas, determinados de conformidad con las disposiciones de la Subcláusula 33.2 de las IAL.</w:t>
            </w:r>
          </w:p>
        </w:tc>
      </w:tr>
      <w:tr w:rsidR="00D64B80" w:rsidRPr="002F0340" w14:paraId="723784AE" w14:textId="77777777" w:rsidTr="006907F4">
        <w:trPr>
          <w:trHeight w:val="557"/>
        </w:trPr>
        <w:tc>
          <w:tcPr>
            <w:tcW w:w="2235" w:type="dxa"/>
          </w:tcPr>
          <w:p w14:paraId="2F78B0DB" w14:textId="4D753F52" w:rsidR="00D64B80" w:rsidRPr="000A3C4F" w:rsidRDefault="00D64B80" w:rsidP="00D64B80">
            <w:pPr>
              <w:spacing w:line="240" w:lineRule="auto"/>
              <w:rPr>
                <w:rFonts w:ascii="Times New Roman" w:hAnsi="Times New Roman" w:cs="Times New Roman"/>
                <w:b/>
                <w:sz w:val="24"/>
                <w:szCs w:val="24"/>
              </w:rPr>
            </w:pPr>
            <w:bookmarkStart w:id="195" w:name="_Toc403640217"/>
            <w:bookmarkStart w:id="196" w:name="_Toc403640626"/>
            <w:r w:rsidRPr="000A3C4F">
              <w:rPr>
                <w:rFonts w:ascii="Times New Roman" w:hAnsi="Times New Roman" w:cs="Times New Roman"/>
                <w:b/>
                <w:sz w:val="24"/>
                <w:szCs w:val="24"/>
              </w:rPr>
              <w:lastRenderedPageBreak/>
              <w:t>34.  Evaluación de las Oferta</w:t>
            </w:r>
            <w:bookmarkEnd w:id="195"/>
            <w:bookmarkEnd w:id="196"/>
          </w:p>
        </w:tc>
        <w:tc>
          <w:tcPr>
            <w:tcW w:w="6800" w:type="dxa"/>
          </w:tcPr>
          <w:p w14:paraId="260B0F2C"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34.1</w:t>
            </w:r>
            <w:r w:rsidRPr="000A3C4F">
              <w:rPr>
                <w:szCs w:val="24"/>
                <w:lang w:val="es-CO"/>
              </w:rPr>
              <w:tab/>
              <w:t>El Contratante utilizará en la evaluación los criterios y metodologías que se indican en esta cláusula. No se permitirá el uso de ningún otro criterio ni metodología.</w:t>
            </w:r>
          </w:p>
          <w:p w14:paraId="1151D16C" w14:textId="77777777" w:rsidR="00D64B80" w:rsidRPr="000A3C4F" w:rsidRDefault="00D64B80" w:rsidP="00D64B80">
            <w:pPr>
              <w:pStyle w:val="S1-subpara"/>
              <w:numPr>
                <w:ilvl w:val="0"/>
                <w:numId w:val="0"/>
              </w:numPr>
              <w:ind w:left="605" w:hanging="605"/>
              <w:rPr>
                <w:szCs w:val="24"/>
                <w:lang w:val="es-ES_tradnl"/>
              </w:rPr>
            </w:pPr>
            <w:r w:rsidRPr="000A3C4F">
              <w:rPr>
                <w:szCs w:val="24"/>
                <w:lang w:val="es-ES_tradnl"/>
              </w:rPr>
              <w:t>34.2</w:t>
            </w:r>
            <w:r w:rsidRPr="000A3C4F">
              <w:rPr>
                <w:szCs w:val="24"/>
                <w:lang w:val="es-ES_tradnl"/>
              </w:rPr>
              <w:tab/>
              <w:t>Al evaluar las ofertas, el Contratante considerará lo siguiente:</w:t>
            </w:r>
          </w:p>
          <w:p w14:paraId="0ADBC5D3"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0A3C4F">
              <w:rPr>
                <w:b w:val="0"/>
                <w:szCs w:val="24"/>
                <w:lang w:val="es-ES"/>
              </w:rPr>
              <w:t>pero incluidos los rubros correspondientes a trabajos por día cuyos precios por día se hubiesen obtenido competitivamente</w:t>
            </w:r>
            <w:r w:rsidRPr="000A3C4F">
              <w:rPr>
                <w:b w:val="0"/>
                <w:szCs w:val="24"/>
                <w:lang w:val="es-ES_tradnl"/>
              </w:rPr>
              <w:t>;</w:t>
            </w:r>
          </w:p>
          <w:p w14:paraId="2C40DBDD"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el ajuste de precios por corrección de errores aritméticos, conforme a la subcláusula 31.1 de las IAL;</w:t>
            </w:r>
          </w:p>
          <w:p w14:paraId="4F3F6734"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lastRenderedPageBreak/>
              <w:t>el ajuste de precios por descuentos ofrecidos, de acuerdo con la subcláusula 14.3 de las IAL;</w:t>
            </w:r>
          </w:p>
          <w:p w14:paraId="4E671F64"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la conversión a una moneda única del monto resultante de la aplicación de los apartados (a) al (c) precedentes, si procede, de conformidad con la cláusula 32 de las IAL; y</w:t>
            </w:r>
          </w:p>
          <w:p w14:paraId="652C0F93"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el ajuste de precios por faltas de conformidad según se establece en la subcláusula 30.3 de las IAL;</w:t>
            </w:r>
          </w:p>
          <w:p w14:paraId="665E68D8" w14:textId="77777777" w:rsidR="00D64B80" w:rsidRPr="000A3C4F" w:rsidRDefault="00D64B80" w:rsidP="00D64B80">
            <w:pPr>
              <w:pStyle w:val="P3Header1-Clauses"/>
              <w:numPr>
                <w:ilvl w:val="0"/>
                <w:numId w:val="38"/>
              </w:numPr>
              <w:spacing w:after="200"/>
              <w:ind w:left="1210" w:hanging="576"/>
              <w:jc w:val="both"/>
              <w:rPr>
                <w:b w:val="0"/>
                <w:szCs w:val="24"/>
                <w:lang w:val="es-ES_tradnl"/>
              </w:rPr>
            </w:pPr>
            <w:r w:rsidRPr="000A3C4F">
              <w:rPr>
                <w:b w:val="0"/>
                <w:szCs w:val="24"/>
                <w:lang w:val="es-ES_tradnl"/>
              </w:rPr>
              <w:t>la aplicación de los factores de evaluación que se indican en la Sección III, Criterios de Evaluación y Calificación.</w:t>
            </w:r>
          </w:p>
          <w:p w14:paraId="4EE91CA1"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34.3</w:t>
            </w:r>
            <w:r w:rsidRPr="000A3C4F">
              <w:rPr>
                <w:szCs w:val="24"/>
                <w:lang w:val="es-CO"/>
              </w:rPr>
              <w:tab/>
              <w:t>En la evaluación de las Ofertas no se tendrá en cuenta el efecto estimado de ninguna de las condiciones para ajuste de precio durante la ejecución de este Contrato, como se estipula en las Condiciones Generales del Contrato.</w:t>
            </w:r>
          </w:p>
          <w:p w14:paraId="0A82FA59" w14:textId="77777777" w:rsidR="00D64B80" w:rsidRDefault="00D64B80" w:rsidP="00D64B80">
            <w:pPr>
              <w:pStyle w:val="S1-subpara"/>
              <w:numPr>
                <w:ilvl w:val="0"/>
                <w:numId w:val="0"/>
              </w:numPr>
              <w:ind w:left="605" w:hanging="605"/>
              <w:rPr>
                <w:szCs w:val="24"/>
                <w:lang w:val="es-ES_tradnl"/>
              </w:rPr>
            </w:pPr>
            <w:r w:rsidRPr="000A3C4F">
              <w:rPr>
                <w:szCs w:val="24"/>
                <w:lang w:val="es-ES_tradnl"/>
              </w:rPr>
              <w:t>34.4</w:t>
            </w:r>
            <w:r w:rsidRPr="000A3C4F">
              <w:rPr>
                <w:szCs w:val="24"/>
                <w:lang w:val="es-ES_tradnl"/>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w:t>
            </w:r>
            <w:r>
              <w:rPr>
                <w:szCs w:val="24"/>
                <w:lang w:val="es-ES_tradnl"/>
              </w:rPr>
              <w:t>ecido en la Carta de la Oferta.</w:t>
            </w:r>
          </w:p>
          <w:p w14:paraId="44259E52" w14:textId="73B53FFE" w:rsidR="00D64B80" w:rsidRPr="00D64B80" w:rsidRDefault="006E5669" w:rsidP="00D64B80">
            <w:pPr>
              <w:pStyle w:val="S1-subpara"/>
              <w:numPr>
                <w:ilvl w:val="0"/>
                <w:numId w:val="0"/>
              </w:numPr>
              <w:ind w:left="605" w:hanging="605"/>
              <w:rPr>
                <w:szCs w:val="24"/>
                <w:lang w:val="es-ES_tradnl"/>
              </w:rPr>
            </w:pPr>
            <w:r>
              <w:rPr>
                <w:szCs w:val="24"/>
                <w:lang w:val="es-ES_tradnl"/>
              </w:rPr>
              <w:t xml:space="preserve">34.5 </w:t>
            </w:r>
            <w:r w:rsidR="00D64B80" w:rsidRPr="000A3C4F">
              <w:rPr>
                <w:szCs w:val="24"/>
                <w:lang w:val="es-ES_tradnl"/>
              </w:rPr>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D64B80" w:rsidRPr="002F0340" w14:paraId="35F3CC29" w14:textId="77777777" w:rsidTr="006907F4">
        <w:trPr>
          <w:trHeight w:val="557"/>
        </w:trPr>
        <w:tc>
          <w:tcPr>
            <w:tcW w:w="2235" w:type="dxa"/>
          </w:tcPr>
          <w:p w14:paraId="723F5DB2" w14:textId="39D6ABDB" w:rsidR="00D64B80" w:rsidRPr="000A3C4F" w:rsidRDefault="00D64B80" w:rsidP="00D64B80">
            <w:pPr>
              <w:spacing w:line="240" w:lineRule="auto"/>
              <w:rPr>
                <w:rFonts w:ascii="Times New Roman" w:hAnsi="Times New Roman" w:cs="Times New Roman"/>
                <w:b/>
                <w:sz w:val="24"/>
                <w:szCs w:val="24"/>
              </w:rPr>
            </w:pPr>
            <w:bookmarkStart w:id="197" w:name="_Toc403635527"/>
            <w:bookmarkStart w:id="198" w:name="_Toc403640229"/>
            <w:bookmarkStart w:id="199" w:name="_Toc403640638"/>
            <w:r w:rsidRPr="000A3C4F">
              <w:rPr>
                <w:rFonts w:ascii="Times New Roman" w:hAnsi="Times New Roman" w:cs="Times New Roman"/>
                <w:b/>
                <w:sz w:val="24"/>
                <w:szCs w:val="24"/>
              </w:rPr>
              <w:lastRenderedPageBreak/>
              <w:t>35. Comparación de las Ofertas</w:t>
            </w:r>
            <w:bookmarkEnd w:id="197"/>
            <w:bookmarkEnd w:id="198"/>
            <w:bookmarkEnd w:id="199"/>
          </w:p>
        </w:tc>
        <w:tc>
          <w:tcPr>
            <w:tcW w:w="6800" w:type="dxa"/>
          </w:tcPr>
          <w:p w14:paraId="03FA574D" w14:textId="115E28B4" w:rsidR="00D64B80" w:rsidRPr="00D64B80" w:rsidRDefault="00D64B80" w:rsidP="00D64B80">
            <w:pPr>
              <w:spacing w:after="0" w:line="240" w:lineRule="auto"/>
              <w:ind w:left="634" w:hanging="634"/>
              <w:jc w:val="both"/>
              <w:rPr>
                <w:rFonts w:ascii="Times New Roman" w:hAnsi="Times New Roman" w:cs="Times New Roman"/>
                <w:i/>
                <w:sz w:val="24"/>
                <w:szCs w:val="24"/>
                <w:lang w:val="es-CO"/>
              </w:rPr>
            </w:pPr>
            <w:r w:rsidRPr="000A3C4F">
              <w:rPr>
                <w:rFonts w:ascii="Times New Roman" w:hAnsi="Times New Roman" w:cs="Times New Roman"/>
                <w:sz w:val="24"/>
                <w:szCs w:val="24"/>
                <w:lang w:val="es-CO"/>
              </w:rPr>
              <w:t>35.1</w:t>
            </w:r>
            <w:r w:rsidRPr="000A3C4F">
              <w:rPr>
                <w:rFonts w:ascii="Times New Roman" w:hAnsi="Times New Roman" w:cs="Times New Roman"/>
                <w:sz w:val="24"/>
                <w:szCs w:val="24"/>
                <w:lang w:val="es-CO"/>
              </w:rPr>
              <w:tab/>
              <w:t>El Contratante comparará todas las ofertas sustancialmente conformes de acuerdo con lo dispuesto en la subcláusula 34.2 de las IAL, a fin de determinar la oferta evaluada como la más baja</w:t>
            </w:r>
            <w:r w:rsidRPr="000A3C4F">
              <w:rPr>
                <w:rFonts w:ascii="Times New Roman" w:hAnsi="Times New Roman" w:cs="Times New Roman"/>
                <w:i/>
                <w:sz w:val="24"/>
                <w:szCs w:val="24"/>
                <w:lang w:val="es-CO"/>
              </w:rPr>
              <w:t>.</w:t>
            </w:r>
          </w:p>
        </w:tc>
      </w:tr>
      <w:tr w:rsidR="00D64B80" w:rsidRPr="002F0340" w14:paraId="5E1E0D46" w14:textId="77777777" w:rsidTr="006907F4">
        <w:trPr>
          <w:trHeight w:val="557"/>
        </w:trPr>
        <w:tc>
          <w:tcPr>
            <w:tcW w:w="2235" w:type="dxa"/>
          </w:tcPr>
          <w:p w14:paraId="3BF65B34" w14:textId="4DF67795" w:rsidR="00D64B80" w:rsidRPr="000A3C4F" w:rsidRDefault="00D64B80" w:rsidP="00D64B80">
            <w:pPr>
              <w:spacing w:line="240" w:lineRule="auto"/>
              <w:rPr>
                <w:rFonts w:ascii="Times New Roman" w:hAnsi="Times New Roman" w:cs="Times New Roman"/>
                <w:b/>
                <w:sz w:val="24"/>
                <w:szCs w:val="24"/>
              </w:rPr>
            </w:pPr>
            <w:bookmarkStart w:id="200" w:name="_Toc403635528"/>
            <w:bookmarkStart w:id="201" w:name="_Toc403640231"/>
            <w:bookmarkStart w:id="202" w:name="_Toc403640640"/>
            <w:r w:rsidRPr="000A3C4F">
              <w:rPr>
                <w:rFonts w:ascii="Times New Roman" w:hAnsi="Times New Roman" w:cs="Times New Roman"/>
                <w:b/>
                <w:sz w:val="24"/>
                <w:szCs w:val="24"/>
              </w:rPr>
              <w:lastRenderedPageBreak/>
              <w:t>36.</w:t>
            </w:r>
            <w:r w:rsidRPr="000A3C4F">
              <w:rPr>
                <w:rFonts w:ascii="Times New Roman" w:hAnsi="Times New Roman" w:cs="Times New Roman"/>
                <w:b/>
                <w:sz w:val="24"/>
                <w:szCs w:val="24"/>
              </w:rPr>
              <w:tab/>
              <w:t>Elegibilidad y Calificación del Licitante</w:t>
            </w:r>
            <w:bookmarkEnd w:id="200"/>
            <w:bookmarkEnd w:id="201"/>
            <w:bookmarkEnd w:id="202"/>
          </w:p>
        </w:tc>
        <w:tc>
          <w:tcPr>
            <w:tcW w:w="6800" w:type="dxa"/>
          </w:tcPr>
          <w:p w14:paraId="03567A35" w14:textId="77777777" w:rsidR="00D64B80" w:rsidRPr="000A3C4F" w:rsidRDefault="00D64B80" w:rsidP="00D64B80">
            <w:pPr>
              <w:pStyle w:val="S1-subpara"/>
              <w:numPr>
                <w:ilvl w:val="0"/>
                <w:numId w:val="0"/>
              </w:numPr>
              <w:ind w:left="605" w:hanging="605"/>
              <w:rPr>
                <w:szCs w:val="24"/>
                <w:lang w:val="es-CO"/>
              </w:rPr>
            </w:pPr>
            <w:r w:rsidRPr="000A3C4F">
              <w:rPr>
                <w:szCs w:val="24"/>
                <w:lang w:val="es-CO"/>
              </w:rPr>
              <w:t>36.1</w:t>
            </w:r>
            <w:r w:rsidRPr="000A3C4F">
              <w:rPr>
                <w:szCs w:val="24"/>
                <w:lang w:val="es-CO"/>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14:paraId="4E963FEC" w14:textId="77777777" w:rsidR="00D64B80" w:rsidRDefault="00D64B80" w:rsidP="00D64B80">
            <w:pPr>
              <w:pStyle w:val="S1-subpara"/>
              <w:numPr>
                <w:ilvl w:val="0"/>
                <w:numId w:val="0"/>
              </w:numPr>
              <w:ind w:left="605" w:hanging="605"/>
              <w:rPr>
                <w:szCs w:val="24"/>
                <w:lang w:val="es-ES_tradnl"/>
              </w:rPr>
            </w:pPr>
            <w:r w:rsidRPr="000A3C4F">
              <w:rPr>
                <w:szCs w:val="24"/>
                <w:lang w:val="es-ES_tradnl"/>
              </w:rPr>
              <w:t>36.2</w:t>
            </w:r>
            <w:r w:rsidRPr="000A3C4F">
              <w:rPr>
                <w:szCs w:val="24"/>
                <w:lang w:val="es-ES_tradnl"/>
              </w:rPr>
              <w:tab/>
              <w:t>Esta determinación se basará en el análisis de los documentos presentados por el Licitante para demostrar que está debidamente calificado, de conformidad c</w:t>
            </w:r>
            <w:r>
              <w:rPr>
                <w:szCs w:val="24"/>
                <w:lang w:val="es-ES_tradnl"/>
              </w:rPr>
              <w:t>on la cláusula 17.1 de las IAL.</w:t>
            </w:r>
          </w:p>
          <w:p w14:paraId="7515BDC4" w14:textId="3DACB8E0" w:rsidR="00D64B80" w:rsidRPr="00D64B80" w:rsidRDefault="00D64B80" w:rsidP="00D64B80">
            <w:pPr>
              <w:pStyle w:val="S1-subpara"/>
              <w:numPr>
                <w:ilvl w:val="0"/>
                <w:numId w:val="0"/>
              </w:numPr>
              <w:ind w:left="605" w:hanging="605"/>
              <w:rPr>
                <w:szCs w:val="24"/>
                <w:lang w:val="es-ES_tradnl"/>
              </w:rPr>
            </w:pPr>
            <w:r>
              <w:rPr>
                <w:szCs w:val="24"/>
                <w:lang w:val="es-ES_tradnl"/>
              </w:rPr>
              <w:t xml:space="preserve">36.3 </w:t>
            </w:r>
            <w:r w:rsidRPr="000A3C4F">
              <w:rPr>
                <w:szCs w:val="24"/>
                <w:lang w:val="es-ES_tradnl"/>
              </w:rPr>
              <w:t>Una determinación afirmativa será condición previa para la adjudicación del Contrato al Licitante. Una determinación negativa motivará la descalificación del Licitante, en cuyo caso el Contratante procederá a determinar, en modo similar, si el Licitante que presentó la Oferta evaluada como la siguiente más baja está calificado para ejecutar el Contrato de manera satisfactoria.</w:t>
            </w:r>
          </w:p>
        </w:tc>
      </w:tr>
      <w:tr w:rsidR="009B3FA6" w:rsidRPr="002F0340" w14:paraId="0E0306FD" w14:textId="77777777" w:rsidTr="006907F4">
        <w:trPr>
          <w:trHeight w:val="557"/>
        </w:trPr>
        <w:tc>
          <w:tcPr>
            <w:tcW w:w="2235" w:type="dxa"/>
          </w:tcPr>
          <w:p w14:paraId="3F43E0C0" w14:textId="542C2933" w:rsidR="009B3FA6" w:rsidRPr="000A3C4F" w:rsidRDefault="009B3FA6" w:rsidP="009B3FA6">
            <w:pPr>
              <w:spacing w:line="240" w:lineRule="auto"/>
              <w:rPr>
                <w:rFonts w:ascii="Times New Roman" w:hAnsi="Times New Roman" w:cs="Times New Roman"/>
                <w:b/>
                <w:sz w:val="24"/>
                <w:szCs w:val="24"/>
              </w:rPr>
            </w:pPr>
            <w:bookmarkStart w:id="203" w:name="_Toc403635529"/>
            <w:bookmarkStart w:id="204" w:name="_Toc403640235"/>
            <w:bookmarkStart w:id="205" w:name="_Toc403640644"/>
            <w:r w:rsidRPr="000A3C4F">
              <w:rPr>
                <w:rFonts w:ascii="Times New Roman" w:hAnsi="Times New Roman" w:cs="Times New Roman"/>
                <w:b/>
                <w:sz w:val="24"/>
                <w:szCs w:val="24"/>
              </w:rPr>
              <w:t>37.  Derecho Del Contratante a aceptar cualquier Oferta y a rechazar todas o cualquiera de las Ofertas</w:t>
            </w:r>
            <w:bookmarkEnd w:id="203"/>
            <w:bookmarkEnd w:id="204"/>
            <w:bookmarkEnd w:id="205"/>
          </w:p>
        </w:tc>
        <w:tc>
          <w:tcPr>
            <w:tcW w:w="6800" w:type="dxa"/>
          </w:tcPr>
          <w:p w14:paraId="2A11F57A" w14:textId="45F1A046" w:rsidR="009B3FA6" w:rsidRPr="000A3C4F" w:rsidRDefault="009B3FA6" w:rsidP="009B3FA6">
            <w:pPr>
              <w:pStyle w:val="S1-subpara"/>
              <w:numPr>
                <w:ilvl w:val="0"/>
                <w:numId w:val="0"/>
              </w:numPr>
              <w:ind w:left="605" w:hanging="605"/>
              <w:rPr>
                <w:szCs w:val="24"/>
                <w:lang w:val="es-CO"/>
              </w:rPr>
            </w:pPr>
            <w:r w:rsidRPr="000A3C4F">
              <w:rPr>
                <w:szCs w:val="24"/>
                <w:lang w:val="es-CO"/>
              </w:rPr>
              <w:t>37.1</w:t>
            </w:r>
            <w:r w:rsidRPr="000A3C4F">
              <w:rPr>
                <w:szCs w:val="24"/>
                <w:lang w:val="es-CO"/>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9B3FA6" w:rsidRPr="002F0340" w14:paraId="423854DB" w14:textId="77777777" w:rsidTr="009B3FA6">
        <w:trPr>
          <w:trHeight w:val="557"/>
        </w:trPr>
        <w:tc>
          <w:tcPr>
            <w:tcW w:w="9035" w:type="dxa"/>
            <w:gridSpan w:val="2"/>
            <w:shd w:val="clear" w:color="auto" w:fill="F2F2F2" w:themeFill="background1" w:themeFillShade="F2"/>
          </w:tcPr>
          <w:p w14:paraId="403B6902" w14:textId="06A4D5A7" w:rsidR="009B3FA6" w:rsidRPr="009B3FA6" w:rsidRDefault="009B3FA6" w:rsidP="009B3FA6">
            <w:pPr>
              <w:pStyle w:val="S1-subpara"/>
              <w:numPr>
                <w:ilvl w:val="0"/>
                <w:numId w:val="0"/>
              </w:numPr>
              <w:ind w:left="605" w:hanging="605"/>
              <w:jc w:val="center"/>
              <w:rPr>
                <w:b/>
                <w:szCs w:val="24"/>
                <w:lang w:val="es-CO"/>
              </w:rPr>
            </w:pPr>
            <w:bookmarkStart w:id="206" w:name="_Toc403635530"/>
            <w:bookmarkStart w:id="207" w:name="_Toc403640237"/>
            <w:bookmarkStart w:id="208" w:name="_Toc403640646"/>
            <w:bookmarkStart w:id="209" w:name="_Toc403830073"/>
            <w:bookmarkStart w:id="210" w:name="_Toc403835260"/>
            <w:bookmarkStart w:id="211" w:name="_Toc403837374"/>
            <w:bookmarkStart w:id="212" w:name="_Toc404148694"/>
            <w:bookmarkStart w:id="213" w:name="_Toc404148926"/>
            <w:bookmarkStart w:id="214" w:name="_Toc404149036"/>
            <w:bookmarkStart w:id="215" w:name="_Toc441075709"/>
            <w:r w:rsidRPr="009B3FA6">
              <w:rPr>
                <w:b/>
                <w:szCs w:val="24"/>
              </w:rPr>
              <w:t>F. Adjudicación del Contrato</w:t>
            </w:r>
            <w:bookmarkEnd w:id="206"/>
            <w:bookmarkEnd w:id="207"/>
            <w:bookmarkEnd w:id="208"/>
            <w:bookmarkEnd w:id="209"/>
            <w:bookmarkEnd w:id="210"/>
            <w:bookmarkEnd w:id="211"/>
            <w:bookmarkEnd w:id="212"/>
            <w:bookmarkEnd w:id="213"/>
            <w:bookmarkEnd w:id="214"/>
            <w:bookmarkEnd w:id="215"/>
          </w:p>
        </w:tc>
      </w:tr>
      <w:tr w:rsidR="009B3FA6" w:rsidRPr="002F0340" w14:paraId="420ECEA4" w14:textId="77777777" w:rsidTr="006907F4">
        <w:trPr>
          <w:trHeight w:val="557"/>
        </w:trPr>
        <w:tc>
          <w:tcPr>
            <w:tcW w:w="2235" w:type="dxa"/>
          </w:tcPr>
          <w:p w14:paraId="49C9D693" w14:textId="022269D2" w:rsidR="009B3FA6" w:rsidRPr="000A3C4F" w:rsidRDefault="009B3FA6" w:rsidP="009B3FA6">
            <w:pPr>
              <w:spacing w:line="240" w:lineRule="auto"/>
              <w:rPr>
                <w:rFonts w:ascii="Times New Roman" w:hAnsi="Times New Roman" w:cs="Times New Roman"/>
                <w:b/>
                <w:sz w:val="24"/>
                <w:szCs w:val="24"/>
              </w:rPr>
            </w:pPr>
            <w:bookmarkStart w:id="216" w:name="_Toc403635531"/>
            <w:bookmarkStart w:id="217" w:name="_Toc403640238"/>
            <w:bookmarkStart w:id="218" w:name="_Toc403640647"/>
            <w:r w:rsidRPr="000A3C4F">
              <w:rPr>
                <w:rFonts w:ascii="Times New Roman" w:hAnsi="Times New Roman" w:cs="Times New Roman"/>
                <w:b/>
                <w:sz w:val="24"/>
                <w:szCs w:val="24"/>
              </w:rPr>
              <w:t>38.  Criterios de Adjudicación</w:t>
            </w:r>
            <w:bookmarkEnd w:id="216"/>
            <w:bookmarkEnd w:id="217"/>
            <w:bookmarkEnd w:id="218"/>
          </w:p>
        </w:tc>
        <w:tc>
          <w:tcPr>
            <w:tcW w:w="6800" w:type="dxa"/>
          </w:tcPr>
          <w:p w14:paraId="5F39A8D5" w14:textId="7D42600C" w:rsidR="009B3FA6" w:rsidRPr="000A3C4F" w:rsidRDefault="009B3FA6" w:rsidP="009B3FA6">
            <w:pPr>
              <w:pStyle w:val="S1-subpara"/>
              <w:numPr>
                <w:ilvl w:val="0"/>
                <w:numId w:val="0"/>
              </w:numPr>
              <w:ind w:left="605" w:hanging="605"/>
              <w:rPr>
                <w:szCs w:val="24"/>
                <w:lang w:val="es-CO"/>
              </w:rPr>
            </w:pPr>
            <w:bookmarkStart w:id="219" w:name="_Toc403640239"/>
            <w:bookmarkStart w:id="220" w:name="_Toc403640648"/>
            <w:r w:rsidRPr="009B3FA6">
              <w:rPr>
                <w:szCs w:val="24"/>
                <w:lang w:val="es-EC"/>
              </w:rPr>
              <w:t>38.1</w:t>
            </w:r>
            <w:r w:rsidRPr="009B3FA6">
              <w:rPr>
                <w:szCs w:val="24"/>
                <w:lang w:val="es-EC"/>
              </w:rPr>
              <w:tab/>
              <w:t>De conformidad con la subcláusula 37.1 de las IAL, el Contratante adjudicará el contrato al Licitante cuya Oferta el Contratante haya determinado que se ajusta sustancialmente a los requisitos de los Documentos de Licitación y que ofrece el precio evaluado más bajo siempre y cuando se determine que el Licitante es elegible y está calificado para ejecutar el Contrato de manera satisfactoria.</w:t>
            </w:r>
            <w:bookmarkEnd w:id="219"/>
            <w:bookmarkEnd w:id="220"/>
            <w:r w:rsidRPr="009B3FA6" w:rsidDel="004D23B6">
              <w:rPr>
                <w:szCs w:val="24"/>
                <w:lang w:val="es-EC"/>
              </w:rPr>
              <w:t xml:space="preserve"> </w:t>
            </w:r>
            <w:r w:rsidRPr="009B3FA6">
              <w:rPr>
                <w:szCs w:val="24"/>
                <w:lang w:val="es-EC"/>
              </w:rPr>
              <w:t xml:space="preserve"> </w:t>
            </w:r>
          </w:p>
        </w:tc>
      </w:tr>
      <w:tr w:rsidR="009B3FA6" w:rsidRPr="002F0340" w14:paraId="631806F6" w14:textId="77777777" w:rsidTr="006907F4">
        <w:trPr>
          <w:trHeight w:val="557"/>
        </w:trPr>
        <w:tc>
          <w:tcPr>
            <w:tcW w:w="2235" w:type="dxa"/>
          </w:tcPr>
          <w:p w14:paraId="77494B67" w14:textId="44B8C8BA" w:rsidR="009B3FA6" w:rsidRPr="000A3C4F" w:rsidRDefault="009B3FA6" w:rsidP="009B3FA6">
            <w:pPr>
              <w:spacing w:line="240" w:lineRule="auto"/>
              <w:rPr>
                <w:rFonts w:ascii="Times New Roman" w:hAnsi="Times New Roman" w:cs="Times New Roman"/>
                <w:b/>
                <w:sz w:val="24"/>
                <w:szCs w:val="24"/>
              </w:rPr>
            </w:pPr>
            <w:bookmarkStart w:id="221" w:name="_Toc403635532"/>
            <w:bookmarkStart w:id="222" w:name="_Toc403640240"/>
            <w:bookmarkStart w:id="223" w:name="_Toc403640649"/>
            <w:r w:rsidRPr="000A3C4F">
              <w:rPr>
                <w:rFonts w:ascii="Times New Roman" w:hAnsi="Times New Roman" w:cs="Times New Roman"/>
                <w:b/>
                <w:sz w:val="24"/>
                <w:szCs w:val="24"/>
              </w:rPr>
              <w:t>39. Notificación de Adjudicación</w:t>
            </w:r>
            <w:bookmarkEnd w:id="221"/>
            <w:bookmarkEnd w:id="222"/>
            <w:bookmarkEnd w:id="223"/>
          </w:p>
        </w:tc>
        <w:tc>
          <w:tcPr>
            <w:tcW w:w="6800" w:type="dxa"/>
          </w:tcPr>
          <w:p w14:paraId="7FF960BB" w14:textId="7E14495A" w:rsidR="009B3FA6" w:rsidRPr="000A3C4F" w:rsidRDefault="009B3FA6" w:rsidP="009B3FA6">
            <w:pPr>
              <w:pStyle w:val="S1-subpara"/>
              <w:numPr>
                <w:ilvl w:val="0"/>
                <w:numId w:val="0"/>
              </w:numPr>
              <w:ind w:left="644" w:hanging="644"/>
              <w:rPr>
                <w:szCs w:val="24"/>
                <w:lang w:val="es-CO"/>
              </w:rPr>
            </w:pPr>
            <w:r w:rsidRPr="000A3C4F">
              <w:rPr>
                <w:szCs w:val="24"/>
                <w:lang w:val="es-CO"/>
              </w:rPr>
              <w:t>39.1</w:t>
            </w:r>
            <w:r w:rsidRPr="000A3C4F">
              <w:rPr>
                <w:szCs w:val="24"/>
                <w:lang w:val="es-CO"/>
              </w:rPr>
              <w:tab/>
              <w:t xml:space="preserve">Antes de la expiración </w:t>
            </w:r>
            <w:r w:rsidRPr="000A3C4F">
              <w:rPr>
                <w:szCs w:val="24"/>
                <w:lang w:val="es-ES_tradnl"/>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United Nations Development Business y dgMarket los </w:t>
            </w:r>
            <w:r w:rsidRPr="000A3C4F">
              <w:rPr>
                <w:szCs w:val="24"/>
                <w:lang w:val="es-ES_tradnl"/>
              </w:rPr>
              <w:lastRenderedPageBreak/>
              <w:t>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14:paraId="1D00EBFC" w14:textId="4BAE2C2B" w:rsidR="009B3FA6" w:rsidRPr="000A3C4F" w:rsidRDefault="009B3FA6" w:rsidP="009B3FA6">
            <w:pPr>
              <w:pStyle w:val="S1-subpara"/>
              <w:numPr>
                <w:ilvl w:val="0"/>
                <w:numId w:val="0"/>
              </w:numPr>
              <w:ind w:left="644" w:hanging="644"/>
              <w:rPr>
                <w:szCs w:val="24"/>
                <w:lang w:val="es-ES_tradnl"/>
              </w:rPr>
            </w:pPr>
            <w:r w:rsidRPr="000A3C4F">
              <w:rPr>
                <w:szCs w:val="24"/>
                <w:lang w:val="es-ES_tradnl"/>
              </w:rPr>
              <w:t>39.2</w:t>
            </w:r>
            <w:r w:rsidRPr="000A3C4F">
              <w:rPr>
                <w:szCs w:val="24"/>
                <w:lang w:val="es-ES_tradnl"/>
              </w:rPr>
              <w:tab/>
              <w:t>Mientras se prepara y hace efectivo un contrato formal, la notificación</w:t>
            </w:r>
            <w:r w:rsidR="006E5669">
              <w:rPr>
                <w:szCs w:val="24"/>
                <w:lang w:val="es-ES_tradnl"/>
              </w:rPr>
              <w:t xml:space="preserve"> de adjudicación constituirá un </w:t>
            </w:r>
            <w:r w:rsidRPr="000A3C4F">
              <w:rPr>
                <w:szCs w:val="24"/>
                <w:lang w:val="es-ES_tradnl"/>
              </w:rPr>
              <w:t>contrato vinculante.</w:t>
            </w:r>
          </w:p>
          <w:p w14:paraId="51DE9572" w14:textId="27511306" w:rsidR="009B3FA6" w:rsidRPr="000A3C4F" w:rsidRDefault="009B3FA6" w:rsidP="009B3FA6">
            <w:pPr>
              <w:pStyle w:val="S1-subpara"/>
              <w:numPr>
                <w:ilvl w:val="0"/>
                <w:numId w:val="0"/>
              </w:numPr>
              <w:ind w:left="605" w:hanging="605"/>
              <w:rPr>
                <w:szCs w:val="24"/>
                <w:lang w:val="es-CO"/>
              </w:rPr>
            </w:pPr>
            <w:r w:rsidRPr="000A3C4F">
              <w:rPr>
                <w:szCs w:val="24"/>
                <w:lang w:val="es-ES_tradnl"/>
              </w:rPr>
              <w:t xml:space="preserve">39.3 </w:t>
            </w:r>
            <w:r w:rsidR="006E5669">
              <w:rPr>
                <w:iCs/>
                <w:szCs w:val="24"/>
                <w:lang w:val="es-ES_tradnl"/>
              </w:rPr>
              <w:t xml:space="preserve">El </w:t>
            </w:r>
            <w:r w:rsidRPr="000A3C4F">
              <w:rPr>
                <w:iCs/>
                <w:szCs w:val="24"/>
                <w:lang w:val="es-ES_tradnl"/>
              </w:rPr>
              <w:t>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0A3C4F">
              <w:rPr>
                <w:szCs w:val="24"/>
                <w:lang w:val="es-ES_tradnl"/>
              </w:rPr>
              <w:t xml:space="preserve">. </w:t>
            </w:r>
            <w:r w:rsidRPr="000A3C4F">
              <w:rPr>
                <w:szCs w:val="24"/>
                <w:lang w:val="es-EC"/>
              </w:rPr>
              <w:t xml:space="preserve"> </w:t>
            </w:r>
          </w:p>
        </w:tc>
      </w:tr>
      <w:tr w:rsidR="009B3FA6" w:rsidRPr="002F0340" w14:paraId="78CDC09D" w14:textId="77777777" w:rsidTr="006907F4">
        <w:trPr>
          <w:trHeight w:val="557"/>
        </w:trPr>
        <w:tc>
          <w:tcPr>
            <w:tcW w:w="2235" w:type="dxa"/>
          </w:tcPr>
          <w:p w14:paraId="50D63541" w14:textId="1F51B309" w:rsidR="009B3FA6" w:rsidRPr="000A3C4F" w:rsidRDefault="009B3FA6" w:rsidP="009B3FA6">
            <w:pPr>
              <w:spacing w:line="240" w:lineRule="auto"/>
              <w:rPr>
                <w:rFonts w:ascii="Times New Roman" w:hAnsi="Times New Roman" w:cs="Times New Roman"/>
                <w:b/>
                <w:sz w:val="24"/>
                <w:szCs w:val="24"/>
              </w:rPr>
            </w:pPr>
            <w:bookmarkStart w:id="224" w:name="_Toc403635533"/>
            <w:bookmarkStart w:id="225" w:name="_Toc403640244"/>
            <w:bookmarkStart w:id="226" w:name="_Toc403640653"/>
            <w:r w:rsidRPr="000A3C4F">
              <w:rPr>
                <w:rFonts w:ascii="Times New Roman" w:hAnsi="Times New Roman" w:cs="Times New Roman"/>
                <w:b/>
                <w:sz w:val="24"/>
                <w:szCs w:val="24"/>
              </w:rPr>
              <w:lastRenderedPageBreak/>
              <w:t>40.</w:t>
            </w:r>
            <w:r w:rsidRPr="000A3C4F">
              <w:rPr>
                <w:rFonts w:ascii="Times New Roman" w:hAnsi="Times New Roman" w:cs="Times New Roman"/>
                <w:b/>
                <w:sz w:val="24"/>
                <w:szCs w:val="24"/>
              </w:rPr>
              <w:tab/>
              <w:t>Firma del Contrato</w:t>
            </w:r>
            <w:bookmarkEnd w:id="224"/>
            <w:bookmarkEnd w:id="225"/>
            <w:bookmarkEnd w:id="226"/>
            <w:r w:rsidRPr="000A3C4F">
              <w:rPr>
                <w:rFonts w:ascii="Times New Roman" w:hAnsi="Times New Roman" w:cs="Times New Roman"/>
                <w:b/>
                <w:sz w:val="24"/>
                <w:szCs w:val="24"/>
              </w:rPr>
              <w:t xml:space="preserve"> </w:t>
            </w:r>
          </w:p>
        </w:tc>
        <w:tc>
          <w:tcPr>
            <w:tcW w:w="6800" w:type="dxa"/>
          </w:tcPr>
          <w:p w14:paraId="1C4E2BA6" w14:textId="77777777" w:rsidR="009B3FA6" w:rsidRPr="000A3C4F" w:rsidRDefault="009B3FA6" w:rsidP="009B3FA6">
            <w:pPr>
              <w:pStyle w:val="S1-subpara"/>
              <w:numPr>
                <w:ilvl w:val="0"/>
                <w:numId w:val="0"/>
              </w:numPr>
              <w:ind w:left="644" w:hanging="644"/>
              <w:rPr>
                <w:szCs w:val="24"/>
                <w:lang w:val="es-ES_tradnl"/>
              </w:rPr>
            </w:pPr>
            <w:r w:rsidRPr="000A3C4F">
              <w:rPr>
                <w:szCs w:val="24"/>
                <w:lang w:val="es-ES_tradnl"/>
              </w:rPr>
              <w:t>40.1</w:t>
            </w:r>
            <w:r w:rsidRPr="000A3C4F">
              <w:rPr>
                <w:szCs w:val="24"/>
                <w:lang w:val="es-ES_tradnl"/>
              </w:rPr>
              <w:tab/>
              <w:t>Inmediatamente después de la notificación, el Contratante enviará el Contrato al Licitante seleccionado.</w:t>
            </w:r>
          </w:p>
          <w:p w14:paraId="44C5F17A" w14:textId="3ABEA4E7" w:rsidR="009B3FA6" w:rsidRPr="000A3C4F" w:rsidRDefault="00DD64E9" w:rsidP="009B3FA6">
            <w:pPr>
              <w:pStyle w:val="S1-subpara"/>
              <w:numPr>
                <w:ilvl w:val="0"/>
                <w:numId w:val="0"/>
              </w:numPr>
              <w:ind w:left="644" w:hanging="644"/>
              <w:rPr>
                <w:szCs w:val="24"/>
                <w:lang w:val="es-CO"/>
              </w:rPr>
            </w:pPr>
            <w:r>
              <w:rPr>
                <w:szCs w:val="24"/>
                <w:lang w:val="es-ES_tradnl"/>
              </w:rPr>
              <w:t xml:space="preserve">40.2 </w:t>
            </w:r>
            <w:r w:rsidR="009B3FA6" w:rsidRPr="000A3C4F">
              <w:rPr>
                <w:szCs w:val="24"/>
                <w:lang w:val="es-ES_tradnl"/>
              </w:rPr>
              <w:t>Dentro del plazo de veintiocho (28) días después de haber recibido el Contrato, el Licitante seleccionado deberá firmarlo, fecharlo y devol</w:t>
            </w:r>
            <w:r w:rsidR="006E5669">
              <w:rPr>
                <w:szCs w:val="24"/>
                <w:lang w:val="es-ES_tradnl"/>
              </w:rPr>
              <w:t xml:space="preserve">verlo al </w:t>
            </w:r>
            <w:r w:rsidR="009B3FA6" w:rsidRPr="000A3C4F">
              <w:rPr>
                <w:szCs w:val="24"/>
                <w:lang w:val="es-ES_tradnl"/>
              </w:rPr>
              <w:t>Contratante.</w:t>
            </w:r>
          </w:p>
        </w:tc>
      </w:tr>
      <w:tr w:rsidR="009B3FA6" w:rsidRPr="002F0340" w14:paraId="3494972C" w14:textId="77777777" w:rsidTr="006907F4">
        <w:trPr>
          <w:trHeight w:val="557"/>
        </w:trPr>
        <w:tc>
          <w:tcPr>
            <w:tcW w:w="2235" w:type="dxa"/>
          </w:tcPr>
          <w:p w14:paraId="27D0A558" w14:textId="270808D8" w:rsidR="009B3FA6" w:rsidRPr="000A3C4F" w:rsidRDefault="009B3FA6" w:rsidP="009B3FA6">
            <w:pPr>
              <w:spacing w:line="240" w:lineRule="auto"/>
              <w:rPr>
                <w:rFonts w:ascii="Times New Roman" w:hAnsi="Times New Roman" w:cs="Times New Roman"/>
                <w:b/>
                <w:sz w:val="24"/>
                <w:szCs w:val="24"/>
              </w:rPr>
            </w:pPr>
            <w:bookmarkStart w:id="227" w:name="_Toc403635534"/>
            <w:bookmarkStart w:id="228" w:name="_Toc403640247"/>
            <w:bookmarkStart w:id="229" w:name="_Toc403640656"/>
            <w:r w:rsidRPr="000A3C4F">
              <w:rPr>
                <w:rFonts w:ascii="Times New Roman" w:hAnsi="Times New Roman" w:cs="Times New Roman"/>
                <w:b/>
                <w:sz w:val="24"/>
                <w:szCs w:val="24"/>
              </w:rPr>
              <w:t>41.</w:t>
            </w:r>
            <w:r w:rsidRPr="000A3C4F">
              <w:rPr>
                <w:rFonts w:ascii="Times New Roman" w:hAnsi="Times New Roman" w:cs="Times New Roman"/>
                <w:b/>
                <w:sz w:val="24"/>
                <w:szCs w:val="24"/>
              </w:rPr>
              <w:tab/>
              <w:t>Garantía de Cumplimiento</w:t>
            </w:r>
            <w:bookmarkEnd w:id="227"/>
            <w:bookmarkEnd w:id="228"/>
            <w:bookmarkEnd w:id="229"/>
          </w:p>
        </w:tc>
        <w:tc>
          <w:tcPr>
            <w:tcW w:w="6800" w:type="dxa"/>
          </w:tcPr>
          <w:p w14:paraId="7A48058E" w14:textId="5FD593AE" w:rsidR="009B3FA6" w:rsidRPr="000A3C4F" w:rsidRDefault="009B3FA6" w:rsidP="009B3FA6">
            <w:pPr>
              <w:pStyle w:val="S1-subpara"/>
              <w:numPr>
                <w:ilvl w:val="0"/>
                <w:numId w:val="0"/>
              </w:numPr>
              <w:ind w:left="644" w:hanging="644"/>
              <w:rPr>
                <w:spacing w:val="-3"/>
                <w:szCs w:val="24"/>
                <w:lang w:val="es-CO"/>
              </w:rPr>
            </w:pPr>
            <w:r w:rsidRPr="000A3C4F">
              <w:rPr>
                <w:szCs w:val="24"/>
                <w:lang w:val="es-ES_tradnl"/>
              </w:rPr>
              <w:t>41.1</w:t>
            </w:r>
            <w:r w:rsidRPr="000A3C4F">
              <w:rPr>
                <w:szCs w:val="24"/>
                <w:lang w:val="es-ES_tradnl"/>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0A3C4F">
              <w:rPr>
                <w:color w:val="548DD4"/>
                <w:szCs w:val="24"/>
                <w:lang w:val="es-ES_tradnl"/>
              </w:rPr>
              <w:t xml:space="preserve"> </w:t>
            </w:r>
            <w:r w:rsidRPr="000A3C4F">
              <w:rPr>
                <w:szCs w:val="24"/>
                <w:lang w:val="es-ES_tradnl"/>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p>
          <w:p w14:paraId="0A63DFFD" w14:textId="380A168B" w:rsidR="009B3FA6" w:rsidRPr="000A3C4F" w:rsidRDefault="009B3FA6" w:rsidP="009B3FA6">
            <w:pPr>
              <w:pStyle w:val="S1-subpara"/>
              <w:numPr>
                <w:ilvl w:val="0"/>
                <w:numId w:val="0"/>
              </w:numPr>
              <w:ind w:left="644" w:hanging="644"/>
              <w:rPr>
                <w:szCs w:val="24"/>
                <w:lang w:val="es-ES_tradnl"/>
              </w:rPr>
            </w:pPr>
            <w:r w:rsidRPr="000A3C4F">
              <w:rPr>
                <w:spacing w:val="-3"/>
                <w:szCs w:val="24"/>
                <w:lang w:val="es-CO"/>
              </w:rPr>
              <w:t xml:space="preserve">41.2    </w:t>
            </w:r>
            <w:r w:rsidRPr="000A3C4F">
              <w:rPr>
                <w:szCs w:val="24"/>
                <w:lang w:val="es-ES_tradnl"/>
              </w:rPr>
              <w:t xml:space="preserve">El incumplimiento por parte del Licitante seleccionado de sus obligaciones de presentar la Garantía de Cumplimiento antes mencionada o de firmar el Contrato será causa suficiente para anular la adjudicación y hacer efectiva la Garantía de Seriedad </w:t>
            </w:r>
            <w:r w:rsidRPr="000A3C4F">
              <w:rPr>
                <w:szCs w:val="24"/>
                <w:lang w:val="es-ES_tradnl"/>
              </w:rPr>
              <w:lastRenderedPageBreak/>
              <w:t>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9B3FA6" w:rsidRPr="002F0340" w14:paraId="56DA4030" w14:textId="77777777" w:rsidTr="006907F4">
        <w:trPr>
          <w:trHeight w:val="557"/>
        </w:trPr>
        <w:tc>
          <w:tcPr>
            <w:tcW w:w="2235" w:type="dxa"/>
          </w:tcPr>
          <w:p w14:paraId="43908B5A" w14:textId="0CF60517" w:rsidR="009B3FA6" w:rsidRPr="000A3C4F" w:rsidRDefault="009B3FA6" w:rsidP="009B3FA6">
            <w:pPr>
              <w:spacing w:line="240" w:lineRule="auto"/>
              <w:rPr>
                <w:rFonts w:ascii="Times New Roman" w:hAnsi="Times New Roman" w:cs="Times New Roman"/>
                <w:b/>
                <w:sz w:val="24"/>
                <w:szCs w:val="24"/>
              </w:rPr>
            </w:pPr>
            <w:bookmarkStart w:id="230" w:name="_Toc403635535"/>
            <w:bookmarkStart w:id="231" w:name="_Toc403640250"/>
            <w:bookmarkStart w:id="232" w:name="_Toc403640659"/>
            <w:r w:rsidRPr="000A3C4F">
              <w:rPr>
                <w:rFonts w:ascii="Times New Roman" w:hAnsi="Times New Roman" w:cs="Times New Roman"/>
                <w:b/>
                <w:sz w:val="24"/>
                <w:szCs w:val="24"/>
              </w:rPr>
              <w:lastRenderedPageBreak/>
              <w:t>42.</w:t>
            </w:r>
            <w:r w:rsidRPr="000A3C4F">
              <w:rPr>
                <w:rFonts w:ascii="Times New Roman" w:hAnsi="Times New Roman" w:cs="Times New Roman"/>
                <w:b/>
                <w:sz w:val="24"/>
                <w:szCs w:val="24"/>
              </w:rPr>
              <w:tab/>
              <w:t>Conciliador</w:t>
            </w:r>
            <w:bookmarkEnd w:id="230"/>
            <w:bookmarkEnd w:id="231"/>
            <w:bookmarkEnd w:id="232"/>
          </w:p>
        </w:tc>
        <w:tc>
          <w:tcPr>
            <w:tcW w:w="6800" w:type="dxa"/>
          </w:tcPr>
          <w:p w14:paraId="1B3EE4BF" w14:textId="552E06DD" w:rsidR="009B3FA6" w:rsidRPr="000A3C4F" w:rsidRDefault="009B3FA6" w:rsidP="009B3FA6">
            <w:pPr>
              <w:pStyle w:val="S1-subpara"/>
              <w:numPr>
                <w:ilvl w:val="0"/>
                <w:numId w:val="0"/>
              </w:numPr>
              <w:ind w:left="644" w:hanging="644"/>
              <w:rPr>
                <w:szCs w:val="24"/>
                <w:lang w:val="es-ES_tradnl"/>
              </w:rPr>
            </w:pPr>
            <w:r w:rsidRPr="000A3C4F">
              <w:rPr>
                <w:spacing w:val="-3"/>
                <w:szCs w:val="24"/>
                <w:lang w:val="es-CO"/>
              </w:rPr>
              <w:t>42.1</w:t>
            </w:r>
            <w:r w:rsidRPr="000A3C4F">
              <w:rPr>
                <w:spacing w:val="-3"/>
                <w:szCs w:val="24"/>
                <w:lang w:val="es-CO"/>
              </w:rPr>
              <w:tab/>
              <w:t xml:space="preserve">El Contratante propone que se designe como Conciliador bajo el Contrato a la persona </w:t>
            </w:r>
            <w:r w:rsidRPr="000A3C4F">
              <w:rPr>
                <w:b/>
                <w:spacing w:val="-3"/>
                <w:szCs w:val="24"/>
                <w:lang w:val="es-CO"/>
              </w:rPr>
              <w:t>nombrada en los DDL</w:t>
            </w:r>
            <w:r w:rsidRPr="000A3C4F">
              <w:rPr>
                <w:spacing w:val="-3"/>
                <w:szCs w:val="24"/>
                <w:lang w:val="es-CO"/>
              </w:rPr>
              <w:t xml:space="preserve">, a quien se le pagarán los honorarios por hora </w:t>
            </w:r>
            <w:r w:rsidRPr="000A3C4F">
              <w:rPr>
                <w:b/>
                <w:spacing w:val="-3"/>
                <w:szCs w:val="24"/>
                <w:lang w:val="es-CO"/>
              </w:rPr>
              <w:t>estipulados en</w:t>
            </w:r>
            <w:r w:rsidRPr="000A3C4F">
              <w:rPr>
                <w:spacing w:val="-3"/>
                <w:szCs w:val="24"/>
                <w:lang w:val="es-CO"/>
              </w:rPr>
              <w:t xml:space="preserve"> </w:t>
            </w:r>
            <w:r w:rsidRPr="000A3C4F">
              <w:rPr>
                <w:b/>
                <w:bCs/>
                <w:spacing w:val="-3"/>
                <w:szCs w:val="24"/>
                <w:lang w:val="es-CO"/>
              </w:rPr>
              <w:t>los DDL</w:t>
            </w:r>
            <w:r w:rsidRPr="000A3C4F">
              <w:rPr>
                <w:spacing w:val="-3"/>
                <w:szCs w:val="24"/>
                <w:lang w:val="es-CO"/>
              </w:rPr>
              <w:t xml:space="preserve">, más gastos reembolsables.  Si el Licitante no estuviera de acuerdo con esta propuesta, deberá manifestarlo en su Oferta.  Si en la Carta de Aceptación el Contratante no expresa estar de acuerdo con la designación del Conciliador, el Contratante solicitará que el Conciliador sea nombrado por la autoridad </w:t>
            </w:r>
            <w:r w:rsidRPr="000A3C4F">
              <w:rPr>
                <w:b/>
                <w:spacing w:val="-3"/>
                <w:szCs w:val="24"/>
                <w:lang w:val="es-CO"/>
              </w:rPr>
              <w:t>designada en los DDL</w:t>
            </w:r>
            <w:r w:rsidRPr="000A3C4F">
              <w:rPr>
                <w:b/>
                <w:bCs/>
                <w:spacing w:val="-3"/>
                <w:szCs w:val="24"/>
                <w:lang w:val="es-CO"/>
              </w:rPr>
              <w:t xml:space="preserve"> </w:t>
            </w:r>
            <w:r w:rsidRPr="000A3C4F">
              <w:rPr>
                <w:spacing w:val="-3"/>
                <w:szCs w:val="24"/>
                <w:lang w:val="es-CO"/>
              </w:rPr>
              <w:t>y las CEC.</w:t>
            </w:r>
          </w:p>
        </w:tc>
      </w:tr>
    </w:tbl>
    <w:p w14:paraId="4CC11815" w14:textId="77777777" w:rsidR="00EB5921" w:rsidRPr="00C02777" w:rsidRDefault="00EB5921" w:rsidP="00C02777">
      <w:pPr>
        <w:spacing w:line="240" w:lineRule="auto"/>
        <w:jc w:val="both"/>
        <w:rPr>
          <w:rFonts w:ascii="Times New Roman" w:hAnsi="Times New Roman" w:cs="Times New Roman"/>
          <w:sz w:val="24"/>
          <w:szCs w:val="24"/>
          <w:lang w:val="es-MX"/>
        </w:rPr>
      </w:pPr>
    </w:p>
    <w:p w14:paraId="26C5B4FF" w14:textId="77777777" w:rsidR="00EB5921" w:rsidRDefault="00EB5921" w:rsidP="009C41FE">
      <w:pPr>
        <w:spacing w:after="0" w:line="240" w:lineRule="auto"/>
        <w:jc w:val="center"/>
        <w:rPr>
          <w:rFonts w:ascii="Times New Roman" w:hAnsi="Times New Roman" w:cs="Times New Roman"/>
          <w:b/>
          <w:bCs/>
          <w:sz w:val="24"/>
          <w:szCs w:val="24"/>
          <w:lang w:val="es-CO"/>
        </w:rPr>
      </w:pPr>
    </w:p>
    <w:p w14:paraId="09BD6C89" w14:textId="77777777" w:rsidR="00EB5921" w:rsidRDefault="00EB5921" w:rsidP="009C41FE">
      <w:pPr>
        <w:spacing w:after="0" w:line="240" w:lineRule="auto"/>
        <w:jc w:val="center"/>
        <w:rPr>
          <w:rFonts w:ascii="Times New Roman" w:hAnsi="Times New Roman" w:cs="Times New Roman"/>
          <w:b/>
          <w:bCs/>
          <w:sz w:val="24"/>
          <w:szCs w:val="24"/>
          <w:lang w:val="es-CO"/>
        </w:rPr>
      </w:pPr>
    </w:p>
    <w:p w14:paraId="42F98BB3" w14:textId="77777777" w:rsidR="00EB5921" w:rsidRDefault="00EB5921" w:rsidP="009C41FE">
      <w:pPr>
        <w:spacing w:after="0" w:line="240" w:lineRule="auto"/>
        <w:jc w:val="center"/>
        <w:rPr>
          <w:rFonts w:ascii="Times New Roman" w:hAnsi="Times New Roman" w:cs="Times New Roman"/>
          <w:b/>
          <w:bCs/>
          <w:sz w:val="24"/>
          <w:szCs w:val="24"/>
          <w:lang w:val="es-CO"/>
        </w:rPr>
      </w:pPr>
    </w:p>
    <w:p w14:paraId="3843F8FA" w14:textId="77777777" w:rsidR="008E5AA0" w:rsidRPr="00C83059" w:rsidRDefault="008E5AA0" w:rsidP="008E5AA0">
      <w:pPr>
        <w:spacing w:after="0" w:line="240" w:lineRule="auto"/>
        <w:rPr>
          <w:rFonts w:ascii="Times New Roman" w:hAnsi="Times New Roman" w:cs="Times New Roman"/>
        </w:rPr>
      </w:pPr>
    </w:p>
    <w:p w14:paraId="22B35A20" w14:textId="77777777" w:rsidR="00CE07C2" w:rsidRDefault="00CE07C2" w:rsidP="000F69E2">
      <w:pPr>
        <w:pStyle w:val="Ttulo1"/>
        <w:rPr>
          <w:rFonts w:ascii="Times New Roman" w:hAnsi="Times New Roman" w:cs="Times New Roman"/>
          <w:color w:val="auto"/>
          <w:sz w:val="32"/>
        </w:rPr>
      </w:pPr>
      <w:bookmarkStart w:id="233" w:name="_Toc403635536"/>
      <w:bookmarkStart w:id="234" w:name="_Toc403638012"/>
      <w:bookmarkStart w:id="235" w:name="_Toc403640252"/>
      <w:bookmarkStart w:id="236" w:name="_Toc403640661"/>
      <w:bookmarkStart w:id="237" w:name="_Toc403830074"/>
      <w:bookmarkStart w:id="238" w:name="_Toc403835261"/>
      <w:bookmarkStart w:id="239" w:name="_Toc403837375"/>
      <w:bookmarkStart w:id="240" w:name="_Toc404148695"/>
      <w:bookmarkStart w:id="241" w:name="_Toc404148927"/>
      <w:bookmarkStart w:id="242" w:name="_Toc404149037"/>
    </w:p>
    <w:p w14:paraId="55954628" w14:textId="77777777" w:rsidR="00CE07C2" w:rsidRPr="00CE07C2" w:rsidRDefault="00CE07C2" w:rsidP="00CE07C2"/>
    <w:p w14:paraId="5AB13FC6" w14:textId="77777777" w:rsidR="000824BC" w:rsidRDefault="000824BC" w:rsidP="000F69E2">
      <w:pPr>
        <w:pStyle w:val="Ttulo1"/>
        <w:rPr>
          <w:rFonts w:ascii="Times New Roman" w:hAnsi="Times New Roman" w:cs="Times New Roman"/>
          <w:color w:val="auto"/>
          <w:sz w:val="32"/>
        </w:rPr>
      </w:pPr>
    </w:p>
    <w:p w14:paraId="5CE88790" w14:textId="77777777" w:rsidR="000824BC" w:rsidRDefault="000824BC" w:rsidP="000F69E2">
      <w:pPr>
        <w:pStyle w:val="Ttulo1"/>
        <w:rPr>
          <w:rFonts w:ascii="Times New Roman" w:hAnsi="Times New Roman" w:cs="Times New Roman"/>
          <w:color w:val="auto"/>
          <w:sz w:val="32"/>
        </w:rPr>
      </w:pPr>
    </w:p>
    <w:p w14:paraId="5FA58A15" w14:textId="77777777" w:rsidR="000824BC" w:rsidRDefault="000824BC" w:rsidP="000F69E2">
      <w:pPr>
        <w:pStyle w:val="Ttulo1"/>
        <w:rPr>
          <w:rFonts w:ascii="Times New Roman" w:hAnsi="Times New Roman" w:cs="Times New Roman"/>
          <w:color w:val="auto"/>
          <w:sz w:val="32"/>
        </w:rPr>
      </w:pPr>
    </w:p>
    <w:p w14:paraId="6CAF419C" w14:textId="77777777" w:rsidR="000824BC" w:rsidRPr="000824BC" w:rsidRDefault="000824BC" w:rsidP="000824BC"/>
    <w:p w14:paraId="1DDC8A4B" w14:textId="77777777" w:rsidR="00545960" w:rsidRDefault="00545960" w:rsidP="000F69E2">
      <w:pPr>
        <w:pStyle w:val="Ttulo1"/>
        <w:rPr>
          <w:rFonts w:ascii="Times New Roman" w:hAnsi="Times New Roman" w:cs="Times New Roman"/>
          <w:color w:val="auto"/>
          <w:sz w:val="32"/>
        </w:rPr>
      </w:pPr>
    </w:p>
    <w:p w14:paraId="09EE2C48" w14:textId="77777777" w:rsidR="00545960" w:rsidRDefault="00545960" w:rsidP="00545960"/>
    <w:p w14:paraId="112585C6" w14:textId="77777777" w:rsidR="00545960" w:rsidRDefault="00545960" w:rsidP="00545960"/>
    <w:p w14:paraId="6789B892" w14:textId="77777777" w:rsidR="00545960" w:rsidRDefault="00545960" w:rsidP="00545960"/>
    <w:p w14:paraId="1A74F2CA" w14:textId="77777777" w:rsidR="008E5AA0" w:rsidRPr="00C83059" w:rsidRDefault="00392554" w:rsidP="000F69E2">
      <w:pPr>
        <w:pStyle w:val="Ttulo1"/>
        <w:rPr>
          <w:rFonts w:ascii="Times New Roman" w:hAnsi="Times New Roman" w:cs="Times New Roman"/>
          <w:b w:val="0"/>
          <w:color w:val="auto"/>
          <w:sz w:val="32"/>
        </w:rPr>
      </w:pPr>
      <w:bookmarkStart w:id="243" w:name="_Toc441228292"/>
      <w:bookmarkStart w:id="244" w:name="_Toc441489240"/>
      <w:bookmarkStart w:id="245" w:name="_Toc441489393"/>
      <w:r w:rsidRPr="00C83059">
        <w:rPr>
          <w:rFonts w:ascii="Times New Roman" w:hAnsi="Times New Roman" w:cs="Times New Roman"/>
          <w:color w:val="auto"/>
          <w:sz w:val="32"/>
        </w:rPr>
        <w:lastRenderedPageBreak/>
        <w:t>S</w:t>
      </w:r>
      <w:r w:rsidR="008E5AA0" w:rsidRPr="00C83059">
        <w:rPr>
          <w:rFonts w:ascii="Times New Roman" w:hAnsi="Times New Roman" w:cs="Times New Roman"/>
          <w:color w:val="auto"/>
          <w:sz w:val="32"/>
        </w:rPr>
        <w:t>ECCIÓN II. DATOS DE LA LICITACIÓN (DDL)</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1392DF44" w14:textId="77777777" w:rsidR="008E5AA0" w:rsidRPr="00C83059" w:rsidRDefault="008E5AA0" w:rsidP="008E5AA0">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8"/>
        <w:gridCol w:w="6706"/>
      </w:tblGrid>
      <w:tr w:rsidR="008E5AA0" w:rsidRPr="00C83059" w14:paraId="06953CDC" w14:textId="77777777" w:rsidTr="00805690">
        <w:trPr>
          <w:cantSplit/>
        </w:trPr>
        <w:tc>
          <w:tcPr>
            <w:tcW w:w="8720" w:type="dxa"/>
            <w:gridSpan w:val="2"/>
            <w:shd w:val="clear" w:color="auto" w:fill="F2F2F2" w:themeFill="background1" w:themeFillShade="F2"/>
          </w:tcPr>
          <w:p w14:paraId="048BE9CE"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46" w:name="_Toc403635537"/>
            <w:bookmarkStart w:id="247" w:name="_Toc403638013"/>
            <w:bookmarkStart w:id="248" w:name="_Toc403640253"/>
            <w:bookmarkStart w:id="249" w:name="_Toc403640662"/>
            <w:bookmarkStart w:id="250" w:name="_Toc403830075"/>
            <w:bookmarkStart w:id="251" w:name="_Toc403835262"/>
            <w:bookmarkStart w:id="252" w:name="_Toc403837376"/>
            <w:bookmarkStart w:id="253" w:name="_Toc404148696"/>
            <w:bookmarkStart w:id="254" w:name="_Toc404148928"/>
            <w:bookmarkStart w:id="255" w:name="_Toc404149038"/>
            <w:bookmarkStart w:id="256" w:name="_Toc441228293"/>
            <w:bookmarkStart w:id="257" w:name="_Toc441489241"/>
            <w:bookmarkStart w:id="258" w:name="_Toc441489394"/>
            <w:r w:rsidRPr="00C83059">
              <w:rPr>
                <w:rFonts w:ascii="Times New Roman" w:hAnsi="Times New Roman" w:cs="Times New Roman"/>
                <w:color w:val="auto"/>
                <w:sz w:val="24"/>
                <w:szCs w:val="24"/>
              </w:rPr>
              <w:t>A. Introducción</w:t>
            </w:r>
            <w:bookmarkEnd w:id="246"/>
            <w:bookmarkEnd w:id="247"/>
            <w:bookmarkEnd w:id="248"/>
            <w:bookmarkEnd w:id="249"/>
            <w:bookmarkEnd w:id="250"/>
            <w:bookmarkEnd w:id="251"/>
            <w:bookmarkEnd w:id="252"/>
            <w:bookmarkEnd w:id="253"/>
            <w:bookmarkEnd w:id="254"/>
            <w:bookmarkEnd w:id="255"/>
            <w:bookmarkEnd w:id="256"/>
            <w:bookmarkEnd w:id="257"/>
            <w:bookmarkEnd w:id="258"/>
          </w:p>
        </w:tc>
      </w:tr>
      <w:tr w:rsidR="008E5AA0" w:rsidRPr="00C83059" w14:paraId="05E5E852" w14:textId="77777777" w:rsidTr="00805690">
        <w:tc>
          <w:tcPr>
            <w:tcW w:w="1845" w:type="dxa"/>
            <w:tcBorders>
              <w:bottom w:val="single" w:sz="4" w:space="0" w:color="auto"/>
            </w:tcBorders>
            <w:vAlign w:val="center"/>
          </w:tcPr>
          <w:p w14:paraId="264C802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w:t>
            </w:r>
          </w:p>
        </w:tc>
        <w:tc>
          <w:tcPr>
            <w:tcW w:w="6875" w:type="dxa"/>
          </w:tcPr>
          <w:p w14:paraId="5FDDA698" w14:textId="44E3D04C" w:rsidR="008E5AA0" w:rsidRPr="00BD596D" w:rsidRDefault="00FB448D" w:rsidP="00805690">
            <w:pPr>
              <w:spacing w:after="0" w:line="240" w:lineRule="auto"/>
              <w:jc w:val="both"/>
              <w:rPr>
                <w:rFonts w:ascii="Times New Roman" w:hAnsi="Times New Roman" w:cs="Times New Roman"/>
                <w:b/>
                <w:szCs w:val="24"/>
              </w:rPr>
            </w:pPr>
            <w:r>
              <w:rPr>
                <w:rFonts w:ascii="Times New Roman" w:hAnsi="Times New Roman" w:cs="Times New Roman"/>
                <w:sz w:val="24"/>
                <w:szCs w:val="24"/>
              </w:rPr>
              <w:t xml:space="preserve">El Contratante es: </w:t>
            </w:r>
            <w:r w:rsidR="008E5AA0" w:rsidRPr="00BD596D">
              <w:rPr>
                <w:rFonts w:ascii="Times New Roman" w:hAnsi="Times New Roman" w:cs="Times New Roman"/>
                <w:b/>
                <w:szCs w:val="24"/>
              </w:rPr>
              <w:t>GOBIERNO AUTÓNOMO DESCENTRALIZADO MUNCIPAL DEL CANTÓN MANTA</w:t>
            </w:r>
          </w:p>
          <w:p w14:paraId="554CFF2B"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0FAFA51B" w14:textId="77777777" w:rsidTr="00805690">
        <w:tc>
          <w:tcPr>
            <w:tcW w:w="1845" w:type="dxa"/>
            <w:tcBorders>
              <w:bottom w:val="single" w:sz="4" w:space="0" w:color="auto"/>
            </w:tcBorders>
            <w:vAlign w:val="center"/>
          </w:tcPr>
          <w:p w14:paraId="600E412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w:t>
            </w:r>
          </w:p>
        </w:tc>
        <w:tc>
          <w:tcPr>
            <w:tcW w:w="6875" w:type="dxa"/>
          </w:tcPr>
          <w:p w14:paraId="494A8ACB" w14:textId="2DB6A40A" w:rsidR="00FB448D" w:rsidRPr="00BE1A1C" w:rsidRDefault="008E5AA0" w:rsidP="00FB448D">
            <w:pPr>
              <w:spacing w:after="0" w:line="240" w:lineRule="auto"/>
              <w:jc w:val="both"/>
              <w:rPr>
                <w:rFonts w:ascii="Times New Roman" w:hAnsi="Times New Roman" w:cs="Times New Roman"/>
                <w:b/>
                <w:sz w:val="24"/>
                <w:szCs w:val="24"/>
              </w:rPr>
            </w:pPr>
            <w:r w:rsidRPr="00C83059">
              <w:rPr>
                <w:rFonts w:ascii="Times New Roman" w:hAnsi="Times New Roman" w:cs="Times New Roman"/>
                <w:sz w:val="24"/>
                <w:szCs w:val="24"/>
              </w:rPr>
              <w:t xml:space="preserve">El nombre de la licitación es: </w:t>
            </w:r>
            <w:r w:rsidR="00FB448D" w:rsidRPr="00F94CEF">
              <w:rPr>
                <w:rFonts w:ascii="Times New Roman" w:hAnsi="Times New Roman" w:cs="Times New Roman"/>
                <w:b/>
                <w:sz w:val="20"/>
                <w:szCs w:val="24"/>
              </w:rPr>
              <w:t>“</w:t>
            </w:r>
            <w:r w:rsidR="00F94CEF" w:rsidRPr="00F94CEF">
              <w:rPr>
                <w:rFonts w:ascii="Times New Roman" w:hAnsi="Times New Roman" w:cs="Times New Roman"/>
                <w:b/>
                <w:sz w:val="20"/>
              </w:rPr>
              <w:t>CONSTRUCCIÓN DEL EDIFICIO DE LABORATORIO Y ADQUISICIÓN E INSTALACIÓN DE GENERADOR ELECTRICO (PROYECTO LABORATORIO EPAM)”</w:t>
            </w:r>
          </w:p>
          <w:p w14:paraId="1AC76348" w14:textId="1726DF20" w:rsidR="008E5AA0" w:rsidRPr="00C83059" w:rsidRDefault="008E5AA0" w:rsidP="00805690">
            <w:pPr>
              <w:spacing w:after="0" w:line="240" w:lineRule="auto"/>
              <w:jc w:val="both"/>
              <w:rPr>
                <w:rFonts w:ascii="Times New Roman" w:hAnsi="Times New Roman" w:cs="Times New Roman"/>
                <w:sz w:val="24"/>
                <w:szCs w:val="24"/>
              </w:rPr>
            </w:pPr>
          </w:p>
          <w:p w14:paraId="6E387AC6" w14:textId="06C5ACCA" w:rsidR="008E5AA0" w:rsidRPr="00FB448D" w:rsidRDefault="008E5AA0" w:rsidP="00805690">
            <w:pPr>
              <w:spacing w:after="0" w:line="240" w:lineRule="auto"/>
              <w:jc w:val="both"/>
              <w:rPr>
                <w:rFonts w:ascii="Times New Roman" w:hAnsi="Times New Roman" w:cs="Times New Roman"/>
                <w:b/>
                <w:sz w:val="24"/>
                <w:szCs w:val="24"/>
              </w:rPr>
            </w:pPr>
            <w:r w:rsidRPr="00C83059">
              <w:rPr>
                <w:rFonts w:ascii="Times New Roman" w:hAnsi="Times New Roman" w:cs="Times New Roman"/>
                <w:sz w:val="24"/>
                <w:szCs w:val="24"/>
              </w:rPr>
              <w:t xml:space="preserve">El número de identificación de la licitación es: </w:t>
            </w:r>
            <w:r w:rsidR="00642492" w:rsidRPr="00FB448D">
              <w:rPr>
                <w:rFonts w:ascii="Times New Roman" w:hAnsi="Times New Roman" w:cs="Times New Roman"/>
                <w:b/>
                <w:sz w:val="24"/>
                <w:szCs w:val="24"/>
              </w:rPr>
              <w:t xml:space="preserve">LPN </w:t>
            </w:r>
            <w:r w:rsidR="0037577B" w:rsidRPr="00FB448D">
              <w:rPr>
                <w:rFonts w:ascii="Times New Roman" w:hAnsi="Times New Roman" w:cs="Times New Roman"/>
                <w:b/>
                <w:sz w:val="24"/>
                <w:szCs w:val="24"/>
              </w:rPr>
              <w:t xml:space="preserve">OB </w:t>
            </w:r>
            <w:r w:rsidR="005828DB">
              <w:rPr>
                <w:rFonts w:ascii="Times New Roman" w:hAnsi="Times New Roman" w:cs="Times New Roman"/>
                <w:b/>
                <w:sz w:val="24"/>
                <w:szCs w:val="24"/>
              </w:rPr>
              <w:t>0</w:t>
            </w:r>
            <w:r w:rsidR="00F94CEF">
              <w:rPr>
                <w:rFonts w:ascii="Times New Roman" w:hAnsi="Times New Roman" w:cs="Times New Roman"/>
                <w:b/>
                <w:sz w:val="24"/>
                <w:szCs w:val="24"/>
              </w:rPr>
              <w:t>09</w:t>
            </w:r>
            <w:r w:rsidR="00B30070">
              <w:rPr>
                <w:rFonts w:ascii="Times New Roman" w:hAnsi="Times New Roman" w:cs="Times New Roman"/>
                <w:b/>
                <w:sz w:val="24"/>
                <w:szCs w:val="24"/>
              </w:rPr>
              <w:t xml:space="preserve"> – GADM – UGP – 201</w:t>
            </w:r>
            <w:r w:rsidR="00913D6C">
              <w:rPr>
                <w:rFonts w:ascii="Times New Roman" w:hAnsi="Times New Roman" w:cs="Times New Roman"/>
                <w:b/>
                <w:sz w:val="24"/>
                <w:szCs w:val="24"/>
              </w:rPr>
              <w:t>8</w:t>
            </w:r>
          </w:p>
          <w:p w14:paraId="07CAF1EC"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AE998BB" w14:textId="77777777" w:rsidTr="00805690">
        <w:tc>
          <w:tcPr>
            <w:tcW w:w="1845" w:type="dxa"/>
            <w:tcBorders>
              <w:top w:val="single" w:sz="4" w:space="0" w:color="auto"/>
              <w:bottom w:val="single" w:sz="4" w:space="0" w:color="auto"/>
            </w:tcBorders>
            <w:vAlign w:val="center"/>
          </w:tcPr>
          <w:p w14:paraId="605DC36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w:t>
            </w:r>
          </w:p>
        </w:tc>
        <w:tc>
          <w:tcPr>
            <w:tcW w:w="6875" w:type="dxa"/>
          </w:tcPr>
          <w:p w14:paraId="081DB138" w14:textId="77777777" w:rsidR="00B64FAF" w:rsidRPr="006E623D" w:rsidRDefault="008E5AA0" w:rsidP="00805690">
            <w:pPr>
              <w:spacing w:after="0" w:line="240" w:lineRule="auto"/>
              <w:jc w:val="both"/>
              <w:rPr>
                <w:rFonts w:ascii="Times New Roman" w:hAnsi="Times New Roman" w:cs="Times New Roman"/>
                <w:szCs w:val="24"/>
              </w:rPr>
            </w:pPr>
            <w:r w:rsidRPr="00C83059">
              <w:rPr>
                <w:rFonts w:ascii="Times New Roman" w:hAnsi="Times New Roman" w:cs="Times New Roman"/>
                <w:sz w:val="24"/>
                <w:szCs w:val="24"/>
              </w:rPr>
              <w:t xml:space="preserve">El Prestatario es el </w:t>
            </w:r>
            <w:r w:rsidR="009D44C0" w:rsidRPr="006E623D">
              <w:rPr>
                <w:rFonts w:ascii="Times New Roman" w:hAnsi="Times New Roman" w:cs="Times New Roman"/>
                <w:szCs w:val="24"/>
              </w:rPr>
              <w:t>GOBIERNO AUTÓNOMO DESCENTRALIZADO MUNCIPAL DEL CANTÓN MANTA.</w:t>
            </w:r>
          </w:p>
          <w:p w14:paraId="7624554E" w14:textId="77777777" w:rsidR="009D44C0" w:rsidRPr="00C83059" w:rsidRDefault="009D44C0" w:rsidP="00805690">
            <w:pPr>
              <w:spacing w:after="0" w:line="240" w:lineRule="auto"/>
              <w:jc w:val="both"/>
              <w:rPr>
                <w:rFonts w:ascii="Times New Roman" w:hAnsi="Times New Roman" w:cs="Times New Roman"/>
                <w:sz w:val="24"/>
                <w:szCs w:val="24"/>
              </w:rPr>
            </w:pPr>
          </w:p>
        </w:tc>
      </w:tr>
      <w:tr w:rsidR="008E5AA0" w:rsidRPr="00C83059" w14:paraId="36B623E1" w14:textId="77777777" w:rsidTr="00805690">
        <w:tc>
          <w:tcPr>
            <w:tcW w:w="1845" w:type="dxa"/>
            <w:tcBorders>
              <w:top w:val="single" w:sz="4" w:space="0" w:color="auto"/>
              <w:bottom w:val="single" w:sz="4" w:space="0" w:color="auto"/>
            </w:tcBorders>
            <w:vAlign w:val="center"/>
          </w:tcPr>
          <w:p w14:paraId="1E952077"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w:t>
            </w:r>
          </w:p>
        </w:tc>
        <w:tc>
          <w:tcPr>
            <w:tcW w:w="6875" w:type="dxa"/>
          </w:tcPr>
          <w:p w14:paraId="5A0B49AC" w14:textId="5556BD0F"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nombre del Proyecto es </w:t>
            </w:r>
            <w:r w:rsidR="00B021EE" w:rsidRPr="00B021EE">
              <w:rPr>
                <w:rFonts w:ascii="Times New Roman" w:hAnsi="Times New Roman" w:cs="Times New Roman"/>
                <w:szCs w:val="24"/>
              </w:rPr>
              <w:t>SERVICIO DE MEJORAMIENTO DE LOS SERVICIOS PÚBLICOS DEL CANTÓN MANTA</w:t>
            </w:r>
          </w:p>
          <w:p w14:paraId="7E164085"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9A4F94B" w14:textId="77777777" w:rsidTr="00805690">
        <w:tc>
          <w:tcPr>
            <w:tcW w:w="1845" w:type="dxa"/>
            <w:tcBorders>
              <w:top w:val="single" w:sz="4" w:space="0" w:color="auto"/>
              <w:bottom w:val="single" w:sz="4" w:space="0" w:color="auto"/>
            </w:tcBorders>
            <w:vAlign w:val="center"/>
          </w:tcPr>
          <w:p w14:paraId="048B486E"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4.1 (a)</w:t>
            </w:r>
          </w:p>
        </w:tc>
        <w:tc>
          <w:tcPr>
            <w:tcW w:w="6875" w:type="dxa"/>
          </w:tcPr>
          <w:p w14:paraId="6E6667B2" w14:textId="77777777" w:rsidR="008E5AA0" w:rsidRPr="00C83059" w:rsidRDefault="008E5AA0" w:rsidP="00B54608">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Las personas físicas o jurídicas integrantes de una asociación en participación, consorcio o asociación </w:t>
            </w:r>
            <w:r w:rsidRPr="00B54608">
              <w:rPr>
                <w:rFonts w:ascii="Times New Roman" w:hAnsi="Times New Roman" w:cs="Times New Roman"/>
                <w:sz w:val="24"/>
                <w:szCs w:val="24"/>
              </w:rPr>
              <w:t>son</w:t>
            </w:r>
            <w:r w:rsidRPr="00C83059">
              <w:rPr>
                <w:rFonts w:ascii="Times New Roman" w:hAnsi="Times New Roman" w:cs="Times New Roman"/>
                <w:sz w:val="24"/>
                <w:szCs w:val="24"/>
              </w:rPr>
              <w:t xml:space="preserve"> conjunta y solidariamente responsables.</w:t>
            </w:r>
          </w:p>
        </w:tc>
      </w:tr>
      <w:tr w:rsidR="008E5AA0" w:rsidRPr="00C83059" w14:paraId="0F7F4CA9" w14:textId="77777777" w:rsidTr="00805690">
        <w:trPr>
          <w:cantSplit/>
          <w:trHeight w:val="710"/>
        </w:trPr>
        <w:tc>
          <w:tcPr>
            <w:tcW w:w="8720" w:type="dxa"/>
            <w:gridSpan w:val="2"/>
            <w:tcBorders>
              <w:top w:val="single" w:sz="4" w:space="0" w:color="auto"/>
              <w:bottom w:val="single" w:sz="4" w:space="0" w:color="auto"/>
            </w:tcBorders>
            <w:shd w:val="clear" w:color="auto" w:fill="F2F2F2" w:themeFill="background1" w:themeFillShade="F2"/>
          </w:tcPr>
          <w:p w14:paraId="78FCA628"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59" w:name="_Toc403635538"/>
            <w:bookmarkStart w:id="260" w:name="_Toc403638014"/>
            <w:bookmarkStart w:id="261" w:name="_Toc403640254"/>
            <w:bookmarkStart w:id="262" w:name="_Toc403640663"/>
            <w:bookmarkStart w:id="263" w:name="_Toc403830076"/>
            <w:bookmarkStart w:id="264" w:name="_Toc403835263"/>
            <w:bookmarkStart w:id="265" w:name="_Toc403837377"/>
            <w:bookmarkStart w:id="266" w:name="_Toc404148697"/>
            <w:bookmarkStart w:id="267" w:name="_Toc404148929"/>
            <w:bookmarkStart w:id="268" w:name="_Toc404149039"/>
            <w:bookmarkStart w:id="269" w:name="_Toc441228294"/>
            <w:bookmarkStart w:id="270" w:name="_Toc441489242"/>
            <w:bookmarkStart w:id="271" w:name="_Toc441489395"/>
            <w:r w:rsidRPr="00C83059">
              <w:rPr>
                <w:rFonts w:ascii="Times New Roman" w:hAnsi="Times New Roman" w:cs="Times New Roman"/>
                <w:color w:val="auto"/>
                <w:sz w:val="24"/>
                <w:szCs w:val="24"/>
              </w:rPr>
              <w:t>B. Los Documentos de Licitación</w:t>
            </w:r>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8E5AA0" w:rsidRPr="00C83059" w14:paraId="25B8AECE" w14:textId="77777777" w:rsidTr="00805690">
        <w:tc>
          <w:tcPr>
            <w:tcW w:w="1845" w:type="dxa"/>
            <w:tcBorders>
              <w:top w:val="single" w:sz="4" w:space="0" w:color="auto"/>
              <w:bottom w:val="single" w:sz="4" w:space="0" w:color="auto"/>
            </w:tcBorders>
            <w:vAlign w:val="center"/>
          </w:tcPr>
          <w:p w14:paraId="21ACBA40"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7.1</w:t>
            </w:r>
          </w:p>
        </w:tc>
        <w:tc>
          <w:tcPr>
            <w:tcW w:w="6875" w:type="dxa"/>
            <w:tcBorders>
              <w:top w:val="single" w:sz="4" w:space="0" w:color="auto"/>
              <w:bottom w:val="single" w:sz="4" w:space="0" w:color="auto"/>
            </w:tcBorders>
          </w:tcPr>
          <w:p w14:paraId="7A71EE55" w14:textId="77777777" w:rsidR="008E5AA0" w:rsidRPr="00C83059" w:rsidRDefault="000415CD" w:rsidP="008056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dirección del Contratante</w:t>
            </w:r>
            <w:r w:rsidR="008E5AA0" w:rsidRPr="00C83059">
              <w:rPr>
                <w:rFonts w:ascii="Times New Roman" w:hAnsi="Times New Roman" w:cs="Times New Roman"/>
                <w:sz w:val="24"/>
                <w:szCs w:val="24"/>
              </w:rPr>
              <w:t xml:space="preserve"> para solicitar aclaraciones exclusivamente es:</w:t>
            </w:r>
          </w:p>
          <w:p w14:paraId="7FD11ED9"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637B1A">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7A11DC">
              <w:rPr>
                <w:rFonts w:ascii="Times New Roman" w:hAnsi="Times New Roman" w:cs="Times New Roman"/>
                <w:sz w:val="24"/>
                <w:szCs w:val="24"/>
              </w:rPr>
              <w:t xml:space="preserve">Coordinador </w:t>
            </w:r>
            <w:r w:rsidRPr="00C83059">
              <w:rPr>
                <w:rFonts w:ascii="Times New Roman" w:hAnsi="Times New Roman" w:cs="Times New Roman"/>
                <w:sz w:val="24"/>
                <w:szCs w:val="24"/>
              </w:rPr>
              <w:t>Unidad de Gerenciamiento de Proyectos (UGP)</w:t>
            </w:r>
            <w:r w:rsidR="007A11DC">
              <w:rPr>
                <w:rFonts w:ascii="Times New Roman" w:hAnsi="Times New Roman" w:cs="Times New Roman"/>
                <w:sz w:val="24"/>
                <w:szCs w:val="24"/>
              </w:rPr>
              <w:t xml:space="preserve"> GAD Manta.</w:t>
            </w:r>
          </w:p>
          <w:p w14:paraId="1499614C" w14:textId="75620312" w:rsidR="000415CD" w:rsidRPr="00C83059" w:rsidRDefault="007A11DC"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Dirección:</w:t>
            </w:r>
            <w:r>
              <w:rPr>
                <w:rFonts w:ascii="Times New Roman" w:hAnsi="Times New Roman" w:cs="Times New Roman"/>
                <w:sz w:val="24"/>
                <w:szCs w:val="24"/>
              </w:rPr>
              <w:t xml:space="preserve"> </w:t>
            </w:r>
            <w:r w:rsidR="000415CD" w:rsidRPr="00C83059">
              <w:rPr>
                <w:rFonts w:ascii="Times New Roman" w:hAnsi="Times New Roman" w:cs="Times New Roman"/>
                <w:sz w:val="24"/>
                <w:szCs w:val="24"/>
              </w:rPr>
              <w:t xml:space="preserve">Edificio </w:t>
            </w:r>
            <w:r w:rsidR="00702178">
              <w:rPr>
                <w:rFonts w:ascii="Times New Roman" w:hAnsi="Times New Roman" w:cs="Times New Roman"/>
                <w:sz w:val="24"/>
                <w:szCs w:val="24"/>
              </w:rPr>
              <w:t>Patronato de Amparo Social del Gobierno Autónomo Descentralizado Municipal del Cantón Manta.</w:t>
            </w:r>
          </w:p>
          <w:p w14:paraId="5B365AD4" w14:textId="27A8CD9A" w:rsidR="000415CD" w:rsidRPr="00C83059" w:rsidRDefault="007A11DC"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Número del Piso/ Oficina:</w:t>
            </w:r>
            <w:r>
              <w:rPr>
                <w:rFonts w:ascii="Times New Roman" w:hAnsi="Times New Roman" w:cs="Times New Roman"/>
                <w:sz w:val="24"/>
                <w:szCs w:val="24"/>
              </w:rPr>
              <w:t xml:space="preserve"> </w:t>
            </w:r>
            <w:r w:rsidR="00285C70">
              <w:rPr>
                <w:rFonts w:ascii="Times New Roman" w:hAnsi="Times New Roman" w:cs="Times New Roman"/>
                <w:sz w:val="24"/>
                <w:szCs w:val="24"/>
              </w:rPr>
              <w:t>Primer</w:t>
            </w:r>
            <w:r w:rsidR="000415CD" w:rsidRPr="00C83059">
              <w:rPr>
                <w:rFonts w:ascii="Times New Roman" w:hAnsi="Times New Roman" w:cs="Times New Roman"/>
                <w:sz w:val="24"/>
                <w:szCs w:val="24"/>
              </w:rPr>
              <w:t xml:space="preserve"> Piso</w:t>
            </w:r>
            <w:r w:rsidR="00285C70">
              <w:rPr>
                <w:rFonts w:ascii="Times New Roman" w:hAnsi="Times New Roman" w:cs="Times New Roman"/>
                <w:sz w:val="24"/>
                <w:szCs w:val="24"/>
              </w:rPr>
              <w:t xml:space="preserve"> alto.</w:t>
            </w:r>
          </w:p>
          <w:p w14:paraId="4F475606"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7EBC0A4E" w14:textId="77777777" w:rsidR="000415CD" w:rsidRPr="00C83059"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Código postal:</w:t>
            </w:r>
            <w:r w:rsidRPr="00C83059">
              <w:rPr>
                <w:rFonts w:ascii="Times New Roman" w:hAnsi="Times New Roman" w:cs="Times New Roman"/>
                <w:sz w:val="24"/>
                <w:szCs w:val="24"/>
              </w:rPr>
              <w:t xml:space="preserve"> </w:t>
            </w:r>
            <w:r w:rsidR="00637B1A">
              <w:rPr>
                <w:rFonts w:ascii="Times New Roman" w:hAnsi="Times New Roman" w:cs="Times New Roman"/>
                <w:sz w:val="24"/>
                <w:szCs w:val="24"/>
              </w:rPr>
              <w:t xml:space="preserve">                </w:t>
            </w:r>
            <w:r w:rsidRPr="00C83059">
              <w:rPr>
                <w:rFonts w:ascii="Times New Roman" w:hAnsi="Times New Roman" w:cs="Times New Roman"/>
                <w:sz w:val="24"/>
                <w:szCs w:val="24"/>
              </w:rPr>
              <w:t>130213</w:t>
            </w:r>
          </w:p>
          <w:p w14:paraId="0EE44248" w14:textId="5FE93241" w:rsidR="000415CD" w:rsidRDefault="000415CD" w:rsidP="000415CD">
            <w:pPr>
              <w:spacing w:after="0" w:line="240" w:lineRule="auto"/>
              <w:jc w:val="both"/>
              <w:rPr>
                <w:rFonts w:ascii="Times New Roman" w:hAnsi="Times New Roman" w:cs="Times New Roman"/>
                <w:sz w:val="24"/>
                <w:szCs w:val="24"/>
              </w:rPr>
            </w:pPr>
            <w:r w:rsidRPr="007A11DC">
              <w:rPr>
                <w:rFonts w:ascii="Times New Roman" w:hAnsi="Times New Roman" w:cs="Times New Roman"/>
                <w:b/>
                <w:sz w:val="24"/>
                <w:szCs w:val="24"/>
              </w:rPr>
              <w:t>Teléfono:</w:t>
            </w:r>
            <w:r>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r w:rsidR="00285C70">
              <w:rPr>
                <w:rFonts w:ascii="Times New Roman" w:hAnsi="Times New Roman" w:cs="Times New Roman"/>
                <w:sz w:val="24"/>
                <w:szCs w:val="24"/>
              </w:rPr>
              <w:t>593-995924221</w:t>
            </w:r>
          </w:p>
          <w:p w14:paraId="6132DED3" w14:textId="37469D21" w:rsidR="00545960" w:rsidRPr="008F2F5B" w:rsidRDefault="00545960" w:rsidP="000415CD">
            <w:pPr>
              <w:spacing w:after="0" w:line="240" w:lineRule="auto"/>
              <w:jc w:val="both"/>
              <w:rPr>
                <w:rFonts w:ascii="Times New Roman" w:hAnsi="Times New Roman" w:cs="Times New Roman"/>
                <w:b/>
                <w:sz w:val="24"/>
                <w:szCs w:val="24"/>
              </w:rPr>
            </w:pPr>
            <w:r w:rsidRPr="008F2F5B">
              <w:rPr>
                <w:rFonts w:ascii="Times New Roman" w:hAnsi="Times New Roman" w:cs="Times New Roman"/>
                <w:b/>
                <w:sz w:val="24"/>
                <w:szCs w:val="24"/>
              </w:rPr>
              <w:t xml:space="preserve">Mail:                                </w:t>
            </w:r>
            <w:hyperlink r:id="rId8" w:history="1">
              <w:r w:rsidRPr="008F2F5B">
                <w:rPr>
                  <w:rStyle w:val="Hipervnculo"/>
                  <w:rFonts w:ascii="Times New Roman" w:hAnsi="Times New Roman" w:cs="Times New Roman"/>
                  <w:sz w:val="24"/>
                  <w:szCs w:val="24"/>
                </w:rPr>
                <w:t>miguelcevallos.ugp@gmail.com</w:t>
              </w:r>
            </w:hyperlink>
            <w:r w:rsidRPr="008F2F5B">
              <w:rPr>
                <w:rFonts w:ascii="Times New Roman" w:hAnsi="Times New Roman" w:cs="Times New Roman"/>
                <w:b/>
                <w:sz w:val="24"/>
                <w:szCs w:val="24"/>
              </w:rPr>
              <w:t xml:space="preserve"> </w:t>
            </w:r>
          </w:p>
          <w:p w14:paraId="65CF8604" w14:textId="3351F1AE" w:rsidR="000415CD" w:rsidRDefault="009B3FA6" w:rsidP="000415C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Página Web</w:t>
            </w:r>
            <w:r w:rsidR="000415CD" w:rsidRPr="007A11DC">
              <w:rPr>
                <w:rFonts w:ascii="Times New Roman" w:hAnsi="Times New Roman" w:cs="Times New Roman"/>
                <w:b/>
                <w:sz w:val="24"/>
                <w:szCs w:val="24"/>
              </w:rPr>
              <w:t>:</w:t>
            </w:r>
            <w:r>
              <w:rPr>
                <w:rFonts w:ascii="Times New Roman" w:hAnsi="Times New Roman" w:cs="Times New Roman"/>
                <w:b/>
                <w:sz w:val="24"/>
                <w:szCs w:val="24"/>
              </w:rPr>
              <w:t xml:space="preserve">          </w:t>
            </w:r>
            <w:r w:rsidR="000415CD">
              <w:rPr>
                <w:rFonts w:ascii="Times New Roman" w:hAnsi="Times New Roman" w:cs="Times New Roman"/>
                <w:sz w:val="24"/>
                <w:szCs w:val="24"/>
              </w:rPr>
              <w:t xml:space="preserve"> </w:t>
            </w:r>
            <w:r w:rsidR="007A11DC">
              <w:rPr>
                <w:rFonts w:ascii="Times New Roman" w:hAnsi="Times New Roman" w:cs="Times New Roman"/>
                <w:sz w:val="24"/>
                <w:szCs w:val="24"/>
              </w:rPr>
              <w:t xml:space="preserve">        </w:t>
            </w:r>
            <w:hyperlink r:id="rId9" w:history="1">
              <w:r w:rsidR="00EB2E47" w:rsidRPr="001F2B58">
                <w:rPr>
                  <w:rStyle w:val="Hipervnculo"/>
                  <w:rFonts w:ascii="Times New Roman" w:hAnsi="Times New Roman" w:cs="Times New Roman"/>
                  <w:sz w:val="24"/>
                  <w:szCs w:val="24"/>
                </w:rPr>
                <w:t>www.manta.gob.ec</w:t>
              </w:r>
            </w:hyperlink>
            <w:r w:rsidR="00EB2E47">
              <w:rPr>
                <w:rFonts w:ascii="Times New Roman" w:hAnsi="Times New Roman" w:cs="Times New Roman"/>
                <w:sz w:val="24"/>
                <w:szCs w:val="24"/>
              </w:rPr>
              <w:t xml:space="preserve"> </w:t>
            </w:r>
          </w:p>
          <w:p w14:paraId="65553AB1" w14:textId="77777777" w:rsidR="007A11DC" w:rsidRDefault="007A11DC" w:rsidP="000415CD">
            <w:pPr>
              <w:spacing w:after="0" w:line="240" w:lineRule="auto"/>
              <w:jc w:val="both"/>
              <w:rPr>
                <w:rFonts w:ascii="Times New Roman" w:hAnsi="Times New Roman" w:cs="Times New Roman"/>
                <w:sz w:val="24"/>
                <w:szCs w:val="24"/>
              </w:rPr>
            </w:pPr>
          </w:p>
          <w:p w14:paraId="11B98014" w14:textId="77777777" w:rsidR="008E5AA0" w:rsidRPr="00C83059" w:rsidRDefault="008E5AA0" w:rsidP="000415CD">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Las solicitudes de aclaración deben ser recibidas por el Contratante como máximo QUINCE (15) DÍAS antes de la fecha límite de presentación de ofertas.</w:t>
            </w:r>
          </w:p>
          <w:p w14:paraId="147348B3"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48A1ACEE" w14:textId="77777777" w:rsidTr="00805690">
        <w:trPr>
          <w:cantSplit/>
        </w:trPr>
        <w:tc>
          <w:tcPr>
            <w:tcW w:w="1845" w:type="dxa"/>
            <w:tcBorders>
              <w:top w:val="single" w:sz="4" w:space="0" w:color="auto"/>
              <w:bottom w:val="single" w:sz="4" w:space="0" w:color="auto"/>
            </w:tcBorders>
            <w:vAlign w:val="center"/>
          </w:tcPr>
          <w:p w14:paraId="3916DC05"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7.4</w:t>
            </w:r>
          </w:p>
        </w:tc>
        <w:tc>
          <w:tcPr>
            <w:tcW w:w="6875" w:type="dxa"/>
            <w:tcBorders>
              <w:top w:val="single" w:sz="4" w:space="0" w:color="auto"/>
              <w:bottom w:val="single" w:sz="4" w:space="0" w:color="auto"/>
            </w:tcBorders>
          </w:tcPr>
          <w:p w14:paraId="3D0374B9" w14:textId="77777777" w:rsidR="008E5AA0" w:rsidRPr="00C83059" w:rsidRDefault="008E5AA0" w:rsidP="008E5AA0">
            <w:pPr>
              <w:spacing w:after="0" w:line="240" w:lineRule="auto"/>
              <w:rPr>
                <w:rFonts w:ascii="Times New Roman" w:hAnsi="Times New Roman" w:cs="Times New Roman"/>
                <w:sz w:val="24"/>
                <w:szCs w:val="24"/>
              </w:rPr>
            </w:pPr>
            <w:r w:rsidRPr="00C83059">
              <w:rPr>
                <w:rFonts w:ascii="Times New Roman" w:hAnsi="Times New Roman" w:cs="Times New Roman"/>
                <w:sz w:val="24"/>
                <w:szCs w:val="24"/>
              </w:rPr>
              <w:t>NO SE REALIZARÁ una r</w:t>
            </w:r>
            <w:r w:rsidR="007A11DC">
              <w:rPr>
                <w:rFonts w:ascii="Times New Roman" w:hAnsi="Times New Roman" w:cs="Times New Roman"/>
                <w:sz w:val="24"/>
                <w:szCs w:val="24"/>
              </w:rPr>
              <w:t xml:space="preserve">eunión previa a la Licitación. </w:t>
            </w:r>
          </w:p>
        </w:tc>
      </w:tr>
      <w:tr w:rsidR="008E5AA0" w:rsidRPr="00C83059" w14:paraId="67C34A0E" w14:textId="77777777" w:rsidTr="00805690">
        <w:trPr>
          <w:cantSplit/>
        </w:trPr>
        <w:tc>
          <w:tcPr>
            <w:tcW w:w="8720" w:type="dxa"/>
            <w:gridSpan w:val="2"/>
            <w:tcBorders>
              <w:top w:val="single" w:sz="4" w:space="0" w:color="auto"/>
              <w:bottom w:val="single" w:sz="4" w:space="0" w:color="auto"/>
            </w:tcBorders>
            <w:shd w:val="clear" w:color="auto" w:fill="F2F2F2" w:themeFill="background1" w:themeFillShade="F2"/>
          </w:tcPr>
          <w:p w14:paraId="7D740A7D" w14:textId="77777777" w:rsidR="008E5AA0" w:rsidRPr="00C83059" w:rsidRDefault="008E5AA0" w:rsidP="00D623FC">
            <w:pPr>
              <w:pStyle w:val="Ttulo2"/>
              <w:jc w:val="center"/>
              <w:rPr>
                <w:rFonts w:ascii="Times New Roman" w:hAnsi="Times New Roman" w:cs="Times New Roman"/>
                <w:b w:val="0"/>
                <w:color w:val="auto"/>
                <w:sz w:val="24"/>
                <w:szCs w:val="24"/>
              </w:rPr>
            </w:pPr>
            <w:bookmarkStart w:id="272" w:name="_Toc403635539"/>
            <w:bookmarkStart w:id="273" w:name="_Toc403638015"/>
            <w:bookmarkStart w:id="274" w:name="_Toc403640255"/>
            <w:bookmarkStart w:id="275" w:name="_Toc403640664"/>
            <w:bookmarkStart w:id="276" w:name="_Toc403830077"/>
            <w:bookmarkStart w:id="277" w:name="_Toc403835264"/>
            <w:bookmarkStart w:id="278" w:name="_Toc403837378"/>
            <w:bookmarkStart w:id="279" w:name="_Toc404148698"/>
            <w:bookmarkStart w:id="280" w:name="_Toc404148930"/>
            <w:bookmarkStart w:id="281" w:name="_Toc404149040"/>
            <w:bookmarkStart w:id="282" w:name="_Toc441228295"/>
            <w:bookmarkStart w:id="283" w:name="_Toc441489243"/>
            <w:bookmarkStart w:id="284" w:name="_Toc441489396"/>
            <w:r w:rsidRPr="00C83059">
              <w:rPr>
                <w:rFonts w:ascii="Times New Roman" w:hAnsi="Times New Roman" w:cs="Times New Roman"/>
                <w:color w:val="auto"/>
                <w:sz w:val="24"/>
                <w:szCs w:val="24"/>
              </w:rPr>
              <w:lastRenderedPageBreak/>
              <w:t>C. Preparación de las Ofertas</w:t>
            </w:r>
            <w:bookmarkEnd w:id="272"/>
            <w:bookmarkEnd w:id="273"/>
            <w:bookmarkEnd w:id="274"/>
            <w:bookmarkEnd w:id="275"/>
            <w:bookmarkEnd w:id="276"/>
            <w:bookmarkEnd w:id="277"/>
            <w:bookmarkEnd w:id="278"/>
            <w:bookmarkEnd w:id="279"/>
            <w:bookmarkEnd w:id="280"/>
            <w:bookmarkEnd w:id="281"/>
            <w:bookmarkEnd w:id="282"/>
            <w:bookmarkEnd w:id="283"/>
            <w:bookmarkEnd w:id="284"/>
          </w:p>
        </w:tc>
      </w:tr>
      <w:tr w:rsidR="008E5AA0" w:rsidRPr="00C83059" w14:paraId="703AF3F8" w14:textId="77777777" w:rsidTr="00805690">
        <w:tc>
          <w:tcPr>
            <w:tcW w:w="1845" w:type="dxa"/>
            <w:tcBorders>
              <w:top w:val="single" w:sz="4" w:space="0" w:color="auto"/>
              <w:bottom w:val="single" w:sz="4" w:space="0" w:color="auto"/>
            </w:tcBorders>
            <w:vAlign w:val="center"/>
          </w:tcPr>
          <w:p w14:paraId="49FCE39C"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10.1</w:t>
            </w:r>
          </w:p>
        </w:tc>
        <w:tc>
          <w:tcPr>
            <w:tcW w:w="6875" w:type="dxa"/>
            <w:tcBorders>
              <w:top w:val="single" w:sz="4" w:space="0" w:color="auto"/>
              <w:bottom w:val="single" w:sz="4" w:space="0" w:color="auto"/>
            </w:tcBorders>
          </w:tcPr>
          <w:p w14:paraId="05B4C06D"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idioma en que deben estar redactadas las Ofertas es: ESPAÑOL</w:t>
            </w:r>
          </w:p>
          <w:p w14:paraId="0246C688"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CEC15C9" w14:textId="77777777" w:rsidTr="00805690">
        <w:tc>
          <w:tcPr>
            <w:tcW w:w="1845" w:type="dxa"/>
            <w:tcBorders>
              <w:top w:val="single" w:sz="4" w:space="0" w:color="auto"/>
              <w:bottom w:val="single" w:sz="4" w:space="0" w:color="auto"/>
            </w:tcBorders>
            <w:vAlign w:val="center"/>
          </w:tcPr>
          <w:p w14:paraId="20AE638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11.1 (b)</w:t>
            </w:r>
          </w:p>
        </w:tc>
        <w:tc>
          <w:tcPr>
            <w:tcW w:w="6875" w:type="dxa"/>
            <w:tcBorders>
              <w:top w:val="single" w:sz="4" w:space="0" w:color="auto"/>
              <w:bottom w:val="single" w:sz="4" w:space="0" w:color="auto"/>
            </w:tcBorders>
          </w:tcPr>
          <w:p w14:paraId="5D2C7114" w14:textId="77777777" w:rsidR="004A1DEA" w:rsidRDefault="008E5AA0" w:rsidP="004A1D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siguientes</w:t>
            </w:r>
            <w:r w:rsidR="004A1DEA">
              <w:rPr>
                <w:rFonts w:ascii="Times New Roman" w:hAnsi="Times New Roman" w:cs="Times New Roman"/>
                <w:sz w:val="24"/>
                <w:szCs w:val="24"/>
              </w:rPr>
              <w:t xml:space="preserve"> documentos deberán presentarse junto con la oferta:</w:t>
            </w:r>
          </w:p>
          <w:p w14:paraId="0CFAF9F7" w14:textId="77777777" w:rsidR="0052642D" w:rsidRDefault="0052642D" w:rsidP="004A1DEA">
            <w:pPr>
              <w:spacing w:after="0" w:line="240" w:lineRule="auto"/>
              <w:jc w:val="both"/>
              <w:rPr>
                <w:rFonts w:ascii="Times New Roman" w:hAnsi="Times New Roman" w:cs="Times New Roman"/>
                <w:sz w:val="24"/>
                <w:szCs w:val="24"/>
              </w:rPr>
            </w:pPr>
          </w:p>
          <w:p w14:paraId="13542936" w14:textId="77777777" w:rsidR="004A1DEA" w:rsidRDefault="004A1DEA"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042CBC">
              <w:rPr>
                <w:rFonts w:ascii="Times New Roman" w:hAnsi="Times New Roman" w:cs="Times New Roman"/>
                <w:sz w:val="24"/>
                <w:szCs w:val="24"/>
              </w:rPr>
              <w:t xml:space="preserve"> </w:t>
            </w:r>
            <w:r w:rsidR="00486757">
              <w:rPr>
                <w:rFonts w:ascii="Times New Roman" w:hAnsi="Times New Roman" w:cs="Times New Roman"/>
                <w:sz w:val="24"/>
                <w:szCs w:val="24"/>
              </w:rPr>
              <w:t>Fotoc</w:t>
            </w:r>
            <w:r>
              <w:rPr>
                <w:rFonts w:ascii="Times New Roman" w:hAnsi="Times New Roman" w:cs="Times New Roman"/>
                <w:sz w:val="24"/>
                <w:szCs w:val="24"/>
              </w:rPr>
              <w:t>opia</w:t>
            </w:r>
            <w:r w:rsidR="00042CBC">
              <w:rPr>
                <w:rFonts w:ascii="Times New Roman" w:hAnsi="Times New Roman" w:cs="Times New Roman"/>
                <w:sz w:val="24"/>
                <w:szCs w:val="24"/>
              </w:rPr>
              <w:t>s</w:t>
            </w:r>
            <w:r>
              <w:rPr>
                <w:rFonts w:ascii="Times New Roman" w:hAnsi="Times New Roman" w:cs="Times New Roman"/>
                <w:sz w:val="24"/>
                <w:szCs w:val="24"/>
              </w:rPr>
              <w:t xml:space="preserve"> </w:t>
            </w:r>
            <w:r w:rsidR="003169C4">
              <w:rPr>
                <w:rFonts w:ascii="Times New Roman" w:hAnsi="Times New Roman" w:cs="Times New Roman"/>
                <w:sz w:val="24"/>
                <w:szCs w:val="24"/>
              </w:rPr>
              <w:t xml:space="preserve">simples </w:t>
            </w:r>
            <w:r>
              <w:rPr>
                <w:rFonts w:ascii="Times New Roman" w:hAnsi="Times New Roman" w:cs="Times New Roman"/>
                <w:sz w:val="24"/>
                <w:szCs w:val="24"/>
              </w:rPr>
              <w:t xml:space="preserve">del testimonio de constitución legal </w:t>
            </w:r>
            <w:r w:rsidR="003169C4">
              <w:rPr>
                <w:rFonts w:ascii="Times New Roman" w:hAnsi="Times New Roman" w:cs="Times New Roman"/>
                <w:sz w:val="24"/>
                <w:szCs w:val="24"/>
              </w:rPr>
              <w:t>de la Empresa, y las posteriores modificaciones si las hubiera.</w:t>
            </w:r>
          </w:p>
          <w:p w14:paraId="1EBDC41A" w14:textId="77777777" w:rsidR="003169C4" w:rsidRDefault="003169C4"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Copia del nombramiento del </w:t>
            </w:r>
            <w:r w:rsidR="0052642D">
              <w:rPr>
                <w:rFonts w:ascii="Times New Roman" w:hAnsi="Times New Roman" w:cs="Times New Roman"/>
                <w:sz w:val="24"/>
                <w:szCs w:val="24"/>
              </w:rPr>
              <w:t>Repres</w:t>
            </w:r>
            <w:r w:rsidR="006D139D">
              <w:rPr>
                <w:rFonts w:ascii="Times New Roman" w:hAnsi="Times New Roman" w:cs="Times New Roman"/>
                <w:sz w:val="24"/>
                <w:szCs w:val="24"/>
              </w:rPr>
              <w:t>entante Legal del Licitante, con atribuciones para presentar ofertas y suscribir contratos, incluidas las empresas cuando el representante legal sea diferente al propietario</w:t>
            </w:r>
            <w:r w:rsidR="0052642D">
              <w:rPr>
                <w:rFonts w:ascii="Times New Roman" w:hAnsi="Times New Roman" w:cs="Times New Roman"/>
                <w:sz w:val="24"/>
                <w:szCs w:val="24"/>
              </w:rPr>
              <w:t>.</w:t>
            </w:r>
          </w:p>
          <w:p w14:paraId="7118D7DC" w14:textId="77777777" w:rsidR="0052642D" w:rsidRDefault="00486757"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Fotoc</w:t>
            </w:r>
            <w:r w:rsidR="0052642D">
              <w:rPr>
                <w:rFonts w:ascii="Times New Roman" w:hAnsi="Times New Roman" w:cs="Times New Roman"/>
                <w:sz w:val="24"/>
                <w:szCs w:val="24"/>
              </w:rPr>
              <w:t xml:space="preserve">opia </w:t>
            </w:r>
            <w:r>
              <w:rPr>
                <w:rFonts w:ascii="Times New Roman" w:hAnsi="Times New Roman" w:cs="Times New Roman"/>
                <w:sz w:val="24"/>
                <w:szCs w:val="24"/>
              </w:rPr>
              <w:t xml:space="preserve">simple </w:t>
            </w:r>
            <w:r w:rsidR="0052642D">
              <w:rPr>
                <w:rFonts w:ascii="Times New Roman" w:hAnsi="Times New Roman" w:cs="Times New Roman"/>
                <w:sz w:val="24"/>
                <w:szCs w:val="24"/>
              </w:rPr>
              <w:t>de la cédula del Representante Legal.</w:t>
            </w:r>
          </w:p>
          <w:p w14:paraId="611DF886" w14:textId="77777777" w:rsidR="0052642D" w:rsidRDefault="00D64357"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Fotoc</w:t>
            </w:r>
            <w:r w:rsidR="0052642D">
              <w:rPr>
                <w:rFonts w:ascii="Times New Roman" w:hAnsi="Times New Roman" w:cs="Times New Roman"/>
                <w:sz w:val="24"/>
                <w:szCs w:val="24"/>
              </w:rPr>
              <w:t xml:space="preserve">opia </w:t>
            </w:r>
            <w:r>
              <w:rPr>
                <w:rFonts w:ascii="Times New Roman" w:hAnsi="Times New Roman" w:cs="Times New Roman"/>
                <w:sz w:val="24"/>
                <w:szCs w:val="24"/>
              </w:rPr>
              <w:t xml:space="preserve">simple </w:t>
            </w:r>
            <w:r w:rsidR="0052642D">
              <w:rPr>
                <w:rFonts w:ascii="Times New Roman" w:hAnsi="Times New Roman" w:cs="Times New Roman"/>
                <w:sz w:val="24"/>
                <w:szCs w:val="24"/>
              </w:rPr>
              <w:t>del RUC de la Empresa.</w:t>
            </w:r>
          </w:p>
          <w:p w14:paraId="1ADE9AED" w14:textId="5FD3E3B6" w:rsidR="00EC4BFA" w:rsidRDefault="00EC4BFA"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670C4D">
              <w:rPr>
                <w:rFonts w:ascii="Times New Roman" w:hAnsi="Times New Roman" w:cs="Times New Roman"/>
                <w:sz w:val="24"/>
                <w:szCs w:val="24"/>
              </w:rPr>
              <w:t>Fotocopia simple de las planillas de Aporte al IESS de la Empresa a sus empleados.</w:t>
            </w:r>
          </w:p>
          <w:p w14:paraId="55D41235" w14:textId="77777777" w:rsidR="00AA4132" w:rsidRDefault="00AA4132" w:rsidP="004A1DEA">
            <w:pPr>
              <w:spacing w:after="0" w:line="240" w:lineRule="auto"/>
              <w:jc w:val="both"/>
              <w:rPr>
                <w:rFonts w:ascii="Times New Roman" w:hAnsi="Times New Roman" w:cs="Times New Roman"/>
                <w:sz w:val="24"/>
                <w:szCs w:val="24"/>
              </w:rPr>
            </w:pPr>
          </w:p>
          <w:p w14:paraId="43CB59D0" w14:textId="77777777" w:rsidR="001557AC" w:rsidRDefault="001557AC"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Las empresas extranjeras podrán presentar documentación similar a la anteriormente solicitada y emitida en su país de origen.</w:t>
            </w:r>
          </w:p>
          <w:p w14:paraId="6B41633E" w14:textId="77777777" w:rsidR="001557AC" w:rsidRDefault="001557AC" w:rsidP="004A1DEA">
            <w:pPr>
              <w:spacing w:after="0" w:line="240" w:lineRule="auto"/>
              <w:jc w:val="both"/>
              <w:rPr>
                <w:rFonts w:ascii="Times New Roman" w:hAnsi="Times New Roman" w:cs="Times New Roman"/>
                <w:sz w:val="24"/>
                <w:szCs w:val="24"/>
              </w:rPr>
            </w:pPr>
          </w:p>
          <w:p w14:paraId="468923D4" w14:textId="77777777" w:rsidR="00AA4132" w:rsidRDefault="00AA4132" w:rsidP="004A1D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Adicionalmente, deben presentar los siguientes formularios:</w:t>
            </w:r>
          </w:p>
          <w:p w14:paraId="163061D9" w14:textId="77777777" w:rsidR="00AA4132" w:rsidRDefault="00AA4132" w:rsidP="004A1DEA">
            <w:pPr>
              <w:spacing w:after="0" w:line="240" w:lineRule="auto"/>
              <w:jc w:val="both"/>
              <w:rPr>
                <w:rFonts w:ascii="Times New Roman" w:hAnsi="Times New Roman" w:cs="Times New Roman"/>
                <w:sz w:val="24"/>
                <w:szCs w:val="24"/>
              </w:rPr>
            </w:pPr>
          </w:p>
          <w:p w14:paraId="59266F89" w14:textId="77777777" w:rsidR="004A1DEA" w:rsidRPr="004A1DEA"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 xml:space="preserve">TABLAS: Lista de Cantidades/Lista de Precios, Tabla de datos de Ajustes de Precios, Formulario de Declaración de Mantenimiento de la Oferta. </w:t>
            </w:r>
          </w:p>
          <w:p w14:paraId="3291D355" w14:textId="77777777" w:rsidR="00765711"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 xml:space="preserve">PROPUESTA TÉCNICA: Formulario de Propuesta Técnica, Formulario para el Personal, Formulario para los Equipos. </w:t>
            </w:r>
          </w:p>
          <w:p w14:paraId="1F652153" w14:textId="77777777" w:rsidR="008E5AA0" w:rsidRDefault="008E5AA0" w:rsidP="00147C0E">
            <w:pPr>
              <w:pStyle w:val="Prrafodelista"/>
              <w:numPr>
                <w:ilvl w:val="0"/>
                <w:numId w:val="13"/>
              </w:numPr>
              <w:spacing w:after="0" w:line="240" w:lineRule="auto"/>
              <w:jc w:val="both"/>
              <w:rPr>
                <w:rFonts w:ascii="Times New Roman" w:hAnsi="Times New Roman" w:cs="Times New Roman"/>
                <w:sz w:val="24"/>
                <w:szCs w:val="24"/>
              </w:rPr>
            </w:pPr>
            <w:r w:rsidRPr="004A1DEA">
              <w:rPr>
                <w:rFonts w:ascii="Times New Roman" w:hAnsi="Times New Roman" w:cs="Times New Roman"/>
                <w:sz w:val="24"/>
                <w:szCs w:val="24"/>
              </w:rPr>
              <w:t>CALIFICACIÓN DEL LICITANTE: Información del Licitante, Información sobre los Miembros de una APCA, Historial de Incumplimiento de Contratos, Compromisos Contractuales Vigentes/Obras en Ejecución, Situación Financiera, Facturación Promedio de Construcción Anual, Recursos Financieros, Experiencia General, Experiencia Específica, Experiencia Específica en Actividades Clave.</w:t>
            </w:r>
          </w:p>
          <w:p w14:paraId="05BC1E89" w14:textId="77777777" w:rsidR="00862702" w:rsidRPr="004A1DEA" w:rsidRDefault="00862702" w:rsidP="00862702">
            <w:pPr>
              <w:pStyle w:val="Prrafodelista"/>
              <w:spacing w:after="0" w:line="240" w:lineRule="auto"/>
              <w:ind w:left="1080"/>
              <w:jc w:val="both"/>
              <w:rPr>
                <w:rFonts w:ascii="Times New Roman" w:hAnsi="Times New Roman" w:cs="Times New Roman"/>
                <w:sz w:val="24"/>
                <w:szCs w:val="24"/>
              </w:rPr>
            </w:pPr>
          </w:p>
        </w:tc>
      </w:tr>
      <w:tr w:rsidR="008E5AA0" w:rsidRPr="00C83059" w14:paraId="0823342A" w14:textId="77777777" w:rsidTr="00805690">
        <w:trPr>
          <w:cantSplit/>
        </w:trPr>
        <w:tc>
          <w:tcPr>
            <w:tcW w:w="1845" w:type="dxa"/>
            <w:tcBorders>
              <w:top w:val="single" w:sz="4" w:space="0" w:color="auto"/>
              <w:bottom w:val="single" w:sz="4" w:space="0" w:color="auto"/>
            </w:tcBorders>
            <w:vAlign w:val="center"/>
          </w:tcPr>
          <w:p w14:paraId="280C735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lastRenderedPageBreak/>
              <w:t>IAL 11.1</w:t>
            </w:r>
            <w:r w:rsidR="00862702">
              <w:rPr>
                <w:rFonts w:ascii="Times New Roman" w:hAnsi="Times New Roman" w:cs="Times New Roman"/>
                <w:b/>
                <w:sz w:val="24"/>
                <w:szCs w:val="24"/>
              </w:rPr>
              <w:t xml:space="preserve"> (i)</w:t>
            </w:r>
          </w:p>
        </w:tc>
        <w:tc>
          <w:tcPr>
            <w:tcW w:w="6875" w:type="dxa"/>
            <w:tcBorders>
              <w:top w:val="single" w:sz="4" w:space="0" w:color="auto"/>
              <w:bottom w:val="single" w:sz="4" w:space="0" w:color="auto"/>
            </w:tcBorders>
          </w:tcPr>
          <w:p w14:paraId="00B1E112" w14:textId="77777777" w:rsidR="008E5AA0" w:rsidRDefault="008E5AA0" w:rsidP="00805690">
            <w:pPr>
              <w:spacing w:after="0" w:line="240" w:lineRule="auto"/>
              <w:jc w:val="both"/>
              <w:rPr>
                <w:rFonts w:ascii="Times New Roman" w:hAnsi="Times New Roman" w:cs="Times New Roman"/>
                <w:b/>
                <w:i/>
                <w:sz w:val="24"/>
                <w:szCs w:val="24"/>
              </w:rPr>
            </w:pPr>
            <w:r w:rsidRPr="00C83059">
              <w:rPr>
                <w:rFonts w:ascii="Times New Roman" w:hAnsi="Times New Roman" w:cs="Times New Roman"/>
                <w:sz w:val="24"/>
                <w:szCs w:val="24"/>
              </w:rPr>
              <w:t>Los Licitantes deberán presentar los siguientes docu</w:t>
            </w:r>
            <w:r w:rsidR="00CE265B">
              <w:rPr>
                <w:rFonts w:ascii="Times New Roman" w:hAnsi="Times New Roman" w:cs="Times New Roman"/>
                <w:sz w:val="24"/>
                <w:szCs w:val="24"/>
              </w:rPr>
              <w:t>mentos adicionales con su Oferta:</w:t>
            </w:r>
          </w:p>
          <w:p w14:paraId="43142ACF" w14:textId="77777777" w:rsidR="00862702" w:rsidRDefault="00862702" w:rsidP="00862702">
            <w:pPr>
              <w:spacing w:after="0" w:line="240" w:lineRule="auto"/>
              <w:jc w:val="both"/>
              <w:rPr>
                <w:rFonts w:ascii="Times New Roman" w:hAnsi="Times New Roman" w:cs="Times New Roman"/>
                <w:sz w:val="24"/>
                <w:szCs w:val="24"/>
              </w:rPr>
            </w:pPr>
          </w:p>
          <w:p w14:paraId="77BB14AC" w14:textId="77777777" w:rsidR="00862702" w:rsidRPr="000824BC"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0824BC">
              <w:rPr>
                <w:rFonts w:ascii="Times New Roman" w:hAnsi="Times New Roman" w:cs="Times New Roman"/>
                <w:sz w:val="24"/>
                <w:szCs w:val="24"/>
              </w:rPr>
              <w:t>Fotocopia simple del Balance General y Estados de Resultados de las últimas cinco (5) gestiones. Para empresas de reciente creación Balance de Apertura y último Balance, para empresas con menor tiempo de creación a cinco (5) años balances de las Gestiones a que correspondan.</w:t>
            </w:r>
          </w:p>
          <w:p w14:paraId="5F150F1B" w14:textId="77777777" w:rsidR="00862702" w:rsidRPr="000824BC" w:rsidRDefault="00862702" w:rsidP="00862702">
            <w:pPr>
              <w:spacing w:after="0" w:line="240" w:lineRule="auto"/>
              <w:jc w:val="both"/>
              <w:rPr>
                <w:rFonts w:ascii="Times New Roman" w:hAnsi="Times New Roman" w:cs="Times New Roman"/>
                <w:sz w:val="24"/>
                <w:szCs w:val="24"/>
              </w:rPr>
            </w:pPr>
          </w:p>
          <w:p w14:paraId="45F16C21" w14:textId="77777777" w:rsidR="00862702" w:rsidRPr="000824BC"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0824BC">
              <w:rPr>
                <w:rFonts w:ascii="Times New Roman" w:hAnsi="Times New Roman" w:cs="Times New Roman"/>
                <w:sz w:val="24"/>
                <w:szCs w:val="24"/>
              </w:rPr>
              <w:t>Equipos y Maquinarias:</w:t>
            </w:r>
            <w:r w:rsidRPr="000824BC">
              <w:rPr>
                <w:rFonts w:ascii="Times New Roman" w:hAnsi="Times New Roman" w:cs="Times New Roman"/>
                <w:b/>
                <w:i/>
                <w:sz w:val="24"/>
                <w:szCs w:val="24"/>
              </w:rPr>
              <w:t xml:space="preserve"> </w:t>
            </w:r>
            <w:r w:rsidRPr="000824BC">
              <w:rPr>
                <w:rFonts w:ascii="Times New Roman" w:hAnsi="Times New Roman" w:cs="Times New Roman"/>
                <w:sz w:val="24"/>
                <w:szCs w:val="24"/>
              </w:rPr>
              <w:t>Carta de venta y matrícula vigente (documentos que acreditan la propiedad del equipo serán fiel copia del original debidamente certificada ante Notario). En caso de que este equipo sea alquilado, deberá presentar la carta de compromiso de alquiler del mismo en original adjuntando copia de la matrícula vigente y cédula del propietario debidamente notariadas.</w:t>
            </w:r>
          </w:p>
          <w:p w14:paraId="59CE085A" w14:textId="77777777" w:rsidR="00862702" w:rsidRDefault="00862702" w:rsidP="00862702">
            <w:pPr>
              <w:spacing w:after="0" w:line="240" w:lineRule="auto"/>
              <w:jc w:val="both"/>
              <w:rPr>
                <w:rFonts w:ascii="Times New Roman" w:hAnsi="Times New Roman" w:cs="Times New Roman"/>
                <w:sz w:val="24"/>
                <w:szCs w:val="24"/>
              </w:rPr>
            </w:pPr>
          </w:p>
          <w:p w14:paraId="502340C8" w14:textId="75471BD7" w:rsidR="00862702" w:rsidRPr="00862702" w:rsidRDefault="00862702" w:rsidP="00147C0E">
            <w:pPr>
              <w:pStyle w:val="Prrafodelista"/>
              <w:numPr>
                <w:ilvl w:val="0"/>
                <w:numId w:val="14"/>
              </w:numPr>
              <w:spacing w:after="0" w:line="240" w:lineRule="auto"/>
              <w:jc w:val="both"/>
              <w:rPr>
                <w:rFonts w:ascii="Times New Roman" w:hAnsi="Times New Roman" w:cs="Times New Roman"/>
                <w:sz w:val="24"/>
                <w:szCs w:val="24"/>
              </w:rPr>
            </w:pPr>
            <w:r w:rsidRPr="00862702">
              <w:rPr>
                <w:rFonts w:ascii="Times New Roman" w:hAnsi="Times New Roman" w:cs="Times New Roman"/>
                <w:sz w:val="24"/>
                <w:szCs w:val="24"/>
              </w:rPr>
              <w:t xml:space="preserve">Experiencia: Contratos, facturas, </w:t>
            </w:r>
            <w:r w:rsidR="009E6B05">
              <w:rPr>
                <w:rFonts w:ascii="Times New Roman" w:hAnsi="Times New Roman" w:cs="Times New Roman"/>
                <w:sz w:val="24"/>
                <w:szCs w:val="24"/>
              </w:rPr>
              <w:t xml:space="preserve">actas de </w:t>
            </w:r>
            <w:r w:rsidR="00A67362">
              <w:rPr>
                <w:rFonts w:ascii="Times New Roman" w:hAnsi="Times New Roman" w:cs="Times New Roman"/>
                <w:sz w:val="24"/>
                <w:szCs w:val="24"/>
              </w:rPr>
              <w:t xml:space="preserve">entrega – </w:t>
            </w:r>
            <w:r w:rsidR="009E6B05">
              <w:rPr>
                <w:rFonts w:ascii="Times New Roman" w:hAnsi="Times New Roman" w:cs="Times New Roman"/>
                <w:sz w:val="24"/>
                <w:szCs w:val="24"/>
              </w:rPr>
              <w:t>recepción</w:t>
            </w:r>
            <w:r w:rsidR="00A67362">
              <w:rPr>
                <w:rFonts w:ascii="Times New Roman" w:hAnsi="Times New Roman" w:cs="Times New Roman"/>
                <w:sz w:val="24"/>
                <w:szCs w:val="24"/>
              </w:rPr>
              <w:t xml:space="preserve"> </w:t>
            </w:r>
            <w:r w:rsidR="009E6B05">
              <w:rPr>
                <w:rFonts w:ascii="Times New Roman" w:hAnsi="Times New Roman" w:cs="Times New Roman"/>
                <w:sz w:val="24"/>
                <w:szCs w:val="24"/>
              </w:rPr>
              <w:t xml:space="preserve">provisional o definitivas </w:t>
            </w:r>
            <w:r w:rsidRPr="00862702">
              <w:rPr>
                <w:rFonts w:ascii="Times New Roman" w:hAnsi="Times New Roman" w:cs="Times New Roman"/>
                <w:sz w:val="24"/>
                <w:szCs w:val="24"/>
              </w:rPr>
              <w:t>que acrediten la experiencia.</w:t>
            </w:r>
          </w:p>
          <w:p w14:paraId="73791B8F"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2449B6EC" w14:textId="77777777" w:rsidTr="00805690">
        <w:trPr>
          <w:cantSplit/>
        </w:trPr>
        <w:tc>
          <w:tcPr>
            <w:tcW w:w="1845" w:type="dxa"/>
            <w:tcBorders>
              <w:top w:val="single" w:sz="4" w:space="0" w:color="auto"/>
              <w:bottom w:val="single" w:sz="4" w:space="0" w:color="auto"/>
            </w:tcBorders>
            <w:vAlign w:val="center"/>
          </w:tcPr>
          <w:p w14:paraId="4994E26F"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13.1</w:t>
            </w:r>
          </w:p>
        </w:tc>
        <w:tc>
          <w:tcPr>
            <w:tcW w:w="6875" w:type="dxa"/>
            <w:tcBorders>
              <w:top w:val="single" w:sz="4" w:space="0" w:color="auto"/>
              <w:bottom w:val="single" w:sz="4" w:space="0" w:color="auto"/>
            </w:tcBorders>
          </w:tcPr>
          <w:p w14:paraId="6FBF987C" w14:textId="77777777" w:rsidR="008E5AA0" w:rsidRPr="00BD596D" w:rsidRDefault="008E5AA0" w:rsidP="00805690">
            <w:pPr>
              <w:spacing w:after="0" w:line="240" w:lineRule="auto"/>
              <w:jc w:val="both"/>
              <w:rPr>
                <w:rFonts w:ascii="Times New Roman" w:hAnsi="Times New Roman" w:cs="Times New Roman"/>
                <w:b/>
                <w:szCs w:val="24"/>
              </w:rPr>
            </w:pPr>
            <w:r w:rsidRPr="00BD596D">
              <w:rPr>
                <w:rFonts w:ascii="Times New Roman" w:hAnsi="Times New Roman" w:cs="Times New Roman"/>
                <w:b/>
                <w:szCs w:val="24"/>
              </w:rPr>
              <w:t xml:space="preserve">NO SE PERMITIRÁ PRESENTAR OFERTAS ALTERNATIVAS. </w:t>
            </w:r>
          </w:p>
        </w:tc>
      </w:tr>
      <w:tr w:rsidR="008E5AA0" w:rsidRPr="00C83059" w14:paraId="063B3C32" w14:textId="77777777" w:rsidTr="00805690">
        <w:trPr>
          <w:cantSplit/>
        </w:trPr>
        <w:tc>
          <w:tcPr>
            <w:tcW w:w="1845" w:type="dxa"/>
            <w:tcBorders>
              <w:top w:val="single" w:sz="4" w:space="0" w:color="auto"/>
              <w:bottom w:val="single" w:sz="4" w:space="0" w:color="auto"/>
            </w:tcBorders>
            <w:vAlign w:val="center"/>
          </w:tcPr>
          <w:p w14:paraId="3AFB488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13.2</w:t>
            </w:r>
          </w:p>
        </w:tc>
        <w:tc>
          <w:tcPr>
            <w:tcW w:w="6875" w:type="dxa"/>
            <w:tcBorders>
              <w:top w:val="single" w:sz="4" w:space="0" w:color="auto"/>
              <w:bottom w:val="single" w:sz="4" w:space="0" w:color="auto"/>
            </w:tcBorders>
          </w:tcPr>
          <w:p w14:paraId="551A9093" w14:textId="77777777" w:rsidR="008E5AA0" w:rsidRPr="00C83059" w:rsidRDefault="008E5AA0" w:rsidP="00805690">
            <w:pPr>
              <w:spacing w:after="0" w:line="240" w:lineRule="auto"/>
              <w:jc w:val="both"/>
              <w:rPr>
                <w:rFonts w:ascii="Times New Roman" w:hAnsi="Times New Roman" w:cs="Times New Roman"/>
                <w:sz w:val="24"/>
                <w:szCs w:val="24"/>
              </w:rPr>
            </w:pPr>
            <w:r w:rsidRPr="00BD596D">
              <w:rPr>
                <w:rFonts w:ascii="Times New Roman" w:hAnsi="Times New Roman" w:cs="Times New Roman"/>
                <w:b/>
              </w:rPr>
              <w:t>NO SE PERMITIRÁ</w:t>
            </w:r>
            <w:r w:rsidRPr="00C83059">
              <w:rPr>
                <w:rFonts w:ascii="Times New Roman" w:hAnsi="Times New Roman" w:cs="Times New Roman"/>
                <w:sz w:val="24"/>
                <w:szCs w:val="24"/>
              </w:rPr>
              <w:t xml:space="preserve"> presentar planes de ejecución alternativos.</w:t>
            </w:r>
          </w:p>
          <w:p w14:paraId="77294B50"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667A741" w14:textId="77777777" w:rsidTr="00805690">
        <w:trPr>
          <w:cantSplit/>
        </w:trPr>
        <w:tc>
          <w:tcPr>
            <w:tcW w:w="1845" w:type="dxa"/>
            <w:tcBorders>
              <w:top w:val="single" w:sz="4" w:space="0" w:color="auto"/>
              <w:bottom w:val="single" w:sz="4" w:space="0" w:color="auto"/>
            </w:tcBorders>
            <w:vAlign w:val="center"/>
          </w:tcPr>
          <w:p w14:paraId="2980EEA8"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13.4</w:t>
            </w:r>
          </w:p>
        </w:tc>
        <w:tc>
          <w:tcPr>
            <w:tcW w:w="6875" w:type="dxa"/>
            <w:tcBorders>
              <w:top w:val="single" w:sz="4" w:space="0" w:color="auto"/>
              <w:bottom w:val="single" w:sz="4" w:space="0" w:color="auto"/>
            </w:tcBorders>
          </w:tcPr>
          <w:p w14:paraId="5250681D"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Se permitirán ofertas alternativas para los siguientes elementos de las Obras: </w:t>
            </w:r>
            <w:r w:rsidRPr="00637B1A">
              <w:rPr>
                <w:rFonts w:ascii="Times New Roman" w:hAnsi="Times New Roman" w:cs="Times New Roman"/>
                <w:b/>
                <w:sz w:val="24"/>
                <w:szCs w:val="24"/>
              </w:rPr>
              <w:t>NO</w:t>
            </w:r>
            <w:r w:rsidR="00083C60" w:rsidRPr="00637B1A">
              <w:rPr>
                <w:rFonts w:ascii="Times New Roman" w:hAnsi="Times New Roman" w:cs="Times New Roman"/>
                <w:b/>
                <w:sz w:val="24"/>
                <w:szCs w:val="24"/>
              </w:rPr>
              <w:t xml:space="preserve"> SE PERMITIRÁ</w:t>
            </w:r>
          </w:p>
          <w:p w14:paraId="71B70C81"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57EEE5E" w14:textId="77777777" w:rsidTr="00805690">
        <w:trPr>
          <w:cantSplit/>
        </w:trPr>
        <w:tc>
          <w:tcPr>
            <w:tcW w:w="1845" w:type="dxa"/>
            <w:tcBorders>
              <w:top w:val="single" w:sz="4" w:space="0" w:color="auto"/>
              <w:bottom w:val="single" w:sz="4" w:space="0" w:color="auto"/>
            </w:tcBorders>
            <w:vAlign w:val="center"/>
          </w:tcPr>
          <w:p w14:paraId="21881BC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14.6</w:t>
            </w:r>
          </w:p>
        </w:tc>
        <w:tc>
          <w:tcPr>
            <w:tcW w:w="6875" w:type="dxa"/>
            <w:tcBorders>
              <w:top w:val="single" w:sz="4" w:space="0" w:color="auto"/>
              <w:bottom w:val="single" w:sz="4" w:space="0" w:color="auto"/>
            </w:tcBorders>
          </w:tcPr>
          <w:p w14:paraId="7D9EF08B"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Los precios cotizados por el Licitante </w:t>
            </w:r>
            <w:r w:rsidR="00B879C1" w:rsidRPr="00637B1A">
              <w:rPr>
                <w:rFonts w:ascii="Times New Roman" w:hAnsi="Times New Roman" w:cs="Times New Roman"/>
                <w:b/>
                <w:sz w:val="24"/>
                <w:szCs w:val="24"/>
              </w:rPr>
              <w:t>NO ESTARÁN</w:t>
            </w:r>
            <w:r w:rsidRPr="00C83059">
              <w:rPr>
                <w:rFonts w:ascii="Times New Roman" w:hAnsi="Times New Roman" w:cs="Times New Roman"/>
                <w:sz w:val="24"/>
                <w:szCs w:val="24"/>
              </w:rPr>
              <w:t xml:space="preserve"> s</w:t>
            </w:r>
            <w:r w:rsidR="00083C60">
              <w:rPr>
                <w:rFonts w:ascii="Times New Roman" w:hAnsi="Times New Roman" w:cs="Times New Roman"/>
                <w:sz w:val="24"/>
                <w:szCs w:val="24"/>
              </w:rPr>
              <w:t>ujetos a ajustes durante el perí</w:t>
            </w:r>
            <w:r w:rsidRPr="00C83059">
              <w:rPr>
                <w:rFonts w:ascii="Times New Roman" w:hAnsi="Times New Roman" w:cs="Times New Roman"/>
                <w:sz w:val="24"/>
                <w:szCs w:val="24"/>
              </w:rPr>
              <w:t>odo de ejecución del contrato.</w:t>
            </w:r>
          </w:p>
        </w:tc>
      </w:tr>
      <w:tr w:rsidR="008E5AA0" w:rsidRPr="00C83059" w14:paraId="0BDCD18B" w14:textId="77777777" w:rsidTr="00805690">
        <w:trPr>
          <w:cantSplit/>
        </w:trPr>
        <w:tc>
          <w:tcPr>
            <w:tcW w:w="1845" w:type="dxa"/>
            <w:tcBorders>
              <w:top w:val="single" w:sz="4" w:space="0" w:color="auto"/>
              <w:bottom w:val="single" w:sz="4" w:space="0" w:color="auto"/>
            </w:tcBorders>
            <w:vAlign w:val="center"/>
          </w:tcPr>
          <w:p w14:paraId="018B7F51"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15.1</w:t>
            </w:r>
          </w:p>
        </w:tc>
        <w:tc>
          <w:tcPr>
            <w:tcW w:w="6875" w:type="dxa"/>
            <w:tcBorders>
              <w:top w:val="single" w:sz="4" w:space="0" w:color="auto"/>
              <w:bottom w:val="single" w:sz="4" w:space="0" w:color="auto"/>
            </w:tcBorders>
          </w:tcPr>
          <w:p w14:paraId="5FA000DE" w14:textId="77777777" w:rsidR="008E5AA0" w:rsidRPr="00BD596D" w:rsidRDefault="008E5AA0" w:rsidP="00805690">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Para LPN: Los precios deben ser cotizados en: </w:t>
            </w:r>
            <w:r w:rsidRPr="00BD596D">
              <w:rPr>
                <w:rFonts w:ascii="Times New Roman" w:hAnsi="Times New Roman" w:cs="Times New Roman"/>
                <w:b/>
                <w:szCs w:val="24"/>
              </w:rPr>
              <w:t>DÓLARES</w:t>
            </w:r>
            <w:r w:rsidR="00B879C1" w:rsidRPr="00BD596D">
              <w:rPr>
                <w:rFonts w:ascii="Times New Roman" w:hAnsi="Times New Roman" w:cs="Times New Roman"/>
                <w:b/>
                <w:szCs w:val="24"/>
              </w:rPr>
              <w:t xml:space="preserve"> DE LOS ESTADOS UNIDOS DE AMÉRICA</w:t>
            </w:r>
          </w:p>
          <w:p w14:paraId="184E3891"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132BA5A1" w14:textId="77777777" w:rsidTr="00805690">
        <w:trPr>
          <w:cantSplit/>
        </w:trPr>
        <w:tc>
          <w:tcPr>
            <w:tcW w:w="1845" w:type="dxa"/>
            <w:tcBorders>
              <w:top w:val="single" w:sz="4" w:space="0" w:color="auto"/>
              <w:bottom w:val="single" w:sz="4" w:space="0" w:color="auto"/>
            </w:tcBorders>
            <w:vAlign w:val="center"/>
          </w:tcPr>
          <w:p w14:paraId="315F842F"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18.1</w:t>
            </w:r>
          </w:p>
        </w:tc>
        <w:tc>
          <w:tcPr>
            <w:tcW w:w="6875" w:type="dxa"/>
            <w:tcBorders>
              <w:top w:val="single" w:sz="4" w:space="0" w:color="auto"/>
              <w:bottom w:val="single" w:sz="4" w:space="0" w:color="auto"/>
            </w:tcBorders>
          </w:tcPr>
          <w:p w14:paraId="385ECBE0" w14:textId="25608381" w:rsidR="008E5AA0" w:rsidRPr="00BD596D" w:rsidRDefault="008E5AA0" w:rsidP="00805690">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El período de validez de las Ofertas será de </w:t>
            </w:r>
            <w:r w:rsidR="00BD596D" w:rsidRPr="00246C08">
              <w:rPr>
                <w:rFonts w:ascii="Times New Roman" w:hAnsi="Times New Roman" w:cs="Times New Roman"/>
                <w:b/>
                <w:szCs w:val="24"/>
              </w:rPr>
              <w:t>NOVENTA</w:t>
            </w:r>
            <w:r w:rsidR="003874F4" w:rsidRPr="00246C08">
              <w:rPr>
                <w:rFonts w:ascii="Times New Roman" w:hAnsi="Times New Roman" w:cs="Times New Roman"/>
                <w:b/>
                <w:szCs w:val="24"/>
              </w:rPr>
              <w:t xml:space="preserve"> (</w:t>
            </w:r>
            <w:r w:rsidR="00BD596D" w:rsidRPr="00246C08">
              <w:rPr>
                <w:rFonts w:ascii="Times New Roman" w:hAnsi="Times New Roman" w:cs="Times New Roman"/>
                <w:b/>
                <w:szCs w:val="24"/>
              </w:rPr>
              <w:t>9</w:t>
            </w:r>
            <w:r w:rsidR="003874F4" w:rsidRPr="00246C08">
              <w:rPr>
                <w:rFonts w:ascii="Times New Roman" w:hAnsi="Times New Roman" w:cs="Times New Roman"/>
                <w:b/>
                <w:szCs w:val="24"/>
              </w:rPr>
              <w:t>0) DÍAS CALENDARIO.</w:t>
            </w:r>
          </w:p>
          <w:p w14:paraId="27C0312F"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80123EA" w14:textId="77777777" w:rsidTr="00805690">
        <w:trPr>
          <w:cantSplit/>
        </w:trPr>
        <w:tc>
          <w:tcPr>
            <w:tcW w:w="1845" w:type="dxa"/>
            <w:tcBorders>
              <w:top w:val="single" w:sz="4" w:space="0" w:color="auto"/>
              <w:bottom w:val="single" w:sz="4" w:space="0" w:color="auto"/>
            </w:tcBorders>
            <w:vAlign w:val="center"/>
          </w:tcPr>
          <w:p w14:paraId="0C7DC4E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19.1</w:t>
            </w:r>
          </w:p>
        </w:tc>
        <w:tc>
          <w:tcPr>
            <w:tcW w:w="6875" w:type="dxa"/>
            <w:tcBorders>
              <w:top w:val="single" w:sz="4" w:space="0" w:color="auto"/>
              <w:bottom w:val="single" w:sz="4" w:space="0" w:color="auto"/>
            </w:tcBorders>
          </w:tcPr>
          <w:p w14:paraId="4FF72988" w14:textId="77777777" w:rsidR="008E5AA0" w:rsidRPr="004A0894" w:rsidRDefault="003874F4" w:rsidP="00495AE1">
            <w:pPr>
              <w:spacing w:before="120" w:after="120" w:line="24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El Licitante deberá incluir con su oferta una </w:t>
            </w:r>
            <w:r w:rsidRPr="00BD596D">
              <w:rPr>
                <w:rFonts w:ascii="Times New Roman" w:hAnsi="Times New Roman" w:cs="Times New Roman"/>
                <w:b/>
                <w:szCs w:val="24"/>
                <w:lang w:val="es-CO"/>
              </w:rPr>
              <w:t>DECLARACIÓN DE MANTENIMIENTO DE LA OFERTA.</w:t>
            </w:r>
          </w:p>
        </w:tc>
      </w:tr>
      <w:tr w:rsidR="008E5AA0" w:rsidRPr="00C83059" w14:paraId="18EC6EC5" w14:textId="77777777" w:rsidTr="00805690">
        <w:trPr>
          <w:cantSplit/>
        </w:trPr>
        <w:tc>
          <w:tcPr>
            <w:tcW w:w="1845" w:type="dxa"/>
            <w:tcBorders>
              <w:top w:val="single" w:sz="4" w:space="0" w:color="auto"/>
              <w:bottom w:val="single" w:sz="4" w:space="0" w:color="auto"/>
            </w:tcBorders>
            <w:vAlign w:val="center"/>
          </w:tcPr>
          <w:p w14:paraId="3ECBBC39"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19.3 (d)</w:t>
            </w:r>
          </w:p>
        </w:tc>
        <w:tc>
          <w:tcPr>
            <w:tcW w:w="6875" w:type="dxa"/>
            <w:tcBorders>
              <w:top w:val="single" w:sz="4" w:space="0" w:color="auto"/>
              <w:bottom w:val="single" w:sz="4" w:space="0" w:color="auto"/>
            </w:tcBorders>
          </w:tcPr>
          <w:p w14:paraId="2900A5FC" w14:textId="77777777" w:rsidR="008E5AA0" w:rsidRPr="006D2D3C" w:rsidRDefault="005723A3" w:rsidP="00147C0E">
            <w:pPr>
              <w:pStyle w:val="Prrafodelista"/>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 APLICA</w:t>
            </w:r>
            <w:r w:rsidR="008E5AA0" w:rsidRPr="006D2D3C">
              <w:rPr>
                <w:rFonts w:ascii="Times New Roman" w:hAnsi="Times New Roman" w:cs="Times New Roman"/>
                <w:sz w:val="24"/>
                <w:szCs w:val="24"/>
              </w:rPr>
              <w:t xml:space="preserve"> </w:t>
            </w:r>
          </w:p>
        </w:tc>
      </w:tr>
      <w:tr w:rsidR="008E5AA0" w:rsidRPr="00C83059" w14:paraId="31D625F8" w14:textId="77777777" w:rsidTr="00805690">
        <w:trPr>
          <w:cantSplit/>
        </w:trPr>
        <w:tc>
          <w:tcPr>
            <w:tcW w:w="1845" w:type="dxa"/>
            <w:tcBorders>
              <w:top w:val="single" w:sz="4" w:space="0" w:color="auto"/>
              <w:bottom w:val="single" w:sz="4" w:space="0" w:color="auto"/>
            </w:tcBorders>
            <w:vAlign w:val="center"/>
          </w:tcPr>
          <w:p w14:paraId="41623436"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20.1</w:t>
            </w:r>
          </w:p>
        </w:tc>
        <w:tc>
          <w:tcPr>
            <w:tcW w:w="6875" w:type="dxa"/>
            <w:tcBorders>
              <w:top w:val="single" w:sz="4" w:space="0" w:color="auto"/>
              <w:bottom w:val="single" w:sz="4" w:space="0" w:color="auto"/>
            </w:tcBorders>
          </w:tcPr>
          <w:p w14:paraId="6F79E1BE" w14:textId="7E19C30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Además de la oferta ORIGINAL, el número de copias es: </w:t>
            </w:r>
            <w:r w:rsidRPr="00BD596D">
              <w:rPr>
                <w:rFonts w:ascii="Times New Roman" w:hAnsi="Times New Roman" w:cs="Times New Roman"/>
                <w:b/>
                <w:szCs w:val="24"/>
              </w:rPr>
              <w:t>DOS (2) COPIAS</w:t>
            </w:r>
            <w:r w:rsidR="0037110B" w:rsidRPr="00BD596D">
              <w:rPr>
                <w:rFonts w:ascii="Times New Roman" w:hAnsi="Times New Roman" w:cs="Times New Roman"/>
                <w:b/>
                <w:szCs w:val="24"/>
              </w:rPr>
              <w:t xml:space="preserve"> </w:t>
            </w:r>
            <w:r w:rsidR="0037110B">
              <w:rPr>
                <w:rFonts w:ascii="Times New Roman" w:hAnsi="Times New Roman" w:cs="Times New Roman"/>
                <w:b/>
                <w:sz w:val="24"/>
                <w:szCs w:val="24"/>
              </w:rPr>
              <w:t>(cada copia con su digital respectivo)</w:t>
            </w:r>
          </w:p>
        </w:tc>
      </w:tr>
      <w:tr w:rsidR="008E5AA0" w:rsidRPr="00C83059" w14:paraId="556020E5" w14:textId="77777777" w:rsidTr="00805690">
        <w:tc>
          <w:tcPr>
            <w:tcW w:w="1845" w:type="dxa"/>
            <w:tcBorders>
              <w:top w:val="single" w:sz="4" w:space="0" w:color="auto"/>
              <w:bottom w:val="single" w:sz="4" w:space="0" w:color="auto"/>
            </w:tcBorders>
            <w:vAlign w:val="center"/>
          </w:tcPr>
          <w:p w14:paraId="7F7B5CF4"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20.2</w:t>
            </w:r>
          </w:p>
        </w:tc>
        <w:tc>
          <w:tcPr>
            <w:tcW w:w="6875" w:type="dxa"/>
            <w:tcBorders>
              <w:top w:val="single" w:sz="4" w:space="0" w:color="auto"/>
              <w:bottom w:val="single" w:sz="4" w:space="0" w:color="auto"/>
            </w:tcBorders>
          </w:tcPr>
          <w:p w14:paraId="3AA9EFE2" w14:textId="3BB603DC"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confirmación escrita o autorización para firmar en nombre del Li</w:t>
            </w:r>
            <w:r w:rsidR="00B74E44">
              <w:rPr>
                <w:rFonts w:ascii="Times New Roman" w:hAnsi="Times New Roman" w:cs="Times New Roman"/>
                <w:sz w:val="24"/>
                <w:szCs w:val="24"/>
              </w:rPr>
              <w:t xml:space="preserve">citante consistirá en: </w:t>
            </w:r>
          </w:p>
          <w:p w14:paraId="246472AA" w14:textId="77777777" w:rsidR="008E5AA0" w:rsidRPr="00C83059" w:rsidRDefault="008E5AA0" w:rsidP="00805690">
            <w:pPr>
              <w:spacing w:after="0" w:line="240" w:lineRule="auto"/>
              <w:jc w:val="both"/>
              <w:rPr>
                <w:rFonts w:ascii="Times New Roman" w:hAnsi="Times New Roman" w:cs="Times New Roman"/>
                <w:sz w:val="24"/>
                <w:szCs w:val="24"/>
              </w:rPr>
            </w:pPr>
          </w:p>
          <w:p w14:paraId="3C8FBB20" w14:textId="77777777" w:rsidR="00BD485D" w:rsidRDefault="008E5AA0" w:rsidP="00147C0E">
            <w:pPr>
              <w:pStyle w:val="Prrafodelista"/>
              <w:numPr>
                <w:ilvl w:val="0"/>
                <w:numId w:val="15"/>
              </w:numPr>
              <w:spacing w:after="0" w:line="240" w:lineRule="auto"/>
              <w:jc w:val="both"/>
              <w:rPr>
                <w:rFonts w:ascii="Times New Roman" w:hAnsi="Times New Roman" w:cs="Times New Roman"/>
                <w:sz w:val="24"/>
                <w:szCs w:val="24"/>
              </w:rPr>
            </w:pPr>
            <w:r w:rsidRPr="00BD485D">
              <w:rPr>
                <w:rFonts w:ascii="Times New Roman" w:hAnsi="Times New Roman" w:cs="Times New Roman"/>
                <w:sz w:val="24"/>
                <w:szCs w:val="24"/>
              </w:rPr>
              <w:lastRenderedPageBreak/>
              <w:t>El nombre y la descripción de la documentación requerida para demostrar la autoridad de la persona que firma la Oferta, como por ejemplo Poder Judicial; y</w:t>
            </w:r>
          </w:p>
          <w:p w14:paraId="710A8C85" w14:textId="77777777" w:rsidR="008E5AA0" w:rsidRPr="00BD485D" w:rsidRDefault="008E5AA0" w:rsidP="00147C0E">
            <w:pPr>
              <w:pStyle w:val="Prrafodelista"/>
              <w:numPr>
                <w:ilvl w:val="0"/>
                <w:numId w:val="15"/>
              </w:numPr>
              <w:spacing w:after="0" w:line="240" w:lineRule="auto"/>
              <w:jc w:val="both"/>
              <w:rPr>
                <w:rFonts w:ascii="Times New Roman" w:hAnsi="Times New Roman" w:cs="Times New Roman"/>
                <w:sz w:val="24"/>
                <w:szCs w:val="24"/>
              </w:rPr>
            </w:pPr>
            <w:r w:rsidRPr="00BD485D">
              <w:rPr>
                <w:rFonts w:ascii="Times New Roman" w:hAnsi="Times New Roman" w:cs="Times New Roman"/>
                <w:sz w:val="24"/>
                <w:szCs w:val="24"/>
              </w:rPr>
              <w:t>En el caso de Ofertas presentadas por una Asociación o  Consorcio, un convenio  firmado por todas las integrantes de la Asociación  en el que conste que: (i) 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14:paraId="3CBDB89D"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5F7A37BC" w14:textId="77777777" w:rsidTr="00805690">
        <w:trPr>
          <w:cantSplit/>
        </w:trPr>
        <w:tc>
          <w:tcPr>
            <w:tcW w:w="8720" w:type="dxa"/>
            <w:gridSpan w:val="2"/>
            <w:tcBorders>
              <w:top w:val="single" w:sz="4" w:space="0" w:color="auto"/>
              <w:bottom w:val="single" w:sz="4" w:space="0" w:color="auto"/>
            </w:tcBorders>
            <w:shd w:val="clear" w:color="auto" w:fill="F2F2F2" w:themeFill="background1" w:themeFillShade="F2"/>
          </w:tcPr>
          <w:p w14:paraId="63DAE46E" w14:textId="77777777" w:rsidR="00805690" w:rsidRPr="00C83059" w:rsidRDefault="008E5AA0" w:rsidP="00D623FC">
            <w:pPr>
              <w:pStyle w:val="Ttulo2"/>
              <w:jc w:val="center"/>
              <w:rPr>
                <w:rFonts w:ascii="Times New Roman" w:hAnsi="Times New Roman" w:cs="Times New Roman"/>
                <w:b w:val="0"/>
                <w:color w:val="auto"/>
                <w:sz w:val="24"/>
                <w:szCs w:val="24"/>
              </w:rPr>
            </w:pPr>
            <w:bookmarkStart w:id="285" w:name="_Toc403635540"/>
            <w:bookmarkStart w:id="286" w:name="_Toc403638016"/>
            <w:bookmarkStart w:id="287" w:name="_Toc403640256"/>
            <w:bookmarkStart w:id="288" w:name="_Toc403640665"/>
            <w:bookmarkStart w:id="289" w:name="_Toc403830078"/>
            <w:bookmarkStart w:id="290" w:name="_Toc403835265"/>
            <w:bookmarkStart w:id="291" w:name="_Toc403837379"/>
            <w:bookmarkStart w:id="292" w:name="_Toc404148699"/>
            <w:bookmarkStart w:id="293" w:name="_Toc404148931"/>
            <w:bookmarkStart w:id="294" w:name="_Toc404149041"/>
            <w:bookmarkStart w:id="295" w:name="_Toc441228296"/>
            <w:bookmarkStart w:id="296" w:name="_Toc441489244"/>
            <w:bookmarkStart w:id="297" w:name="_Toc441489397"/>
            <w:r w:rsidRPr="00C83059">
              <w:rPr>
                <w:rFonts w:ascii="Times New Roman" w:hAnsi="Times New Roman" w:cs="Times New Roman"/>
                <w:color w:val="auto"/>
                <w:sz w:val="24"/>
                <w:szCs w:val="24"/>
              </w:rPr>
              <w:lastRenderedPageBreak/>
              <w:t>d. Presentación y Apertura de las Ofertas</w:t>
            </w:r>
            <w:bookmarkEnd w:id="285"/>
            <w:bookmarkEnd w:id="286"/>
            <w:bookmarkEnd w:id="287"/>
            <w:bookmarkEnd w:id="288"/>
            <w:bookmarkEnd w:id="289"/>
            <w:bookmarkEnd w:id="290"/>
            <w:bookmarkEnd w:id="291"/>
            <w:bookmarkEnd w:id="292"/>
            <w:bookmarkEnd w:id="293"/>
            <w:bookmarkEnd w:id="294"/>
            <w:bookmarkEnd w:id="295"/>
            <w:bookmarkEnd w:id="296"/>
            <w:bookmarkEnd w:id="297"/>
          </w:p>
        </w:tc>
      </w:tr>
      <w:tr w:rsidR="008E5AA0" w:rsidRPr="00C83059" w14:paraId="62E14490" w14:textId="77777777" w:rsidTr="00805690">
        <w:trPr>
          <w:cantSplit/>
        </w:trPr>
        <w:tc>
          <w:tcPr>
            <w:tcW w:w="1845" w:type="dxa"/>
            <w:tcBorders>
              <w:top w:val="single" w:sz="4" w:space="0" w:color="auto"/>
              <w:bottom w:val="single" w:sz="4" w:space="0" w:color="auto"/>
            </w:tcBorders>
            <w:vAlign w:val="center"/>
          </w:tcPr>
          <w:p w14:paraId="6EB91716"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21.1</w:t>
            </w:r>
          </w:p>
        </w:tc>
        <w:tc>
          <w:tcPr>
            <w:tcW w:w="6875" w:type="dxa"/>
            <w:tcBorders>
              <w:top w:val="single" w:sz="4" w:space="0" w:color="auto"/>
              <w:bottom w:val="single" w:sz="4" w:space="0" w:color="auto"/>
            </w:tcBorders>
          </w:tcPr>
          <w:p w14:paraId="4DB7A77E"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Licitante</w:t>
            </w:r>
            <w:r w:rsidR="00C07668">
              <w:rPr>
                <w:rFonts w:ascii="Times New Roman" w:hAnsi="Times New Roman" w:cs="Times New Roman"/>
                <w:sz w:val="24"/>
                <w:szCs w:val="24"/>
              </w:rPr>
              <w:t xml:space="preserve">s </w:t>
            </w:r>
            <w:r w:rsidR="00C07668" w:rsidRPr="00BD596D">
              <w:rPr>
                <w:rFonts w:ascii="Times New Roman" w:hAnsi="Times New Roman" w:cs="Times New Roman"/>
                <w:b/>
                <w:szCs w:val="24"/>
              </w:rPr>
              <w:t>NO PODRÁN</w:t>
            </w:r>
            <w:r w:rsidR="00C07668" w:rsidRPr="00BD596D">
              <w:rPr>
                <w:rFonts w:ascii="Times New Roman" w:hAnsi="Times New Roman" w:cs="Times New Roman"/>
                <w:szCs w:val="24"/>
              </w:rPr>
              <w:t xml:space="preserve"> </w:t>
            </w:r>
            <w:r w:rsidR="00C07668">
              <w:rPr>
                <w:rFonts w:ascii="Times New Roman" w:hAnsi="Times New Roman" w:cs="Times New Roman"/>
                <w:sz w:val="24"/>
                <w:szCs w:val="24"/>
              </w:rPr>
              <w:t xml:space="preserve">tener la opción de </w:t>
            </w:r>
            <w:r w:rsidRPr="00C83059">
              <w:rPr>
                <w:rFonts w:ascii="Times New Roman" w:hAnsi="Times New Roman" w:cs="Times New Roman"/>
                <w:sz w:val="24"/>
                <w:szCs w:val="24"/>
              </w:rPr>
              <w:t xml:space="preserve">presentar Ofertas electrónicamente. </w:t>
            </w:r>
          </w:p>
          <w:p w14:paraId="19A17A65" w14:textId="77777777" w:rsidR="008E5AA0" w:rsidRPr="00C83059" w:rsidRDefault="008E5AA0" w:rsidP="00805690">
            <w:pPr>
              <w:spacing w:after="0" w:line="240" w:lineRule="auto"/>
              <w:jc w:val="both"/>
              <w:rPr>
                <w:rFonts w:ascii="Times New Roman" w:hAnsi="Times New Roman" w:cs="Times New Roman"/>
                <w:sz w:val="24"/>
                <w:szCs w:val="24"/>
              </w:rPr>
            </w:pPr>
          </w:p>
        </w:tc>
      </w:tr>
      <w:tr w:rsidR="008E5AA0" w:rsidRPr="00C83059" w14:paraId="644E3FA7" w14:textId="77777777" w:rsidTr="00805690">
        <w:trPr>
          <w:cantSplit/>
        </w:trPr>
        <w:tc>
          <w:tcPr>
            <w:tcW w:w="1845" w:type="dxa"/>
            <w:tcBorders>
              <w:top w:val="single" w:sz="4" w:space="0" w:color="auto"/>
              <w:bottom w:val="single" w:sz="4" w:space="0" w:color="auto"/>
            </w:tcBorders>
            <w:vAlign w:val="center"/>
          </w:tcPr>
          <w:p w14:paraId="77103A47"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21.1 (b)</w:t>
            </w:r>
          </w:p>
        </w:tc>
        <w:tc>
          <w:tcPr>
            <w:tcW w:w="6875" w:type="dxa"/>
            <w:tcBorders>
              <w:top w:val="single" w:sz="4" w:space="0" w:color="auto"/>
              <w:bottom w:val="single" w:sz="4" w:space="0" w:color="auto"/>
            </w:tcBorders>
          </w:tcPr>
          <w:p w14:paraId="44989A32" w14:textId="77777777" w:rsidR="008E5AA0" w:rsidRPr="00BD596D" w:rsidRDefault="008E5AA0" w:rsidP="0099250B">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 xml:space="preserve">Si los Licitantes tienen la opción de presentar sus Ofertas por vía electrónica, los procedimientos empleados serán los siguientes: </w:t>
            </w:r>
            <w:r w:rsidRPr="00BD596D">
              <w:rPr>
                <w:rFonts w:ascii="Times New Roman" w:hAnsi="Times New Roman" w:cs="Times New Roman"/>
                <w:b/>
                <w:szCs w:val="24"/>
              </w:rPr>
              <w:t>N</w:t>
            </w:r>
            <w:r w:rsidR="0099250B" w:rsidRPr="00BD596D">
              <w:rPr>
                <w:rFonts w:ascii="Times New Roman" w:hAnsi="Times New Roman" w:cs="Times New Roman"/>
                <w:b/>
                <w:szCs w:val="24"/>
              </w:rPr>
              <w:t xml:space="preserve">O </w:t>
            </w:r>
            <w:r w:rsidRPr="00BD596D">
              <w:rPr>
                <w:rFonts w:ascii="Times New Roman" w:hAnsi="Times New Roman" w:cs="Times New Roman"/>
                <w:b/>
                <w:szCs w:val="24"/>
              </w:rPr>
              <w:t>A</w:t>
            </w:r>
            <w:r w:rsidR="0099250B" w:rsidRPr="00BD596D">
              <w:rPr>
                <w:rFonts w:ascii="Times New Roman" w:hAnsi="Times New Roman" w:cs="Times New Roman"/>
                <w:b/>
                <w:szCs w:val="24"/>
              </w:rPr>
              <w:t>PLICA.</w:t>
            </w:r>
          </w:p>
          <w:p w14:paraId="2D60594A" w14:textId="77777777" w:rsidR="00941583" w:rsidRPr="00C83059" w:rsidRDefault="00941583" w:rsidP="0099250B">
            <w:pPr>
              <w:spacing w:after="0" w:line="240" w:lineRule="auto"/>
              <w:jc w:val="both"/>
              <w:rPr>
                <w:rFonts w:ascii="Times New Roman" w:hAnsi="Times New Roman" w:cs="Times New Roman"/>
                <w:sz w:val="24"/>
                <w:szCs w:val="24"/>
              </w:rPr>
            </w:pPr>
          </w:p>
        </w:tc>
      </w:tr>
      <w:tr w:rsidR="008E5AA0" w:rsidRPr="00C83059" w14:paraId="4A71B616" w14:textId="77777777" w:rsidTr="00805690">
        <w:trPr>
          <w:cantSplit/>
        </w:trPr>
        <w:tc>
          <w:tcPr>
            <w:tcW w:w="1845" w:type="dxa"/>
            <w:tcBorders>
              <w:top w:val="single" w:sz="4" w:space="0" w:color="auto"/>
              <w:bottom w:val="single" w:sz="4" w:space="0" w:color="auto"/>
            </w:tcBorders>
            <w:vAlign w:val="center"/>
          </w:tcPr>
          <w:p w14:paraId="28ECC65B" w14:textId="77777777" w:rsidR="008E5AA0" w:rsidRPr="00C83059" w:rsidRDefault="008E5AA0" w:rsidP="00805690">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22.1</w:t>
            </w:r>
          </w:p>
        </w:tc>
        <w:tc>
          <w:tcPr>
            <w:tcW w:w="6875" w:type="dxa"/>
            <w:tcBorders>
              <w:top w:val="single" w:sz="4" w:space="0" w:color="auto"/>
              <w:bottom w:val="single" w:sz="4" w:space="0" w:color="auto"/>
            </w:tcBorders>
          </w:tcPr>
          <w:p w14:paraId="1E825EFD" w14:textId="77777777" w:rsidR="0070200D"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Para propósitos de la presentación de las Ofertas, la dirección del Contratante es:</w:t>
            </w:r>
          </w:p>
          <w:p w14:paraId="0A82BFCB" w14:textId="77777777" w:rsidR="008E5AA0" w:rsidRPr="00C83059" w:rsidRDefault="008E5AA0" w:rsidP="00805690">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 </w:t>
            </w:r>
          </w:p>
          <w:p w14:paraId="550484D8" w14:textId="77777777" w:rsidR="008E5AA0" w:rsidRPr="00C83059" w:rsidRDefault="008E5AA0" w:rsidP="00805690">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6D68CD">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6F642D">
              <w:rPr>
                <w:rFonts w:ascii="Times New Roman" w:hAnsi="Times New Roman" w:cs="Times New Roman"/>
                <w:sz w:val="24"/>
                <w:szCs w:val="24"/>
              </w:rPr>
              <w:t>Coordinador</w:t>
            </w:r>
            <w:r w:rsidRPr="00C83059">
              <w:rPr>
                <w:rFonts w:ascii="Times New Roman" w:hAnsi="Times New Roman" w:cs="Times New Roman"/>
                <w:sz w:val="24"/>
                <w:szCs w:val="24"/>
              </w:rPr>
              <w:t xml:space="preserve"> Unidad de Gerenciamiento de Proyectos (UGP)</w:t>
            </w:r>
            <w:r w:rsidR="00150877">
              <w:rPr>
                <w:rFonts w:ascii="Times New Roman" w:hAnsi="Times New Roman" w:cs="Times New Roman"/>
                <w:sz w:val="24"/>
                <w:szCs w:val="24"/>
              </w:rPr>
              <w:t>.</w:t>
            </w:r>
          </w:p>
          <w:p w14:paraId="296931DB" w14:textId="379177EE" w:rsidR="008E5AA0" w:rsidRPr="00C83059" w:rsidRDefault="008E5AA0" w:rsidP="00805690">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Dirección:</w:t>
            </w:r>
            <w:r w:rsidRPr="00C83059">
              <w:rPr>
                <w:rFonts w:ascii="Times New Roman" w:hAnsi="Times New Roman" w:cs="Times New Roman"/>
                <w:sz w:val="24"/>
                <w:szCs w:val="24"/>
              </w:rPr>
              <w:t xml:space="preserve">   Edificio </w:t>
            </w:r>
            <w:r w:rsidR="00B74E44">
              <w:rPr>
                <w:rFonts w:ascii="Times New Roman" w:hAnsi="Times New Roman" w:cs="Times New Roman"/>
                <w:sz w:val="24"/>
                <w:szCs w:val="24"/>
              </w:rPr>
              <w:t xml:space="preserve">Patronato </w:t>
            </w:r>
            <w:r w:rsidR="004F2F21">
              <w:rPr>
                <w:rFonts w:ascii="Times New Roman" w:hAnsi="Times New Roman" w:cs="Times New Roman"/>
                <w:sz w:val="24"/>
                <w:szCs w:val="24"/>
              </w:rPr>
              <w:t xml:space="preserve">de Amparo Social </w:t>
            </w:r>
            <w:r w:rsidR="00B74E44">
              <w:rPr>
                <w:rFonts w:ascii="Times New Roman" w:hAnsi="Times New Roman" w:cs="Times New Roman"/>
                <w:sz w:val="24"/>
                <w:szCs w:val="24"/>
              </w:rPr>
              <w:t>del Gobierno Autónomo Descentralizado Municipal del Cantón Manta, Avenida de la Cultura</w:t>
            </w:r>
            <w:r w:rsidRPr="00C83059">
              <w:rPr>
                <w:rFonts w:ascii="Times New Roman" w:hAnsi="Times New Roman" w:cs="Times New Roman"/>
                <w:sz w:val="24"/>
                <w:szCs w:val="24"/>
              </w:rPr>
              <w:t xml:space="preserve">. </w:t>
            </w:r>
          </w:p>
          <w:p w14:paraId="43AA5ACD" w14:textId="551E7B9C"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Número del Piso/ Oficina:</w:t>
            </w:r>
            <w:r w:rsidR="00285C70">
              <w:rPr>
                <w:rFonts w:ascii="Times New Roman" w:hAnsi="Times New Roman" w:cs="Times New Roman"/>
                <w:sz w:val="24"/>
                <w:szCs w:val="24"/>
              </w:rPr>
              <w:t xml:space="preserve"> Primer</w:t>
            </w:r>
            <w:r w:rsidRPr="00C83059">
              <w:rPr>
                <w:rFonts w:ascii="Times New Roman" w:hAnsi="Times New Roman" w:cs="Times New Roman"/>
                <w:sz w:val="24"/>
                <w:szCs w:val="24"/>
              </w:rPr>
              <w:t xml:space="preserve"> Piso</w:t>
            </w:r>
            <w:r w:rsidR="00285C70">
              <w:rPr>
                <w:rFonts w:ascii="Times New Roman" w:hAnsi="Times New Roman" w:cs="Times New Roman"/>
                <w:sz w:val="24"/>
                <w:szCs w:val="24"/>
              </w:rPr>
              <w:t xml:space="preserve"> alto</w:t>
            </w:r>
          </w:p>
          <w:p w14:paraId="796A45CF" w14:textId="2C79E26D"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7D050025" w14:textId="721A6CFE"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Código postal:</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130213</w:t>
            </w:r>
          </w:p>
          <w:p w14:paraId="43E385A6" w14:textId="41C1F66B"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País:</w:t>
            </w:r>
            <w:r w:rsidRPr="00C83059">
              <w:rPr>
                <w:rFonts w:ascii="Times New Roman" w:hAnsi="Times New Roman" w:cs="Times New Roman"/>
                <w:sz w:val="24"/>
                <w:szCs w:val="24"/>
              </w:rPr>
              <w:t xml:space="preserve">           </w:t>
            </w:r>
            <w:r w:rsidR="00083C60">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 xml:space="preserve">Ecuador </w:t>
            </w:r>
          </w:p>
          <w:p w14:paraId="0A8B150A" w14:textId="77777777" w:rsidR="008E5AA0" w:rsidRPr="00083C60" w:rsidRDefault="008E5AA0" w:rsidP="00805690">
            <w:pPr>
              <w:spacing w:after="0" w:line="240" w:lineRule="auto"/>
              <w:jc w:val="both"/>
              <w:rPr>
                <w:rFonts w:ascii="Times New Roman" w:hAnsi="Times New Roman" w:cs="Times New Roman"/>
                <w:b/>
                <w:sz w:val="24"/>
                <w:szCs w:val="24"/>
              </w:rPr>
            </w:pPr>
            <w:r w:rsidRPr="00083C60">
              <w:rPr>
                <w:rFonts w:ascii="Times New Roman" w:hAnsi="Times New Roman" w:cs="Times New Roman"/>
                <w:b/>
                <w:sz w:val="24"/>
                <w:szCs w:val="24"/>
              </w:rPr>
              <w:t>La fecha límite para la presentación de las ofertas es:</w:t>
            </w:r>
          </w:p>
          <w:p w14:paraId="14B2CB0C" w14:textId="3F627F8D"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Fecha:</w:t>
            </w:r>
            <w:r w:rsidRPr="00484227">
              <w:rPr>
                <w:rFonts w:ascii="Times New Roman" w:hAnsi="Times New Roman" w:cs="Times New Roman"/>
                <w:sz w:val="24"/>
                <w:szCs w:val="24"/>
              </w:rPr>
              <w:t xml:space="preserve">        </w:t>
            </w:r>
            <w:r w:rsidR="00FE20E7">
              <w:rPr>
                <w:rFonts w:ascii="Times New Roman" w:hAnsi="Times New Roman" w:cs="Times New Roman"/>
                <w:sz w:val="24"/>
                <w:szCs w:val="24"/>
              </w:rPr>
              <w:t>Miércoles</w:t>
            </w:r>
            <w:r w:rsidR="00246C08" w:rsidRPr="00CF772D">
              <w:rPr>
                <w:rFonts w:ascii="Times New Roman" w:hAnsi="Times New Roman" w:cs="Times New Roman"/>
                <w:sz w:val="24"/>
                <w:szCs w:val="24"/>
              </w:rPr>
              <w:t>,</w:t>
            </w:r>
            <w:r w:rsidR="00440C11" w:rsidRPr="00CF772D">
              <w:rPr>
                <w:rFonts w:ascii="Times New Roman" w:hAnsi="Times New Roman" w:cs="Times New Roman"/>
                <w:sz w:val="24"/>
                <w:szCs w:val="24"/>
              </w:rPr>
              <w:t xml:space="preserve"> </w:t>
            </w:r>
            <w:r w:rsidR="00FE20E7">
              <w:rPr>
                <w:rFonts w:ascii="Times New Roman" w:hAnsi="Times New Roman" w:cs="Times New Roman"/>
                <w:sz w:val="24"/>
                <w:szCs w:val="24"/>
              </w:rPr>
              <w:t xml:space="preserve">02 </w:t>
            </w:r>
            <w:r w:rsidR="00246C08" w:rsidRPr="00CF772D">
              <w:rPr>
                <w:rFonts w:ascii="Times New Roman" w:hAnsi="Times New Roman" w:cs="Times New Roman"/>
                <w:sz w:val="24"/>
                <w:szCs w:val="24"/>
              </w:rPr>
              <w:t>de</w:t>
            </w:r>
            <w:r w:rsidR="00913D6C" w:rsidRPr="00CF772D">
              <w:rPr>
                <w:rFonts w:ascii="Times New Roman" w:hAnsi="Times New Roman" w:cs="Times New Roman"/>
                <w:sz w:val="24"/>
                <w:szCs w:val="24"/>
              </w:rPr>
              <w:t xml:space="preserve"> </w:t>
            </w:r>
            <w:r w:rsidR="00FE20E7">
              <w:rPr>
                <w:rFonts w:ascii="Times New Roman" w:hAnsi="Times New Roman" w:cs="Times New Roman"/>
                <w:sz w:val="24"/>
                <w:szCs w:val="24"/>
              </w:rPr>
              <w:t>mayo</w:t>
            </w:r>
            <w:r w:rsidR="00913D6C" w:rsidRPr="00CF772D">
              <w:rPr>
                <w:rFonts w:ascii="Times New Roman" w:hAnsi="Times New Roman" w:cs="Times New Roman"/>
                <w:sz w:val="24"/>
                <w:szCs w:val="24"/>
              </w:rPr>
              <w:t xml:space="preserve"> </w:t>
            </w:r>
            <w:r w:rsidR="00A24A8E" w:rsidRPr="00CF772D">
              <w:rPr>
                <w:rFonts w:ascii="Times New Roman" w:hAnsi="Times New Roman" w:cs="Times New Roman"/>
                <w:sz w:val="24"/>
                <w:szCs w:val="24"/>
              </w:rPr>
              <w:t>de</w:t>
            </w:r>
            <w:r w:rsidR="00AC30FE" w:rsidRPr="00CF772D">
              <w:rPr>
                <w:rFonts w:ascii="Times New Roman" w:hAnsi="Times New Roman" w:cs="Times New Roman"/>
                <w:sz w:val="24"/>
                <w:szCs w:val="24"/>
              </w:rPr>
              <w:t xml:space="preserve"> </w:t>
            </w:r>
            <w:r w:rsidR="000918AA" w:rsidRPr="00CF772D">
              <w:rPr>
                <w:rFonts w:ascii="Times New Roman" w:hAnsi="Times New Roman" w:cs="Times New Roman"/>
                <w:sz w:val="24"/>
                <w:szCs w:val="24"/>
              </w:rPr>
              <w:t>201</w:t>
            </w:r>
            <w:r w:rsidR="00913D6C" w:rsidRPr="00CF772D">
              <w:rPr>
                <w:rFonts w:ascii="Times New Roman" w:hAnsi="Times New Roman" w:cs="Times New Roman"/>
                <w:sz w:val="24"/>
                <w:szCs w:val="24"/>
              </w:rPr>
              <w:t>8</w:t>
            </w:r>
          </w:p>
          <w:p w14:paraId="2A24377E" w14:textId="77777777" w:rsidR="008E5AA0" w:rsidRPr="00C83059" w:rsidRDefault="008E5AA0" w:rsidP="00805690">
            <w:pPr>
              <w:spacing w:after="0" w:line="240" w:lineRule="auto"/>
              <w:jc w:val="both"/>
              <w:rPr>
                <w:rFonts w:ascii="Times New Roman" w:hAnsi="Times New Roman" w:cs="Times New Roman"/>
                <w:sz w:val="24"/>
                <w:szCs w:val="24"/>
              </w:rPr>
            </w:pPr>
            <w:r w:rsidRPr="00083C60">
              <w:rPr>
                <w:rFonts w:ascii="Times New Roman" w:hAnsi="Times New Roman" w:cs="Times New Roman"/>
                <w:b/>
                <w:sz w:val="24"/>
                <w:szCs w:val="24"/>
              </w:rPr>
              <w:t>Hora:</w:t>
            </w:r>
            <w:r w:rsidRPr="00C83059">
              <w:rPr>
                <w:rFonts w:ascii="Times New Roman" w:hAnsi="Times New Roman" w:cs="Times New Roman"/>
                <w:sz w:val="24"/>
                <w:szCs w:val="24"/>
              </w:rPr>
              <w:t xml:space="preserve">         </w:t>
            </w:r>
            <w:r w:rsidRPr="00271330">
              <w:rPr>
                <w:rFonts w:ascii="Times New Roman" w:hAnsi="Times New Roman" w:cs="Times New Roman"/>
                <w:sz w:val="24"/>
                <w:szCs w:val="24"/>
              </w:rPr>
              <w:t>15h00</w:t>
            </w:r>
          </w:p>
        </w:tc>
      </w:tr>
      <w:tr w:rsidR="008E5AA0" w:rsidRPr="00C83059" w14:paraId="327175CE" w14:textId="77777777" w:rsidTr="009D7BEA">
        <w:trPr>
          <w:cantSplit/>
        </w:trPr>
        <w:tc>
          <w:tcPr>
            <w:tcW w:w="1845" w:type="dxa"/>
            <w:tcBorders>
              <w:top w:val="single" w:sz="4" w:space="0" w:color="auto"/>
              <w:bottom w:val="single" w:sz="4" w:space="0" w:color="auto"/>
            </w:tcBorders>
            <w:vAlign w:val="center"/>
          </w:tcPr>
          <w:p w14:paraId="0763579E"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lastRenderedPageBreak/>
              <w:t>IAL 25.1</w:t>
            </w:r>
          </w:p>
        </w:tc>
        <w:tc>
          <w:tcPr>
            <w:tcW w:w="6875" w:type="dxa"/>
            <w:tcBorders>
              <w:top w:val="single" w:sz="4" w:space="0" w:color="auto"/>
              <w:bottom w:val="single" w:sz="4" w:space="0" w:color="auto"/>
            </w:tcBorders>
          </w:tcPr>
          <w:p w14:paraId="0924F1EA" w14:textId="77777777" w:rsidR="008E5AA0"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La apertura de las Ofertas tendrá lugar en: </w:t>
            </w:r>
          </w:p>
          <w:p w14:paraId="6961433F" w14:textId="77777777" w:rsidR="0070200D" w:rsidRPr="00C83059" w:rsidRDefault="0070200D" w:rsidP="009D7BEA">
            <w:pPr>
              <w:spacing w:after="0" w:line="240" w:lineRule="auto"/>
              <w:jc w:val="both"/>
              <w:rPr>
                <w:rFonts w:ascii="Times New Roman" w:hAnsi="Times New Roman" w:cs="Times New Roman"/>
                <w:sz w:val="24"/>
                <w:szCs w:val="24"/>
              </w:rPr>
            </w:pPr>
          </w:p>
          <w:p w14:paraId="535DAC4A" w14:textId="7777777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Atención:</w:t>
            </w:r>
            <w:r w:rsidRPr="00C83059">
              <w:rPr>
                <w:rFonts w:ascii="Times New Roman" w:hAnsi="Times New Roman" w:cs="Times New Roman"/>
                <w:sz w:val="24"/>
                <w:szCs w:val="24"/>
              </w:rPr>
              <w:t xml:space="preserve"> </w:t>
            </w:r>
            <w:r w:rsidR="00941583">
              <w:rPr>
                <w:rFonts w:ascii="Times New Roman" w:hAnsi="Times New Roman" w:cs="Times New Roman"/>
                <w:sz w:val="24"/>
                <w:szCs w:val="24"/>
              </w:rPr>
              <w:t>Ing. Miguel Cevallos Chávez</w:t>
            </w:r>
            <w:r w:rsidRPr="00C83059">
              <w:rPr>
                <w:rFonts w:ascii="Times New Roman" w:hAnsi="Times New Roman" w:cs="Times New Roman"/>
                <w:sz w:val="24"/>
                <w:szCs w:val="24"/>
              </w:rPr>
              <w:t xml:space="preserve"> – </w:t>
            </w:r>
            <w:r w:rsidR="006F642D">
              <w:rPr>
                <w:rFonts w:ascii="Times New Roman" w:hAnsi="Times New Roman" w:cs="Times New Roman"/>
                <w:sz w:val="24"/>
                <w:szCs w:val="24"/>
              </w:rPr>
              <w:t xml:space="preserve">Coordinador </w:t>
            </w:r>
            <w:r w:rsidRPr="00C83059">
              <w:rPr>
                <w:rFonts w:ascii="Times New Roman" w:hAnsi="Times New Roman" w:cs="Times New Roman"/>
                <w:sz w:val="24"/>
                <w:szCs w:val="24"/>
              </w:rPr>
              <w:t>Unidad de Gerenciamiento de Proyectos (UGP)</w:t>
            </w:r>
          </w:p>
          <w:p w14:paraId="076C2A26" w14:textId="1BA807ED" w:rsidR="00B74E44" w:rsidRPr="00C83059" w:rsidRDefault="008E5AA0" w:rsidP="00B74E44">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Dirección:</w:t>
            </w:r>
            <w:r w:rsidRPr="00C83059">
              <w:rPr>
                <w:rFonts w:ascii="Times New Roman" w:hAnsi="Times New Roman" w:cs="Times New Roman"/>
                <w:sz w:val="24"/>
                <w:szCs w:val="24"/>
              </w:rPr>
              <w:t xml:space="preserve"> </w:t>
            </w:r>
            <w:r w:rsidR="00B74E44" w:rsidRPr="00C83059">
              <w:rPr>
                <w:rFonts w:ascii="Times New Roman" w:hAnsi="Times New Roman" w:cs="Times New Roman"/>
                <w:sz w:val="24"/>
                <w:szCs w:val="24"/>
              </w:rPr>
              <w:t xml:space="preserve">Edificio </w:t>
            </w:r>
            <w:r w:rsidR="00B74E44">
              <w:rPr>
                <w:rFonts w:ascii="Times New Roman" w:hAnsi="Times New Roman" w:cs="Times New Roman"/>
                <w:sz w:val="24"/>
                <w:szCs w:val="24"/>
              </w:rPr>
              <w:t xml:space="preserve">Patronato </w:t>
            </w:r>
            <w:r w:rsidR="004F2F21">
              <w:rPr>
                <w:rFonts w:ascii="Times New Roman" w:hAnsi="Times New Roman" w:cs="Times New Roman"/>
                <w:sz w:val="24"/>
                <w:szCs w:val="24"/>
              </w:rPr>
              <w:t xml:space="preserve">de Amparo Social </w:t>
            </w:r>
            <w:r w:rsidR="00B74E44">
              <w:rPr>
                <w:rFonts w:ascii="Times New Roman" w:hAnsi="Times New Roman" w:cs="Times New Roman"/>
                <w:sz w:val="24"/>
                <w:szCs w:val="24"/>
              </w:rPr>
              <w:t>del Gobierno Autónomo Descentralizado Municipal del Cantón Manta, Avenida de la Cultura</w:t>
            </w:r>
            <w:r w:rsidR="00B74E44" w:rsidRPr="00C83059">
              <w:rPr>
                <w:rFonts w:ascii="Times New Roman" w:hAnsi="Times New Roman" w:cs="Times New Roman"/>
                <w:sz w:val="24"/>
                <w:szCs w:val="24"/>
              </w:rPr>
              <w:t xml:space="preserve">. </w:t>
            </w:r>
          </w:p>
          <w:p w14:paraId="734D2C7E" w14:textId="18F1984B" w:rsidR="008E5AA0" w:rsidRPr="00C83059" w:rsidRDefault="008C6766" w:rsidP="009D7BEA">
            <w:pPr>
              <w:spacing w:after="0" w:line="240" w:lineRule="auto"/>
              <w:jc w:val="both"/>
              <w:rPr>
                <w:rFonts w:ascii="Times New Roman" w:hAnsi="Times New Roman" w:cs="Times New Roman"/>
                <w:sz w:val="24"/>
                <w:szCs w:val="24"/>
              </w:rPr>
            </w:pPr>
            <w:r w:rsidRPr="008C6766">
              <w:rPr>
                <w:rFonts w:ascii="Times New Roman" w:hAnsi="Times New Roman" w:cs="Times New Roman"/>
                <w:b/>
                <w:sz w:val="24"/>
                <w:szCs w:val="24"/>
              </w:rPr>
              <w:t>Número del Piso/ Oficina:</w:t>
            </w:r>
            <w:r>
              <w:rPr>
                <w:rFonts w:ascii="Times New Roman" w:hAnsi="Times New Roman" w:cs="Times New Roman"/>
                <w:sz w:val="24"/>
                <w:szCs w:val="24"/>
              </w:rPr>
              <w:t xml:space="preserve"> Primer</w:t>
            </w:r>
            <w:r w:rsidR="008E5AA0" w:rsidRPr="00C83059">
              <w:rPr>
                <w:rFonts w:ascii="Times New Roman" w:hAnsi="Times New Roman" w:cs="Times New Roman"/>
                <w:sz w:val="24"/>
                <w:szCs w:val="24"/>
              </w:rPr>
              <w:t xml:space="preserve"> Piso</w:t>
            </w:r>
            <w:r>
              <w:rPr>
                <w:rFonts w:ascii="Times New Roman" w:hAnsi="Times New Roman" w:cs="Times New Roman"/>
                <w:sz w:val="24"/>
                <w:szCs w:val="24"/>
              </w:rPr>
              <w:t xml:space="preserve"> alto.</w:t>
            </w:r>
          </w:p>
          <w:p w14:paraId="72B0E0D2" w14:textId="2A128C74"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Ciudad:</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Manta</w:t>
            </w:r>
          </w:p>
          <w:p w14:paraId="06ADCCA8" w14:textId="7777777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Código postal:</w:t>
            </w:r>
            <w:r w:rsidRPr="00C83059">
              <w:rPr>
                <w:rFonts w:ascii="Times New Roman" w:hAnsi="Times New Roman" w:cs="Times New Roman"/>
                <w:sz w:val="24"/>
                <w:szCs w:val="24"/>
              </w:rPr>
              <w:t xml:space="preserve"> 130213</w:t>
            </w:r>
          </w:p>
          <w:p w14:paraId="5490FFF4" w14:textId="64C00EA7"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País:</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Pr="00C83059">
              <w:rPr>
                <w:rFonts w:ascii="Times New Roman" w:hAnsi="Times New Roman" w:cs="Times New Roman"/>
                <w:sz w:val="24"/>
                <w:szCs w:val="24"/>
              </w:rPr>
              <w:t>Ecuador</w:t>
            </w:r>
          </w:p>
          <w:p w14:paraId="59B812F3" w14:textId="7DE9B492" w:rsidR="008E5AA0" w:rsidRPr="00C83059"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Fecha:</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00FE20E7">
              <w:rPr>
                <w:rFonts w:ascii="Times New Roman" w:hAnsi="Times New Roman" w:cs="Times New Roman"/>
                <w:sz w:val="24"/>
                <w:szCs w:val="24"/>
              </w:rPr>
              <w:t>Miércoles</w:t>
            </w:r>
            <w:r w:rsidR="00246C08" w:rsidRPr="00CF772D">
              <w:rPr>
                <w:rFonts w:ascii="Times New Roman" w:hAnsi="Times New Roman" w:cs="Times New Roman"/>
                <w:sz w:val="24"/>
                <w:szCs w:val="24"/>
              </w:rPr>
              <w:t>,</w:t>
            </w:r>
            <w:r w:rsidR="004F2F21" w:rsidRPr="00CF772D">
              <w:rPr>
                <w:rFonts w:ascii="Times New Roman" w:hAnsi="Times New Roman" w:cs="Times New Roman"/>
                <w:sz w:val="24"/>
                <w:szCs w:val="24"/>
              </w:rPr>
              <w:t xml:space="preserve"> </w:t>
            </w:r>
            <w:r w:rsidR="00913D6C" w:rsidRPr="00CF772D">
              <w:rPr>
                <w:rFonts w:ascii="Times New Roman" w:hAnsi="Times New Roman" w:cs="Times New Roman"/>
                <w:sz w:val="24"/>
                <w:szCs w:val="24"/>
              </w:rPr>
              <w:t>0</w:t>
            </w:r>
            <w:r w:rsidR="00FE20E7">
              <w:rPr>
                <w:rFonts w:ascii="Times New Roman" w:hAnsi="Times New Roman" w:cs="Times New Roman"/>
                <w:sz w:val="24"/>
                <w:szCs w:val="24"/>
              </w:rPr>
              <w:t>2</w:t>
            </w:r>
            <w:r w:rsidR="00913D6C" w:rsidRPr="00CF772D">
              <w:rPr>
                <w:rFonts w:ascii="Times New Roman" w:hAnsi="Times New Roman" w:cs="Times New Roman"/>
                <w:sz w:val="24"/>
                <w:szCs w:val="24"/>
              </w:rPr>
              <w:t xml:space="preserve"> </w:t>
            </w:r>
            <w:r w:rsidR="006C4F1A" w:rsidRPr="00CF772D">
              <w:rPr>
                <w:rFonts w:ascii="Times New Roman" w:hAnsi="Times New Roman" w:cs="Times New Roman"/>
                <w:sz w:val="24"/>
                <w:szCs w:val="24"/>
              </w:rPr>
              <w:t xml:space="preserve">de </w:t>
            </w:r>
            <w:r w:rsidR="00FE20E7">
              <w:rPr>
                <w:rFonts w:ascii="Times New Roman" w:hAnsi="Times New Roman" w:cs="Times New Roman"/>
                <w:sz w:val="24"/>
                <w:szCs w:val="24"/>
              </w:rPr>
              <w:t>Mayo</w:t>
            </w:r>
            <w:bookmarkStart w:id="298" w:name="_GoBack"/>
            <w:bookmarkEnd w:id="298"/>
            <w:r w:rsidR="00913D6C" w:rsidRPr="00CF772D">
              <w:rPr>
                <w:rFonts w:ascii="Times New Roman" w:hAnsi="Times New Roman" w:cs="Times New Roman"/>
                <w:sz w:val="24"/>
                <w:szCs w:val="24"/>
              </w:rPr>
              <w:t xml:space="preserve"> </w:t>
            </w:r>
            <w:r w:rsidR="00271330" w:rsidRPr="00CF772D">
              <w:rPr>
                <w:rFonts w:ascii="Times New Roman" w:hAnsi="Times New Roman" w:cs="Times New Roman"/>
                <w:sz w:val="24"/>
                <w:szCs w:val="24"/>
              </w:rPr>
              <w:t>de 201</w:t>
            </w:r>
            <w:r w:rsidR="00913D6C" w:rsidRPr="00CF772D">
              <w:rPr>
                <w:rFonts w:ascii="Times New Roman" w:hAnsi="Times New Roman" w:cs="Times New Roman"/>
                <w:sz w:val="24"/>
                <w:szCs w:val="24"/>
              </w:rPr>
              <w:t>8</w:t>
            </w:r>
          </w:p>
          <w:p w14:paraId="05BBCFEB" w14:textId="07E0A909" w:rsidR="008E5AA0" w:rsidRDefault="008E5AA0" w:rsidP="009D7BEA">
            <w:pPr>
              <w:spacing w:after="0" w:line="240" w:lineRule="auto"/>
              <w:jc w:val="both"/>
              <w:rPr>
                <w:rFonts w:ascii="Times New Roman" w:hAnsi="Times New Roman" w:cs="Times New Roman"/>
                <w:sz w:val="24"/>
                <w:szCs w:val="24"/>
              </w:rPr>
            </w:pPr>
            <w:r w:rsidRPr="006F642D">
              <w:rPr>
                <w:rFonts w:ascii="Times New Roman" w:hAnsi="Times New Roman" w:cs="Times New Roman"/>
                <w:b/>
                <w:sz w:val="24"/>
                <w:szCs w:val="24"/>
              </w:rPr>
              <w:t>Hora:</w:t>
            </w:r>
            <w:r w:rsidRPr="00C83059">
              <w:rPr>
                <w:rFonts w:ascii="Times New Roman" w:hAnsi="Times New Roman" w:cs="Times New Roman"/>
                <w:sz w:val="24"/>
                <w:szCs w:val="24"/>
              </w:rPr>
              <w:t xml:space="preserve">     </w:t>
            </w:r>
            <w:r w:rsidR="006F642D">
              <w:rPr>
                <w:rFonts w:ascii="Times New Roman" w:hAnsi="Times New Roman" w:cs="Times New Roman"/>
                <w:sz w:val="24"/>
                <w:szCs w:val="24"/>
              </w:rPr>
              <w:t xml:space="preserve">          </w:t>
            </w:r>
            <w:r w:rsidR="00BD596D">
              <w:rPr>
                <w:rFonts w:ascii="Times New Roman" w:hAnsi="Times New Roman" w:cs="Times New Roman"/>
                <w:sz w:val="24"/>
                <w:szCs w:val="24"/>
              </w:rPr>
              <w:t xml:space="preserve"> </w:t>
            </w:r>
            <w:r w:rsidR="0070200D" w:rsidRPr="00484227">
              <w:rPr>
                <w:rFonts w:ascii="Times New Roman" w:hAnsi="Times New Roman" w:cs="Times New Roman"/>
                <w:sz w:val="24"/>
                <w:szCs w:val="24"/>
              </w:rPr>
              <w:t>15h1</w:t>
            </w:r>
            <w:r w:rsidRPr="00484227">
              <w:rPr>
                <w:rFonts w:ascii="Times New Roman" w:hAnsi="Times New Roman" w:cs="Times New Roman"/>
                <w:sz w:val="24"/>
                <w:szCs w:val="24"/>
              </w:rPr>
              <w:t>5</w:t>
            </w:r>
          </w:p>
          <w:p w14:paraId="11242378" w14:textId="77777777" w:rsidR="002F3E14" w:rsidRPr="00C83059" w:rsidRDefault="002F3E14" w:rsidP="009D7BEA">
            <w:pPr>
              <w:spacing w:after="0" w:line="240" w:lineRule="auto"/>
              <w:jc w:val="both"/>
              <w:rPr>
                <w:rFonts w:ascii="Times New Roman" w:hAnsi="Times New Roman" w:cs="Times New Roman"/>
                <w:sz w:val="24"/>
                <w:szCs w:val="24"/>
              </w:rPr>
            </w:pPr>
          </w:p>
        </w:tc>
      </w:tr>
      <w:tr w:rsidR="008E5AA0" w:rsidRPr="00C83059" w14:paraId="5A2A8CE2" w14:textId="77777777" w:rsidTr="009D7BEA">
        <w:trPr>
          <w:cantSplit/>
        </w:trPr>
        <w:tc>
          <w:tcPr>
            <w:tcW w:w="1845" w:type="dxa"/>
            <w:tcBorders>
              <w:top w:val="single" w:sz="4" w:space="0" w:color="auto"/>
              <w:bottom w:val="single" w:sz="4" w:space="0" w:color="auto"/>
            </w:tcBorders>
            <w:vAlign w:val="center"/>
          </w:tcPr>
          <w:p w14:paraId="45C1370D"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25.1</w:t>
            </w:r>
          </w:p>
        </w:tc>
        <w:tc>
          <w:tcPr>
            <w:tcW w:w="6875" w:type="dxa"/>
            <w:tcBorders>
              <w:top w:val="single" w:sz="4" w:space="0" w:color="auto"/>
              <w:bottom w:val="single" w:sz="4" w:space="0" w:color="auto"/>
            </w:tcBorders>
          </w:tcPr>
          <w:p w14:paraId="2069D80C" w14:textId="77777777" w:rsidR="008E5AA0" w:rsidRDefault="008E5AA0" w:rsidP="00B047A9">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Si se permite la presentación de Ofertas por vía electrónica de conformidad con la subcláusula 21.1 de las IAL, los procedimientos de apertura de las Ofertas serán los siguientes: </w:t>
            </w:r>
            <w:r w:rsidR="00B047A9" w:rsidRPr="006F642D">
              <w:rPr>
                <w:rFonts w:ascii="Times New Roman" w:hAnsi="Times New Roman" w:cs="Times New Roman"/>
                <w:b/>
                <w:sz w:val="24"/>
                <w:szCs w:val="24"/>
              </w:rPr>
              <w:t>NO APLICA</w:t>
            </w:r>
          </w:p>
          <w:p w14:paraId="17921489" w14:textId="77777777" w:rsidR="002F3E14" w:rsidRPr="00C83059" w:rsidRDefault="002F3E14" w:rsidP="00B047A9">
            <w:pPr>
              <w:spacing w:after="0" w:line="240" w:lineRule="auto"/>
              <w:jc w:val="both"/>
              <w:rPr>
                <w:rFonts w:ascii="Times New Roman" w:hAnsi="Times New Roman" w:cs="Times New Roman"/>
                <w:sz w:val="24"/>
                <w:szCs w:val="24"/>
              </w:rPr>
            </w:pPr>
          </w:p>
        </w:tc>
      </w:tr>
      <w:tr w:rsidR="008E5AA0" w:rsidRPr="00C83059" w14:paraId="12344071" w14:textId="77777777" w:rsidTr="009D7BEA">
        <w:trPr>
          <w:cantSplit/>
        </w:trPr>
        <w:tc>
          <w:tcPr>
            <w:tcW w:w="8720" w:type="dxa"/>
            <w:gridSpan w:val="2"/>
            <w:tcBorders>
              <w:top w:val="single" w:sz="4" w:space="0" w:color="auto"/>
              <w:bottom w:val="single" w:sz="4" w:space="0" w:color="auto"/>
            </w:tcBorders>
            <w:shd w:val="clear" w:color="auto" w:fill="F2F2F2" w:themeFill="background1" w:themeFillShade="F2"/>
          </w:tcPr>
          <w:p w14:paraId="2D6B8E06" w14:textId="77777777" w:rsidR="00D623FC" w:rsidRPr="00C83059" w:rsidRDefault="008E5AA0" w:rsidP="000463E1">
            <w:pPr>
              <w:pStyle w:val="Ttulo2"/>
              <w:jc w:val="center"/>
              <w:rPr>
                <w:rFonts w:ascii="Times New Roman" w:hAnsi="Times New Roman" w:cs="Times New Roman"/>
                <w:b w:val="0"/>
                <w:color w:val="auto"/>
                <w:sz w:val="24"/>
                <w:szCs w:val="24"/>
              </w:rPr>
            </w:pPr>
            <w:bookmarkStart w:id="299" w:name="_Toc403635541"/>
            <w:bookmarkStart w:id="300" w:name="_Toc403638017"/>
            <w:bookmarkStart w:id="301" w:name="_Toc403640257"/>
            <w:bookmarkStart w:id="302" w:name="_Toc403640666"/>
            <w:bookmarkStart w:id="303" w:name="_Toc403830079"/>
            <w:bookmarkStart w:id="304" w:name="_Toc403835266"/>
            <w:bookmarkStart w:id="305" w:name="_Toc403837380"/>
            <w:bookmarkStart w:id="306" w:name="_Toc404148700"/>
            <w:bookmarkStart w:id="307" w:name="_Toc404148932"/>
            <w:bookmarkStart w:id="308" w:name="_Toc404149042"/>
            <w:bookmarkStart w:id="309" w:name="_Toc441228297"/>
            <w:bookmarkStart w:id="310" w:name="_Toc441489245"/>
            <w:bookmarkStart w:id="311" w:name="_Toc441489398"/>
            <w:r w:rsidRPr="00C83059">
              <w:rPr>
                <w:rFonts w:ascii="Times New Roman" w:hAnsi="Times New Roman" w:cs="Times New Roman"/>
                <w:color w:val="auto"/>
                <w:sz w:val="24"/>
                <w:szCs w:val="24"/>
              </w:rPr>
              <w:t>E. Evaluación y comparación de las Ofertas</w:t>
            </w:r>
            <w:bookmarkEnd w:id="299"/>
            <w:bookmarkEnd w:id="300"/>
            <w:bookmarkEnd w:id="301"/>
            <w:bookmarkEnd w:id="302"/>
            <w:bookmarkEnd w:id="303"/>
            <w:bookmarkEnd w:id="304"/>
            <w:bookmarkEnd w:id="305"/>
            <w:bookmarkEnd w:id="306"/>
            <w:bookmarkEnd w:id="307"/>
            <w:bookmarkEnd w:id="308"/>
            <w:bookmarkEnd w:id="309"/>
            <w:bookmarkEnd w:id="310"/>
            <w:bookmarkEnd w:id="311"/>
          </w:p>
        </w:tc>
      </w:tr>
      <w:tr w:rsidR="008E5AA0" w:rsidRPr="00C83059" w14:paraId="5ADFF357" w14:textId="77777777" w:rsidTr="009D7BEA">
        <w:trPr>
          <w:cantSplit/>
        </w:trPr>
        <w:tc>
          <w:tcPr>
            <w:tcW w:w="1845" w:type="dxa"/>
            <w:tcBorders>
              <w:top w:val="single" w:sz="4" w:space="0" w:color="auto"/>
              <w:bottom w:val="single" w:sz="4" w:space="0" w:color="auto"/>
            </w:tcBorders>
            <w:vAlign w:val="center"/>
          </w:tcPr>
          <w:p w14:paraId="7998F4BB"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32.1</w:t>
            </w:r>
          </w:p>
        </w:tc>
        <w:tc>
          <w:tcPr>
            <w:tcW w:w="6875" w:type="dxa"/>
            <w:tcBorders>
              <w:top w:val="single" w:sz="4" w:space="0" w:color="auto"/>
              <w:bottom w:val="single" w:sz="4" w:space="0" w:color="auto"/>
            </w:tcBorders>
          </w:tcPr>
          <w:p w14:paraId="7BF1A749" w14:textId="77777777" w:rsidR="008E5AA0" w:rsidRPr="00BD596D" w:rsidRDefault="008E5AA0" w:rsidP="009D7BEA">
            <w:pPr>
              <w:spacing w:after="0" w:line="240" w:lineRule="auto"/>
              <w:jc w:val="both"/>
              <w:rPr>
                <w:rFonts w:ascii="Times New Roman" w:hAnsi="Times New Roman" w:cs="Times New Roman"/>
                <w:b/>
                <w:szCs w:val="24"/>
              </w:rPr>
            </w:pPr>
            <w:r w:rsidRPr="00C83059">
              <w:rPr>
                <w:rFonts w:ascii="Times New Roman" w:hAnsi="Times New Roman" w:cs="Times New Roman"/>
                <w:sz w:val="24"/>
                <w:szCs w:val="24"/>
              </w:rPr>
              <w:t>En la evaluación y comparación de las Ofertas, se usará la siguiente moneda única para la conversión de todos los precios de las Ofertas expr</w:t>
            </w:r>
            <w:r w:rsidR="008D02B3">
              <w:rPr>
                <w:rFonts w:ascii="Times New Roman" w:hAnsi="Times New Roman" w:cs="Times New Roman"/>
                <w:sz w:val="24"/>
                <w:szCs w:val="24"/>
              </w:rPr>
              <w:t xml:space="preserve">esados en diferentes monedas: </w:t>
            </w:r>
            <w:r w:rsidR="008D02B3" w:rsidRPr="00BD596D">
              <w:rPr>
                <w:rFonts w:ascii="Times New Roman" w:hAnsi="Times New Roman" w:cs="Times New Roman"/>
                <w:b/>
                <w:szCs w:val="24"/>
              </w:rPr>
              <w:t>DÓLAR DE LOS</w:t>
            </w:r>
            <w:r w:rsidRPr="00BD596D">
              <w:rPr>
                <w:rFonts w:ascii="Times New Roman" w:hAnsi="Times New Roman" w:cs="Times New Roman"/>
                <w:b/>
                <w:szCs w:val="24"/>
              </w:rPr>
              <w:t xml:space="preserve"> </w:t>
            </w:r>
            <w:r w:rsidR="008D02B3" w:rsidRPr="00BD596D">
              <w:rPr>
                <w:rFonts w:ascii="Times New Roman" w:hAnsi="Times New Roman" w:cs="Times New Roman"/>
                <w:b/>
                <w:szCs w:val="24"/>
              </w:rPr>
              <w:t>ESTADOS UNIDOS DE AMÉRICA.</w:t>
            </w:r>
            <w:r w:rsidRPr="00BD596D">
              <w:rPr>
                <w:rFonts w:ascii="Times New Roman" w:hAnsi="Times New Roman" w:cs="Times New Roman"/>
                <w:b/>
                <w:szCs w:val="24"/>
              </w:rPr>
              <w:tab/>
            </w:r>
          </w:p>
          <w:p w14:paraId="00AB9761" w14:textId="77777777" w:rsidR="00232BA1" w:rsidRPr="00C83059" w:rsidRDefault="00232BA1" w:rsidP="009D7BEA">
            <w:pPr>
              <w:spacing w:after="0" w:line="240" w:lineRule="auto"/>
              <w:jc w:val="both"/>
              <w:rPr>
                <w:rFonts w:ascii="Times New Roman" w:hAnsi="Times New Roman" w:cs="Times New Roman"/>
                <w:sz w:val="24"/>
                <w:szCs w:val="24"/>
              </w:rPr>
            </w:pPr>
          </w:p>
          <w:p w14:paraId="51DB2174" w14:textId="77777777" w:rsidR="008E5AA0" w:rsidRPr="00C83059"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fuente de l</w:t>
            </w:r>
            <w:r w:rsidR="00B527A4">
              <w:rPr>
                <w:rFonts w:ascii="Times New Roman" w:hAnsi="Times New Roman" w:cs="Times New Roman"/>
                <w:sz w:val="24"/>
                <w:szCs w:val="24"/>
              </w:rPr>
              <w:t xml:space="preserve">a tasa de cambio será: </w:t>
            </w:r>
            <w:r w:rsidR="008C249B" w:rsidRPr="00BD596D">
              <w:rPr>
                <w:rFonts w:ascii="Times New Roman" w:hAnsi="Times New Roman" w:cs="Times New Roman"/>
                <w:b/>
                <w:szCs w:val="24"/>
              </w:rPr>
              <w:t>NO APLICA</w:t>
            </w:r>
          </w:p>
          <w:p w14:paraId="5E9F4857" w14:textId="77777777" w:rsidR="00232BA1" w:rsidRDefault="00232BA1" w:rsidP="009D7BEA">
            <w:pPr>
              <w:spacing w:after="0" w:line="240" w:lineRule="auto"/>
              <w:jc w:val="both"/>
              <w:rPr>
                <w:rFonts w:ascii="Times New Roman" w:hAnsi="Times New Roman" w:cs="Times New Roman"/>
                <w:sz w:val="24"/>
                <w:szCs w:val="24"/>
              </w:rPr>
            </w:pPr>
          </w:p>
          <w:p w14:paraId="1FA717CF" w14:textId="77777777" w:rsidR="008E5AA0" w:rsidRDefault="008E5AA0" w:rsidP="009D7BE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La fecha de l</w:t>
            </w:r>
            <w:r w:rsidR="00B527A4">
              <w:rPr>
                <w:rFonts w:ascii="Times New Roman" w:hAnsi="Times New Roman" w:cs="Times New Roman"/>
                <w:sz w:val="24"/>
                <w:szCs w:val="24"/>
              </w:rPr>
              <w:t xml:space="preserve">a tasa de cambio será: </w:t>
            </w:r>
            <w:r w:rsidR="008C249B" w:rsidRPr="00BD596D">
              <w:rPr>
                <w:rFonts w:ascii="Times New Roman" w:hAnsi="Times New Roman" w:cs="Times New Roman"/>
                <w:b/>
                <w:szCs w:val="24"/>
              </w:rPr>
              <w:t>NO APLICA</w:t>
            </w:r>
          </w:p>
          <w:p w14:paraId="684930BF" w14:textId="77777777" w:rsidR="00136966" w:rsidRPr="00C83059" w:rsidRDefault="00136966" w:rsidP="009D7BEA">
            <w:pPr>
              <w:spacing w:after="0" w:line="240" w:lineRule="auto"/>
              <w:jc w:val="both"/>
              <w:rPr>
                <w:rFonts w:ascii="Times New Roman" w:hAnsi="Times New Roman" w:cs="Times New Roman"/>
                <w:sz w:val="24"/>
                <w:szCs w:val="24"/>
              </w:rPr>
            </w:pPr>
          </w:p>
        </w:tc>
      </w:tr>
      <w:tr w:rsidR="008E5AA0" w:rsidRPr="00C83059" w14:paraId="1B099FDE" w14:textId="77777777" w:rsidTr="009D7BEA">
        <w:trPr>
          <w:cantSplit/>
        </w:trPr>
        <w:tc>
          <w:tcPr>
            <w:tcW w:w="1845" w:type="dxa"/>
            <w:tcBorders>
              <w:top w:val="single" w:sz="4" w:space="0" w:color="auto"/>
              <w:bottom w:val="single" w:sz="4" w:space="0" w:color="auto"/>
            </w:tcBorders>
            <w:vAlign w:val="center"/>
          </w:tcPr>
          <w:p w14:paraId="5C873648" w14:textId="77777777" w:rsidR="008E5AA0" w:rsidRPr="00C83059" w:rsidRDefault="008E5AA0" w:rsidP="009D7BEA">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IAL 33.1</w:t>
            </w:r>
          </w:p>
        </w:tc>
        <w:tc>
          <w:tcPr>
            <w:tcW w:w="6875" w:type="dxa"/>
            <w:tcBorders>
              <w:top w:val="single" w:sz="4" w:space="0" w:color="auto"/>
              <w:bottom w:val="single" w:sz="4" w:space="0" w:color="auto"/>
            </w:tcBorders>
          </w:tcPr>
          <w:p w14:paraId="4A3A54A7" w14:textId="77777777" w:rsidR="008E5AA0" w:rsidRPr="003D4656" w:rsidRDefault="003D4656" w:rsidP="009D7BEA">
            <w:pPr>
              <w:spacing w:after="0" w:line="240" w:lineRule="auto"/>
              <w:jc w:val="both"/>
              <w:rPr>
                <w:rFonts w:ascii="Times New Roman" w:hAnsi="Times New Roman" w:cs="Times New Roman"/>
                <w:b/>
                <w:sz w:val="24"/>
                <w:szCs w:val="24"/>
              </w:rPr>
            </w:pPr>
            <w:r w:rsidRPr="00BD596D">
              <w:rPr>
                <w:rFonts w:ascii="Times New Roman" w:hAnsi="Times New Roman" w:cs="Times New Roman"/>
                <w:b/>
                <w:szCs w:val="24"/>
              </w:rPr>
              <w:t xml:space="preserve">NO SE APLICARÁ </w:t>
            </w:r>
            <w:r w:rsidR="008E5AA0" w:rsidRPr="003D4656">
              <w:rPr>
                <w:rFonts w:ascii="Times New Roman" w:hAnsi="Times New Roman" w:cs="Times New Roman"/>
                <w:b/>
                <w:sz w:val="24"/>
                <w:szCs w:val="24"/>
              </w:rPr>
              <w:t>ningún margen de preferencia.</w:t>
            </w:r>
          </w:p>
          <w:p w14:paraId="3ACE651B" w14:textId="77777777" w:rsidR="00E835B2" w:rsidRPr="003D4656" w:rsidRDefault="00E835B2" w:rsidP="009D7BEA">
            <w:pPr>
              <w:spacing w:after="0" w:line="240" w:lineRule="auto"/>
              <w:jc w:val="both"/>
              <w:rPr>
                <w:rFonts w:ascii="Times New Roman" w:hAnsi="Times New Roman" w:cs="Times New Roman"/>
                <w:b/>
                <w:sz w:val="24"/>
                <w:szCs w:val="24"/>
                <w:highlight w:val="yellow"/>
              </w:rPr>
            </w:pPr>
          </w:p>
        </w:tc>
      </w:tr>
      <w:tr w:rsidR="00136966" w:rsidRPr="00C83059" w14:paraId="43D47A2D" w14:textId="77777777" w:rsidTr="009D7BEA">
        <w:trPr>
          <w:cantSplit/>
        </w:trPr>
        <w:tc>
          <w:tcPr>
            <w:tcW w:w="1845" w:type="dxa"/>
            <w:tcBorders>
              <w:top w:val="single" w:sz="4" w:space="0" w:color="auto"/>
              <w:bottom w:val="single" w:sz="4" w:space="0" w:color="auto"/>
            </w:tcBorders>
            <w:vAlign w:val="center"/>
          </w:tcPr>
          <w:p w14:paraId="5B46C011" w14:textId="77777777" w:rsidR="00136966" w:rsidRPr="00C83059" w:rsidRDefault="00136966" w:rsidP="009D7B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IAL 42.1</w:t>
            </w:r>
          </w:p>
        </w:tc>
        <w:tc>
          <w:tcPr>
            <w:tcW w:w="6875" w:type="dxa"/>
            <w:tcBorders>
              <w:top w:val="single" w:sz="4" w:space="0" w:color="auto"/>
              <w:bottom w:val="single" w:sz="4" w:space="0" w:color="auto"/>
            </w:tcBorders>
          </w:tcPr>
          <w:p w14:paraId="444343C3" w14:textId="77777777" w:rsidR="00136966" w:rsidRPr="00BC7CAF" w:rsidRDefault="00136966" w:rsidP="009D7BEA">
            <w:pPr>
              <w:spacing w:after="0" w:line="240" w:lineRule="auto"/>
              <w:jc w:val="both"/>
              <w:rPr>
                <w:rFonts w:ascii="Times New Roman" w:hAnsi="Times New Roman" w:cs="Times New Roman"/>
                <w:sz w:val="24"/>
                <w:szCs w:val="24"/>
              </w:rPr>
            </w:pPr>
            <w:r w:rsidRPr="00BC7CAF">
              <w:rPr>
                <w:rFonts w:ascii="Times New Roman" w:hAnsi="Times New Roman" w:cs="Times New Roman"/>
                <w:sz w:val="24"/>
                <w:szCs w:val="24"/>
              </w:rPr>
              <w:t xml:space="preserve">El Conciliador que propone el </w:t>
            </w:r>
            <w:r w:rsidR="00BA1993" w:rsidRPr="00BC7CAF">
              <w:rPr>
                <w:rFonts w:ascii="Times New Roman" w:hAnsi="Times New Roman" w:cs="Times New Roman"/>
                <w:sz w:val="24"/>
                <w:szCs w:val="24"/>
              </w:rPr>
              <w:t>contratante es un INGENIERO CIVI</w:t>
            </w:r>
            <w:r w:rsidRPr="00BC7CAF">
              <w:rPr>
                <w:rFonts w:ascii="Times New Roman" w:hAnsi="Times New Roman" w:cs="Times New Roman"/>
                <w:sz w:val="24"/>
                <w:szCs w:val="24"/>
              </w:rPr>
              <w:t xml:space="preserve">L a ser designados por </w:t>
            </w:r>
            <w:r w:rsidR="00572BD2" w:rsidRPr="00BC7CAF">
              <w:rPr>
                <w:rFonts w:ascii="Times New Roman" w:hAnsi="Times New Roman" w:cs="Times New Roman"/>
                <w:sz w:val="24"/>
                <w:szCs w:val="24"/>
              </w:rPr>
              <w:t>Cámara de Comercio de Manta.</w:t>
            </w:r>
          </w:p>
          <w:p w14:paraId="638B65C8" w14:textId="77777777" w:rsidR="00136966" w:rsidRDefault="00136966" w:rsidP="009D7BEA">
            <w:pPr>
              <w:spacing w:after="0" w:line="240" w:lineRule="auto"/>
              <w:jc w:val="both"/>
              <w:rPr>
                <w:rFonts w:ascii="Times New Roman" w:hAnsi="Times New Roman" w:cs="Times New Roman"/>
                <w:sz w:val="24"/>
                <w:szCs w:val="24"/>
              </w:rPr>
            </w:pPr>
            <w:r w:rsidRPr="00BC7CAF">
              <w:rPr>
                <w:rFonts w:ascii="Times New Roman" w:hAnsi="Times New Roman" w:cs="Times New Roman"/>
                <w:sz w:val="24"/>
                <w:szCs w:val="24"/>
              </w:rPr>
              <w:t xml:space="preserve">Los honorarios por </w:t>
            </w:r>
            <w:r w:rsidR="00267CF5">
              <w:rPr>
                <w:rFonts w:ascii="Times New Roman" w:hAnsi="Times New Roman" w:cs="Times New Roman"/>
                <w:sz w:val="24"/>
                <w:szCs w:val="24"/>
              </w:rPr>
              <w:t xml:space="preserve">el </w:t>
            </w:r>
            <w:r w:rsidR="00BC7CAF" w:rsidRPr="00BC7CAF">
              <w:rPr>
                <w:rFonts w:ascii="Times New Roman" w:hAnsi="Times New Roman" w:cs="Times New Roman"/>
                <w:sz w:val="24"/>
                <w:szCs w:val="24"/>
              </w:rPr>
              <w:t xml:space="preserve">servicio de </w:t>
            </w:r>
            <w:r w:rsidRPr="00BC7CAF">
              <w:rPr>
                <w:rFonts w:ascii="Times New Roman" w:hAnsi="Times New Roman" w:cs="Times New Roman"/>
                <w:sz w:val="24"/>
                <w:szCs w:val="24"/>
              </w:rPr>
              <w:t xml:space="preserve">conciliador </w:t>
            </w:r>
            <w:r w:rsidR="0037556E" w:rsidRPr="00BC7CAF">
              <w:rPr>
                <w:rFonts w:ascii="Times New Roman" w:hAnsi="Times New Roman" w:cs="Times New Roman"/>
                <w:sz w:val="24"/>
                <w:szCs w:val="24"/>
              </w:rPr>
              <w:t xml:space="preserve">(mediador) </w:t>
            </w:r>
            <w:r w:rsidR="00FD71C2" w:rsidRPr="00BC7CAF">
              <w:rPr>
                <w:rFonts w:ascii="Times New Roman" w:hAnsi="Times New Roman" w:cs="Times New Roman"/>
                <w:sz w:val="24"/>
                <w:szCs w:val="24"/>
              </w:rPr>
              <w:t>serán</w:t>
            </w:r>
            <w:r w:rsidR="00BC7CAF" w:rsidRPr="00BC7CAF">
              <w:rPr>
                <w:rFonts w:ascii="Times New Roman" w:hAnsi="Times New Roman" w:cs="Times New Roman"/>
                <w:sz w:val="24"/>
                <w:szCs w:val="24"/>
              </w:rPr>
              <w:t xml:space="preserve"> de USD </w:t>
            </w:r>
            <w:r w:rsidR="00BC7CAF">
              <w:rPr>
                <w:rFonts w:ascii="Times New Roman" w:hAnsi="Times New Roman" w:cs="Times New Roman"/>
                <w:sz w:val="24"/>
                <w:szCs w:val="24"/>
              </w:rPr>
              <w:t>50</w:t>
            </w:r>
            <w:r w:rsidR="0037556E">
              <w:rPr>
                <w:rFonts w:ascii="Times New Roman" w:hAnsi="Times New Roman" w:cs="Times New Roman"/>
                <w:sz w:val="24"/>
                <w:szCs w:val="24"/>
              </w:rPr>
              <w:t>.</w:t>
            </w:r>
            <w:r>
              <w:rPr>
                <w:rFonts w:ascii="Times New Roman" w:hAnsi="Times New Roman" w:cs="Times New Roman"/>
                <w:sz w:val="24"/>
                <w:szCs w:val="24"/>
              </w:rPr>
              <w:t xml:space="preserve"> </w:t>
            </w:r>
          </w:p>
          <w:p w14:paraId="75CC909B" w14:textId="77777777" w:rsidR="00136966" w:rsidRPr="00C83059" w:rsidRDefault="00136966" w:rsidP="009D7B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14:paraId="495FF188" w14:textId="77777777" w:rsidR="008E5AA0" w:rsidRPr="00C83059" w:rsidRDefault="008E5AA0" w:rsidP="008E5AA0">
      <w:pPr>
        <w:spacing w:after="0" w:line="240" w:lineRule="auto"/>
        <w:rPr>
          <w:rFonts w:ascii="Times New Roman" w:hAnsi="Times New Roman" w:cs="Times New Roman"/>
        </w:rPr>
      </w:pPr>
    </w:p>
    <w:p w14:paraId="00C1B871" w14:textId="77777777" w:rsidR="008E5AA0" w:rsidRPr="00C83059" w:rsidRDefault="008E5AA0" w:rsidP="008E5AA0">
      <w:pPr>
        <w:spacing w:after="0" w:line="240" w:lineRule="auto"/>
        <w:rPr>
          <w:rFonts w:ascii="Times New Roman" w:hAnsi="Times New Roman" w:cs="Times New Roman"/>
        </w:rPr>
      </w:pPr>
    </w:p>
    <w:p w14:paraId="22CD65D9" w14:textId="77777777" w:rsidR="008E5AA0" w:rsidRPr="00C83059" w:rsidRDefault="008E5AA0" w:rsidP="008E5AA0">
      <w:pPr>
        <w:spacing w:after="0" w:line="240" w:lineRule="auto"/>
        <w:rPr>
          <w:rFonts w:ascii="Times New Roman" w:hAnsi="Times New Roman" w:cs="Times New Roman"/>
        </w:rPr>
      </w:pPr>
    </w:p>
    <w:p w14:paraId="3CC90269" w14:textId="77777777" w:rsidR="008E5AA0" w:rsidRPr="00C83059" w:rsidRDefault="008E5AA0" w:rsidP="008E5AA0">
      <w:pPr>
        <w:spacing w:after="0" w:line="240" w:lineRule="auto"/>
        <w:rPr>
          <w:rFonts w:ascii="Times New Roman" w:hAnsi="Times New Roman" w:cs="Times New Roman"/>
        </w:rPr>
      </w:pPr>
    </w:p>
    <w:p w14:paraId="066E4D8D" w14:textId="77777777" w:rsidR="008E5AA0" w:rsidRPr="00C83059" w:rsidRDefault="008E5AA0" w:rsidP="008E5AA0">
      <w:pPr>
        <w:spacing w:after="0" w:line="240" w:lineRule="auto"/>
        <w:rPr>
          <w:rFonts w:ascii="Times New Roman" w:hAnsi="Times New Roman" w:cs="Times New Roman"/>
        </w:rPr>
      </w:pPr>
    </w:p>
    <w:p w14:paraId="50A1DC75" w14:textId="77777777" w:rsidR="009D7BEA" w:rsidRPr="00C83059" w:rsidRDefault="009D7BEA" w:rsidP="008E5AA0">
      <w:pPr>
        <w:spacing w:after="0" w:line="240" w:lineRule="auto"/>
        <w:rPr>
          <w:rFonts w:ascii="Times New Roman" w:hAnsi="Times New Roman" w:cs="Times New Roman"/>
        </w:rPr>
      </w:pPr>
    </w:p>
    <w:p w14:paraId="6C936438" w14:textId="77777777" w:rsidR="009D7BEA" w:rsidRPr="00C83059" w:rsidRDefault="009D7BEA" w:rsidP="008E5AA0">
      <w:pPr>
        <w:spacing w:after="0" w:line="240" w:lineRule="auto"/>
        <w:rPr>
          <w:rFonts w:ascii="Times New Roman" w:hAnsi="Times New Roman" w:cs="Times New Roman"/>
        </w:rPr>
      </w:pPr>
    </w:p>
    <w:p w14:paraId="6D78B1E0" w14:textId="77777777" w:rsidR="000254D6" w:rsidRPr="000254D6" w:rsidRDefault="000254D6" w:rsidP="000254D6">
      <w:bookmarkStart w:id="312" w:name="_Toc403635542"/>
      <w:bookmarkStart w:id="313" w:name="_Toc403638018"/>
      <w:bookmarkStart w:id="314" w:name="_Toc403640258"/>
      <w:bookmarkStart w:id="315" w:name="_Toc403640667"/>
      <w:bookmarkStart w:id="316" w:name="_Toc403830080"/>
      <w:bookmarkStart w:id="317" w:name="_Toc403835267"/>
      <w:bookmarkStart w:id="318" w:name="_Toc403837381"/>
      <w:bookmarkStart w:id="319" w:name="_Toc404148701"/>
      <w:bookmarkStart w:id="320" w:name="_Toc404148933"/>
      <w:bookmarkStart w:id="321" w:name="_Toc404149043"/>
    </w:p>
    <w:p w14:paraId="4A4CD031" w14:textId="77777777" w:rsidR="008E5AA0" w:rsidRPr="00C83059" w:rsidRDefault="008E5AA0" w:rsidP="00D623FC">
      <w:pPr>
        <w:pStyle w:val="Ttulo1"/>
        <w:jc w:val="both"/>
        <w:rPr>
          <w:rFonts w:ascii="Times New Roman" w:hAnsi="Times New Roman" w:cs="Times New Roman"/>
          <w:b w:val="0"/>
          <w:color w:val="auto"/>
          <w:sz w:val="32"/>
        </w:rPr>
      </w:pPr>
      <w:bookmarkStart w:id="322" w:name="_Toc441228298"/>
      <w:bookmarkStart w:id="323" w:name="_Toc441489246"/>
      <w:bookmarkStart w:id="324" w:name="_Toc441489399"/>
      <w:r w:rsidRPr="00C83059">
        <w:rPr>
          <w:rFonts w:ascii="Times New Roman" w:hAnsi="Times New Roman" w:cs="Times New Roman"/>
          <w:color w:val="auto"/>
          <w:sz w:val="32"/>
        </w:rPr>
        <w:lastRenderedPageBreak/>
        <w:t>SECCIÓN III.  CRITERIOS DE EVALUACIÓN Y CALIFICACIÓN</w:t>
      </w:r>
      <w:bookmarkEnd w:id="312"/>
      <w:bookmarkEnd w:id="313"/>
      <w:bookmarkEnd w:id="314"/>
      <w:bookmarkEnd w:id="315"/>
      <w:bookmarkEnd w:id="316"/>
      <w:bookmarkEnd w:id="317"/>
      <w:bookmarkEnd w:id="318"/>
      <w:bookmarkEnd w:id="319"/>
      <w:bookmarkEnd w:id="320"/>
      <w:bookmarkEnd w:id="321"/>
      <w:bookmarkEnd w:id="322"/>
      <w:bookmarkEnd w:id="323"/>
      <w:bookmarkEnd w:id="324"/>
    </w:p>
    <w:p w14:paraId="7FDBBE57" w14:textId="77777777" w:rsidR="008E5AA0" w:rsidRPr="00C83059" w:rsidRDefault="008E5AA0" w:rsidP="006024FB">
      <w:pPr>
        <w:spacing w:after="0" w:line="240" w:lineRule="auto"/>
        <w:jc w:val="both"/>
        <w:rPr>
          <w:rFonts w:ascii="Times New Roman" w:hAnsi="Times New Roman" w:cs="Times New Roman"/>
          <w:b/>
          <w:sz w:val="32"/>
        </w:rPr>
      </w:pPr>
    </w:p>
    <w:p w14:paraId="2C2207F1" w14:textId="3D29CB7B" w:rsidR="008E5AA0" w:rsidRPr="00C83059" w:rsidRDefault="008E5AA0" w:rsidP="006024FB">
      <w:pPr>
        <w:spacing w:after="0" w:line="240" w:lineRule="auto"/>
        <w:jc w:val="both"/>
        <w:rPr>
          <w:rFonts w:ascii="Times New Roman" w:hAnsi="Times New Roman" w:cs="Times New Roman"/>
          <w:sz w:val="24"/>
        </w:rPr>
      </w:pPr>
      <w:r w:rsidRPr="00C83059">
        <w:rPr>
          <w:rFonts w:ascii="Times New Roman" w:hAnsi="Times New Roman" w:cs="Times New Roman"/>
          <w:sz w:val="24"/>
        </w:rPr>
        <w:t>Esta Sección contiene todos los criterios que deberá usar el Contratante para evaluar las Ofertas y calificar a los Licitantes en caso de que no se haya llevado a cabo un proceso de precalificación previo y por lo tanto, aplique pos</w:t>
      </w:r>
      <w:r w:rsidR="004D23B7">
        <w:rPr>
          <w:rFonts w:ascii="Times New Roman" w:hAnsi="Times New Roman" w:cs="Times New Roman"/>
          <w:sz w:val="24"/>
        </w:rPr>
        <w:t>t</w:t>
      </w:r>
      <w:r w:rsidR="00545960">
        <w:rPr>
          <w:rFonts w:ascii="Times New Roman" w:hAnsi="Times New Roman" w:cs="Times New Roman"/>
          <w:sz w:val="24"/>
        </w:rPr>
        <w:t>-</w:t>
      </w:r>
      <w:r w:rsidRPr="00C83059">
        <w:rPr>
          <w:rFonts w:ascii="Times New Roman" w:hAnsi="Times New Roman" w:cs="Times New Roman"/>
          <w:sz w:val="24"/>
        </w:rPr>
        <w:t>calificación. De conformidad con las Cláusulas 34 y 36 de las IAL, no se usarán otros factores, métodos ni criterios. El Licitante proporcionará la información solicitada, debiendo usar para ello los formularios que se incluyen en la Sección IV (Formularios de Licitación).</w:t>
      </w:r>
    </w:p>
    <w:sdt>
      <w:sdtPr>
        <w:rPr>
          <w:rFonts w:asciiTheme="minorHAnsi" w:eastAsiaTheme="minorHAnsi" w:hAnsiTheme="minorHAnsi" w:cstheme="minorBidi"/>
          <w:b w:val="0"/>
          <w:bCs w:val="0"/>
          <w:color w:val="auto"/>
          <w:sz w:val="22"/>
          <w:szCs w:val="22"/>
          <w:lang w:val="es-ES" w:eastAsia="en-US"/>
        </w:rPr>
        <w:id w:val="-1282260404"/>
        <w:docPartObj>
          <w:docPartGallery w:val="Table of Contents"/>
          <w:docPartUnique/>
        </w:docPartObj>
      </w:sdtPr>
      <w:sdtEndPr/>
      <w:sdtContent>
        <w:p w14:paraId="3097779A" w14:textId="77777777" w:rsidR="00F0779C" w:rsidRPr="00072239" w:rsidRDefault="00C83059" w:rsidP="00072239">
          <w:pPr>
            <w:pStyle w:val="TtuloTDC"/>
            <w:rPr>
              <w:noProof/>
              <w:color w:val="auto"/>
            </w:rPr>
          </w:pPr>
          <w:r w:rsidRPr="00C83059">
            <w:rPr>
              <w:color w:val="auto"/>
              <w:lang w:val="es-ES"/>
            </w:rPr>
            <w:t>Contenido</w:t>
          </w:r>
          <w:r w:rsidRPr="00C83059">
            <w:fldChar w:fldCharType="begin"/>
          </w:r>
          <w:r w:rsidRPr="00C83059">
            <w:instrText xml:space="preserve"> TOC \o "1-3" \h \z \u </w:instrText>
          </w:r>
          <w:r w:rsidRPr="00C83059">
            <w:fldChar w:fldCharType="separate"/>
          </w:r>
        </w:p>
        <w:p w14:paraId="3DD41AA0" w14:textId="067B6020" w:rsidR="00F0779C" w:rsidRDefault="006877A3">
          <w:pPr>
            <w:pStyle w:val="TDC1"/>
            <w:tabs>
              <w:tab w:val="right" w:leader="dot" w:pos="8494"/>
            </w:tabs>
            <w:rPr>
              <w:rFonts w:eastAsiaTheme="minorEastAsia"/>
              <w:noProof/>
              <w:lang w:eastAsia="es-EC"/>
            </w:rPr>
          </w:pPr>
          <w:hyperlink w:anchor="_Toc403835267" w:history="1">
            <w:r w:rsidR="00F0779C" w:rsidRPr="00690532">
              <w:rPr>
                <w:rStyle w:val="Hipervnculo"/>
                <w:rFonts w:ascii="Times New Roman" w:hAnsi="Times New Roman" w:cs="Times New Roman"/>
                <w:noProof/>
              </w:rPr>
              <w:t>SECCIÓN III.  CRITERIOS DE EVALUACIÓN Y CALIFICACIÓN</w:t>
            </w:r>
            <w:r w:rsidR="00F0779C">
              <w:rPr>
                <w:noProof/>
                <w:webHidden/>
              </w:rPr>
              <w:tab/>
            </w:r>
            <w:r w:rsidR="00F0779C">
              <w:rPr>
                <w:noProof/>
                <w:webHidden/>
              </w:rPr>
              <w:fldChar w:fldCharType="begin"/>
            </w:r>
            <w:r w:rsidR="00F0779C">
              <w:rPr>
                <w:noProof/>
                <w:webHidden/>
              </w:rPr>
              <w:instrText xml:space="preserve"> PAGEREF _Toc403835267 \h </w:instrText>
            </w:r>
            <w:r w:rsidR="00F0779C">
              <w:rPr>
                <w:noProof/>
                <w:webHidden/>
              </w:rPr>
            </w:r>
            <w:r w:rsidR="00F0779C">
              <w:rPr>
                <w:noProof/>
                <w:webHidden/>
              </w:rPr>
              <w:fldChar w:fldCharType="separate"/>
            </w:r>
            <w:r w:rsidR="0083605C">
              <w:rPr>
                <w:noProof/>
                <w:webHidden/>
              </w:rPr>
              <w:t>39</w:t>
            </w:r>
            <w:r w:rsidR="00F0779C">
              <w:rPr>
                <w:noProof/>
                <w:webHidden/>
              </w:rPr>
              <w:fldChar w:fldCharType="end"/>
            </w:r>
          </w:hyperlink>
        </w:p>
        <w:p w14:paraId="0D0E3123" w14:textId="658FEEF1" w:rsidR="00F0779C" w:rsidRDefault="006877A3">
          <w:pPr>
            <w:pStyle w:val="TDC2"/>
            <w:tabs>
              <w:tab w:val="left" w:pos="880"/>
              <w:tab w:val="right" w:leader="dot" w:pos="8494"/>
            </w:tabs>
            <w:rPr>
              <w:rFonts w:eastAsiaTheme="minorEastAsia"/>
              <w:noProof/>
              <w:lang w:eastAsia="es-EC"/>
            </w:rPr>
          </w:pPr>
          <w:hyperlink w:anchor="_Toc403835268" w:history="1">
            <w:r w:rsidR="00F0779C" w:rsidRPr="00690532">
              <w:rPr>
                <w:rStyle w:val="Hipervnculo"/>
                <w:rFonts w:ascii="Times New Roman" w:hAnsi="Times New Roman" w:cs="Times New Roman"/>
                <w:noProof/>
              </w:rPr>
              <w:t xml:space="preserve">1. </w:t>
            </w:r>
            <w:r w:rsidR="00F0779C">
              <w:rPr>
                <w:rFonts w:eastAsiaTheme="minorEastAsia"/>
                <w:noProof/>
                <w:lang w:eastAsia="es-EC"/>
              </w:rPr>
              <w:tab/>
            </w:r>
            <w:r w:rsidR="00F0779C" w:rsidRPr="00690532">
              <w:rPr>
                <w:rStyle w:val="Hipervnculo"/>
                <w:rFonts w:ascii="Times New Roman" w:hAnsi="Times New Roman" w:cs="Times New Roman"/>
                <w:noProof/>
              </w:rPr>
              <w:t>Evaluación</w:t>
            </w:r>
            <w:r w:rsidR="00F0779C">
              <w:rPr>
                <w:noProof/>
                <w:webHidden/>
              </w:rPr>
              <w:tab/>
            </w:r>
            <w:r w:rsidR="00F0779C">
              <w:rPr>
                <w:noProof/>
                <w:webHidden/>
              </w:rPr>
              <w:fldChar w:fldCharType="begin"/>
            </w:r>
            <w:r w:rsidR="00F0779C">
              <w:rPr>
                <w:noProof/>
                <w:webHidden/>
              </w:rPr>
              <w:instrText xml:space="preserve"> PAGEREF _Toc403835268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747FCA5A" w14:textId="513886A3" w:rsidR="00F0779C" w:rsidRDefault="006877A3">
          <w:pPr>
            <w:pStyle w:val="TDC3"/>
            <w:tabs>
              <w:tab w:val="right" w:leader="dot" w:pos="8494"/>
            </w:tabs>
            <w:rPr>
              <w:rFonts w:eastAsiaTheme="minorEastAsia"/>
              <w:noProof/>
              <w:lang w:eastAsia="es-EC"/>
            </w:rPr>
          </w:pPr>
          <w:hyperlink w:anchor="_Toc403835269" w:history="1">
            <w:r w:rsidR="00F0779C" w:rsidRPr="00690532">
              <w:rPr>
                <w:rStyle w:val="Hipervnculo"/>
                <w:rFonts w:ascii="Times New Roman" w:hAnsi="Times New Roman" w:cs="Times New Roman"/>
                <w:i/>
                <w:noProof/>
              </w:rPr>
              <w:t>1.1      Conformidad de la Propuesta Técnica con los requisitos</w:t>
            </w:r>
            <w:r w:rsidR="00F0779C">
              <w:rPr>
                <w:noProof/>
                <w:webHidden/>
              </w:rPr>
              <w:tab/>
            </w:r>
            <w:r w:rsidR="00F0779C">
              <w:rPr>
                <w:noProof/>
                <w:webHidden/>
              </w:rPr>
              <w:fldChar w:fldCharType="begin"/>
            </w:r>
            <w:r w:rsidR="00F0779C">
              <w:rPr>
                <w:noProof/>
                <w:webHidden/>
              </w:rPr>
              <w:instrText xml:space="preserve"> PAGEREF _Toc403835269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6582D933" w14:textId="066420FE" w:rsidR="00F0779C" w:rsidRDefault="006877A3">
          <w:pPr>
            <w:pStyle w:val="TDC3"/>
            <w:tabs>
              <w:tab w:val="right" w:leader="dot" w:pos="8494"/>
            </w:tabs>
            <w:rPr>
              <w:rFonts w:eastAsiaTheme="minorEastAsia"/>
              <w:noProof/>
              <w:lang w:eastAsia="es-EC"/>
            </w:rPr>
          </w:pPr>
          <w:hyperlink w:anchor="_Toc403835270" w:history="1">
            <w:r w:rsidR="00F0779C" w:rsidRPr="00690532">
              <w:rPr>
                <w:rStyle w:val="Hipervnculo"/>
                <w:rFonts w:ascii="Times New Roman" w:hAnsi="Times New Roman" w:cs="Times New Roman"/>
                <w:i/>
                <w:noProof/>
              </w:rPr>
              <w:t>1.2      Contratos Múltiples</w:t>
            </w:r>
            <w:r w:rsidR="00F0779C">
              <w:rPr>
                <w:noProof/>
                <w:webHidden/>
              </w:rPr>
              <w:tab/>
            </w:r>
            <w:r w:rsidR="00F0779C">
              <w:rPr>
                <w:noProof/>
                <w:webHidden/>
              </w:rPr>
              <w:fldChar w:fldCharType="begin"/>
            </w:r>
            <w:r w:rsidR="00F0779C">
              <w:rPr>
                <w:noProof/>
                <w:webHidden/>
              </w:rPr>
              <w:instrText xml:space="preserve"> PAGEREF _Toc403835270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67D37921" w14:textId="20399543" w:rsidR="00F0779C" w:rsidRDefault="006877A3">
          <w:pPr>
            <w:pStyle w:val="TDC3"/>
            <w:tabs>
              <w:tab w:val="right" w:leader="dot" w:pos="8494"/>
            </w:tabs>
            <w:rPr>
              <w:rFonts w:eastAsiaTheme="minorEastAsia"/>
              <w:noProof/>
              <w:lang w:eastAsia="es-EC"/>
            </w:rPr>
          </w:pPr>
          <w:hyperlink w:anchor="_Toc403835271" w:history="1">
            <w:r w:rsidR="00F0779C" w:rsidRPr="00690532">
              <w:rPr>
                <w:rStyle w:val="Hipervnculo"/>
                <w:rFonts w:ascii="Times New Roman" w:hAnsi="Times New Roman" w:cs="Times New Roman"/>
                <w:i/>
                <w:noProof/>
              </w:rPr>
              <w:t>1.3      Calendario de Terminación de Obras</w:t>
            </w:r>
            <w:r w:rsidR="00F0779C">
              <w:rPr>
                <w:noProof/>
                <w:webHidden/>
              </w:rPr>
              <w:tab/>
            </w:r>
            <w:r w:rsidR="00F0779C">
              <w:rPr>
                <w:noProof/>
                <w:webHidden/>
              </w:rPr>
              <w:fldChar w:fldCharType="begin"/>
            </w:r>
            <w:r w:rsidR="00F0779C">
              <w:rPr>
                <w:noProof/>
                <w:webHidden/>
              </w:rPr>
              <w:instrText xml:space="preserve"> PAGEREF _Toc403835271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36DACDA4" w14:textId="560FF00C" w:rsidR="00F0779C" w:rsidRDefault="006877A3">
          <w:pPr>
            <w:pStyle w:val="TDC3"/>
            <w:tabs>
              <w:tab w:val="right" w:leader="dot" w:pos="8494"/>
            </w:tabs>
            <w:rPr>
              <w:rFonts w:eastAsiaTheme="minorEastAsia"/>
              <w:noProof/>
              <w:lang w:eastAsia="es-EC"/>
            </w:rPr>
          </w:pPr>
          <w:hyperlink w:anchor="_Toc403835272" w:history="1">
            <w:r w:rsidR="00F0779C" w:rsidRPr="00690532">
              <w:rPr>
                <w:rStyle w:val="Hipervnculo"/>
                <w:rFonts w:ascii="Times New Roman" w:hAnsi="Times New Roman" w:cs="Times New Roman"/>
                <w:i/>
                <w:noProof/>
              </w:rPr>
              <w:t>1.4       Ofertas Alternativas</w:t>
            </w:r>
            <w:r w:rsidR="00F0779C">
              <w:rPr>
                <w:noProof/>
                <w:webHidden/>
              </w:rPr>
              <w:tab/>
            </w:r>
            <w:r w:rsidR="00F0779C">
              <w:rPr>
                <w:noProof/>
                <w:webHidden/>
              </w:rPr>
              <w:fldChar w:fldCharType="begin"/>
            </w:r>
            <w:r w:rsidR="00F0779C">
              <w:rPr>
                <w:noProof/>
                <w:webHidden/>
              </w:rPr>
              <w:instrText xml:space="preserve"> PAGEREF _Toc403835272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030FE094" w14:textId="31F5C146" w:rsidR="00F0779C" w:rsidRDefault="006877A3">
          <w:pPr>
            <w:pStyle w:val="TDC3"/>
            <w:tabs>
              <w:tab w:val="right" w:leader="dot" w:pos="8494"/>
            </w:tabs>
            <w:rPr>
              <w:rFonts w:eastAsiaTheme="minorEastAsia"/>
              <w:noProof/>
              <w:lang w:eastAsia="es-EC"/>
            </w:rPr>
          </w:pPr>
          <w:hyperlink w:anchor="_Toc403835273" w:history="1">
            <w:r w:rsidR="00F0779C" w:rsidRPr="00690532">
              <w:rPr>
                <w:rStyle w:val="Hipervnculo"/>
                <w:rFonts w:ascii="Times New Roman" w:hAnsi="Times New Roman" w:cs="Times New Roman"/>
                <w:i/>
                <w:noProof/>
              </w:rPr>
              <w:t>1.5       Margen de Preferencia (para LPI solamente)</w:t>
            </w:r>
            <w:r w:rsidR="00F0779C">
              <w:rPr>
                <w:noProof/>
                <w:webHidden/>
              </w:rPr>
              <w:tab/>
            </w:r>
            <w:r w:rsidR="00F0779C">
              <w:rPr>
                <w:noProof/>
                <w:webHidden/>
              </w:rPr>
              <w:fldChar w:fldCharType="begin"/>
            </w:r>
            <w:r w:rsidR="00F0779C">
              <w:rPr>
                <w:noProof/>
                <w:webHidden/>
              </w:rPr>
              <w:instrText xml:space="preserve"> PAGEREF _Toc403835273 \h </w:instrText>
            </w:r>
            <w:r w:rsidR="00F0779C">
              <w:rPr>
                <w:noProof/>
                <w:webHidden/>
              </w:rPr>
            </w:r>
            <w:r w:rsidR="00F0779C">
              <w:rPr>
                <w:noProof/>
                <w:webHidden/>
              </w:rPr>
              <w:fldChar w:fldCharType="separate"/>
            </w:r>
            <w:r w:rsidR="0083605C">
              <w:rPr>
                <w:noProof/>
                <w:webHidden/>
              </w:rPr>
              <w:t>40</w:t>
            </w:r>
            <w:r w:rsidR="00F0779C">
              <w:rPr>
                <w:noProof/>
                <w:webHidden/>
              </w:rPr>
              <w:fldChar w:fldCharType="end"/>
            </w:r>
          </w:hyperlink>
        </w:p>
        <w:p w14:paraId="132732A2" w14:textId="38DA2FB5" w:rsidR="00F0779C" w:rsidRDefault="006877A3">
          <w:pPr>
            <w:pStyle w:val="TDC2"/>
            <w:tabs>
              <w:tab w:val="left" w:pos="880"/>
              <w:tab w:val="right" w:leader="dot" w:pos="8494"/>
            </w:tabs>
            <w:rPr>
              <w:rFonts w:eastAsiaTheme="minorEastAsia"/>
              <w:noProof/>
              <w:lang w:eastAsia="es-EC"/>
            </w:rPr>
          </w:pPr>
          <w:hyperlink w:anchor="_Toc403835274" w:history="1">
            <w:r w:rsidR="00F0779C" w:rsidRPr="00690532">
              <w:rPr>
                <w:rStyle w:val="Hipervnculo"/>
                <w:rFonts w:ascii="Times New Roman" w:hAnsi="Times New Roman" w:cs="Times New Roman"/>
                <w:noProof/>
              </w:rPr>
              <w:t xml:space="preserve">2. </w:t>
            </w:r>
            <w:r w:rsidR="00F0779C">
              <w:rPr>
                <w:rFonts w:eastAsiaTheme="minorEastAsia"/>
                <w:noProof/>
                <w:lang w:eastAsia="es-EC"/>
              </w:rPr>
              <w:tab/>
            </w:r>
            <w:r w:rsidR="00F0779C" w:rsidRPr="00690532">
              <w:rPr>
                <w:rStyle w:val="Hipervnculo"/>
                <w:rFonts w:ascii="Times New Roman" w:hAnsi="Times New Roman" w:cs="Times New Roman"/>
                <w:noProof/>
              </w:rPr>
              <w:t>Calificación</w:t>
            </w:r>
            <w:r w:rsidR="00F0779C">
              <w:rPr>
                <w:noProof/>
                <w:webHidden/>
              </w:rPr>
              <w:tab/>
            </w:r>
            <w:r w:rsidR="00F0779C">
              <w:rPr>
                <w:noProof/>
                <w:webHidden/>
              </w:rPr>
              <w:fldChar w:fldCharType="begin"/>
            </w:r>
            <w:r w:rsidR="00F0779C">
              <w:rPr>
                <w:noProof/>
                <w:webHidden/>
              </w:rPr>
              <w:instrText xml:space="preserve"> PAGEREF _Toc403835274 \h </w:instrText>
            </w:r>
            <w:r w:rsidR="00F0779C">
              <w:rPr>
                <w:noProof/>
                <w:webHidden/>
              </w:rPr>
            </w:r>
            <w:r w:rsidR="00F0779C">
              <w:rPr>
                <w:noProof/>
                <w:webHidden/>
              </w:rPr>
              <w:fldChar w:fldCharType="separate"/>
            </w:r>
            <w:r w:rsidR="0083605C">
              <w:rPr>
                <w:noProof/>
                <w:webHidden/>
              </w:rPr>
              <w:t>41</w:t>
            </w:r>
            <w:r w:rsidR="00F0779C">
              <w:rPr>
                <w:noProof/>
                <w:webHidden/>
              </w:rPr>
              <w:fldChar w:fldCharType="end"/>
            </w:r>
          </w:hyperlink>
        </w:p>
        <w:p w14:paraId="61CE326A" w14:textId="7E92B187" w:rsidR="00F0779C" w:rsidRDefault="006877A3">
          <w:pPr>
            <w:pStyle w:val="TDC3"/>
            <w:tabs>
              <w:tab w:val="right" w:leader="dot" w:pos="8494"/>
            </w:tabs>
            <w:rPr>
              <w:rFonts w:eastAsiaTheme="minorEastAsia"/>
              <w:noProof/>
              <w:lang w:eastAsia="es-EC"/>
            </w:rPr>
          </w:pPr>
          <w:hyperlink w:anchor="_Toc403835276" w:history="1">
            <w:r w:rsidR="00F0779C" w:rsidRPr="00690532">
              <w:rPr>
                <w:rStyle w:val="Hipervnculo"/>
                <w:rFonts w:ascii="Times New Roman" w:hAnsi="Times New Roman" w:cs="Times New Roman"/>
                <w:i/>
                <w:noProof/>
              </w:rPr>
              <w:t>2.1 Elegibilidad</w:t>
            </w:r>
            <w:r w:rsidR="00F0779C">
              <w:rPr>
                <w:noProof/>
                <w:webHidden/>
              </w:rPr>
              <w:tab/>
            </w:r>
            <w:r w:rsidR="00F0779C">
              <w:rPr>
                <w:noProof/>
                <w:webHidden/>
              </w:rPr>
              <w:fldChar w:fldCharType="begin"/>
            </w:r>
            <w:r w:rsidR="00F0779C">
              <w:rPr>
                <w:noProof/>
                <w:webHidden/>
              </w:rPr>
              <w:instrText xml:space="preserve"> PAGEREF _Toc403835276 \h </w:instrText>
            </w:r>
            <w:r w:rsidR="00F0779C">
              <w:rPr>
                <w:noProof/>
                <w:webHidden/>
              </w:rPr>
            </w:r>
            <w:r w:rsidR="00F0779C">
              <w:rPr>
                <w:noProof/>
                <w:webHidden/>
              </w:rPr>
              <w:fldChar w:fldCharType="separate"/>
            </w:r>
            <w:r w:rsidR="0083605C">
              <w:rPr>
                <w:noProof/>
                <w:webHidden/>
              </w:rPr>
              <w:t>41</w:t>
            </w:r>
            <w:r w:rsidR="00F0779C">
              <w:rPr>
                <w:noProof/>
                <w:webHidden/>
              </w:rPr>
              <w:fldChar w:fldCharType="end"/>
            </w:r>
          </w:hyperlink>
        </w:p>
        <w:p w14:paraId="3E70FAE1" w14:textId="73AD1AD8" w:rsidR="00F0779C" w:rsidRDefault="006877A3">
          <w:pPr>
            <w:pStyle w:val="TDC3"/>
            <w:tabs>
              <w:tab w:val="right" w:leader="dot" w:pos="8494"/>
            </w:tabs>
            <w:rPr>
              <w:rFonts w:eastAsiaTheme="minorEastAsia"/>
              <w:noProof/>
              <w:lang w:eastAsia="es-EC"/>
            </w:rPr>
          </w:pPr>
          <w:hyperlink w:anchor="_Toc403835278" w:history="1">
            <w:r w:rsidR="00F0779C" w:rsidRPr="00690532">
              <w:rPr>
                <w:rStyle w:val="Hipervnculo"/>
                <w:rFonts w:ascii="Times New Roman" w:hAnsi="Times New Roman" w:cs="Times New Roman"/>
                <w:i/>
                <w:noProof/>
              </w:rPr>
              <w:t>2.2 Historial de incumplimiento de contratos</w:t>
            </w:r>
            <w:r w:rsidR="00F0779C">
              <w:rPr>
                <w:noProof/>
                <w:webHidden/>
              </w:rPr>
              <w:tab/>
            </w:r>
            <w:r w:rsidR="00F0779C">
              <w:rPr>
                <w:noProof/>
                <w:webHidden/>
              </w:rPr>
              <w:fldChar w:fldCharType="begin"/>
            </w:r>
            <w:r w:rsidR="00F0779C">
              <w:rPr>
                <w:noProof/>
                <w:webHidden/>
              </w:rPr>
              <w:instrText xml:space="preserve"> PAGEREF _Toc403835278 \h </w:instrText>
            </w:r>
            <w:r w:rsidR="00F0779C">
              <w:rPr>
                <w:noProof/>
                <w:webHidden/>
              </w:rPr>
            </w:r>
            <w:r w:rsidR="00F0779C">
              <w:rPr>
                <w:noProof/>
                <w:webHidden/>
              </w:rPr>
              <w:fldChar w:fldCharType="separate"/>
            </w:r>
            <w:r w:rsidR="0083605C">
              <w:rPr>
                <w:noProof/>
                <w:webHidden/>
              </w:rPr>
              <w:t>43</w:t>
            </w:r>
            <w:r w:rsidR="00F0779C">
              <w:rPr>
                <w:noProof/>
                <w:webHidden/>
              </w:rPr>
              <w:fldChar w:fldCharType="end"/>
            </w:r>
          </w:hyperlink>
        </w:p>
        <w:p w14:paraId="0F555292" w14:textId="59B80A50" w:rsidR="00F0779C" w:rsidRDefault="006877A3">
          <w:pPr>
            <w:pStyle w:val="TDC3"/>
            <w:tabs>
              <w:tab w:val="right" w:leader="dot" w:pos="8494"/>
            </w:tabs>
            <w:rPr>
              <w:rFonts w:eastAsiaTheme="minorEastAsia"/>
              <w:noProof/>
              <w:lang w:eastAsia="es-EC"/>
            </w:rPr>
          </w:pPr>
          <w:hyperlink w:anchor="_Toc403835280" w:history="1">
            <w:r w:rsidR="00F0779C" w:rsidRPr="00690532">
              <w:rPr>
                <w:rStyle w:val="Hipervnculo"/>
                <w:rFonts w:ascii="Times New Roman" w:hAnsi="Times New Roman" w:cs="Times New Roman"/>
                <w:i/>
                <w:noProof/>
              </w:rPr>
              <w:t>2.3 Situación financiera</w:t>
            </w:r>
            <w:r w:rsidR="00F0779C">
              <w:rPr>
                <w:noProof/>
                <w:webHidden/>
              </w:rPr>
              <w:tab/>
            </w:r>
            <w:r w:rsidR="00F0779C">
              <w:rPr>
                <w:noProof/>
                <w:webHidden/>
              </w:rPr>
              <w:fldChar w:fldCharType="begin"/>
            </w:r>
            <w:r w:rsidR="00F0779C">
              <w:rPr>
                <w:noProof/>
                <w:webHidden/>
              </w:rPr>
              <w:instrText xml:space="preserve"> PAGEREF _Toc403835280 \h </w:instrText>
            </w:r>
            <w:r w:rsidR="00F0779C">
              <w:rPr>
                <w:noProof/>
                <w:webHidden/>
              </w:rPr>
            </w:r>
            <w:r w:rsidR="00F0779C">
              <w:rPr>
                <w:noProof/>
                <w:webHidden/>
              </w:rPr>
              <w:fldChar w:fldCharType="separate"/>
            </w:r>
            <w:r w:rsidR="0083605C">
              <w:rPr>
                <w:noProof/>
                <w:webHidden/>
              </w:rPr>
              <w:t>45</w:t>
            </w:r>
            <w:r w:rsidR="00F0779C">
              <w:rPr>
                <w:noProof/>
                <w:webHidden/>
              </w:rPr>
              <w:fldChar w:fldCharType="end"/>
            </w:r>
          </w:hyperlink>
        </w:p>
        <w:p w14:paraId="574D73CB" w14:textId="142974E2" w:rsidR="00F0779C" w:rsidRDefault="006877A3">
          <w:pPr>
            <w:pStyle w:val="TDC3"/>
            <w:tabs>
              <w:tab w:val="right" w:leader="dot" w:pos="8494"/>
            </w:tabs>
            <w:rPr>
              <w:rFonts w:eastAsiaTheme="minorEastAsia"/>
              <w:noProof/>
              <w:lang w:eastAsia="es-EC"/>
            </w:rPr>
          </w:pPr>
          <w:hyperlink w:anchor="_Toc403835282" w:history="1">
            <w:r w:rsidR="00F0779C" w:rsidRPr="00690532">
              <w:rPr>
                <w:rStyle w:val="Hipervnculo"/>
                <w:rFonts w:ascii="Times New Roman" w:hAnsi="Times New Roman" w:cs="Times New Roman"/>
                <w:i/>
                <w:noProof/>
              </w:rPr>
              <w:t>2.4 Experiencia</w:t>
            </w:r>
            <w:r w:rsidR="00F0779C">
              <w:rPr>
                <w:noProof/>
                <w:webHidden/>
              </w:rPr>
              <w:tab/>
            </w:r>
            <w:r w:rsidR="00F0779C">
              <w:rPr>
                <w:noProof/>
                <w:webHidden/>
              </w:rPr>
              <w:fldChar w:fldCharType="begin"/>
            </w:r>
            <w:r w:rsidR="00F0779C">
              <w:rPr>
                <w:noProof/>
                <w:webHidden/>
              </w:rPr>
              <w:instrText xml:space="preserve"> PAGEREF _Toc403835282 \h </w:instrText>
            </w:r>
            <w:r w:rsidR="00F0779C">
              <w:rPr>
                <w:noProof/>
                <w:webHidden/>
              </w:rPr>
            </w:r>
            <w:r w:rsidR="00F0779C">
              <w:rPr>
                <w:noProof/>
                <w:webHidden/>
              </w:rPr>
              <w:fldChar w:fldCharType="separate"/>
            </w:r>
            <w:r w:rsidR="0083605C">
              <w:rPr>
                <w:noProof/>
                <w:webHidden/>
              </w:rPr>
              <w:t>48</w:t>
            </w:r>
            <w:r w:rsidR="00F0779C">
              <w:rPr>
                <w:noProof/>
                <w:webHidden/>
              </w:rPr>
              <w:fldChar w:fldCharType="end"/>
            </w:r>
          </w:hyperlink>
        </w:p>
        <w:p w14:paraId="51601AE5" w14:textId="0ACB4D10" w:rsidR="00F0779C" w:rsidRDefault="006877A3">
          <w:pPr>
            <w:pStyle w:val="TDC3"/>
            <w:tabs>
              <w:tab w:val="left" w:pos="1100"/>
              <w:tab w:val="right" w:leader="dot" w:pos="8494"/>
            </w:tabs>
            <w:rPr>
              <w:rFonts w:eastAsiaTheme="minorEastAsia"/>
              <w:noProof/>
              <w:lang w:eastAsia="es-EC"/>
            </w:rPr>
          </w:pPr>
          <w:hyperlink w:anchor="_Toc403835283" w:history="1">
            <w:r w:rsidR="00F0779C" w:rsidRPr="00690532">
              <w:rPr>
                <w:rStyle w:val="Hipervnculo"/>
                <w:rFonts w:ascii="Times New Roman" w:hAnsi="Times New Roman" w:cs="Times New Roman"/>
                <w:i/>
                <w:noProof/>
              </w:rPr>
              <w:t>2.5</w:t>
            </w:r>
            <w:r w:rsidR="00F0779C">
              <w:rPr>
                <w:rFonts w:eastAsiaTheme="minorEastAsia"/>
                <w:noProof/>
                <w:lang w:eastAsia="es-EC"/>
              </w:rPr>
              <w:tab/>
            </w:r>
            <w:r w:rsidR="00F0779C" w:rsidRPr="00690532">
              <w:rPr>
                <w:rStyle w:val="Hipervnculo"/>
                <w:rFonts w:ascii="Times New Roman" w:hAnsi="Times New Roman" w:cs="Times New Roman"/>
                <w:i/>
                <w:noProof/>
              </w:rPr>
              <w:t>Personal</w:t>
            </w:r>
            <w:r w:rsidR="00F0779C">
              <w:rPr>
                <w:noProof/>
                <w:webHidden/>
              </w:rPr>
              <w:tab/>
            </w:r>
            <w:r w:rsidR="00F0779C">
              <w:rPr>
                <w:noProof/>
                <w:webHidden/>
              </w:rPr>
              <w:fldChar w:fldCharType="begin"/>
            </w:r>
            <w:r w:rsidR="00F0779C">
              <w:rPr>
                <w:noProof/>
                <w:webHidden/>
              </w:rPr>
              <w:instrText xml:space="preserve"> PAGEREF _Toc403835283 \h </w:instrText>
            </w:r>
            <w:r w:rsidR="00F0779C">
              <w:rPr>
                <w:noProof/>
                <w:webHidden/>
              </w:rPr>
            </w:r>
            <w:r w:rsidR="00F0779C">
              <w:rPr>
                <w:noProof/>
                <w:webHidden/>
              </w:rPr>
              <w:fldChar w:fldCharType="separate"/>
            </w:r>
            <w:r w:rsidR="0083605C">
              <w:rPr>
                <w:noProof/>
                <w:webHidden/>
              </w:rPr>
              <w:t>51</w:t>
            </w:r>
            <w:r w:rsidR="00F0779C">
              <w:rPr>
                <w:noProof/>
                <w:webHidden/>
              </w:rPr>
              <w:fldChar w:fldCharType="end"/>
            </w:r>
          </w:hyperlink>
        </w:p>
        <w:p w14:paraId="6EF4AF76" w14:textId="13E8ACC5" w:rsidR="00F0779C" w:rsidRDefault="006877A3" w:rsidP="00072239">
          <w:pPr>
            <w:pStyle w:val="TDC3"/>
            <w:tabs>
              <w:tab w:val="right" w:leader="dot" w:pos="8494"/>
            </w:tabs>
            <w:rPr>
              <w:rFonts w:eastAsiaTheme="minorEastAsia"/>
              <w:noProof/>
              <w:lang w:eastAsia="es-EC"/>
            </w:rPr>
          </w:pPr>
          <w:hyperlink w:anchor="_Toc403835284" w:history="1">
            <w:r w:rsidR="00F0779C" w:rsidRPr="00690532">
              <w:rPr>
                <w:rStyle w:val="Hipervnculo"/>
                <w:rFonts w:ascii="Times New Roman" w:hAnsi="Times New Roman" w:cs="Times New Roman"/>
                <w:i/>
                <w:noProof/>
              </w:rPr>
              <w:t>2.6    Equipos</w:t>
            </w:r>
            <w:r w:rsidR="00F0779C">
              <w:rPr>
                <w:noProof/>
                <w:webHidden/>
              </w:rPr>
              <w:tab/>
            </w:r>
            <w:r w:rsidR="00F0779C">
              <w:rPr>
                <w:noProof/>
                <w:webHidden/>
              </w:rPr>
              <w:fldChar w:fldCharType="begin"/>
            </w:r>
            <w:r w:rsidR="00F0779C">
              <w:rPr>
                <w:noProof/>
                <w:webHidden/>
              </w:rPr>
              <w:instrText xml:space="preserve"> PAGEREF _Toc403835284 \h </w:instrText>
            </w:r>
            <w:r w:rsidR="00F0779C">
              <w:rPr>
                <w:noProof/>
                <w:webHidden/>
              </w:rPr>
            </w:r>
            <w:r w:rsidR="00F0779C">
              <w:rPr>
                <w:noProof/>
                <w:webHidden/>
              </w:rPr>
              <w:fldChar w:fldCharType="separate"/>
            </w:r>
            <w:r w:rsidR="0083605C">
              <w:rPr>
                <w:noProof/>
                <w:webHidden/>
              </w:rPr>
              <w:t>53</w:t>
            </w:r>
            <w:r w:rsidR="00F0779C">
              <w:rPr>
                <w:noProof/>
                <w:webHidden/>
              </w:rPr>
              <w:fldChar w:fldCharType="end"/>
            </w:r>
          </w:hyperlink>
        </w:p>
        <w:p w14:paraId="3BFC2DC4" w14:textId="77777777" w:rsidR="00C83059" w:rsidRDefault="00C83059" w:rsidP="00C83059">
          <w:pPr>
            <w:rPr>
              <w:b/>
              <w:bCs/>
              <w:lang w:val="es-ES"/>
            </w:rPr>
          </w:pPr>
          <w:r w:rsidRPr="00C83059">
            <w:rPr>
              <w:b/>
              <w:bCs/>
              <w:lang w:val="es-ES"/>
            </w:rPr>
            <w:fldChar w:fldCharType="end"/>
          </w:r>
        </w:p>
      </w:sdtContent>
    </w:sdt>
    <w:p w14:paraId="54748142" w14:textId="77777777" w:rsidR="00D623FC" w:rsidRPr="00C83059" w:rsidRDefault="00D623FC" w:rsidP="00D623FC">
      <w:pPr>
        <w:rPr>
          <w:rFonts w:ascii="Times New Roman" w:hAnsi="Times New Roman" w:cs="Times New Roman"/>
        </w:rPr>
      </w:pPr>
    </w:p>
    <w:p w14:paraId="148F9EA4" w14:textId="77777777" w:rsidR="00D623FC" w:rsidRPr="00C83059" w:rsidRDefault="00D623FC" w:rsidP="00D623FC">
      <w:pPr>
        <w:rPr>
          <w:rFonts w:ascii="Times New Roman" w:hAnsi="Times New Roman" w:cs="Times New Roman"/>
        </w:rPr>
      </w:pPr>
    </w:p>
    <w:p w14:paraId="64C5AF00" w14:textId="77777777" w:rsidR="00D623FC" w:rsidRDefault="00D623FC" w:rsidP="00D623FC">
      <w:pPr>
        <w:rPr>
          <w:rFonts w:ascii="Times New Roman" w:hAnsi="Times New Roman" w:cs="Times New Roman"/>
        </w:rPr>
      </w:pPr>
    </w:p>
    <w:p w14:paraId="0ED78066" w14:textId="77777777" w:rsidR="0097718C" w:rsidRPr="00C83059" w:rsidRDefault="0097718C" w:rsidP="00D623FC">
      <w:pPr>
        <w:rPr>
          <w:rFonts w:ascii="Times New Roman" w:hAnsi="Times New Roman" w:cs="Times New Roman"/>
        </w:rPr>
      </w:pPr>
    </w:p>
    <w:p w14:paraId="7C658405" w14:textId="77777777" w:rsidR="008E5AA0" w:rsidRPr="00C83059" w:rsidRDefault="008E5AA0" w:rsidP="000F69E2">
      <w:pPr>
        <w:pStyle w:val="Ttulo2"/>
        <w:rPr>
          <w:rFonts w:ascii="Times New Roman" w:hAnsi="Times New Roman" w:cs="Times New Roman"/>
          <w:b w:val="0"/>
          <w:color w:val="auto"/>
        </w:rPr>
      </w:pPr>
      <w:bookmarkStart w:id="325" w:name="_Toc215303791"/>
      <w:bookmarkStart w:id="326" w:name="_Toc403638019"/>
      <w:bookmarkStart w:id="327" w:name="_Toc403640259"/>
      <w:bookmarkStart w:id="328" w:name="_Toc403640668"/>
      <w:bookmarkStart w:id="329" w:name="_Toc403830082"/>
      <w:bookmarkStart w:id="330" w:name="_Toc403835268"/>
      <w:bookmarkStart w:id="331" w:name="_Toc403837382"/>
      <w:bookmarkStart w:id="332" w:name="_Toc404148702"/>
      <w:bookmarkStart w:id="333" w:name="_Toc404148934"/>
      <w:bookmarkStart w:id="334" w:name="_Toc404149044"/>
      <w:bookmarkStart w:id="335" w:name="_Toc441228299"/>
      <w:bookmarkStart w:id="336" w:name="_Toc441489247"/>
      <w:bookmarkStart w:id="337" w:name="_Toc441489400"/>
      <w:r w:rsidRPr="00C83059">
        <w:rPr>
          <w:rFonts w:ascii="Times New Roman" w:hAnsi="Times New Roman" w:cs="Times New Roman"/>
          <w:color w:val="auto"/>
        </w:rPr>
        <w:lastRenderedPageBreak/>
        <w:t xml:space="preserve">1. </w:t>
      </w:r>
      <w:r w:rsidRPr="00C83059">
        <w:rPr>
          <w:rFonts w:ascii="Times New Roman" w:hAnsi="Times New Roman" w:cs="Times New Roman"/>
          <w:color w:val="auto"/>
        </w:rPr>
        <w:tab/>
        <w:t>Evaluación</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5D86B225" w14:textId="77777777" w:rsidR="008E5AA0" w:rsidRPr="00C83059" w:rsidRDefault="008E5AA0" w:rsidP="00E53531">
      <w:pPr>
        <w:spacing w:after="0" w:line="240" w:lineRule="auto"/>
        <w:jc w:val="both"/>
        <w:rPr>
          <w:rFonts w:ascii="Times New Roman" w:hAnsi="Times New Roman" w:cs="Times New Roman"/>
          <w:b/>
          <w:sz w:val="28"/>
          <w:szCs w:val="26"/>
        </w:rPr>
      </w:pPr>
    </w:p>
    <w:p w14:paraId="136D18E0" w14:textId="77777777" w:rsidR="007050A2" w:rsidRPr="00C83059" w:rsidRDefault="007050A2" w:rsidP="007050A2">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Además de los criterios que se señalan en la Cláusula 34.1 (a) a (e) de las IAL, </w:t>
      </w:r>
      <w:r>
        <w:rPr>
          <w:rFonts w:ascii="Times New Roman" w:hAnsi="Times New Roman" w:cs="Times New Roman"/>
          <w:sz w:val="24"/>
        </w:rPr>
        <w:t>se deberá cumplir con los requerimientos señalados en la cláusula 11.1 de las IAL, y las siguientes:</w:t>
      </w:r>
    </w:p>
    <w:p w14:paraId="5B5FFE46" w14:textId="77777777" w:rsidR="008E5AA0" w:rsidRPr="00C83059" w:rsidRDefault="008E5AA0" w:rsidP="00E53531">
      <w:pPr>
        <w:spacing w:after="0" w:line="240" w:lineRule="auto"/>
        <w:jc w:val="both"/>
        <w:rPr>
          <w:rFonts w:ascii="Times New Roman" w:hAnsi="Times New Roman" w:cs="Times New Roman"/>
          <w:sz w:val="24"/>
        </w:rPr>
      </w:pPr>
    </w:p>
    <w:p w14:paraId="0CAAA66A" w14:textId="77777777" w:rsidR="008E5AA0" w:rsidRPr="00B54608" w:rsidRDefault="008E5AA0" w:rsidP="000F69E2">
      <w:pPr>
        <w:pStyle w:val="Ttulo3"/>
        <w:rPr>
          <w:rFonts w:ascii="Times New Roman" w:hAnsi="Times New Roman" w:cs="Times New Roman"/>
          <w:i/>
          <w:color w:val="1F497D" w:themeColor="text2"/>
          <w:sz w:val="24"/>
        </w:rPr>
      </w:pPr>
      <w:bookmarkStart w:id="338" w:name="_Toc215303792"/>
      <w:bookmarkStart w:id="339" w:name="_Toc403830083"/>
      <w:bookmarkStart w:id="340" w:name="_Toc403835269"/>
      <w:bookmarkStart w:id="341" w:name="_Toc403837383"/>
      <w:bookmarkStart w:id="342" w:name="_Toc404148703"/>
      <w:bookmarkStart w:id="343" w:name="_Toc404148935"/>
      <w:bookmarkStart w:id="344" w:name="_Toc404149045"/>
      <w:bookmarkStart w:id="345" w:name="_Toc441228300"/>
      <w:bookmarkStart w:id="346" w:name="_Toc441489248"/>
      <w:bookmarkStart w:id="347" w:name="_Toc441489401"/>
      <w:r w:rsidRPr="00B54608">
        <w:rPr>
          <w:rFonts w:ascii="Times New Roman" w:hAnsi="Times New Roman" w:cs="Times New Roman"/>
          <w:i/>
          <w:color w:val="1F497D" w:themeColor="text2"/>
          <w:sz w:val="24"/>
        </w:rPr>
        <w:t>1.1      Conformidad de la Propuesta Técnica con los requisitos</w:t>
      </w:r>
      <w:bookmarkEnd w:id="338"/>
      <w:bookmarkEnd w:id="339"/>
      <w:bookmarkEnd w:id="340"/>
      <w:bookmarkEnd w:id="341"/>
      <w:bookmarkEnd w:id="342"/>
      <w:bookmarkEnd w:id="343"/>
      <w:bookmarkEnd w:id="344"/>
      <w:bookmarkEnd w:id="345"/>
      <w:bookmarkEnd w:id="346"/>
      <w:bookmarkEnd w:id="347"/>
    </w:p>
    <w:p w14:paraId="09BEE1F7" w14:textId="77777777" w:rsidR="008E5AA0" w:rsidRPr="00C83059" w:rsidRDefault="008E5AA0" w:rsidP="00E53531">
      <w:pPr>
        <w:spacing w:after="0" w:line="240" w:lineRule="auto"/>
        <w:jc w:val="both"/>
        <w:rPr>
          <w:rFonts w:ascii="Times New Roman" w:hAnsi="Times New Roman" w:cs="Times New Roman"/>
          <w:sz w:val="24"/>
        </w:rPr>
      </w:pPr>
      <w:bookmarkStart w:id="348" w:name="_Toc78774485"/>
      <w:bookmarkStart w:id="349" w:name="_Toc101516509"/>
      <w:bookmarkStart w:id="350" w:name="_Toc103401413"/>
    </w:p>
    <w:p w14:paraId="7AEF6FB5"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La evaluación de la Propuesta Técnica incluirá la evaluación de la capacidad técnica del Licitante para movilizar equipos y personal clave de tal manera que la ejecución del contrato sea consistente con su propuesta en cuanto a metodología, calendarios y origen de los materiales en el detalle suficiente de acuerdo a los requisitos estipulados en la Sección VI (Requisitos del Contratante). </w:t>
      </w:r>
    </w:p>
    <w:p w14:paraId="4E9D6EAF" w14:textId="77777777" w:rsidR="008E5AA0" w:rsidRPr="00C83059" w:rsidRDefault="008E5AA0" w:rsidP="00E53531">
      <w:pPr>
        <w:spacing w:after="0" w:line="240" w:lineRule="auto"/>
        <w:jc w:val="both"/>
        <w:rPr>
          <w:rFonts w:ascii="Times New Roman" w:hAnsi="Times New Roman" w:cs="Times New Roman"/>
          <w:sz w:val="24"/>
        </w:rPr>
      </w:pPr>
    </w:p>
    <w:p w14:paraId="08AC1A33" w14:textId="77777777" w:rsidR="008E5AA0" w:rsidRPr="00B54608" w:rsidRDefault="008E5AA0" w:rsidP="000F69E2">
      <w:pPr>
        <w:pStyle w:val="Ttulo3"/>
        <w:rPr>
          <w:rFonts w:ascii="Times New Roman" w:hAnsi="Times New Roman" w:cs="Times New Roman"/>
          <w:i/>
          <w:color w:val="1F497D" w:themeColor="text2"/>
          <w:sz w:val="24"/>
        </w:rPr>
      </w:pPr>
      <w:bookmarkStart w:id="351" w:name="_Toc215303793"/>
      <w:bookmarkStart w:id="352" w:name="_Toc403830084"/>
      <w:bookmarkStart w:id="353" w:name="_Toc403835270"/>
      <w:bookmarkStart w:id="354" w:name="_Toc403837384"/>
      <w:bookmarkStart w:id="355" w:name="_Toc404148704"/>
      <w:bookmarkStart w:id="356" w:name="_Toc404148936"/>
      <w:bookmarkStart w:id="357" w:name="_Toc404149046"/>
      <w:bookmarkStart w:id="358" w:name="_Toc441228301"/>
      <w:bookmarkStart w:id="359" w:name="_Toc441489249"/>
      <w:bookmarkStart w:id="360" w:name="_Toc441489402"/>
      <w:bookmarkEnd w:id="348"/>
      <w:bookmarkEnd w:id="349"/>
      <w:bookmarkEnd w:id="350"/>
      <w:r w:rsidRPr="00B54608">
        <w:rPr>
          <w:rFonts w:ascii="Times New Roman" w:hAnsi="Times New Roman" w:cs="Times New Roman"/>
          <w:i/>
          <w:color w:val="1F497D" w:themeColor="text2"/>
          <w:sz w:val="24"/>
        </w:rPr>
        <w:t>1.2      Contratos Múltiples</w:t>
      </w:r>
      <w:bookmarkEnd w:id="351"/>
      <w:bookmarkEnd w:id="352"/>
      <w:bookmarkEnd w:id="353"/>
      <w:bookmarkEnd w:id="354"/>
      <w:bookmarkEnd w:id="355"/>
      <w:bookmarkEnd w:id="356"/>
      <w:bookmarkEnd w:id="357"/>
      <w:bookmarkEnd w:id="358"/>
      <w:bookmarkEnd w:id="359"/>
      <w:bookmarkEnd w:id="360"/>
    </w:p>
    <w:p w14:paraId="4D75DC36" w14:textId="77777777" w:rsidR="00E53531" w:rsidRPr="00C83059" w:rsidRDefault="00E53531" w:rsidP="00E53531">
      <w:pPr>
        <w:spacing w:after="0" w:line="240" w:lineRule="auto"/>
        <w:ind w:firstLine="708"/>
        <w:jc w:val="both"/>
        <w:rPr>
          <w:rFonts w:ascii="Times New Roman" w:hAnsi="Times New Roman" w:cs="Times New Roman"/>
          <w:i/>
          <w:sz w:val="24"/>
        </w:rPr>
      </w:pPr>
    </w:p>
    <w:p w14:paraId="3D8DDA9C" w14:textId="77777777" w:rsidR="008E5AA0" w:rsidRPr="00C83059" w:rsidRDefault="008E5AA0" w:rsidP="00E53531">
      <w:pPr>
        <w:spacing w:after="0" w:line="240" w:lineRule="auto"/>
        <w:jc w:val="both"/>
        <w:rPr>
          <w:rFonts w:ascii="Times New Roman" w:hAnsi="Times New Roman" w:cs="Times New Roman"/>
          <w:sz w:val="24"/>
        </w:rPr>
      </w:pPr>
      <w:bookmarkStart w:id="361" w:name="_Toc215289578"/>
      <w:bookmarkStart w:id="362" w:name="_Toc215290780"/>
      <w:bookmarkStart w:id="363" w:name="_Toc215291099"/>
      <w:bookmarkStart w:id="364" w:name="_Toc215291499"/>
      <w:bookmarkStart w:id="365" w:name="_Toc215304903"/>
      <w:bookmarkStart w:id="366" w:name="_Toc403635301"/>
      <w:bookmarkStart w:id="367" w:name="_Toc403635543"/>
      <w:bookmarkStart w:id="368" w:name="_Toc403638020"/>
      <w:bookmarkStart w:id="369" w:name="_Toc403640260"/>
      <w:bookmarkStart w:id="370" w:name="_Toc403640669"/>
      <w:r w:rsidRPr="00C83059">
        <w:rPr>
          <w:rFonts w:ascii="Times New Roman" w:hAnsi="Times New Roman" w:cs="Times New Roman"/>
          <w:sz w:val="24"/>
        </w:rPr>
        <w:t>Si se contemplan contratos múltiples para la ejecución de las obras según lo estipulado en l</w:t>
      </w:r>
      <w:r w:rsidR="00C07668">
        <w:rPr>
          <w:rFonts w:ascii="Times New Roman" w:hAnsi="Times New Roman" w:cs="Times New Roman"/>
          <w:sz w:val="24"/>
        </w:rPr>
        <w:t xml:space="preserve">a subcláusula 34.4 de las IAL, </w:t>
      </w:r>
      <w:r w:rsidRPr="00C83059">
        <w:rPr>
          <w:rFonts w:ascii="Times New Roman" w:hAnsi="Times New Roman" w:cs="Times New Roman"/>
          <w:sz w:val="24"/>
        </w:rPr>
        <w:t>la evaluación se hará de la siguiente manera:</w:t>
      </w:r>
      <w:r w:rsidR="00C3780B">
        <w:rPr>
          <w:rFonts w:ascii="Times New Roman" w:hAnsi="Times New Roman" w:cs="Times New Roman"/>
          <w:sz w:val="24"/>
        </w:rPr>
        <w:t xml:space="preserve"> </w:t>
      </w:r>
      <w:r w:rsidRPr="00C83059">
        <w:rPr>
          <w:rFonts w:ascii="Times New Roman" w:hAnsi="Times New Roman" w:cs="Times New Roman"/>
          <w:sz w:val="24"/>
        </w:rPr>
        <w:t xml:space="preserve">NO </w:t>
      </w:r>
      <w:bookmarkEnd w:id="361"/>
      <w:bookmarkEnd w:id="362"/>
      <w:bookmarkEnd w:id="363"/>
      <w:bookmarkEnd w:id="364"/>
      <w:bookmarkEnd w:id="365"/>
      <w:bookmarkEnd w:id="366"/>
      <w:bookmarkEnd w:id="367"/>
      <w:bookmarkEnd w:id="368"/>
      <w:bookmarkEnd w:id="369"/>
      <w:bookmarkEnd w:id="370"/>
      <w:r w:rsidRPr="00C83059">
        <w:rPr>
          <w:rFonts w:ascii="Times New Roman" w:hAnsi="Times New Roman" w:cs="Times New Roman"/>
          <w:sz w:val="24"/>
        </w:rPr>
        <w:t>APLICA. La contratación se hará bajo un solo contrato.</w:t>
      </w:r>
    </w:p>
    <w:p w14:paraId="06086818" w14:textId="77777777" w:rsidR="00E53531" w:rsidRPr="00C83059" w:rsidRDefault="00E53531" w:rsidP="00E53531">
      <w:pPr>
        <w:spacing w:after="0" w:line="240" w:lineRule="auto"/>
        <w:jc w:val="both"/>
        <w:rPr>
          <w:rFonts w:ascii="Times New Roman" w:hAnsi="Times New Roman" w:cs="Times New Roman"/>
          <w:sz w:val="24"/>
        </w:rPr>
      </w:pPr>
    </w:p>
    <w:p w14:paraId="0B8E16E5" w14:textId="77777777" w:rsidR="008E5AA0" w:rsidRPr="00B54608" w:rsidRDefault="008E5AA0" w:rsidP="000F69E2">
      <w:pPr>
        <w:pStyle w:val="Ttulo3"/>
        <w:rPr>
          <w:rFonts w:ascii="Times New Roman" w:hAnsi="Times New Roman" w:cs="Times New Roman"/>
          <w:i/>
          <w:color w:val="1F497D" w:themeColor="text2"/>
          <w:sz w:val="24"/>
        </w:rPr>
      </w:pPr>
      <w:bookmarkStart w:id="371" w:name="_Toc215303794"/>
      <w:bookmarkStart w:id="372" w:name="_Toc403830085"/>
      <w:bookmarkStart w:id="373" w:name="_Toc403835271"/>
      <w:bookmarkStart w:id="374" w:name="_Toc403837385"/>
      <w:bookmarkStart w:id="375" w:name="_Toc404148705"/>
      <w:bookmarkStart w:id="376" w:name="_Toc404148937"/>
      <w:bookmarkStart w:id="377" w:name="_Toc404149047"/>
      <w:bookmarkStart w:id="378" w:name="_Toc441228302"/>
      <w:bookmarkStart w:id="379" w:name="_Toc441489250"/>
      <w:bookmarkStart w:id="380" w:name="_Toc441489403"/>
      <w:r w:rsidRPr="00B54608">
        <w:rPr>
          <w:rFonts w:ascii="Times New Roman" w:hAnsi="Times New Roman" w:cs="Times New Roman"/>
          <w:i/>
          <w:color w:val="1F497D" w:themeColor="text2"/>
          <w:sz w:val="24"/>
        </w:rPr>
        <w:t>1.3      Calendario de Terminación de Obras</w:t>
      </w:r>
      <w:bookmarkEnd w:id="371"/>
      <w:bookmarkEnd w:id="372"/>
      <w:bookmarkEnd w:id="373"/>
      <w:bookmarkEnd w:id="374"/>
      <w:bookmarkEnd w:id="375"/>
      <w:bookmarkEnd w:id="376"/>
      <w:bookmarkEnd w:id="377"/>
      <w:bookmarkEnd w:id="378"/>
      <w:bookmarkEnd w:id="379"/>
      <w:bookmarkEnd w:id="380"/>
    </w:p>
    <w:p w14:paraId="65110F2E" w14:textId="77777777" w:rsidR="00E53531" w:rsidRPr="00C83059" w:rsidRDefault="00E53531" w:rsidP="00E53531">
      <w:pPr>
        <w:spacing w:after="0" w:line="240" w:lineRule="auto"/>
        <w:jc w:val="both"/>
        <w:rPr>
          <w:rFonts w:ascii="Times New Roman" w:hAnsi="Times New Roman" w:cs="Times New Roman"/>
          <w:sz w:val="24"/>
        </w:rPr>
      </w:pPr>
      <w:bookmarkStart w:id="381" w:name="_Toc78774489"/>
      <w:bookmarkStart w:id="382" w:name="_Toc101516513"/>
      <w:bookmarkStart w:id="383" w:name="_Toc103401417"/>
      <w:bookmarkStart w:id="384" w:name="_Toc215289579"/>
      <w:bookmarkStart w:id="385" w:name="_Toc215290781"/>
      <w:bookmarkStart w:id="386" w:name="_Toc215291100"/>
      <w:bookmarkStart w:id="387" w:name="_Toc215291500"/>
      <w:bookmarkStart w:id="388" w:name="_Toc215304904"/>
      <w:bookmarkStart w:id="389" w:name="_Toc403635302"/>
      <w:bookmarkStart w:id="390" w:name="_Toc403635544"/>
      <w:bookmarkStart w:id="391" w:name="_Toc403638021"/>
      <w:bookmarkStart w:id="392" w:name="_Toc403640261"/>
      <w:bookmarkStart w:id="393" w:name="_Toc403640670"/>
    </w:p>
    <w:p w14:paraId="5A803632"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Si se contempla en la Cláusula 13.2 de las IAL, será evaluado de la siguiente manera:</w:t>
      </w:r>
    </w:p>
    <w:bookmarkEnd w:id="381"/>
    <w:bookmarkEnd w:id="382"/>
    <w:bookmarkEnd w:id="383"/>
    <w:bookmarkEnd w:id="384"/>
    <w:bookmarkEnd w:id="385"/>
    <w:bookmarkEnd w:id="386"/>
    <w:bookmarkEnd w:id="387"/>
    <w:bookmarkEnd w:id="388"/>
    <w:bookmarkEnd w:id="389"/>
    <w:bookmarkEnd w:id="390"/>
    <w:bookmarkEnd w:id="391"/>
    <w:bookmarkEnd w:id="392"/>
    <w:bookmarkEnd w:id="393"/>
    <w:p w14:paraId="03ABF7E1" w14:textId="77777777" w:rsidR="00C3780B" w:rsidRDefault="00C3780B" w:rsidP="00E53531">
      <w:pPr>
        <w:spacing w:after="0" w:line="240" w:lineRule="auto"/>
        <w:jc w:val="both"/>
        <w:rPr>
          <w:rFonts w:ascii="Times New Roman" w:hAnsi="Times New Roman" w:cs="Times New Roman"/>
          <w:sz w:val="24"/>
        </w:rPr>
      </w:pPr>
      <w:r>
        <w:rPr>
          <w:rFonts w:ascii="Times New Roman" w:hAnsi="Times New Roman" w:cs="Times New Roman"/>
          <w:sz w:val="24"/>
        </w:rPr>
        <w:t>El Licitante deberá proponer un cronograma de ejecución de las obras dentro del plazo máximo establecido en las Especificaciones Técnicas.</w:t>
      </w:r>
      <w:bookmarkStart w:id="394" w:name="_Toc215303795"/>
    </w:p>
    <w:p w14:paraId="775132CD" w14:textId="77777777" w:rsidR="00E53531" w:rsidRPr="00C83059" w:rsidRDefault="00C3780B"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 </w:t>
      </w:r>
    </w:p>
    <w:p w14:paraId="0116C7EE" w14:textId="77777777" w:rsidR="008E5AA0" w:rsidRPr="00B54608" w:rsidRDefault="008E5AA0" w:rsidP="000F69E2">
      <w:pPr>
        <w:pStyle w:val="Ttulo3"/>
        <w:rPr>
          <w:rFonts w:ascii="Times New Roman" w:hAnsi="Times New Roman" w:cs="Times New Roman"/>
          <w:i/>
          <w:color w:val="1F497D" w:themeColor="text2"/>
          <w:sz w:val="24"/>
        </w:rPr>
      </w:pPr>
      <w:bookmarkStart w:id="395" w:name="_Toc403830086"/>
      <w:bookmarkStart w:id="396" w:name="_Toc403835272"/>
      <w:bookmarkStart w:id="397" w:name="_Toc403837386"/>
      <w:bookmarkStart w:id="398" w:name="_Toc404148706"/>
      <w:bookmarkStart w:id="399" w:name="_Toc404148938"/>
      <w:bookmarkStart w:id="400" w:name="_Toc404149048"/>
      <w:bookmarkStart w:id="401" w:name="_Toc441228303"/>
      <w:bookmarkStart w:id="402" w:name="_Toc441489251"/>
      <w:bookmarkStart w:id="403" w:name="_Toc441489404"/>
      <w:r w:rsidRPr="00B54608">
        <w:rPr>
          <w:rFonts w:ascii="Times New Roman" w:hAnsi="Times New Roman" w:cs="Times New Roman"/>
          <w:i/>
          <w:color w:val="1F497D" w:themeColor="text2"/>
          <w:sz w:val="24"/>
        </w:rPr>
        <w:t>1.4       Ofertas Alternativas</w:t>
      </w:r>
      <w:bookmarkEnd w:id="394"/>
      <w:bookmarkEnd w:id="395"/>
      <w:bookmarkEnd w:id="396"/>
      <w:bookmarkEnd w:id="397"/>
      <w:bookmarkEnd w:id="398"/>
      <w:bookmarkEnd w:id="399"/>
      <w:bookmarkEnd w:id="400"/>
      <w:bookmarkEnd w:id="401"/>
      <w:bookmarkEnd w:id="402"/>
      <w:bookmarkEnd w:id="403"/>
    </w:p>
    <w:p w14:paraId="6200A6D6" w14:textId="77777777" w:rsidR="00E53531" w:rsidRPr="00B54608" w:rsidRDefault="00E53531" w:rsidP="00E53531">
      <w:pPr>
        <w:spacing w:after="0" w:line="240" w:lineRule="auto"/>
        <w:jc w:val="both"/>
        <w:rPr>
          <w:rFonts w:ascii="Times New Roman" w:hAnsi="Times New Roman" w:cs="Times New Roman"/>
          <w:color w:val="1F497D" w:themeColor="text2"/>
          <w:sz w:val="24"/>
        </w:rPr>
      </w:pPr>
    </w:p>
    <w:p w14:paraId="4E0D547B" w14:textId="77777777" w:rsidR="008E5AA0" w:rsidRPr="00C83059" w:rsidRDefault="008E5AA0" w:rsidP="00E53531">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Si se contemplan en la Cláusula 13.4 de las IAL, serán evaluadas de la siguiente manera: </w:t>
      </w:r>
    </w:p>
    <w:p w14:paraId="706ED7D6" w14:textId="77777777" w:rsidR="008E5AA0" w:rsidRPr="00BD596D" w:rsidRDefault="008E5AA0" w:rsidP="00C07668">
      <w:pPr>
        <w:spacing w:after="0" w:line="240" w:lineRule="auto"/>
        <w:ind w:firstLine="708"/>
        <w:jc w:val="both"/>
        <w:rPr>
          <w:rFonts w:ascii="Times New Roman" w:hAnsi="Times New Roman" w:cs="Times New Roman"/>
          <w:b/>
        </w:rPr>
      </w:pPr>
      <w:r w:rsidRPr="00BD596D">
        <w:rPr>
          <w:rFonts w:ascii="Times New Roman" w:hAnsi="Times New Roman" w:cs="Times New Roman"/>
          <w:b/>
        </w:rPr>
        <w:t>NO APLICA</w:t>
      </w:r>
    </w:p>
    <w:p w14:paraId="675B0ED2" w14:textId="77777777" w:rsidR="00E53531" w:rsidRPr="00C83059" w:rsidRDefault="00E53531" w:rsidP="00E53531">
      <w:pPr>
        <w:spacing w:after="0" w:line="240" w:lineRule="auto"/>
        <w:jc w:val="both"/>
        <w:rPr>
          <w:rFonts w:ascii="Times New Roman" w:hAnsi="Times New Roman" w:cs="Times New Roman"/>
          <w:sz w:val="24"/>
        </w:rPr>
      </w:pPr>
      <w:bookmarkStart w:id="404" w:name="_Toc215303796"/>
    </w:p>
    <w:p w14:paraId="2B5485A7" w14:textId="77777777" w:rsidR="008E5AA0" w:rsidRPr="00B54608" w:rsidRDefault="008E5AA0" w:rsidP="000F69E2">
      <w:pPr>
        <w:pStyle w:val="Ttulo3"/>
        <w:rPr>
          <w:rFonts w:ascii="Times New Roman" w:hAnsi="Times New Roman" w:cs="Times New Roman"/>
          <w:i/>
          <w:color w:val="1F497D" w:themeColor="text2"/>
          <w:sz w:val="24"/>
        </w:rPr>
      </w:pPr>
      <w:bookmarkStart w:id="405" w:name="_Toc403830087"/>
      <w:bookmarkStart w:id="406" w:name="_Toc403835273"/>
      <w:bookmarkStart w:id="407" w:name="_Toc403837387"/>
      <w:bookmarkStart w:id="408" w:name="_Toc404148707"/>
      <w:bookmarkStart w:id="409" w:name="_Toc404148939"/>
      <w:bookmarkStart w:id="410" w:name="_Toc404149049"/>
      <w:bookmarkStart w:id="411" w:name="_Toc441228304"/>
      <w:bookmarkStart w:id="412" w:name="_Toc441489252"/>
      <w:bookmarkStart w:id="413" w:name="_Toc441489405"/>
      <w:r w:rsidRPr="00B54608">
        <w:rPr>
          <w:rFonts w:ascii="Times New Roman" w:hAnsi="Times New Roman" w:cs="Times New Roman"/>
          <w:i/>
          <w:color w:val="1F497D" w:themeColor="text2"/>
          <w:sz w:val="24"/>
        </w:rPr>
        <w:t>1.5       Margen de Preferencia (para LPI solamente)</w:t>
      </w:r>
      <w:bookmarkEnd w:id="404"/>
      <w:bookmarkEnd w:id="405"/>
      <w:bookmarkEnd w:id="406"/>
      <w:bookmarkEnd w:id="407"/>
      <w:bookmarkEnd w:id="408"/>
      <w:bookmarkEnd w:id="409"/>
      <w:bookmarkEnd w:id="410"/>
      <w:bookmarkEnd w:id="411"/>
      <w:bookmarkEnd w:id="412"/>
      <w:bookmarkEnd w:id="413"/>
    </w:p>
    <w:p w14:paraId="649818B4" w14:textId="77777777" w:rsidR="00E53531" w:rsidRPr="00C83059" w:rsidRDefault="00E53531" w:rsidP="00E53531">
      <w:pPr>
        <w:spacing w:after="0" w:line="240" w:lineRule="auto"/>
        <w:jc w:val="both"/>
        <w:rPr>
          <w:rFonts w:ascii="Times New Roman" w:hAnsi="Times New Roman" w:cs="Times New Roman"/>
          <w:sz w:val="24"/>
        </w:rPr>
      </w:pPr>
    </w:p>
    <w:p w14:paraId="39F8A4B5" w14:textId="77777777" w:rsidR="008E5AA0" w:rsidRPr="00C83059" w:rsidRDefault="00C07668" w:rsidP="00E53531">
      <w:pPr>
        <w:spacing w:after="0" w:line="240" w:lineRule="auto"/>
        <w:jc w:val="both"/>
        <w:rPr>
          <w:rFonts w:ascii="Times New Roman" w:hAnsi="Times New Roman" w:cs="Times New Roman"/>
          <w:sz w:val="24"/>
        </w:rPr>
      </w:pPr>
      <w:r>
        <w:rPr>
          <w:rFonts w:ascii="Times New Roman" w:hAnsi="Times New Roman" w:cs="Times New Roman"/>
          <w:sz w:val="24"/>
        </w:rPr>
        <w:t xml:space="preserve">Si se contempla un </w:t>
      </w:r>
      <w:r w:rsidR="008E5AA0" w:rsidRPr="00C83059">
        <w:rPr>
          <w:rFonts w:ascii="Times New Roman" w:hAnsi="Times New Roman" w:cs="Times New Roman"/>
          <w:sz w:val="24"/>
        </w:rPr>
        <w:t>margen de preferencia en la Cláusula 33.1 de las IAL, se procederá de la siguiente manera:</w:t>
      </w:r>
    </w:p>
    <w:p w14:paraId="12D37C23" w14:textId="77777777" w:rsidR="008E5AA0" w:rsidRPr="00BD596D" w:rsidRDefault="008E5AA0" w:rsidP="00C07668">
      <w:pPr>
        <w:spacing w:after="0" w:line="240" w:lineRule="auto"/>
        <w:ind w:firstLine="708"/>
        <w:jc w:val="both"/>
        <w:rPr>
          <w:rFonts w:ascii="Times New Roman" w:hAnsi="Times New Roman" w:cs="Times New Roman"/>
          <w:b/>
        </w:rPr>
      </w:pPr>
      <w:r w:rsidRPr="00BD596D">
        <w:rPr>
          <w:rFonts w:ascii="Times New Roman" w:hAnsi="Times New Roman" w:cs="Times New Roman"/>
          <w:b/>
        </w:rPr>
        <w:t>NO APLICA</w:t>
      </w:r>
    </w:p>
    <w:p w14:paraId="564E1006" w14:textId="77777777" w:rsidR="008E5AA0" w:rsidRPr="00C83059" w:rsidRDefault="008E5AA0" w:rsidP="008E5AA0">
      <w:pPr>
        <w:spacing w:after="0" w:line="240" w:lineRule="auto"/>
        <w:rPr>
          <w:rFonts w:ascii="Times New Roman" w:hAnsi="Times New Roman" w:cs="Times New Roman"/>
        </w:rPr>
      </w:pPr>
      <w:bookmarkStart w:id="414" w:name="_Toc215303797"/>
    </w:p>
    <w:p w14:paraId="0BC990B2" w14:textId="77777777" w:rsidR="008E5AA0" w:rsidRPr="00C83059" w:rsidRDefault="008E5AA0" w:rsidP="008E5AA0">
      <w:pPr>
        <w:spacing w:after="0" w:line="240" w:lineRule="auto"/>
        <w:rPr>
          <w:rFonts w:ascii="Times New Roman" w:hAnsi="Times New Roman" w:cs="Times New Roman"/>
          <w:lang w:val="es-ES"/>
        </w:rPr>
      </w:pPr>
    </w:p>
    <w:p w14:paraId="4EC0C053" w14:textId="77777777" w:rsidR="008E5AA0" w:rsidRPr="00C83059" w:rsidRDefault="008E5AA0" w:rsidP="008E5AA0">
      <w:pPr>
        <w:spacing w:after="0" w:line="240" w:lineRule="auto"/>
        <w:rPr>
          <w:rFonts w:ascii="Times New Roman" w:hAnsi="Times New Roman" w:cs="Times New Roman"/>
        </w:rPr>
        <w:sectPr w:rsidR="008E5AA0" w:rsidRPr="00C83059" w:rsidSect="00EB5921">
          <w:headerReference w:type="even" r:id="rId10"/>
          <w:headerReference w:type="default" r:id="rId11"/>
          <w:footerReference w:type="default" r:id="rId12"/>
          <w:headerReference w:type="first" r:id="rId13"/>
          <w:pgSz w:w="11906" w:h="16838" w:code="9"/>
          <w:pgMar w:top="1985" w:right="1701" w:bottom="1843" w:left="1701" w:header="737" w:footer="737" w:gutter="0"/>
          <w:cols w:space="720"/>
          <w:docGrid w:linePitch="360"/>
        </w:sectPr>
      </w:pPr>
    </w:p>
    <w:p w14:paraId="539F0AD1" w14:textId="77777777" w:rsidR="008E5AA0" w:rsidRPr="00C83059" w:rsidRDefault="008E5AA0" w:rsidP="000F69E2">
      <w:pPr>
        <w:pStyle w:val="Ttulo2"/>
        <w:rPr>
          <w:rFonts w:ascii="Times New Roman" w:hAnsi="Times New Roman" w:cs="Times New Roman"/>
          <w:b w:val="0"/>
          <w:color w:val="auto"/>
          <w:sz w:val="24"/>
        </w:rPr>
      </w:pPr>
      <w:bookmarkStart w:id="415" w:name="_Toc403638022"/>
      <w:bookmarkStart w:id="416" w:name="_Toc403640262"/>
      <w:bookmarkStart w:id="417" w:name="_Toc403640671"/>
      <w:bookmarkStart w:id="418" w:name="_Toc403830088"/>
      <w:bookmarkStart w:id="419" w:name="_Toc403835274"/>
      <w:bookmarkStart w:id="420" w:name="_Toc403837388"/>
      <w:bookmarkStart w:id="421" w:name="_Toc404148708"/>
      <w:bookmarkStart w:id="422" w:name="_Toc404148940"/>
      <w:bookmarkStart w:id="423" w:name="_Toc404149050"/>
      <w:bookmarkStart w:id="424" w:name="_Toc441228305"/>
      <w:bookmarkStart w:id="425" w:name="_Toc441489253"/>
      <w:bookmarkStart w:id="426" w:name="_Toc441489406"/>
      <w:r w:rsidRPr="00C83059">
        <w:rPr>
          <w:rFonts w:ascii="Times New Roman" w:hAnsi="Times New Roman" w:cs="Times New Roman"/>
          <w:color w:val="auto"/>
          <w:sz w:val="24"/>
        </w:rPr>
        <w:lastRenderedPageBreak/>
        <w:t xml:space="preserve">2. </w:t>
      </w:r>
      <w:r w:rsidRPr="00C83059">
        <w:rPr>
          <w:rFonts w:ascii="Times New Roman" w:hAnsi="Times New Roman" w:cs="Times New Roman"/>
          <w:color w:val="auto"/>
          <w:sz w:val="24"/>
        </w:rPr>
        <w:tab/>
        <w:t>Calificación</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176EC587" w14:textId="77777777" w:rsidR="008E5AA0" w:rsidRPr="00C83059" w:rsidRDefault="008E5AA0" w:rsidP="008E5AA0">
      <w:pPr>
        <w:spacing w:after="0" w:line="240" w:lineRule="auto"/>
        <w:rPr>
          <w:rFonts w:ascii="Times New Roman" w:hAnsi="Times New Roman" w:cs="Times New Roman"/>
        </w:rPr>
      </w:pPr>
    </w:p>
    <w:tbl>
      <w:tblPr>
        <w:tblW w:w="12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2409"/>
        <w:gridCol w:w="1227"/>
        <w:gridCol w:w="1404"/>
        <w:gridCol w:w="1440"/>
        <w:gridCol w:w="1440"/>
        <w:gridCol w:w="1800"/>
      </w:tblGrid>
      <w:tr w:rsidR="008E5AA0" w:rsidRPr="00C83059" w14:paraId="39D9EA20" w14:textId="77777777" w:rsidTr="00A47D5C">
        <w:trPr>
          <w:cantSplit/>
          <w:jc w:val="center"/>
        </w:trPr>
        <w:tc>
          <w:tcPr>
            <w:tcW w:w="2808" w:type="dxa"/>
          </w:tcPr>
          <w:p w14:paraId="0F9C781B" w14:textId="77777777" w:rsidR="008E5AA0" w:rsidRPr="00C83059" w:rsidRDefault="008E5AA0" w:rsidP="00F834E9">
            <w:pPr>
              <w:pStyle w:val="Ttulo3"/>
              <w:rPr>
                <w:rFonts w:ascii="Times New Roman" w:hAnsi="Times New Roman" w:cs="Times New Roman"/>
                <w:sz w:val="24"/>
              </w:rPr>
            </w:pPr>
            <w:bookmarkStart w:id="427" w:name="_Toc403834073"/>
            <w:bookmarkStart w:id="428" w:name="_Toc403834178"/>
            <w:bookmarkStart w:id="429" w:name="_Toc403835275"/>
            <w:bookmarkStart w:id="430" w:name="_Toc403835514"/>
            <w:bookmarkStart w:id="431" w:name="_Toc403837389"/>
            <w:bookmarkStart w:id="432" w:name="_Toc404148709"/>
            <w:bookmarkStart w:id="433" w:name="_Toc404148941"/>
            <w:bookmarkStart w:id="434" w:name="_Toc404149051"/>
            <w:bookmarkStart w:id="435" w:name="_Toc441228306"/>
            <w:bookmarkStart w:id="436" w:name="_Toc441489254"/>
            <w:bookmarkStart w:id="437" w:name="_Toc441489407"/>
            <w:r w:rsidRPr="00C83059">
              <w:rPr>
                <w:rFonts w:ascii="Times New Roman" w:hAnsi="Times New Roman" w:cs="Times New Roman"/>
                <w:sz w:val="24"/>
              </w:rPr>
              <w:t>Factor</w:t>
            </w:r>
            <w:bookmarkEnd w:id="427"/>
            <w:bookmarkEnd w:id="428"/>
            <w:bookmarkEnd w:id="429"/>
            <w:bookmarkEnd w:id="430"/>
            <w:bookmarkEnd w:id="431"/>
            <w:bookmarkEnd w:id="432"/>
            <w:bookmarkEnd w:id="433"/>
            <w:bookmarkEnd w:id="434"/>
            <w:bookmarkEnd w:id="435"/>
            <w:bookmarkEnd w:id="436"/>
            <w:bookmarkEnd w:id="437"/>
          </w:p>
        </w:tc>
        <w:tc>
          <w:tcPr>
            <w:tcW w:w="9720" w:type="dxa"/>
            <w:gridSpan w:val="6"/>
          </w:tcPr>
          <w:p w14:paraId="00B84FCC" w14:textId="77777777" w:rsidR="008E5AA0" w:rsidRPr="00C83059" w:rsidRDefault="00E53531" w:rsidP="00F834E9">
            <w:pPr>
              <w:pStyle w:val="Ttulo3"/>
              <w:rPr>
                <w:rFonts w:ascii="Times New Roman" w:hAnsi="Times New Roman" w:cs="Times New Roman"/>
                <w:i/>
                <w:sz w:val="24"/>
              </w:rPr>
            </w:pPr>
            <w:bookmarkStart w:id="438" w:name="_Toc496006430"/>
            <w:bookmarkStart w:id="439" w:name="_Toc496006831"/>
            <w:bookmarkStart w:id="440" w:name="_Toc496113482"/>
            <w:bookmarkStart w:id="441" w:name="_Toc496359153"/>
            <w:bookmarkStart w:id="442" w:name="_Toc496968116"/>
            <w:bookmarkStart w:id="443" w:name="_Toc498339860"/>
            <w:bookmarkStart w:id="444" w:name="_Toc498848207"/>
            <w:bookmarkStart w:id="445" w:name="_Toc499021785"/>
            <w:bookmarkStart w:id="446" w:name="_Toc499023468"/>
            <w:bookmarkStart w:id="447" w:name="_Toc501529950"/>
            <w:bookmarkStart w:id="448" w:name="_Toc503874228"/>
            <w:bookmarkStart w:id="449" w:name="_Toc23215164"/>
            <w:bookmarkStart w:id="450" w:name="_Toc215289580"/>
            <w:bookmarkStart w:id="451" w:name="_Toc215290782"/>
            <w:bookmarkStart w:id="452" w:name="_Toc215291101"/>
            <w:bookmarkStart w:id="453" w:name="_Toc215291501"/>
            <w:bookmarkStart w:id="454" w:name="_Toc215303798"/>
            <w:r w:rsidRPr="00C83059">
              <w:rPr>
                <w:rFonts w:ascii="Times New Roman" w:hAnsi="Times New Roman" w:cs="Times New Roman"/>
                <w:sz w:val="24"/>
              </w:rPr>
              <w:t xml:space="preserve">     </w:t>
            </w:r>
            <w:bookmarkStart w:id="455" w:name="_Toc403835276"/>
            <w:bookmarkStart w:id="456" w:name="_Toc403837390"/>
            <w:bookmarkStart w:id="457" w:name="_Toc404148710"/>
            <w:bookmarkStart w:id="458" w:name="_Toc404148942"/>
            <w:bookmarkStart w:id="459" w:name="_Toc404149052"/>
            <w:bookmarkStart w:id="460" w:name="_Toc441228307"/>
            <w:bookmarkStart w:id="461" w:name="_Toc441489255"/>
            <w:bookmarkStart w:id="462" w:name="_Toc441489408"/>
            <w:r w:rsidR="008E5AA0" w:rsidRPr="00C83059">
              <w:rPr>
                <w:rFonts w:ascii="Times New Roman" w:hAnsi="Times New Roman" w:cs="Times New Roman"/>
                <w:i/>
                <w:sz w:val="24"/>
              </w:rPr>
              <w:t>2.1 Elegibilidad</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r>
      <w:tr w:rsidR="008E5AA0" w:rsidRPr="00C83059" w14:paraId="64E26628" w14:textId="77777777" w:rsidTr="00E53531">
        <w:trPr>
          <w:cantSplit/>
          <w:tblHeader/>
          <w:jc w:val="center"/>
        </w:trPr>
        <w:tc>
          <w:tcPr>
            <w:tcW w:w="2808" w:type="dxa"/>
            <w:vMerge w:val="restart"/>
            <w:vAlign w:val="center"/>
          </w:tcPr>
          <w:p w14:paraId="77F79D1F"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Subfactor</w:t>
            </w:r>
          </w:p>
        </w:tc>
        <w:tc>
          <w:tcPr>
            <w:tcW w:w="7920" w:type="dxa"/>
            <w:gridSpan w:val="5"/>
            <w:vAlign w:val="center"/>
          </w:tcPr>
          <w:p w14:paraId="7153AF36"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Criterios</w:t>
            </w:r>
          </w:p>
        </w:tc>
        <w:tc>
          <w:tcPr>
            <w:tcW w:w="1800" w:type="dxa"/>
            <w:vMerge w:val="restart"/>
            <w:vAlign w:val="center"/>
          </w:tcPr>
          <w:p w14:paraId="32759BA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Documentación requerida</w:t>
            </w:r>
          </w:p>
        </w:tc>
      </w:tr>
      <w:tr w:rsidR="008E5AA0" w:rsidRPr="00C83059" w14:paraId="753BFA75" w14:textId="77777777" w:rsidTr="00E53531">
        <w:trPr>
          <w:cantSplit/>
          <w:tblHeader/>
          <w:jc w:val="center"/>
        </w:trPr>
        <w:tc>
          <w:tcPr>
            <w:tcW w:w="2808" w:type="dxa"/>
            <w:vMerge/>
            <w:vAlign w:val="center"/>
          </w:tcPr>
          <w:p w14:paraId="5C7607B6"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val="restart"/>
            <w:tcBorders>
              <w:bottom w:val="nil"/>
            </w:tcBorders>
            <w:vAlign w:val="center"/>
          </w:tcPr>
          <w:p w14:paraId="3712C2A2"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Requisito</w:t>
            </w:r>
          </w:p>
        </w:tc>
        <w:tc>
          <w:tcPr>
            <w:tcW w:w="5511" w:type="dxa"/>
            <w:gridSpan w:val="4"/>
            <w:vAlign w:val="center"/>
          </w:tcPr>
          <w:p w14:paraId="65C1A1CF"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Licitante</w:t>
            </w:r>
          </w:p>
        </w:tc>
        <w:tc>
          <w:tcPr>
            <w:tcW w:w="1800" w:type="dxa"/>
            <w:vMerge/>
            <w:tcBorders>
              <w:bottom w:val="nil"/>
            </w:tcBorders>
          </w:tcPr>
          <w:p w14:paraId="50695DB0" w14:textId="77777777" w:rsidR="008E5AA0" w:rsidRPr="00C83059" w:rsidRDefault="008E5AA0" w:rsidP="008E5AA0">
            <w:pPr>
              <w:spacing w:after="0" w:line="240" w:lineRule="auto"/>
              <w:rPr>
                <w:rFonts w:ascii="Times New Roman" w:hAnsi="Times New Roman" w:cs="Times New Roman"/>
              </w:rPr>
            </w:pPr>
          </w:p>
        </w:tc>
      </w:tr>
      <w:tr w:rsidR="008E5AA0" w:rsidRPr="00C83059" w14:paraId="0EF583E8" w14:textId="77777777" w:rsidTr="00E53531">
        <w:trPr>
          <w:cantSplit/>
          <w:tblHeader/>
          <w:jc w:val="center"/>
        </w:trPr>
        <w:tc>
          <w:tcPr>
            <w:tcW w:w="2808" w:type="dxa"/>
            <w:vMerge/>
            <w:vAlign w:val="center"/>
          </w:tcPr>
          <w:p w14:paraId="19044C53"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tcBorders>
              <w:top w:val="nil"/>
              <w:bottom w:val="nil"/>
            </w:tcBorders>
            <w:vAlign w:val="center"/>
          </w:tcPr>
          <w:p w14:paraId="54F0BC55" w14:textId="77777777" w:rsidR="008E5AA0" w:rsidRPr="00C83059" w:rsidRDefault="008E5AA0" w:rsidP="00E53531">
            <w:pPr>
              <w:spacing w:after="0" w:line="240" w:lineRule="auto"/>
              <w:jc w:val="center"/>
              <w:rPr>
                <w:rFonts w:ascii="Times New Roman" w:hAnsi="Times New Roman" w:cs="Times New Roman"/>
                <w:sz w:val="24"/>
              </w:rPr>
            </w:pPr>
          </w:p>
        </w:tc>
        <w:tc>
          <w:tcPr>
            <w:tcW w:w="1227" w:type="dxa"/>
            <w:vMerge w:val="restart"/>
            <w:vAlign w:val="center"/>
          </w:tcPr>
          <w:p w14:paraId="3275DADA"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Entidad individual</w:t>
            </w:r>
          </w:p>
        </w:tc>
        <w:tc>
          <w:tcPr>
            <w:tcW w:w="4284" w:type="dxa"/>
            <w:gridSpan w:val="3"/>
            <w:vAlign w:val="center"/>
          </w:tcPr>
          <w:p w14:paraId="6E59AC18"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Asociación en participación, consorcio o asociación</w:t>
            </w:r>
          </w:p>
        </w:tc>
        <w:tc>
          <w:tcPr>
            <w:tcW w:w="1800" w:type="dxa"/>
            <w:vMerge/>
            <w:tcBorders>
              <w:bottom w:val="nil"/>
            </w:tcBorders>
          </w:tcPr>
          <w:p w14:paraId="012BF8D4" w14:textId="77777777" w:rsidR="008E5AA0" w:rsidRPr="00C83059" w:rsidRDefault="008E5AA0" w:rsidP="008E5AA0">
            <w:pPr>
              <w:spacing w:after="0" w:line="240" w:lineRule="auto"/>
              <w:rPr>
                <w:rFonts w:ascii="Times New Roman" w:hAnsi="Times New Roman" w:cs="Times New Roman"/>
              </w:rPr>
            </w:pPr>
          </w:p>
        </w:tc>
      </w:tr>
      <w:tr w:rsidR="008E5AA0" w:rsidRPr="00C83059" w14:paraId="42C6C1B3" w14:textId="77777777" w:rsidTr="00E53531">
        <w:trPr>
          <w:cantSplit/>
          <w:tblHeader/>
          <w:jc w:val="center"/>
        </w:trPr>
        <w:tc>
          <w:tcPr>
            <w:tcW w:w="2808" w:type="dxa"/>
            <w:vMerge/>
            <w:vAlign w:val="center"/>
          </w:tcPr>
          <w:p w14:paraId="7BD2192B" w14:textId="77777777" w:rsidR="008E5AA0" w:rsidRPr="00C83059" w:rsidRDefault="008E5AA0" w:rsidP="00E53531">
            <w:pPr>
              <w:spacing w:after="0" w:line="240" w:lineRule="auto"/>
              <w:jc w:val="center"/>
              <w:rPr>
                <w:rFonts w:ascii="Times New Roman" w:hAnsi="Times New Roman" w:cs="Times New Roman"/>
                <w:sz w:val="24"/>
              </w:rPr>
            </w:pPr>
          </w:p>
        </w:tc>
        <w:tc>
          <w:tcPr>
            <w:tcW w:w="2409" w:type="dxa"/>
            <w:vMerge/>
            <w:tcBorders>
              <w:top w:val="nil"/>
            </w:tcBorders>
            <w:vAlign w:val="center"/>
          </w:tcPr>
          <w:p w14:paraId="461C93AC" w14:textId="77777777" w:rsidR="008E5AA0" w:rsidRPr="00C83059" w:rsidRDefault="008E5AA0" w:rsidP="00E53531">
            <w:pPr>
              <w:spacing w:after="0" w:line="240" w:lineRule="auto"/>
              <w:jc w:val="center"/>
              <w:rPr>
                <w:rFonts w:ascii="Times New Roman" w:hAnsi="Times New Roman" w:cs="Times New Roman"/>
                <w:sz w:val="24"/>
              </w:rPr>
            </w:pPr>
          </w:p>
        </w:tc>
        <w:tc>
          <w:tcPr>
            <w:tcW w:w="1227" w:type="dxa"/>
            <w:vMerge/>
            <w:vAlign w:val="center"/>
          </w:tcPr>
          <w:p w14:paraId="515A1842" w14:textId="77777777" w:rsidR="008E5AA0" w:rsidRPr="00C83059" w:rsidRDefault="008E5AA0" w:rsidP="00E53531">
            <w:pPr>
              <w:spacing w:after="0" w:line="240" w:lineRule="auto"/>
              <w:jc w:val="center"/>
              <w:rPr>
                <w:rFonts w:ascii="Times New Roman" w:hAnsi="Times New Roman" w:cs="Times New Roman"/>
                <w:sz w:val="24"/>
              </w:rPr>
            </w:pPr>
          </w:p>
        </w:tc>
        <w:tc>
          <w:tcPr>
            <w:tcW w:w="1404" w:type="dxa"/>
            <w:tcBorders>
              <w:top w:val="nil"/>
            </w:tcBorders>
            <w:vAlign w:val="center"/>
          </w:tcPr>
          <w:p w14:paraId="08616F9A"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Todas las partes combinadas</w:t>
            </w:r>
          </w:p>
        </w:tc>
        <w:tc>
          <w:tcPr>
            <w:tcW w:w="1440" w:type="dxa"/>
            <w:tcBorders>
              <w:top w:val="nil"/>
            </w:tcBorders>
            <w:vAlign w:val="center"/>
          </w:tcPr>
          <w:p w14:paraId="1D030F56"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Cada socio</w:t>
            </w:r>
          </w:p>
        </w:tc>
        <w:tc>
          <w:tcPr>
            <w:tcW w:w="1440" w:type="dxa"/>
            <w:tcBorders>
              <w:top w:val="nil"/>
            </w:tcBorders>
            <w:vAlign w:val="center"/>
          </w:tcPr>
          <w:p w14:paraId="1970060D" w14:textId="77777777" w:rsidR="008E5AA0" w:rsidRPr="00C83059" w:rsidRDefault="008E5AA0" w:rsidP="00E53531">
            <w:pPr>
              <w:spacing w:after="0" w:line="240" w:lineRule="auto"/>
              <w:jc w:val="center"/>
              <w:rPr>
                <w:rFonts w:ascii="Times New Roman" w:hAnsi="Times New Roman" w:cs="Times New Roman"/>
                <w:sz w:val="24"/>
              </w:rPr>
            </w:pPr>
            <w:r w:rsidRPr="00C83059">
              <w:rPr>
                <w:rFonts w:ascii="Times New Roman" w:hAnsi="Times New Roman" w:cs="Times New Roman"/>
                <w:sz w:val="24"/>
              </w:rPr>
              <w:t>Al menos un socio</w:t>
            </w:r>
          </w:p>
        </w:tc>
        <w:tc>
          <w:tcPr>
            <w:tcW w:w="1800" w:type="dxa"/>
            <w:vMerge/>
            <w:tcBorders>
              <w:top w:val="nil"/>
            </w:tcBorders>
          </w:tcPr>
          <w:p w14:paraId="79A4CFD9" w14:textId="77777777" w:rsidR="008E5AA0" w:rsidRPr="00C83059" w:rsidRDefault="008E5AA0" w:rsidP="008E5AA0">
            <w:pPr>
              <w:spacing w:after="0" w:line="240" w:lineRule="auto"/>
              <w:rPr>
                <w:rFonts w:ascii="Times New Roman" w:hAnsi="Times New Roman" w:cs="Times New Roman"/>
              </w:rPr>
            </w:pPr>
          </w:p>
        </w:tc>
      </w:tr>
      <w:tr w:rsidR="008E5AA0" w:rsidRPr="00C83059" w14:paraId="7142A5D1" w14:textId="77777777" w:rsidTr="00E53531">
        <w:trPr>
          <w:cantSplit/>
          <w:jc w:val="center"/>
        </w:trPr>
        <w:tc>
          <w:tcPr>
            <w:tcW w:w="2808" w:type="dxa"/>
            <w:vAlign w:val="center"/>
          </w:tcPr>
          <w:p w14:paraId="5E01D242" w14:textId="77777777" w:rsidR="008E5AA0" w:rsidRPr="00C83059" w:rsidRDefault="008E5AA0" w:rsidP="00E53531">
            <w:pPr>
              <w:spacing w:after="0" w:line="240" w:lineRule="auto"/>
              <w:jc w:val="center"/>
              <w:rPr>
                <w:rFonts w:ascii="Times New Roman" w:hAnsi="Times New Roman" w:cs="Times New Roman"/>
                <w:b/>
              </w:rPr>
            </w:pPr>
            <w:bookmarkStart w:id="463" w:name="_Toc496968117"/>
            <w:bookmarkStart w:id="464" w:name="_Toc215294351"/>
            <w:bookmarkStart w:id="465" w:name="_Toc403635545"/>
            <w:bookmarkStart w:id="466" w:name="_Toc403638023"/>
            <w:bookmarkStart w:id="467" w:name="_Toc403640263"/>
            <w:bookmarkStart w:id="468" w:name="_Toc403640672"/>
            <w:r w:rsidRPr="00C83059">
              <w:rPr>
                <w:rFonts w:ascii="Times New Roman" w:hAnsi="Times New Roman" w:cs="Times New Roman"/>
                <w:b/>
              </w:rPr>
              <w:t>2.1.1 Nacional</w:t>
            </w:r>
            <w:bookmarkEnd w:id="463"/>
            <w:r w:rsidRPr="00C83059">
              <w:rPr>
                <w:rFonts w:ascii="Times New Roman" w:hAnsi="Times New Roman" w:cs="Times New Roman"/>
                <w:b/>
              </w:rPr>
              <w:t>idad</w:t>
            </w:r>
            <w:bookmarkEnd w:id="464"/>
            <w:bookmarkEnd w:id="465"/>
            <w:bookmarkEnd w:id="466"/>
            <w:bookmarkEnd w:id="467"/>
            <w:bookmarkEnd w:id="468"/>
          </w:p>
        </w:tc>
        <w:tc>
          <w:tcPr>
            <w:tcW w:w="2409" w:type="dxa"/>
            <w:vAlign w:val="center"/>
          </w:tcPr>
          <w:p w14:paraId="06EC0CD7"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Nacionalidad de conformidad con la subcláusula 4.2 de las IAL.</w:t>
            </w:r>
          </w:p>
        </w:tc>
        <w:tc>
          <w:tcPr>
            <w:tcW w:w="1227" w:type="dxa"/>
            <w:vAlign w:val="center"/>
          </w:tcPr>
          <w:p w14:paraId="28B545E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4D48B3A5"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o propuesta debe cumplir el requisito</w:t>
            </w:r>
          </w:p>
        </w:tc>
        <w:tc>
          <w:tcPr>
            <w:tcW w:w="1440" w:type="dxa"/>
            <w:vAlign w:val="center"/>
          </w:tcPr>
          <w:p w14:paraId="7920A844"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74E4250C"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6F6E305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Formularios ELE –1.1 y 1.2, con los anexos</w:t>
            </w:r>
          </w:p>
        </w:tc>
      </w:tr>
      <w:tr w:rsidR="008E5AA0" w:rsidRPr="00C83059" w14:paraId="46C56904" w14:textId="77777777" w:rsidTr="00E53531">
        <w:trPr>
          <w:cantSplit/>
          <w:jc w:val="center"/>
        </w:trPr>
        <w:tc>
          <w:tcPr>
            <w:tcW w:w="2808" w:type="dxa"/>
            <w:vAlign w:val="center"/>
          </w:tcPr>
          <w:p w14:paraId="24E04621" w14:textId="77777777" w:rsidR="008E5AA0" w:rsidRPr="00C83059" w:rsidRDefault="008E5AA0" w:rsidP="00E53531">
            <w:pPr>
              <w:spacing w:after="0" w:line="240" w:lineRule="auto"/>
              <w:jc w:val="center"/>
              <w:rPr>
                <w:rFonts w:ascii="Times New Roman" w:hAnsi="Times New Roman" w:cs="Times New Roman"/>
                <w:b/>
              </w:rPr>
            </w:pPr>
            <w:bookmarkStart w:id="469" w:name="_Toc215294352"/>
            <w:bookmarkStart w:id="470" w:name="_Toc403635546"/>
            <w:bookmarkStart w:id="471" w:name="_Toc403638024"/>
            <w:bookmarkStart w:id="472" w:name="_Toc403640264"/>
            <w:bookmarkStart w:id="473" w:name="_Toc403640673"/>
            <w:r w:rsidRPr="00C83059">
              <w:rPr>
                <w:rFonts w:ascii="Times New Roman" w:hAnsi="Times New Roman" w:cs="Times New Roman"/>
                <w:b/>
              </w:rPr>
              <w:t>2.1.2</w:t>
            </w:r>
          </w:p>
          <w:p w14:paraId="4AEF1590"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Conflicto de intereses</w:t>
            </w:r>
            <w:bookmarkEnd w:id="469"/>
            <w:bookmarkEnd w:id="470"/>
            <w:bookmarkEnd w:id="471"/>
            <w:bookmarkEnd w:id="472"/>
            <w:bookmarkEnd w:id="473"/>
          </w:p>
        </w:tc>
        <w:tc>
          <w:tcPr>
            <w:tcW w:w="2409" w:type="dxa"/>
            <w:vAlign w:val="center"/>
          </w:tcPr>
          <w:p w14:paraId="511B0A48"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No presentar conflictos de intereses conforme a la subcláusula 4.3 de las IAL.</w:t>
            </w:r>
          </w:p>
        </w:tc>
        <w:tc>
          <w:tcPr>
            <w:tcW w:w="1227" w:type="dxa"/>
            <w:vAlign w:val="center"/>
          </w:tcPr>
          <w:p w14:paraId="15664540"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0F7B5A9B"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o propuesta debe cumplir el requisito</w:t>
            </w:r>
          </w:p>
        </w:tc>
        <w:tc>
          <w:tcPr>
            <w:tcW w:w="1440" w:type="dxa"/>
            <w:vAlign w:val="center"/>
          </w:tcPr>
          <w:p w14:paraId="0A4FA230"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2C0DAF8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2414A332"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r w:rsidR="008E5AA0" w:rsidRPr="00C83059" w14:paraId="23FDAB01" w14:textId="77777777" w:rsidTr="00E53531">
        <w:trPr>
          <w:cantSplit/>
          <w:jc w:val="center"/>
        </w:trPr>
        <w:tc>
          <w:tcPr>
            <w:tcW w:w="2808" w:type="dxa"/>
            <w:vAlign w:val="center"/>
          </w:tcPr>
          <w:p w14:paraId="1E5A8C9B" w14:textId="77777777" w:rsidR="008E5AA0" w:rsidRPr="00C83059" w:rsidRDefault="008E5AA0" w:rsidP="00E53531">
            <w:pPr>
              <w:spacing w:after="0" w:line="240" w:lineRule="auto"/>
              <w:jc w:val="center"/>
              <w:rPr>
                <w:rFonts w:ascii="Times New Roman" w:hAnsi="Times New Roman" w:cs="Times New Roman"/>
                <w:b/>
              </w:rPr>
            </w:pPr>
            <w:bookmarkStart w:id="474" w:name="_Toc215294353"/>
            <w:bookmarkStart w:id="475" w:name="_Toc403635547"/>
            <w:bookmarkStart w:id="476" w:name="_Toc403638025"/>
            <w:bookmarkStart w:id="477" w:name="_Toc403640265"/>
            <w:bookmarkStart w:id="478" w:name="_Toc403640674"/>
            <w:r w:rsidRPr="00C83059">
              <w:rPr>
                <w:rFonts w:ascii="Times New Roman" w:hAnsi="Times New Roman" w:cs="Times New Roman"/>
                <w:b/>
              </w:rPr>
              <w:t>2.1.3</w:t>
            </w:r>
          </w:p>
          <w:p w14:paraId="12D0DB19"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Inelegibilidad por parte del Banco</w:t>
            </w:r>
            <w:bookmarkEnd w:id="474"/>
            <w:bookmarkEnd w:id="475"/>
            <w:bookmarkEnd w:id="476"/>
            <w:bookmarkEnd w:id="477"/>
            <w:bookmarkEnd w:id="478"/>
          </w:p>
        </w:tc>
        <w:tc>
          <w:tcPr>
            <w:tcW w:w="2409" w:type="dxa"/>
            <w:vAlign w:val="center"/>
          </w:tcPr>
          <w:p w14:paraId="7171F7D0"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No haber sido declarado inelegible por el Banco conforme a la subcláusula 4.4 de las IAL.</w:t>
            </w:r>
          </w:p>
        </w:tc>
        <w:tc>
          <w:tcPr>
            <w:tcW w:w="1227" w:type="dxa"/>
            <w:vAlign w:val="center"/>
          </w:tcPr>
          <w:p w14:paraId="3C3CED6F"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086D935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APCA existente debe cumplir el requisito</w:t>
            </w:r>
          </w:p>
        </w:tc>
        <w:tc>
          <w:tcPr>
            <w:tcW w:w="1440" w:type="dxa"/>
            <w:vAlign w:val="center"/>
          </w:tcPr>
          <w:p w14:paraId="6EBB4108"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20BABF7A"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375070A1"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r w:rsidR="008E5AA0" w:rsidRPr="00C83059" w14:paraId="2DDE929F" w14:textId="77777777" w:rsidTr="00E53531">
        <w:trPr>
          <w:cantSplit/>
          <w:jc w:val="center"/>
        </w:trPr>
        <w:tc>
          <w:tcPr>
            <w:tcW w:w="2808" w:type="dxa"/>
            <w:vAlign w:val="center"/>
          </w:tcPr>
          <w:p w14:paraId="55960906" w14:textId="77777777" w:rsidR="008E5AA0" w:rsidRPr="00C83059" w:rsidRDefault="008E5AA0" w:rsidP="00E53531">
            <w:pPr>
              <w:spacing w:after="0" w:line="240" w:lineRule="auto"/>
              <w:jc w:val="center"/>
              <w:rPr>
                <w:rFonts w:ascii="Times New Roman" w:hAnsi="Times New Roman" w:cs="Times New Roman"/>
                <w:b/>
              </w:rPr>
            </w:pPr>
            <w:bookmarkStart w:id="479" w:name="_Toc215294354"/>
            <w:bookmarkStart w:id="480" w:name="_Toc403635548"/>
            <w:bookmarkStart w:id="481" w:name="_Toc403638026"/>
            <w:bookmarkStart w:id="482" w:name="_Toc403640266"/>
            <w:bookmarkStart w:id="483" w:name="_Toc403640675"/>
            <w:r w:rsidRPr="00C83059">
              <w:rPr>
                <w:rFonts w:ascii="Times New Roman" w:hAnsi="Times New Roman" w:cs="Times New Roman"/>
                <w:b/>
              </w:rPr>
              <w:lastRenderedPageBreak/>
              <w:t>2.1.4</w:t>
            </w:r>
          </w:p>
          <w:p w14:paraId="77E505D7" w14:textId="77777777" w:rsidR="008E5AA0" w:rsidRPr="00C83059" w:rsidRDefault="008E5AA0" w:rsidP="00E53531">
            <w:pPr>
              <w:spacing w:after="0" w:line="240" w:lineRule="auto"/>
              <w:jc w:val="center"/>
              <w:rPr>
                <w:rFonts w:ascii="Times New Roman" w:hAnsi="Times New Roman" w:cs="Times New Roman"/>
                <w:b/>
              </w:rPr>
            </w:pPr>
            <w:r w:rsidRPr="00C83059">
              <w:rPr>
                <w:rFonts w:ascii="Times New Roman" w:hAnsi="Times New Roman" w:cs="Times New Roman"/>
                <w:b/>
              </w:rPr>
              <w:t>Entidad del Estado</w:t>
            </w:r>
            <w:bookmarkEnd w:id="479"/>
            <w:bookmarkEnd w:id="480"/>
            <w:bookmarkEnd w:id="481"/>
            <w:bookmarkEnd w:id="482"/>
            <w:bookmarkEnd w:id="483"/>
          </w:p>
        </w:tc>
        <w:tc>
          <w:tcPr>
            <w:tcW w:w="2409" w:type="dxa"/>
            <w:vAlign w:val="center"/>
          </w:tcPr>
          <w:p w14:paraId="281E0111" w14:textId="77777777" w:rsidR="008E5AA0" w:rsidRPr="00C83059" w:rsidRDefault="008E5AA0" w:rsidP="00E53531">
            <w:pPr>
              <w:spacing w:after="0" w:line="240" w:lineRule="auto"/>
              <w:jc w:val="both"/>
              <w:rPr>
                <w:rFonts w:ascii="Times New Roman" w:hAnsi="Times New Roman" w:cs="Times New Roman"/>
              </w:rPr>
            </w:pPr>
            <w:r w:rsidRPr="00C83059">
              <w:rPr>
                <w:rFonts w:ascii="Times New Roman" w:hAnsi="Times New Roman" w:cs="Times New Roman"/>
              </w:rPr>
              <w:t>Cumplimiento de las condiciones establecidas en la subcláusula 4.5 de las IAL.</w:t>
            </w:r>
          </w:p>
        </w:tc>
        <w:tc>
          <w:tcPr>
            <w:tcW w:w="1227" w:type="dxa"/>
            <w:vAlign w:val="center"/>
          </w:tcPr>
          <w:p w14:paraId="221BBBAD"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1CFB8ECD"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79A215BA"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5A2876CE"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5D62AEF3" w14:textId="77777777" w:rsidR="008E5AA0" w:rsidRPr="00C83059" w:rsidRDefault="008E5AA0" w:rsidP="00E53531">
            <w:pPr>
              <w:spacing w:after="0" w:line="240" w:lineRule="auto"/>
              <w:jc w:val="center"/>
              <w:rPr>
                <w:rFonts w:ascii="Times New Roman" w:hAnsi="Times New Roman" w:cs="Times New Roman"/>
              </w:rPr>
            </w:pPr>
            <w:r w:rsidRPr="00C83059">
              <w:rPr>
                <w:rFonts w:ascii="Times New Roman" w:hAnsi="Times New Roman" w:cs="Times New Roman"/>
              </w:rPr>
              <w:t>Formularios ELE –1.1 y 1.2, con los anexos</w:t>
            </w:r>
          </w:p>
        </w:tc>
      </w:tr>
      <w:tr w:rsidR="008E5AA0" w:rsidRPr="00C83059" w14:paraId="7DD0D4A7" w14:textId="77777777" w:rsidTr="008B590F">
        <w:trPr>
          <w:cantSplit/>
          <w:jc w:val="center"/>
        </w:trPr>
        <w:tc>
          <w:tcPr>
            <w:tcW w:w="2808" w:type="dxa"/>
            <w:vAlign w:val="center"/>
          </w:tcPr>
          <w:p w14:paraId="4EAB9848" w14:textId="77777777" w:rsidR="008E5AA0" w:rsidRPr="00C83059" w:rsidRDefault="008E5AA0" w:rsidP="008B590F">
            <w:pPr>
              <w:spacing w:after="0" w:line="240" w:lineRule="auto"/>
              <w:jc w:val="center"/>
              <w:rPr>
                <w:rFonts w:ascii="Times New Roman" w:hAnsi="Times New Roman" w:cs="Times New Roman"/>
                <w:b/>
              </w:rPr>
            </w:pPr>
            <w:bookmarkStart w:id="484" w:name="_Toc215294355"/>
            <w:bookmarkStart w:id="485" w:name="_Toc403635549"/>
            <w:bookmarkStart w:id="486" w:name="_Toc403638027"/>
            <w:bookmarkStart w:id="487" w:name="_Toc403640267"/>
            <w:bookmarkStart w:id="488" w:name="_Toc403640676"/>
            <w:r w:rsidRPr="00C83059">
              <w:rPr>
                <w:rFonts w:ascii="Times New Roman" w:hAnsi="Times New Roman" w:cs="Times New Roman"/>
                <w:b/>
              </w:rPr>
              <w:t>2.1.5</w:t>
            </w:r>
          </w:p>
          <w:p w14:paraId="27FDD6AD"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b/>
              </w:rPr>
              <w:t>Inelegibilidad en virtud de resolución de las Naciones Unidas o legislación del país del Prestatario</w:t>
            </w:r>
            <w:bookmarkEnd w:id="484"/>
            <w:bookmarkEnd w:id="485"/>
            <w:bookmarkEnd w:id="486"/>
            <w:bookmarkEnd w:id="487"/>
            <w:bookmarkEnd w:id="488"/>
          </w:p>
        </w:tc>
        <w:tc>
          <w:tcPr>
            <w:tcW w:w="2409" w:type="dxa"/>
            <w:vAlign w:val="center"/>
          </w:tcPr>
          <w:p w14:paraId="5021807D" w14:textId="77777777" w:rsidR="008E5AA0" w:rsidRPr="00C83059" w:rsidRDefault="008E5AA0" w:rsidP="008B590F">
            <w:pPr>
              <w:spacing w:after="0" w:line="240" w:lineRule="auto"/>
              <w:jc w:val="both"/>
              <w:rPr>
                <w:rFonts w:ascii="Times New Roman" w:hAnsi="Times New Roman" w:cs="Times New Roman"/>
              </w:rPr>
            </w:pPr>
            <w:r w:rsidRPr="00C83059">
              <w:rPr>
                <w:rFonts w:ascii="Times New Roman" w:hAnsi="Times New Roman" w:cs="Times New Roman"/>
              </w:rPr>
              <w:t>No haber sido excluido en virtud de alguna ley o regulación oficial del país del Prestatario, ni en cumplimiento de una resolución del Consejo de Seguridad de las Naciones Unidas, de conformidad con la subcláusula 4.8 de las IAL.</w:t>
            </w:r>
          </w:p>
        </w:tc>
        <w:tc>
          <w:tcPr>
            <w:tcW w:w="1227" w:type="dxa"/>
            <w:vAlign w:val="center"/>
          </w:tcPr>
          <w:p w14:paraId="304B2CD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04" w:type="dxa"/>
            <w:vAlign w:val="center"/>
          </w:tcPr>
          <w:p w14:paraId="4F04812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APCA existente debe cumplir el requisito</w:t>
            </w:r>
          </w:p>
        </w:tc>
        <w:tc>
          <w:tcPr>
            <w:tcW w:w="1440" w:type="dxa"/>
            <w:vAlign w:val="center"/>
          </w:tcPr>
          <w:p w14:paraId="7ADCC7AE"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440" w:type="dxa"/>
            <w:vAlign w:val="center"/>
          </w:tcPr>
          <w:p w14:paraId="02E555B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00" w:type="dxa"/>
            <w:vAlign w:val="center"/>
          </w:tcPr>
          <w:p w14:paraId="33166942"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Carta de la Oferta</w:t>
            </w:r>
          </w:p>
        </w:tc>
      </w:tr>
    </w:tbl>
    <w:p w14:paraId="4F7B0D0B" w14:textId="77777777" w:rsidR="008E5AA0" w:rsidRPr="00C83059" w:rsidRDefault="008E5AA0" w:rsidP="008E5AA0">
      <w:pPr>
        <w:spacing w:after="0" w:line="240" w:lineRule="auto"/>
        <w:rPr>
          <w:rFonts w:ascii="Times New Roman" w:hAnsi="Times New Roman" w:cs="Times New Roman"/>
        </w:rPr>
      </w:pPr>
    </w:p>
    <w:p w14:paraId="3EB03AEF" w14:textId="77777777" w:rsidR="008E5AA0" w:rsidRPr="00C83059" w:rsidRDefault="008E5AA0" w:rsidP="008E5AA0">
      <w:pPr>
        <w:spacing w:after="0" w:line="240" w:lineRule="auto"/>
        <w:rPr>
          <w:rFonts w:ascii="Times New Roman" w:hAnsi="Times New Roman" w:cs="Times New Roman"/>
        </w:rPr>
      </w:pPr>
    </w:p>
    <w:p w14:paraId="09D1B7CC" w14:textId="77777777" w:rsidR="008E5AA0" w:rsidRPr="00C83059" w:rsidRDefault="008E5AA0" w:rsidP="008E5AA0">
      <w:pPr>
        <w:spacing w:after="0" w:line="240" w:lineRule="auto"/>
        <w:rPr>
          <w:rFonts w:ascii="Times New Roman" w:hAnsi="Times New Roman" w:cs="Times New Roman"/>
        </w:rPr>
      </w:pPr>
    </w:p>
    <w:p w14:paraId="4D84BFD6" w14:textId="77777777" w:rsidR="008B590F" w:rsidRPr="00C83059" w:rsidRDefault="008B590F" w:rsidP="008E5AA0">
      <w:pPr>
        <w:spacing w:after="0" w:line="240" w:lineRule="auto"/>
        <w:rPr>
          <w:rFonts w:ascii="Times New Roman" w:hAnsi="Times New Roman" w:cs="Times New Roman"/>
        </w:rPr>
      </w:pPr>
    </w:p>
    <w:p w14:paraId="78C04D74" w14:textId="77777777" w:rsidR="008B590F" w:rsidRPr="00C83059" w:rsidRDefault="008B590F" w:rsidP="008E5AA0">
      <w:pPr>
        <w:spacing w:after="0" w:line="240" w:lineRule="auto"/>
        <w:rPr>
          <w:rFonts w:ascii="Times New Roman" w:hAnsi="Times New Roman" w:cs="Times New Roman"/>
        </w:rPr>
      </w:pPr>
    </w:p>
    <w:p w14:paraId="04685DBF" w14:textId="77777777" w:rsidR="008B590F" w:rsidRPr="00C83059" w:rsidRDefault="008B590F" w:rsidP="008E5AA0">
      <w:pPr>
        <w:spacing w:after="0" w:line="240" w:lineRule="auto"/>
        <w:rPr>
          <w:rFonts w:ascii="Times New Roman" w:hAnsi="Times New Roman" w:cs="Times New Roman"/>
        </w:rPr>
      </w:pPr>
    </w:p>
    <w:p w14:paraId="32E10C94" w14:textId="77777777" w:rsidR="008B590F" w:rsidRPr="00C83059" w:rsidRDefault="008B590F" w:rsidP="008E5AA0">
      <w:pPr>
        <w:spacing w:after="0" w:line="240" w:lineRule="auto"/>
        <w:rPr>
          <w:rFonts w:ascii="Times New Roman" w:hAnsi="Times New Roman" w:cs="Times New Roman"/>
        </w:rPr>
      </w:pPr>
    </w:p>
    <w:p w14:paraId="7EAC5956" w14:textId="77777777" w:rsidR="008B590F" w:rsidRPr="00C83059" w:rsidRDefault="008B590F" w:rsidP="008E5AA0">
      <w:pPr>
        <w:spacing w:after="0" w:line="240" w:lineRule="auto"/>
        <w:rPr>
          <w:rFonts w:ascii="Times New Roman" w:hAnsi="Times New Roman" w:cs="Times New Roman"/>
        </w:rPr>
      </w:pPr>
    </w:p>
    <w:p w14:paraId="34EC34B3" w14:textId="77777777" w:rsidR="008B590F" w:rsidRPr="00C83059" w:rsidRDefault="008B590F" w:rsidP="008E5AA0">
      <w:pPr>
        <w:spacing w:after="0" w:line="240" w:lineRule="auto"/>
        <w:rPr>
          <w:rFonts w:ascii="Times New Roman" w:hAnsi="Times New Roman" w:cs="Times New Roman"/>
        </w:rPr>
      </w:pPr>
    </w:p>
    <w:p w14:paraId="64AE85A0" w14:textId="77777777" w:rsidR="008B590F" w:rsidRPr="00C83059" w:rsidRDefault="008B590F" w:rsidP="008E5AA0">
      <w:pPr>
        <w:spacing w:after="0" w:line="240" w:lineRule="auto"/>
        <w:rPr>
          <w:rFonts w:ascii="Times New Roman" w:hAnsi="Times New Roman" w:cs="Times New Roman"/>
        </w:rPr>
      </w:pPr>
    </w:p>
    <w:p w14:paraId="164939B9" w14:textId="77777777" w:rsidR="008B590F" w:rsidRPr="00C83059" w:rsidRDefault="008B590F" w:rsidP="008E5AA0">
      <w:pPr>
        <w:spacing w:after="0" w:line="240" w:lineRule="auto"/>
        <w:rPr>
          <w:rFonts w:ascii="Times New Roman" w:hAnsi="Times New Roman" w:cs="Times New Roman"/>
        </w:rPr>
      </w:pPr>
    </w:p>
    <w:p w14:paraId="12382595" w14:textId="77777777" w:rsidR="008B590F" w:rsidRPr="00C83059" w:rsidRDefault="008B590F" w:rsidP="008E5AA0">
      <w:pPr>
        <w:spacing w:after="0" w:line="240" w:lineRule="auto"/>
        <w:rPr>
          <w:rFonts w:ascii="Times New Roman" w:hAnsi="Times New Roman" w:cs="Times New Roman"/>
        </w:rPr>
      </w:pPr>
    </w:p>
    <w:p w14:paraId="0F068186" w14:textId="77777777" w:rsidR="008B590F" w:rsidRPr="00C83059" w:rsidRDefault="008B590F" w:rsidP="008E5AA0">
      <w:pPr>
        <w:spacing w:after="0" w:line="240" w:lineRule="auto"/>
        <w:rPr>
          <w:rFonts w:ascii="Times New Roman" w:hAnsi="Times New Roman" w:cs="Times New Roman"/>
        </w:rPr>
      </w:pPr>
    </w:p>
    <w:p w14:paraId="07A3B498" w14:textId="77777777" w:rsidR="008B590F" w:rsidRPr="00C83059" w:rsidRDefault="008B590F" w:rsidP="008E5AA0">
      <w:pPr>
        <w:spacing w:after="0" w:line="240" w:lineRule="auto"/>
        <w:rPr>
          <w:rFonts w:ascii="Times New Roman" w:hAnsi="Times New Roman" w:cs="Times New Roman"/>
        </w:rPr>
      </w:pPr>
    </w:p>
    <w:p w14:paraId="2E53E690" w14:textId="77777777" w:rsidR="008B590F" w:rsidRPr="00C83059" w:rsidRDefault="008B590F" w:rsidP="008E5AA0">
      <w:pPr>
        <w:spacing w:after="0" w:line="240" w:lineRule="auto"/>
        <w:rPr>
          <w:rFonts w:ascii="Times New Roman" w:hAnsi="Times New Roman" w:cs="Times New Roman"/>
        </w:rPr>
      </w:pPr>
    </w:p>
    <w:p w14:paraId="63C0F6C1" w14:textId="77777777" w:rsidR="008E5AA0" w:rsidRPr="00C83059" w:rsidRDefault="008E5AA0" w:rsidP="008E5AA0">
      <w:pPr>
        <w:spacing w:after="0" w:line="240" w:lineRule="auto"/>
        <w:rPr>
          <w:rFonts w:ascii="Times New Roman" w:hAnsi="Times New Roman" w:cs="Times New Roman"/>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8E5AA0" w:rsidRPr="00C83059" w14:paraId="489F11D6" w14:textId="77777777" w:rsidTr="00A47D5C">
        <w:trPr>
          <w:cantSplit/>
          <w:tblHeader/>
        </w:trPr>
        <w:tc>
          <w:tcPr>
            <w:tcW w:w="2214" w:type="dxa"/>
          </w:tcPr>
          <w:p w14:paraId="7CC73F26" w14:textId="77777777" w:rsidR="008E5AA0" w:rsidRPr="00C83059" w:rsidRDefault="008E5AA0" w:rsidP="00E433B6">
            <w:pPr>
              <w:pStyle w:val="Ttulo3"/>
              <w:rPr>
                <w:rFonts w:ascii="Times New Roman" w:hAnsi="Times New Roman" w:cs="Times New Roman"/>
              </w:rPr>
            </w:pPr>
            <w:r w:rsidRPr="00C83059">
              <w:rPr>
                <w:rFonts w:ascii="Times New Roman" w:hAnsi="Times New Roman" w:cs="Times New Roman"/>
              </w:rPr>
              <w:lastRenderedPageBreak/>
              <w:br w:type="page"/>
            </w:r>
            <w:r w:rsidRPr="00C83059">
              <w:rPr>
                <w:rFonts w:ascii="Times New Roman" w:hAnsi="Times New Roman" w:cs="Times New Roman"/>
              </w:rPr>
              <w:br w:type="page"/>
            </w:r>
            <w:r w:rsidRPr="00C83059">
              <w:rPr>
                <w:rFonts w:ascii="Times New Roman" w:hAnsi="Times New Roman" w:cs="Times New Roman"/>
              </w:rPr>
              <w:br w:type="page"/>
            </w:r>
            <w:bookmarkStart w:id="489" w:name="_Toc403834075"/>
            <w:bookmarkStart w:id="490" w:name="_Toc403834180"/>
            <w:bookmarkStart w:id="491" w:name="_Toc403835277"/>
            <w:bookmarkStart w:id="492" w:name="_Toc403835516"/>
            <w:bookmarkStart w:id="493" w:name="_Toc403837391"/>
            <w:bookmarkStart w:id="494" w:name="_Toc404148711"/>
            <w:bookmarkStart w:id="495" w:name="_Toc404148943"/>
            <w:bookmarkStart w:id="496" w:name="_Toc404149053"/>
            <w:bookmarkStart w:id="497" w:name="_Toc441228308"/>
            <w:bookmarkStart w:id="498" w:name="_Toc441489256"/>
            <w:bookmarkStart w:id="499" w:name="_Toc441489409"/>
            <w:r w:rsidRPr="00C83059">
              <w:rPr>
                <w:rFonts w:ascii="Times New Roman" w:hAnsi="Times New Roman" w:cs="Times New Roman"/>
              </w:rPr>
              <w:t>Factor</w:t>
            </w:r>
            <w:bookmarkEnd w:id="489"/>
            <w:bookmarkEnd w:id="490"/>
            <w:bookmarkEnd w:id="491"/>
            <w:bookmarkEnd w:id="492"/>
            <w:bookmarkEnd w:id="493"/>
            <w:bookmarkEnd w:id="494"/>
            <w:bookmarkEnd w:id="495"/>
            <w:bookmarkEnd w:id="496"/>
            <w:bookmarkEnd w:id="497"/>
            <w:bookmarkEnd w:id="498"/>
            <w:bookmarkEnd w:id="499"/>
          </w:p>
        </w:tc>
        <w:tc>
          <w:tcPr>
            <w:tcW w:w="10494" w:type="dxa"/>
            <w:gridSpan w:val="6"/>
          </w:tcPr>
          <w:p w14:paraId="02CE8A5F" w14:textId="77777777" w:rsidR="008E5AA0" w:rsidRPr="00C83059" w:rsidRDefault="008B590F" w:rsidP="00E433B6">
            <w:pPr>
              <w:pStyle w:val="Ttulo3"/>
              <w:rPr>
                <w:rFonts w:ascii="Times New Roman" w:hAnsi="Times New Roman" w:cs="Times New Roman"/>
                <w:i/>
              </w:rPr>
            </w:pPr>
            <w:bookmarkStart w:id="500" w:name="_Toc498339861"/>
            <w:bookmarkStart w:id="501" w:name="_Toc498848208"/>
            <w:bookmarkStart w:id="502" w:name="_Toc499021786"/>
            <w:bookmarkStart w:id="503" w:name="_Toc499023469"/>
            <w:bookmarkStart w:id="504" w:name="_Toc501529951"/>
            <w:bookmarkStart w:id="505" w:name="_Toc503874229"/>
            <w:bookmarkStart w:id="506" w:name="_Toc23215165"/>
            <w:bookmarkStart w:id="507" w:name="_Toc215289581"/>
            <w:bookmarkStart w:id="508" w:name="_Toc215290783"/>
            <w:bookmarkStart w:id="509" w:name="_Toc215291102"/>
            <w:bookmarkStart w:id="510" w:name="_Toc215291502"/>
            <w:bookmarkStart w:id="511" w:name="_Toc215303799"/>
            <w:r w:rsidRPr="00C83059">
              <w:rPr>
                <w:rFonts w:ascii="Times New Roman" w:hAnsi="Times New Roman" w:cs="Times New Roman"/>
              </w:rPr>
              <w:t xml:space="preserve">     </w:t>
            </w:r>
            <w:bookmarkStart w:id="512" w:name="_Toc403835278"/>
            <w:bookmarkStart w:id="513" w:name="_Toc403837392"/>
            <w:bookmarkStart w:id="514" w:name="_Toc404148712"/>
            <w:bookmarkStart w:id="515" w:name="_Toc404148944"/>
            <w:bookmarkStart w:id="516" w:name="_Toc404149054"/>
            <w:bookmarkStart w:id="517" w:name="_Toc441228309"/>
            <w:bookmarkStart w:id="518" w:name="_Toc441489257"/>
            <w:bookmarkStart w:id="519" w:name="_Toc441489410"/>
            <w:r w:rsidR="008E5AA0" w:rsidRPr="00C83059">
              <w:rPr>
                <w:rFonts w:ascii="Times New Roman" w:hAnsi="Times New Roman" w:cs="Times New Roman"/>
                <w:i/>
              </w:rPr>
              <w:t>2.2 Historial de incumplimiento de contratos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tc>
      </w:tr>
      <w:tr w:rsidR="008E5AA0" w:rsidRPr="00C83059" w14:paraId="11BE16F3" w14:textId="77777777" w:rsidTr="00A47D5C">
        <w:trPr>
          <w:cantSplit/>
          <w:tblHeader/>
        </w:trPr>
        <w:tc>
          <w:tcPr>
            <w:tcW w:w="2214" w:type="dxa"/>
            <w:vMerge w:val="restart"/>
            <w:vAlign w:val="center"/>
          </w:tcPr>
          <w:p w14:paraId="197C28D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Subfactor</w:t>
            </w:r>
          </w:p>
        </w:tc>
        <w:tc>
          <w:tcPr>
            <w:tcW w:w="8640" w:type="dxa"/>
            <w:gridSpan w:val="5"/>
          </w:tcPr>
          <w:p w14:paraId="4B37B8BD"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Criterios</w:t>
            </w:r>
          </w:p>
        </w:tc>
        <w:tc>
          <w:tcPr>
            <w:tcW w:w="1854" w:type="dxa"/>
            <w:vMerge w:val="restart"/>
            <w:vAlign w:val="center"/>
          </w:tcPr>
          <w:p w14:paraId="33B7156F" w14:textId="7699D352"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Documentación requerida</w:t>
            </w:r>
          </w:p>
        </w:tc>
      </w:tr>
      <w:tr w:rsidR="008E5AA0" w:rsidRPr="00C83059" w14:paraId="6B2EFB85" w14:textId="77777777" w:rsidTr="00A47D5C">
        <w:trPr>
          <w:cantSplit/>
          <w:tblHeader/>
        </w:trPr>
        <w:tc>
          <w:tcPr>
            <w:tcW w:w="2214" w:type="dxa"/>
            <w:vMerge/>
          </w:tcPr>
          <w:p w14:paraId="448310AA" w14:textId="77777777" w:rsidR="008E5AA0" w:rsidRPr="00C83059" w:rsidRDefault="008E5AA0" w:rsidP="008E5AA0">
            <w:pPr>
              <w:spacing w:after="0" w:line="240" w:lineRule="auto"/>
              <w:rPr>
                <w:rFonts w:ascii="Times New Roman" w:hAnsi="Times New Roman" w:cs="Times New Roman"/>
              </w:rPr>
            </w:pPr>
          </w:p>
        </w:tc>
        <w:tc>
          <w:tcPr>
            <w:tcW w:w="2790" w:type="dxa"/>
            <w:vMerge w:val="restart"/>
            <w:vAlign w:val="center"/>
          </w:tcPr>
          <w:p w14:paraId="73231FE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Requisito</w:t>
            </w:r>
          </w:p>
        </w:tc>
        <w:tc>
          <w:tcPr>
            <w:tcW w:w="5850" w:type="dxa"/>
            <w:gridSpan w:val="4"/>
          </w:tcPr>
          <w:p w14:paraId="258C9C9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Licitante</w:t>
            </w:r>
          </w:p>
        </w:tc>
        <w:tc>
          <w:tcPr>
            <w:tcW w:w="1854" w:type="dxa"/>
            <w:vMerge/>
          </w:tcPr>
          <w:p w14:paraId="1E603070" w14:textId="77777777" w:rsidR="008E5AA0" w:rsidRPr="00C83059" w:rsidRDefault="008E5AA0" w:rsidP="008E5AA0">
            <w:pPr>
              <w:spacing w:after="0" w:line="240" w:lineRule="auto"/>
              <w:rPr>
                <w:rFonts w:ascii="Times New Roman" w:hAnsi="Times New Roman" w:cs="Times New Roman"/>
              </w:rPr>
            </w:pPr>
          </w:p>
        </w:tc>
      </w:tr>
      <w:tr w:rsidR="008E5AA0" w:rsidRPr="00C83059" w14:paraId="5FE7C329" w14:textId="77777777" w:rsidTr="00A47D5C">
        <w:trPr>
          <w:cantSplit/>
          <w:tblHeader/>
        </w:trPr>
        <w:tc>
          <w:tcPr>
            <w:tcW w:w="2214" w:type="dxa"/>
            <w:vMerge/>
          </w:tcPr>
          <w:p w14:paraId="04741E6C" w14:textId="77777777" w:rsidR="008E5AA0" w:rsidRPr="00C83059" w:rsidRDefault="008E5AA0" w:rsidP="008E5AA0">
            <w:pPr>
              <w:spacing w:after="0" w:line="240" w:lineRule="auto"/>
              <w:rPr>
                <w:rFonts w:ascii="Times New Roman" w:hAnsi="Times New Roman" w:cs="Times New Roman"/>
              </w:rPr>
            </w:pPr>
          </w:p>
        </w:tc>
        <w:tc>
          <w:tcPr>
            <w:tcW w:w="2790" w:type="dxa"/>
            <w:vMerge/>
          </w:tcPr>
          <w:p w14:paraId="75BFC782" w14:textId="77777777" w:rsidR="008E5AA0" w:rsidRPr="00C83059" w:rsidRDefault="008E5AA0" w:rsidP="008B590F">
            <w:pPr>
              <w:spacing w:after="0" w:line="240" w:lineRule="auto"/>
              <w:jc w:val="center"/>
              <w:rPr>
                <w:rFonts w:ascii="Times New Roman" w:hAnsi="Times New Roman" w:cs="Times New Roman"/>
              </w:rPr>
            </w:pPr>
          </w:p>
        </w:tc>
        <w:tc>
          <w:tcPr>
            <w:tcW w:w="1440" w:type="dxa"/>
            <w:vMerge w:val="restart"/>
            <w:vAlign w:val="center"/>
          </w:tcPr>
          <w:p w14:paraId="5955C1DB"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Entidad individual</w:t>
            </w:r>
          </w:p>
        </w:tc>
        <w:tc>
          <w:tcPr>
            <w:tcW w:w="4410" w:type="dxa"/>
            <w:gridSpan w:val="3"/>
          </w:tcPr>
          <w:p w14:paraId="49FAE3A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Asociación en participación, consorcio o asociación</w:t>
            </w:r>
          </w:p>
        </w:tc>
        <w:tc>
          <w:tcPr>
            <w:tcW w:w="1854" w:type="dxa"/>
            <w:vMerge/>
          </w:tcPr>
          <w:p w14:paraId="38FD13A7" w14:textId="77777777" w:rsidR="008E5AA0" w:rsidRPr="00C83059" w:rsidRDefault="008E5AA0" w:rsidP="008E5AA0">
            <w:pPr>
              <w:spacing w:after="0" w:line="240" w:lineRule="auto"/>
              <w:rPr>
                <w:rFonts w:ascii="Times New Roman" w:hAnsi="Times New Roman" w:cs="Times New Roman"/>
              </w:rPr>
            </w:pPr>
          </w:p>
        </w:tc>
      </w:tr>
      <w:tr w:rsidR="008E5AA0" w:rsidRPr="00C83059" w14:paraId="644ADCE8" w14:textId="77777777" w:rsidTr="008B590F">
        <w:trPr>
          <w:cantSplit/>
          <w:trHeight w:val="600"/>
          <w:tblHeader/>
        </w:trPr>
        <w:tc>
          <w:tcPr>
            <w:tcW w:w="2214" w:type="dxa"/>
            <w:vMerge/>
          </w:tcPr>
          <w:p w14:paraId="5936DF66" w14:textId="77777777" w:rsidR="008E5AA0" w:rsidRPr="00C83059" w:rsidRDefault="008E5AA0" w:rsidP="008E5AA0">
            <w:pPr>
              <w:spacing w:after="0" w:line="240" w:lineRule="auto"/>
              <w:rPr>
                <w:rFonts w:ascii="Times New Roman" w:hAnsi="Times New Roman" w:cs="Times New Roman"/>
              </w:rPr>
            </w:pPr>
          </w:p>
        </w:tc>
        <w:tc>
          <w:tcPr>
            <w:tcW w:w="2790" w:type="dxa"/>
            <w:vMerge/>
          </w:tcPr>
          <w:p w14:paraId="29252E4A" w14:textId="77777777" w:rsidR="008E5AA0" w:rsidRPr="00C83059" w:rsidRDefault="008E5AA0" w:rsidP="008B590F">
            <w:pPr>
              <w:spacing w:after="0" w:line="240" w:lineRule="auto"/>
              <w:jc w:val="center"/>
              <w:rPr>
                <w:rFonts w:ascii="Times New Roman" w:hAnsi="Times New Roman" w:cs="Times New Roman"/>
              </w:rPr>
            </w:pPr>
          </w:p>
        </w:tc>
        <w:tc>
          <w:tcPr>
            <w:tcW w:w="1440" w:type="dxa"/>
            <w:vMerge/>
          </w:tcPr>
          <w:p w14:paraId="126D8562" w14:textId="77777777" w:rsidR="008E5AA0" w:rsidRPr="00C83059" w:rsidRDefault="008E5AA0" w:rsidP="008B590F">
            <w:pPr>
              <w:spacing w:after="0" w:line="240" w:lineRule="auto"/>
              <w:jc w:val="center"/>
              <w:rPr>
                <w:rFonts w:ascii="Times New Roman" w:hAnsi="Times New Roman" w:cs="Times New Roman"/>
              </w:rPr>
            </w:pPr>
          </w:p>
        </w:tc>
        <w:tc>
          <w:tcPr>
            <w:tcW w:w="1440" w:type="dxa"/>
            <w:vAlign w:val="center"/>
          </w:tcPr>
          <w:p w14:paraId="0EA2B26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Todas las partes combinadas</w:t>
            </w:r>
          </w:p>
        </w:tc>
        <w:tc>
          <w:tcPr>
            <w:tcW w:w="1440" w:type="dxa"/>
            <w:vAlign w:val="center"/>
          </w:tcPr>
          <w:p w14:paraId="12A3F7C9"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Cada socio</w:t>
            </w:r>
          </w:p>
        </w:tc>
        <w:tc>
          <w:tcPr>
            <w:tcW w:w="1530" w:type="dxa"/>
            <w:vAlign w:val="center"/>
          </w:tcPr>
          <w:p w14:paraId="37659AF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Al menos un socio</w:t>
            </w:r>
          </w:p>
        </w:tc>
        <w:tc>
          <w:tcPr>
            <w:tcW w:w="1854" w:type="dxa"/>
            <w:vMerge/>
          </w:tcPr>
          <w:p w14:paraId="4FF77B87" w14:textId="77777777" w:rsidR="008E5AA0" w:rsidRPr="00C83059" w:rsidRDefault="008E5AA0" w:rsidP="008E5AA0">
            <w:pPr>
              <w:spacing w:after="0" w:line="240" w:lineRule="auto"/>
              <w:rPr>
                <w:rFonts w:ascii="Times New Roman" w:hAnsi="Times New Roman" w:cs="Times New Roman"/>
              </w:rPr>
            </w:pPr>
          </w:p>
        </w:tc>
      </w:tr>
      <w:tr w:rsidR="008E5AA0" w:rsidRPr="00C83059" w14:paraId="571C7608" w14:textId="77777777" w:rsidTr="008B590F">
        <w:trPr>
          <w:cantSplit/>
          <w:trHeight w:val="600"/>
        </w:trPr>
        <w:tc>
          <w:tcPr>
            <w:tcW w:w="2214" w:type="dxa"/>
            <w:vAlign w:val="center"/>
          </w:tcPr>
          <w:p w14:paraId="27099B95" w14:textId="13195F52" w:rsidR="008E5AA0" w:rsidRPr="00C83059" w:rsidRDefault="00D34808" w:rsidP="008B590F">
            <w:pPr>
              <w:spacing w:after="0" w:line="240" w:lineRule="auto"/>
              <w:jc w:val="center"/>
              <w:rPr>
                <w:rFonts w:ascii="Times New Roman" w:hAnsi="Times New Roman" w:cs="Times New Roman"/>
                <w:b/>
              </w:rPr>
            </w:pPr>
            <w:bookmarkStart w:id="520" w:name="_Toc496968124"/>
            <w:bookmarkStart w:id="521" w:name="_Toc215294356"/>
            <w:bookmarkStart w:id="522" w:name="_Toc403635550"/>
            <w:bookmarkStart w:id="523" w:name="_Toc403638028"/>
            <w:bookmarkStart w:id="524" w:name="_Toc403640268"/>
            <w:bookmarkStart w:id="525" w:name="_Toc403640677"/>
            <w:r>
              <w:rPr>
                <w:rFonts w:ascii="Times New Roman" w:hAnsi="Times New Roman" w:cs="Times New Roman"/>
                <w:b/>
              </w:rPr>
              <w:t xml:space="preserve">2.2.1 </w:t>
            </w:r>
            <w:r w:rsidR="008E5AA0" w:rsidRPr="00C83059">
              <w:rPr>
                <w:rFonts w:ascii="Times New Roman" w:hAnsi="Times New Roman" w:cs="Times New Roman"/>
                <w:b/>
              </w:rPr>
              <w:t>Antecedentes de incumplimiento de contratos</w:t>
            </w:r>
            <w:bookmarkEnd w:id="520"/>
            <w:bookmarkEnd w:id="521"/>
            <w:bookmarkEnd w:id="522"/>
            <w:bookmarkEnd w:id="523"/>
            <w:bookmarkEnd w:id="524"/>
            <w:bookmarkEnd w:id="525"/>
          </w:p>
        </w:tc>
        <w:tc>
          <w:tcPr>
            <w:tcW w:w="2790" w:type="dxa"/>
            <w:vAlign w:val="center"/>
          </w:tcPr>
          <w:p w14:paraId="36A25ACD" w14:textId="77777777" w:rsidR="008E5AA0" w:rsidRPr="00C83059" w:rsidRDefault="008E5AA0" w:rsidP="00C3780B">
            <w:pPr>
              <w:spacing w:after="0" w:line="240" w:lineRule="auto"/>
              <w:jc w:val="both"/>
              <w:rPr>
                <w:rFonts w:ascii="Times New Roman" w:hAnsi="Times New Roman" w:cs="Times New Roman"/>
              </w:rPr>
            </w:pPr>
            <w:r w:rsidRPr="00C83059">
              <w:rPr>
                <w:rFonts w:ascii="Times New Roman" w:hAnsi="Times New Roman" w:cs="Times New Roman"/>
              </w:rPr>
              <w:t xml:space="preserve">No haber incurrido en incumplimiento de contratos en los últimos </w:t>
            </w:r>
            <w:r w:rsidR="00C3780B">
              <w:rPr>
                <w:rFonts w:ascii="Times New Roman" w:hAnsi="Times New Roman" w:cs="Times New Roman"/>
              </w:rPr>
              <w:t xml:space="preserve">cinco </w:t>
            </w:r>
            <w:r w:rsidRPr="00C83059">
              <w:rPr>
                <w:rFonts w:ascii="Times New Roman" w:hAnsi="Times New Roman" w:cs="Times New Roman"/>
              </w:rPr>
              <w:t>(</w:t>
            </w:r>
            <w:r w:rsidR="00C3780B">
              <w:rPr>
                <w:rFonts w:ascii="Times New Roman" w:hAnsi="Times New Roman" w:cs="Times New Roman"/>
              </w:rPr>
              <w:t>5)</w:t>
            </w:r>
            <w:r w:rsidRPr="00C83059">
              <w:rPr>
                <w:rFonts w:ascii="Times New Roman" w:hAnsi="Times New Roman" w:cs="Times New Roman"/>
              </w:rPr>
              <w:t xml:space="preserve"> años 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w:t>
            </w:r>
          </w:p>
        </w:tc>
        <w:tc>
          <w:tcPr>
            <w:tcW w:w="1440" w:type="dxa"/>
            <w:vAlign w:val="center"/>
          </w:tcPr>
          <w:p w14:paraId="0D8242BE"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440" w:type="dxa"/>
            <w:vAlign w:val="center"/>
          </w:tcPr>
          <w:p w14:paraId="59472573"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vAlign w:val="center"/>
          </w:tcPr>
          <w:p w14:paraId="19748FFC"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530" w:type="dxa"/>
            <w:vAlign w:val="center"/>
          </w:tcPr>
          <w:p w14:paraId="27C47CE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54" w:type="dxa"/>
            <w:vAlign w:val="center"/>
          </w:tcPr>
          <w:p w14:paraId="37F89943"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CON – 2</w:t>
            </w:r>
          </w:p>
        </w:tc>
      </w:tr>
      <w:tr w:rsidR="008E5AA0" w:rsidRPr="00C83059" w14:paraId="3FF9311F" w14:textId="77777777" w:rsidTr="008B590F">
        <w:trPr>
          <w:cantSplit/>
          <w:trHeight w:val="600"/>
        </w:trPr>
        <w:tc>
          <w:tcPr>
            <w:tcW w:w="2214" w:type="dxa"/>
            <w:vAlign w:val="center"/>
          </w:tcPr>
          <w:p w14:paraId="79E8F0D0" w14:textId="4F6A7A58" w:rsidR="008E5AA0" w:rsidRPr="00D34808" w:rsidRDefault="00D34808" w:rsidP="008B590F">
            <w:pPr>
              <w:spacing w:after="0" w:line="240" w:lineRule="auto"/>
              <w:jc w:val="center"/>
              <w:rPr>
                <w:rFonts w:ascii="Times New Roman" w:hAnsi="Times New Roman" w:cs="Times New Roman"/>
                <w:b/>
              </w:rPr>
            </w:pPr>
            <w:bookmarkStart w:id="526" w:name="_Toc496968125"/>
            <w:bookmarkStart w:id="527" w:name="_Toc215294357"/>
            <w:bookmarkStart w:id="528" w:name="_Toc403635551"/>
            <w:bookmarkStart w:id="529" w:name="_Toc403638029"/>
            <w:bookmarkStart w:id="530" w:name="_Toc403640269"/>
            <w:bookmarkStart w:id="531" w:name="_Toc403640678"/>
            <w:r>
              <w:rPr>
                <w:rFonts w:ascii="Times New Roman" w:hAnsi="Times New Roman" w:cs="Times New Roman"/>
                <w:b/>
              </w:rPr>
              <w:lastRenderedPageBreak/>
              <w:t xml:space="preserve">2.2.2 </w:t>
            </w:r>
            <w:r w:rsidR="008E5AA0" w:rsidRPr="00D34808">
              <w:rPr>
                <w:rFonts w:ascii="Times New Roman" w:hAnsi="Times New Roman" w:cs="Times New Roman"/>
                <w:b/>
              </w:rPr>
              <w:t>Litigios pendientes</w:t>
            </w:r>
            <w:bookmarkEnd w:id="526"/>
            <w:bookmarkEnd w:id="527"/>
            <w:bookmarkEnd w:id="528"/>
            <w:bookmarkEnd w:id="529"/>
            <w:bookmarkEnd w:id="530"/>
            <w:bookmarkEnd w:id="531"/>
          </w:p>
        </w:tc>
        <w:tc>
          <w:tcPr>
            <w:tcW w:w="2790" w:type="dxa"/>
            <w:vAlign w:val="center"/>
          </w:tcPr>
          <w:p w14:paraId="786B4894" w14:textId="77777777" w:rsidR="008E5AA0" w:rsidRPr="00C83059" w:rsidRDefault="008E5AA0" w:rsidP="00C3780B">
            <w:pPr>
              <w:spacing w:after="0" w:line="240" w:lineRule="auto"/>
              <w:jc w:val="both"/>
              <w:rPr>
                <w:rFonts w:ascii="Times New Roman" w:hAnsi="Times New Roman" w:cs="Times New Roman"/>
              </w:rPr>
            </w:pPr>
            <w:bookmarkStart w:id="532" w:name="_Toc215294358"/>
            <w:bookmarkStart w:id="533" w:name="_Toc403635310"/>
            <w:bookmarkStart w:id="534" w:name="_Toc403635552"/>
            <w:bookmarkStart w:id="535" w:name="_Toc403638030"/>
            <w:bookmarkStart w:id="536" w:name="_Toc403640270"/>
            <w:bookmarkStart w:id="537" w:name="_Toc403640679"/>
            <w:r w:rsidRPr="00C83059">
              <w:rPr>
                <w:rFonts w:ascii="Times New Roman" w:hAnsi="Times New Roman" w:cs="Times New Roman"/>
              </w:rPr>
              <w:t xml:space="preserve">Los litigios pendientes no deberán representar en total más del </w:t>
            </w:r>
            <w:r w:rsidR="00C3780B">
              <w:rPr>
                <w:rFonts w:ascii="Times New Roman" w:hAnsi="Times New Roman" w:cs="Times New Roman"/>
              </w:rPr>
              <w:t>cincuenta</w:t>
            </w:r>
            <w:r w:rsidRPr="00C83059">
              <w:rPr>
                <w:rFonts w:ascii="Times New Roman" w:hAnsi="Times New Roman" w:cs="Times New Roman"/>
              </w:rPr>
              <w:t xml:space="preserve"> por ciento (</w:t>
            </w:r>
            <w:r w:rsidR="00C3780B">
              <w:rPr>
                <w:rFonts w:ascii="Times New Roman" w:hAnsi="Times New Roman" w:cs="Times New Roman"/>
              </w:rPr>
              <w:t>50</w:t>
            </w:r>
            <w:r w:rsidRPr="00C83059">
              <w:rPr>
                <w:rFonts w:ascii="Times New Roman" w:hAnsi="Times New Roman" w:cs="Times New Roman"/>
              </w:rPr>
              <w:t>%) del patrimonio neto del Licitante y se considerarán como fallados en contra del Licitante.</w:t>
            </w:r>
            <w:bookmarkEnd w:id="532"/>
            <w:bookmarkEnd w:id="533"/>
            <w:bookmarkEnd w:id="534"/>
            <w:bookmarkEnd w:id="535"/>
            <w:bookmarkEnd w:id="536"/>
            <w:bookmarkEnd w:id="537"/>
          </w:p>
        </w:tc>
        <w:tc>
          <w:tcPr>
            <w:tcW w:w="1440" w:type="dxa"/>
            <w:vAlign w:val="center"/>
          </w:tcPr>
          <w:p w14:paraId="46CC610F"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disuelta o existente</w:t>
            </w:r>
          </w:p>
        </w:tc>
        <w:tc>
          <w:tcPr>
            <w:tcW w:w="1440" w:type="dxa"/>
            <w:vAlign w:val="center"/>
          </w:tcPr>
          <w:p w14:paraId="29B449B4"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vAlign w:val="center"/>
          </w:tcPr>
          <w:p w14:paraId="047C3C49"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Debe cumplir el requisito por cuenta propia o como socio de una APCA anterior o existente</w:t>
            </w:r>
          </w:p>
        </w:tc>
        <w:tc>
          <w:tcPr>
            <w:tcW w:w="1530" w:type="dxa"/>
            <w:vAlign w:val="center"/>
          </w:tcPr>
          <w:p w14:paraId="2D217158"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54" w:type="dxa"/>
            <w:vAlign w:val="center"/>
          </w:tcPr>
          <w:p w14:paraId="770618FA" w14:textId="77777777" w:rsidR="008E5AA0" w:rsidRPr="00C83059" w:rsidRDefault="008E5AA0" w:rsidP="008B590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CON – 2</w:t>
            </w:r>
          </w:p>
        </w:tc>
      </w:tr>
    </w:tbl>
    <w:p w14:paraId="55DE474E" w14:textId="77777777" w:rsidR="008B590F" w:rsidRPr="00C83059" w:rsidRDefault="008B590F" w:rsidP="008E5AA0">
      <w:pPr>
        <w:spacing w:after="0" w:line="240" w:lineRule="auto"/>
        <w:rPr>
          <w:rFonts w:ascii="Times New Roman" w:hAnsi="Times New Roman" w:cs="Times New Roman"/>
        </w:rPr>
      </w:pPr>
    </w:p>
    <w:p w14:paraId="4B625B65" w14:textId="77777777" w:rsidR="008B590F" w:rsidRPr="00C83059" w:rsidRDefault="008B590F" w:rsidP="008E5AA0">
      <w:pPr>
        <w:spacing w:after="0" w:line="240" w:lineRule="auto"/>
        <w:rPr>
          <w:rFonts w:ascii="Times New Roman" w:hAnsi="Times New Roman" w:cs="Times New Roman"/>
        </w:rPr>
      </w:pPr>
    </w:p>
    <w:p w14:paraId="1759064A" w14:textId="77777777" w:rsidR="008B590F" w:rsidRPr="00C83059" w:rsidRDefault="008B590F" w:rsidP="008E5AA0">
      <w:pPr>
        <w:spacing w:after="0" w:line="240" w:lineRule="auto"/>
        <w:rPr>
          <w:rFonts w:ascii="Times New Roman" w:hAnsi="Times New Roman" w:cs="Times New Roman"/>
        </w:rPr>
      </w:pPr>
    </w:p>
    <w:p w14:paraId="4D52FB21" w14:textId="77777777" w:rsidR="008B590F" w:rsidRPr="00C83059" w:rsidRDefault="008B590F" w:rsidP="008E5AA0">
      <w:pPr>
        <w:spacing w:after="0" w:line="240" w:lineRule="auto"/>
        <w:rPr>
          <w:rFonts w:ascii="Times New Roman" w:hAnsi="Times New Roman" w:cs="Times New Roman"/>
        </w:rPr>
      </w:pPr>
    </w:p>
    <w:p w14:paraId="03790E50" w14:textId="77777777" w:rsidR="008B590F" w:rsidRPr="00C83059" w:rsidRDefault="008B590F" w:rsidP="008E5AA0">
      <w:pPr>
        <w:spacing w:after="0" w:line="240" w:lineRule="auto"/>
        <w:rPr>
          <w:rFonts w:ascii="Times New Roman" w:hAnsi="Times New Roman" w:cs="Times New Roman"/>
        </w:rPr>
      </w:pPr>
    </w:p>
    <w:p w14:paraId="5626C710" w14:textId="77777777" w:rsidR="008B590F" w:rsidRPr="00C83059" w:rsidRDefault="008B590F" w:rsidP="008E5AA0">
      <w:pPr>
        <w:spacing w:after="0" w:line="240" w:lineRule="auto"/>
        <w:rPr>
          <w:rFonts w:ascii="Times New Roman" w:hAnsi="Times New Roman" w:cs="Times New Roman"/>
        </w:rPr>
      </w:pPr>
    </w:p>
    <w:p w14:paraId="28AF8CE7" w14:textId="77777777" w:rsidR="008B590F" w:rsidRPr="00C83059" w:rsidRDefault="008B590F" w:rsidP="008E5AA0">
      <w:pPr>
        <w:spacing w:after="0" w:line="240" w:lineRule="auto"/>
        <w:rPr>
          <w:rFonts w:ascii="Times New Roman" w:hAnsi="Times New Roman" w:cs="Times New Roman"/>
        </w:rPr>
      </w:pPr>
    </w:p>
    <w:tbl>
      <w:tblPr>
        <w:tblW w:w="1270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4590"/>
        <w:gridCol w:w="1006"/>
        <w:gridCol w:w="1530"/>
        <w:gridCol w:w="1260"/>
        <w:gridCol w:w="1800"/>
        <w:gridCol w:w="1080"/>
      </w:tblGrid>
      <w:tr w:rsidR="008E5AA0" w:rsidRPr="00C83059" w14:paraId="4483CF05" w14:textId="77777777" w:rsidTr="00A47D5C">
        <w:trPr>
          <w:trHeight w:val="350"/>
          <w:tblHeader/>
        </w:trPr>
        <w:tc>
          <w:tcPr>
            <w:tcW w:w="1440" w:type="dxa"/>
          </w:tcPr>
          <w:p w14:paraId="71BD3675" w14:textId="77777777" w:rsidR="008E5AA0" w:rsidRPr="00C83059" w:rsidRDefault="008E5AA0" w:rsidP="00E433B6">
            <w:pPr>
              <w:pStyle w:val="Ttulo3"/>
              <w:rPr>
                <w:rFonts w:ascii="Times New Roman" w:hAnsi="Times New Roman" w:cs="Times New Roman"/>
              </w:rPr>
            </w:pPr>
            <w:bookmarkStart w:id="538" w:name="_Toc403834077"/>
            <w:bookmarkStart w:id="539" w:name="_Toc403834182"/>
            <w:bookmarkStart w:id="540" w:name="_Toc403835279"/>
            <w:bookmarkStart w:id="541" w:name="_Toc403835518"/>
            <w:bookmarkStart w:id="542" w:name="_Toc403837393"/>
            <w:bookmarkStart w:id="543" w:name="_Toc404148713"/>
            <w:bookmarkStart w:id="544" w:name="_Toc404148945"/>
            <w:bookmarkStart w:id="545" w:name="_Toc404149055"/>
            <w:bookmarkStart w:id="546" w:name="_Toc441228310"/>
            <w:bookmarkStart w:id="547" w:name="_Toc441489258"/>
            <w:bookmarkStart w:id="548" w:name="_Toc441489411"/>
            <w:r w:rsidRPr="00C83059">
              <w:rPr>
                <w:rFonts w:ascii="Times New Roman" w:hAnsi="Times New Roman" w:cs="Times New Roman"/>
              </w:rPr>
              <w:lastRenderedPageBreak/>
              <w:t>Factor</w:t>
            </w:r>
            <w:bookmarkEnd w:id="538"/>
            <w:bookmarkEnd w:id="539"/>
            <w:bookmarkEnd w:id="540"/>
            <w:bookmarkEnd w:id="541"/>
            <w:bookmarkEnd w:id="542"/>
            <w:bookmarkEnd w:id="543"/>
            <w:bookmarkEnd w:id="544"/>
            <w:bookmarkEnd w:id="545"/>
            <w:bookmarkEnd w:id="546"/>
            <w:bookmarkEnd w:id="547"/>
            <w:bookmarkEnd w:id="548"/>
          </w:p>
        </w:tc>
        <w:tc>
          <w:tcPr>
            <w:tcW w:w="11266" w:type="dxa"/>
            <w:gridSpan w:val="6"/>
          </w:tcPr>
          <w:p w14:paraId="02DF1DB8" w14:textId="77777777" w:rsidR="008E5AA0" w:rsidRPr="00C83059" w:rsidRDefault="00080B5F" w:rsidP="00E433B6">
            <w:pPr>
              <w:pStyle w:val="Ttulo3"/>
              <w:rPr>
                <w:rFonts w:ascii="Times New Roman" w:hAnsi="Times New Roman" w:cs="Times New Roman"/>
                <w:i/>
              </w:rPr>
            </w:pPr>
            <w:bookmarkStart w:id="549" w:name="_Toc498339862"/>
            <w:bookmarkStart w:id="550" w:name="_Toc498848209"/>
            <w:bookmarkStart w:id="551" w:name="_Toc499021787"/>
            <w:bookmarkStart w:id="552" w:name="_Toc499023470"/>
            <w:bookmarkStart w:id="553" w:name="_Toc501529952"/>
            <w:bookmarkStart w:id="554" w:name="_Toc503874230"/>
            <w:bookmarkStart w:id="555" w:name="_Toc23215166"/>
            <w:bookmarkStart w:id="556" w:name="_Toc215289582"/>
            <w:bookmarkStart w:id="557" w:name="_Toc215290784"/>
            <w:bookmarkStart w:id="558" w:name="_Toc215291103"/>
            <w:bookmarkStart w:id="559" w:name="_Toc215291503"/>
            <w:bookmarkStart w:id="560" w:name="_Toc215303800"/>
            <w:r w:rsidRPr="00C83059">
              <w:rPr>
                <w:rFonts w:ascii="Times New Roman" w:hAnsi="Times New Roman" w:cs="Times New Roman"/>
              </w:rPr>
              <w:t xml:space="preserve">     </w:t>
            </w:r>
            <w:bookmarkStart w:id="561" w:name="_Toc403835280"/>
            <w:bookmarkStart w:id="562" w:name="_Toc403837394"/>
            <w:bookmarkStart w:id="563" w:name="_Toc404148714"/>
            <w:bookmarkStart w:id="564" w:name="_Toc404148946"/>
            <w:bookmarkStart w:id="565" w:name="_Toc404149056"/>
            <w:bookmarkStart w:id="566" w:name="_Toc441228311"/>
            <w:bookmarkStart w:id="567" w:name="_Toc441489259"/>
            <w:bookmarkStart w:id="568" w:name="_Toc441489412"/>
            <w:r w:rsidR="008E5AA0" w:rsidRPr="00C83059">
              <w:rPr>
                <w:rFonts w:ascii="Times New Roman" w:hAnsi="Times New Roman" w:cs="Times New Roman"/>
                <w:i/>
              </w:rPr>
              <w:t>2.3 Situación financiera</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r>
      <w:tr w:rsidR="008E5AA0" w:rsidRPr="00C83059" w14:paraId="7F882D99" w14:textId="77777777" w:rsidTr="00A47D5C">
        <w:trPr>
          <w:trHeight w:val="305"/>
          <w:tblHeader/>
        </w:trPr>
        <w:tc>
          <w:tcPr>
            <w:tcW w:w="1440" w:type="dxa"/>
            <w:vMerge w:val="restart"/>
            <w:vAlign w:val="center"/>
          </w:tcPr>
          <w:p w14:paraId="0FA9CEF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Subfactor</w:t>
            </w:r>
          </w:p>
        </w:tc>
        <w:tc>
          <w:tcPr>
            <w:tcW w:w="10186" w:type="dxa"/>
            <w:gridSpan w:val="5"/>
          </w:tcPr>
          <w:p w14:paraId="00764DB4"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Criterios</w:t>
            </w:r>
          </w:p>
        </w:tc>
        <w:tc>
          <w:tcPr>
            <w:tcW w:w="1080" w:type="dxa"/>
            <w:vMerge w:val="restart"/>
            <w:vAlign w:val="center"/>
          </w:tcPr>
          <w:p w14:paraId="558F8FB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Documentación requerida</w:t>
            </w:r>
          </w:p>
        </w:tc>
      </w:tr>
      <w:tr w:rsidR="008E5AA0" w:rsidRPr="00C83059" w14:paraId="7EAFC524" w14:textId="77777777" w:rsidTr="00A47D5C">
        <w:trPr>
          <w:tblHeader/>
        </w:trPr>
        <w:tc>
          <w:tcPr>
            <w:tcW w:w="1440" w:type="dxa"/>
            <w:vMerge/>
          </w:tcPr>
          <w:p w14:paraId="264A4A02"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val="restart"/>
            <w:vAlign w:val="center"/>
          </w:tcPr>
          <w:p w14:paraId="0B05F949"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Requisito</w:t>
            </w:r>
          </w:p>
        </w:tc>
        <w:tc>
          <w:tcPr>
            <w:tcW w:w="5596" w:type="dxa"/>
            <w:gridSpan w:val="4"/>
            <w:tcBorders>
              <w:bottom w:val="single" w:sz="4" w:space="0" w:color="auto"/>
            </w:tcBorders>
          </w:tcPr>
          <w:p w14:paraId="7F390EB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Licitante</w:t>
            </w:r>
          </w:p>
        </w:tc>
        <w:tc>
          <w:tcPr>
            <w:tcW w:w="1080" w:type="dxa"/>
            <w:vMerge/>
          </w:tcPr>
          <w:p w14:paraId="4AF6F207" w14:textId="77777777" w:rsidR="008E5AA0" w:rsidRPr="00C83059" w:rsidRDefault="008E5AA0" w:rsidP="008E5AA0">
            <w:pPr>
              <w:spacing w:after="0" w:line="240" w:lineRule="auto"/>
              <w:rPr>
                <w:rFonts w:ascii="Times New Roman" w:hAnsi="Times New Roman" w:cs="Times New Roman"/>
              </w:rPr>
            </w:pPr>
          </w:p>
        </w:tc>
      </w:tr>
      <w:tr w:rsidR="008E5AA0" w:rsidRPr="00C83059" w14:paraId="210F6AA6" w14:textId="77777777" w:rsidTr="001B1941">
        <w:trPr>
          <w:tblHeader/>
        </w:trPr>
        <w:tc>
          <w:tcPr>
            <w:tcW w:w="1440" w:type="dxa"/>
            <w:vMerge/>
          </w:tcPr>
          <w:p w14:paraId="382AE4AC"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tcPr>
          <w:p w14:paraId="60937838" w14:textId="77777777" w:rsidR="008E5AA0" w:rsidRPr="00C83059" w:rsidRDefault="008E5AA0" w:rsidP="00080B5F">
            <w:pPr>
              <w:spacing w:after="0" w:line="240" w:lineRule="auto"/>
              <w:jc w:val="center"/>
              <w:rPr>
                <w:rFonts w:ascii="Times New Roman" w:hAnsi="Times New Roman" w:cs="Times New Roman"/>
              </w:rPr>
            </w:pPr>
          </w:p>
        </w:tc>
        <w:tc>
          <w:tcPr>
            <w:tcW w:w="1006" w:type="dxa"/>
            <w:vMerge w:val="restart"/>
            <w:tcBorders>
              <w:bottom w:val="nil"/>
            </w:tcBorders>
            <w:vAlign w:val="center"/>
          </w:tcPr>
          <w:p w14:paraId="1477DF1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Entidad individual</w:t>
            </w:r>
          </w:p>
        </w:tc>
        <w:tc>
          <w:tcPr>
            <w:tcW w:w="4590" w:type="dxa"/>
            <w:gridSpan w:val="3"/>
          </w:tcPr>
          <w:p w14:paraId="55B6AB5B"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Asociación en participación, consorcio o asociación</w:t>
            </w:r>
          </w:p>
        </w:tc>
        <w:tc>
          <w:tcPr>
            <w:tcW w:w="1080" w:type="dxa"/>
            <w:vMerge/>
          </w:tcPr>
          <w:p w14:paraId="5BD8A3C4" w14:textId="77777777" w:rsidR="008E5AA0" w:rsidRPr="00C83059" w:rsidRDefault="008E5AA0" w:rsidP="008E5AA0">
            <w:pPr>
              <w:spacing w:after="0" w:line="240" w:lineRule="auto"/>
              <w:rPr>
                <w:rFonts w:ascii="Times New Roman" w:hAnsi="Times New Roman" w:cs="Times New Roman"/>
              </w:rPr>
            </w:pPr>
          </w:p>
        </w:tc>
      </w:tr>
      <w:tr w:rsidR="008E5AA0" w:rsidRPr="00C83059" w14:paraId="3148321A" w14:textId="77777777" w:rsidTr="001B1941">
        <w:trPr>
          <w:trHeight w:val="467"/>
          <w:tblHeader/>
        </w:trPr>
        <w:tc>
          <w:tcPr>
            <w:tcW w:w="1440" w:type="dxa"/>
            <w:vMerge/>
            <w:tcBorders>
              <w:bottom w:val="single" w:sz="4" w:space="0" w:color="auto"/>
            </w:tcBorders>
          </w:tcPr>
          <w:p w14:paraId="677B30FA" w14:textId="77777777" w:rsidR="008E5AA0" w:rsidRPr="00C83059" w:rsidRDefault="008E5AA0" w:rsidP="00080B5F">
            <w:pPr>
              <w:spacing w:after="0" w:line="240" w:lineRule="auto"/>
              <w:jc w:val="center"/>
              <w:rPr>
                <w:rFonts w:ascii="Times New Roman" w:hAnsi="Times New Roman" w:cs="Times New Roman"/>
              </w:rPr>
            </w:pPr>
          </w:p>
        </w:tc>
        <w:tc>
          <w:tcPr>
            <w:tcW w:w="4590" w:type="dxa"/>
            <w:vMerge/>
            <w:tcBorders>
              <w:bottom w:val="single" w:sz="4" w:space="0" w:color="auto"/>
            </w:tcBorders>
          </w:tcPr>
          <w:p w14:paraId="7C12DC61" w14:textId="77777777" w:rsidR="008E5AA0" w:rsidRPr="00C83059" w:rsidRDefault="008E5AA0" w:rsidP="00080B5F">
            <w:pPr>
              <w:spacing w:after="0" w:line="240" w:lineRule="auto"/>
              <w:jc w:val="center"/>
              <w:rPr>
                <w:rFonts w:ascii="Times New Roman" w:hAnsi="Times New Roman" w:cs="Times New Roman"/>
              </w:rPr>
            </w:pPr>
          </w:p>
        </w:tc>
        <w:tc>
          <w:tcPr>
            <w:tcW w:w="1006" w:type="dxa"/>
            <w:vMerge/>
            <w:tcBorders>
              <w:bottom w:val="single" w:sz="4" w:space="0" w:color="auto"/>
            </w:tcBorders>
          </w:tcPr>
          <w:p w14:paraId="7A9D7536" w14:textId="77777777" w:rsidR="008E5AA0" w:rsidRPr="00C83059" w:rsidRDefault="008E5AA0" w:rsidP="00080B5F">
            <w:pPr>
              <w:spacing w:after="0" w:line="240" w:lineRule="auto"/>
              <w:jc w:val="center"/>
              <w:rPr>
                <w:rFonts w:ascii="Times New Roman" w:hAnsi="Times New Roman" w:cs="Times New Roman"/>
              </w:rPr>
            </w:pPr>
          </w:p>
        </w:tc>
        <w:tc>
          <w:tcPr>
            <w:tcW w:w="1530" w:type="dxa"/>
            <w:tcBorders>
              <w:bottom w:val="single" w:sz="4" w:space="0" w:color="auto"/>
            </w:tcBorders>
            <w:vAlign w:val="center"/>
          </w:tcPr>
          <w:p w14:paraId="05A6A21D"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Todas las partes combinadas</w:t>
            </w:r>
          </w:p>
        </w:tc>
        <w:tc>
          <w:tcPr>
            <w:tcW w:w="1260" w:type="dxa"/>
            <w:tcBorders>
              <w:bottom w:val="single" w:sz="4" w:space="0" w:color="auto"/>
            </w:tcBorders>
            <w:vAlign w:val="center"/>
          </w:tcPr>
          <w:p w14:paraId="64A5F1F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Cada socio</w:t>
            </w:r>
          </w:p>
        </w:tc>
        <w:tc>
          <w:tcPr>
            <w:tcW w:w="1800" w:type="dxa"/>
            <w:tcBorders>
              <w:bottom w:val="single" w:sz="4" w:space="0" w:color="auto"/>
            </w:tcBorders>
            <w:vAlign w:val="center"/>
          </w:tcPr>
          <w:p w14:paraId="4D41BE1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Al menos un socio</w:t>
            </w:r>
          </w:p>
        </w:tc>
        <w:tc>
          <w:tcPr>
            <w:tcW w:w="1080" w:type="dxa"/>
            <w:vMerge/>
            <w:tcBorders>
              <w:bottom w:val="single" w:sz="4" w:space="0" w:color="auto"/>
            </w:tcBorders>
          </w:tcPr>
          <w:p w14:paraId="6E258ABC" w14:textId="77777777" w:rsidR="008E5AA0" w:rsidRPr="00C83059" w:rsidRDefault="008E5AA0" w:rsidP="008E5AA0">
            <w:pPr>
              <w:spacing w:after="0" w:line="240" w:lineRule="auto"/>
              <w:rPr>
                <w:rFonts w:ascii="Times New Roman" w:hAnsi="Times New Roman" w:cs="Times New Roman"/>
              </w:rPr>
            </w:pPr>
          </w:p>
        </w:tc>
      </w:tr>
      <w:tr w:rsidR="008E5AA0" w:rsidRPr="00C83059" w14:paraId="45E3DE65" w14:textId="77777777" w:rsidTr="00DC2829">
        <w:trPr>
          <w:cantSplit/>
          <w:trHeight w:val="2384"/>
        </w:trPr>
        <w:tc>
          <w:tcPr>
            <w:tcW w:w="1440" w:type="dxa"/>
            <w:vAlign w:val="center"/>
          </w:tcPr>
          <w:p w14:paraId="39B6E730" w14:textId="77777777" w:rsidR="008E5AA0" w:rsidRPr="007A57EE" w:rsidRDefault="008E5AA0" w:rsidP="00080B5F">
            <w:pPr>
              <w:spacing w:after="0" w:line="240" w:lineRule="auto"/>
              <w:jc w:val="center"/>
              <w:rPr>
                <w:rFonts w:ascii="Times New Roman" w:hAnsi="Times New Roman" w:cs="Times New Roman"/>
                <w:b/>
              </w:rPr>
            </w:pPr>
            <w:bookmarkStart w:id="569" w:name="_Toc403635553"/>
            <w:bookmarkStart w:id="570" w:name="_Toc403638031"/>
            <w:bookmarkStart w:id="571" w:name="_Toc403640271"/>
            <w:bookmarkStart w:id="572" w:name="_Toc403640680"/>
            <w:r w:rsidRPr="007A57EE">
              <w:rPr>
                <w:rFonts w:ascii="Times New Roman" w:hAnsi="Times New Roman" w:cs="Times New Roman"/>
                <w:b/>
              </w:rPr>
              <w:t>2.3.1 Capacidad Financiera Histórica</w:t>
            </w:r>
            <w:bookmarkEnd w:id="569"/>
            <w:bookmarkEnd w:id="570"/>
            <w:bookmarkEnd w:id="571"/>
            <w:bookmarkEnd w:id="572"/>
          </w:p>
        </w:tc>
        <w:tc>
          <w:tcPr>
            <w:tcW w:w="4590" w:type="dxa"/>
            <w:vAlign w:val="center"/>
          </w:tcPr>
          <w:p w14:paraId="38CFEAD0" w14:textId="77777777" w:rsidR="008E5AA0" w:rsidRDefault="008E5AA0" w:rsidP="00684CA5">
            <w:pPr>
              <w:spacing w:after="0" w:line="240" w:lineRule="auto"/>
              <w:jc w:val="both"/>
              <w:rPr>
                <w:rFonts w:ascii="Times New Roman" w:hAnsi="Times New Roman" w:cs="Times New Roman"/>
              </w:rPr>
            </w:pPr>
            <w:r w:rsidRPr="00C83059">
              <w:rPr>
                <w:rFonts w:ascii="Times New Roman" w:hAnsi="Times New Roman" w:cs="Times New Roman"/>
              </w:rPr>
              <w:t>Presentación del balance general auditado o, si no fuera obligatorio en el país del Licitante, de otros estados financieros aceptables para el Contratante de los últimos</w:t>
            </w:r>
            <w:r w:rsidR="001718D4">
              <w:rPr>
                <w:rFonts w:ascii="Times New Roman" w:hAnsi="Times New Roman" w:cs="Times New Roman"/>
              </w:rPr>
              <w:t xml:space="preserve"> cinco</w:t>
            </w:r>
            <w:r w:rsidRPr="00C83059">
              <w:rPr>
                <w:rFonts w:ascii="Times New Roman" w:hAnsi="Times New Roman" w:cs="Times New Roman"/>
              </w:rPr>
              <w:t xml:space="preserve"> (</w:t>
            </w:r>
            <w:r w:rsidR="001718D4">
              <w:rPr>
                <w:rFonts w:ascii="Times New Roman" w:hAnsi="Times New Roman" w:cs="Times New Roman"/>
              </w:rPr>
              <w:t>5</w:t>
            </w:r>
            <w:r w:rsidRPr="00C83059">
              <w:rPr>
                <w:rFonts w:ascii="Times New Roman" w:hAnsi="Times New Roman" w:cs="Times New Roman"/>
              </w:rPr>
              <w:t>) años, en que se establezcan la solidez actual de la situación financiera del Licitante y su rentabilidad prevista a largo plazo.</w:t>
            </w:r>
          </w:p>
          <w:p w14:paraId="7E3FF926" w14:textId="77777777" w:rsidR="00684CA5" w:rsidRPr="00684CA5" w:rsidRDefault="00684CA5" w:rsidP="00684CA5">
            <w:pPr>
              <w:spacing w:after="0" w:line="240" w:lineRule="auto"/>
              <w:jc w:val="both"/>
              <w:rPr>
                <w:rFonts w:ascii="Times New Roman" w:hAnsi="Times New Roman" w:cs="Times New Roman"/>
                <w:sz w:val="20"/>
              </w:rPr>
            </w:pPr>
          </w:p>
          <w:p w14:paraId="1B700741" w14:textId="3853B7DF" w:rsidR="002D3485" w:rsidRPr="00684CA5" w:rsidRDefault="002D3485" w:rsidP="00684CA5">
            <w:pPr>
              <w:pStyle w:val="Sangradetextonormal"/>
              <w:jc w:val="both"/>
              <w:rPr>
                <w:rFonts w:ascii="Times New Roman" w:hAnsi="Times New Roman" w:cs="Times New Roman"/>
                <w:szCs w:val="24"/>
              </w:rPr>
            </w:pPr>
            <w:r w:rsidRPr="00684CA5">
              <w:rPr>
                <w:rFonts w:ascii="Times New Roman" w:hAnsi="Times New Roman" w:cs="Times New Roman"/>
                <w:szCs w:val="24"/>
              </w:rPr>
              <w:t>La evaluación la c</w:t>
            </w:r>
            <w:r w:rsidR="00E50B41">
              <w:rPr>
                <w:rFonts w:ascii="Times New Roman" w:hAnsi="Times New Roman" w:cs="Times New Roman"/>
                <w:szCs w:val="24"/>
              </w:rPr>
              <w:t>apacidad financiera se realizará</w:t>
            </w:r>
            <w:r w:rsidRPr="00684CA5">
              <w:rPr>
                <w:rFonts w:ascii="Times New Roman" w:hAnsi="Times New Roman" w:cs="Times New Roman"/>
                <w:szCs w:val="24"/>
              </w:rPr>
              <w:t xml:space="preserve"> sobre la base de un análisis profesional de los estados contables de los licitantes.</w:t>
            </w:r>
          </w:p>
          <w:p w14:paraId="33D30C59" w14:textId="77777777" w:rsidR="002D3485" w:rsidRPr="00684CA5" w:rsidRDefault="002D3485" w:rsidP="00684CA5">
            <w:pPr>
              <w:pStyle w:val="P3Header1-Clauses"/>
              <w:numPr>
                <w:ilvl w:val="2"/>
                <w:numId w:val="46"/>
              </w:numPr>
              <w:tabs>
                <w:tab w:val="clear" w:pos="1283"/>
              </w:tabs>
              <w:ind w:left="463"/>
              <w:jc w:val="both"/>
              <w:rPr>
                <w:b w:val="0"/>
                <w:sz w:val="22"/>
                <w:szCs w:val="24"/>
                <w:lang w:val="es-BO"/>
              </w:rPr>
            </w:pPr>
            <w:r w:rsidRPr="00684CA5">
              <w:rPr>
                <w:b w:val="0"/>
                <w:sz w:val="22"/>
                <w:szCs w:val="24"/>
                <w:lang w:val="es-BO"/>
              </w:rPr>
              <w:t xml:space="preserve">Solidez financiera demostrada mediante la liquidez a corto plazo con tendencia positiva durante los últimos cinco años, y </w:t>
            </w:r>
          </w:p>
          <w:p w14:paraId="428D93F7" w14:textId="77777777" w:rsidR="00C475F4" w:rsidRPr="002D3485" w:rsidRDefault="002D3485" w:rsidP="00684CA5">
            <w:pPr>
              <w:pStyle w:val="P3Header1-Clauses"/>
              <w:numPr>
                <w:ilvl w:val="2"/>
                <w:numId w:val="46"/>
              </w:numPr>
              <w:tabs>
                <w:tab w:val="clear" w:pos="1283"/>
              </w:tabs>
              <w:ind w:left="463"/>
              <w:jc w:val="both"/>
              <w:rPr>
                <w:lang w:val="es-BO"/>
              </w:rPr>
            </w:pPr>
            <w:r w:rsidRPr="00684CA5">
              <w:rPr>
                <w:b w:val="0"/>
                <w:sz w:val="22"/>
                <w:szCs w:val="24"/>
                <w:lang w:val="es-BO"/>
              </w:rPr>
              <w:t>Rentabilidad positiva en promedio mayor de (5%) cinco por ciento durante los últimos (5) cinco años.</w:t>
            </w:r>
          </w:p>
        </w:tc>
        <w:tc>
          <w:tcPr>
            <w:tcW w:w="1006" w:type="dxa"/>
            <w:tcBorders>
              <w:bottom w:val="single" w:sz="4" w:space="0" w:color="auto"/>
            </w:tcBorders>
            <w:vAlign w:val="center"/>
          </w:tcPr>
          <w:p w14:paraId="4C723835" w14:textId="77777777" w:rsidR="00DC2829" w:rsidRPr="00C83059" w:rsidRDefault="008E5AA0" w:rsidP="00DC2829">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54E31C0C" w14:textId="77777777" w:rsidR="00DC2829" w:rsidRPr="00C83059" w:rsidRDefault="008E5AA0" w:rsidP="00DC2829">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260" w:type="dxa"/>
            <w:tcBorders>
              <w:bottom w:val="single" w:sz="4" w:space="0" w:color="auto"/>
            </w:tcBorders>
          </w:tcPr>
          <w:p w14:paraId="27B7ED8D" w14:textId="77777777" w:rsidR="003C6B54" w:rsidRDefault="003C6B54" w:rsidP="00080B5F">
            <w:pPr>
              <w:spacing w:after="0" w:line="240" w:lineRule="auto"/>
              <w:jc w:val="center"/>
              <w:rPr>
                <w:rFonts w:ascii="Times New Roman" w:hAnsi="Times New Roman" w:cs="Times New Roman"/>
              </w:rPr>
            </w:pPr>
          </w:p>
          <w:p w14:paraId="5620F0FF" w14:textId="77777777" w:rsidR="003C6B54" w:rsidRDefault="003C6B54" w:rsidP="00080B5F">
            <w:pPr>
              <w:spacing w:after="0" w:line="240" w:lineRule="auto"/>
              <w:jc w:val="center"/>
              <w:rPr>
                <w:rFonts w:ascii="Times New Roman" w:hAnsi="Times New Roman" w:cs="Times New Roman"/>
              </w:rPr>
            </w:pPr>
          </w:p>
          <w:p w14:paraId="48CA3802" w14:textId="77777777" w:rsidR="003C6B54" w:rsidRDefault="003C6B54" w:rsidP="00080B5F">
            <w:pPr>
              <w:spacing w:after="0" w:line="240" w:lineRule="auto"/>
              <w:jc w:val="center"/>
              <w:rPr>
                <w:rFonts w:ascii="Times New Roman" w:hAnsi="Times New Roman" w:cs="Times New Roman"/>
              </w:rPr>
            </w:pPr>
          </w:p>
          <w:p w14:paraId="10D3889C" w14:textId="77777777" w:rsidR="003C6B54" w:rsidRDefault="003C6B54" w:rsidP="00080B5F">
            <w:pPr>
              <w:spacing w:after="0" w:line="240" w:lineRule="auto"/>
              <w:jc w:val="center"/>
              <w:rPr>
                <w:rFonts w:ascii="Times New Roman" w:hAnsi="Times New Roman" w:cs="Times New Roman"/>
              </w:rPr>
            </w:pPr>
          </w:p>
          <w:p w14:paraId="1E2C8105" w14:textId="77777777" w:rsidR="003C6B54" w:rsidRDefault="003C6B54" w:rsidP="00080B5F">
            <w:pPr>
              <w:spacing w:after="0" w:line="240" w:lineRule="auto"/>
              <w:jc w:val="center"/>
              <w:rPr>
                <w:rFonts w:ascii="Times New Roman" w:hAnsi="Times New Roman" w:cs="Times New Roman"/>
              </w:rPr>
            </w:pPr>
          </w:p>
          <w:p w14:paraId="2C5E6712" w14:textId="77777777" w:rsidR="003C6B54" w:rsidRDefault="003C6B54" w:rsidP="00080B5F">
            <w:pPr>
              <w:spacing w:after="0" w:line="240" w:lineRule="auto"/>
              <w:jc w:val="center"/>
              <w:rPr>
                <w:rFonts w:ascii="Times New Roman" w:hAnsi="Times New Roman" w:cs="Times New Roman"/>
              </w:rPr>
            </w:pPr>
          </w:p>
          <w:p w14:paraId="3CA4F79A" w14:textId="77777777" w:rsidR="003C6B54" w:rsidRDefault="003C6B54" w:rsidP="00080B5F">
            <w:pPr>
              <w:spacing w:after="0" w:line="240" w:lineRule="auto"/>
              <w:jc w:val="center"/>
              <w:rPr>
                <w:rFonts w:ascii="Times New Roman" w:hAnsi="Times New Roman" w:cs="Times New Roman"/>
              </w:rPr>
            </w:pPr>
          </w:p>
          <w:p w14:paraId="1FBBB586" w14:textId="77777777" w:rsidR="00DC2829" w:rsidRDefault="00DC2829" w:rsidP="00080B5F">
            <w:pPr>
              <w:spacing w:after="0" w:line="240" w:lineRule="auto"/>
              <w:jc w:val="center"/>
              <w:rPr>
                <w:rFonts w:ascii="Times New Roman" w:hAnsi="Times New Roman" w:cs="Times New Roman"/>
              </w:rPr>
            </w:pPr>
          </w:p>
          <w:p w14:paraId="7F2FA2B4" w14:textId="77777777" w:rsidR="00DC2829" w:rsidRPr="00C83059" w:rsidRDefault="002D3485" w:rsidP="00080B5F">
            <w:pPr>
              <w:spacing w:after="0" w:line="240" w:lineRule="auto"/>
              <w:jc w:val="center"/>
              <w:rPr>
                <w:rFonts w:ascii="Times New Roman" w:hAnsi="Times New Roman" w:cs="Times New Roman"/>
              </w:rPr>
            </w:pPr>
            <w:r>
              <w:rPr>
                <w:rFonts w:ascii="Times New Roman" w:hAnsi="Times New Roman" w:cs="Times New Roman"/>
              </w:rPr>
              <w:t>Debe cumplir el requisito</w:t>
            </w:r>
          </w:p>
        </w:tc>
        <w:tc>
          <w:tcPr>
            <w:tcW w:w="1800" w:type="dxa"/>
            <w:tcBorders>
              <w:bottom w:val="single" w:sz="4" w:space="0" w:color="auto"/>
            </w:tcBorders>
            <w:vAlign w:val="center"/>
          </w:tcPr>
          <w:p w14:paraId="6181C91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080" w:type="dxa"/>
            <w:tcBorders>
              <w:bottom w:val="single" w:sz="4" w:space="0" w:color="auto"/>
            </w:tcBorders>
            <w:vAlign w:val="center"/>
          </w:tcPr>
          <w:p w14:paraId="4B0CD21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3.1 con los anexos</w:t>
            </w:r>
          </w:p>
        </w:tc>
      </w:tr>
      <w:tr w:rsidR="008E5AA0" w:rsidRPr="00C83059" w14:paraId="4EA83F05" w14:textId="77777777" w:rsidTr="00080B5F">
        <w:trPr>
          <w:cantSplit/>
          <w:trHeight w:val="1439"/>
        </w:trPr>
        <w:tc>
          <w:tcPr>
            <w:tcW w:w="1440" w:type="dxa"/>
            <w:vAlign w:val="center"/>
          </w:tcPr>
          <w:p w14:paraId="51D7AB12" w14:textId="6A5943F0" w:rsidR="008E5AA0" w:rsidRPr="00C83059" w:rsidRDefault="008E5AA0" w:rsidP="00080B5F">
            <w:pPr>
              <w:spacing w:after="0" w:line="240" w:lineRule="auto"/>
              <w:jc w:val="center"/>
              <w:rPr>
                <w:rFonts w:ascii="Times New Roman" w:hAnsi="Times New Roman" w:cs="Times New Roman"/>
              </w:rPr>
            </w:pPr>
            <w:bookmarkStart w:id="573" w:name="_Toc215294363"/>
            <w:bookmarkStart w:id="574" w:name="_Toc403635556"/>
            <w:bookmarkStart w:id="575" w:name="_Toc403638034"/>
            <w:bookmarkStart w:id="576" w:name="_Toc403640274"/>
            <w:bookmarkStart w:id="577" w:name="_Toc403640683"/>
            <w:r w:rsidRPr="00C83059">
              <w:rPr>
                <w:rFonts w:ascii="Times New Roman" w:hAnsi="Times New Roman" w:cs="Times New Roman"/>
              </w:rPr>
              <w:lastRenderedPageBreak/>
              <w:t>2.3.2 Facturación promedio de construcción anual</w:t>
            </w:r>
            <w:bookmarkStart w:id="578" w:name="_Toc403638035"/>
            <w:bookmarkStart w:id="579" w:name="_Toc403640275"/>
            <w:bookmarkStart w:id="580" w:name="_Toc403640684"/>
            <w:bookmarkEnd w:id="573"/>
            <w:bookmarkEnd w:id="574"/>
            <w:bookmarkEnd w:id="575"/>
            <w:bookmarkEnd w:id="576"/>
            <w:bookmarkEnd w:id="577"/>
            <w:bookmarkEnd w:id="578"/>
            <w:bookmarkEnd w:id="579"/>
            <w:bookmarkEnd w:id="580"/>
          </w:p>
        </w:tc>
        <w:tc>
          <w:tcPr>
            <w:tcW w:w="4590" w:type="dxa"/>
            <w:vAlign w:val="center"/>
          </w:tcPr>
          <w:p w14:paraId="59CABE55" w14:textId="3422E997" w:rsidR="008E5AA0" w:rsidRPr="00C83059" w:rsidRDefault="008E5AA0" w:rsidP="00257505">
            <w:pPr>
              <w:spacing w:after="0" w:line="240" w:lineRule="auto"/>
              <w:jc w:val="both"/>
              <w:rPr>
                <w:rFonts w:ascii="Times New Roman" w:hAnsi="Times New Roman" w:cs="Times New Roman"/>
              </w:rPr>
            </w:pPr>
            <w:bookmarkStart w:id="581" w:name="_Toc215294364"/>
            <w:r w:rsidRPr="003B3307">
              <w:rPr>
                <w:rFonts w:ascii="Times New Roman" w:hAnsi="Times New Roman" w:cs="Times New Roman"/>
              </w:rPr>
              <w:t>Como mínimo, una facturación promedio de construcción anual de</w:t>
            </w:r>
            <w:r w:rsidR="00A05E4A">
              <w:rPr>
                <w:rFonts w:ascii="Times New Roman" w:hAnsi="Times New Roman" w:cs="Times New Roman"/>
              </w:rPr>
              <w:t xml:space="preserve"> </w:t>
            </w:r>
            <w:r w:rsidR="00A05E4A" w:rsidRPr="00EE258A">
              <w:rPr>
                <w:rFonts w:ascii="Times New Roman" w:hAnsi="Times New Roman" w:cs="Times New Roman"/>
              </w:rPr>
              <w:t xml:space="preserve">USD </w:t>
            </w:r>
            <w:r w:rsidR="00744C37" w:rsidRPr="00EE258A">
              <w:rPr>
                <w:rFonts w:ascii="Times New Roman" w:hAnsi="Times New Roman" w:cs="Times New Roman"/>
              </w:rPr>
              <w:t>1</w:t>
            </w:r>
            <w:r w:rsidR="00A92581" w:rsidRPr="00EE258A">
              <w:rPr>
                <w:rFonts w:ascii="Times New Roman" w:hAnsi="Times New Roman" w:cs="Times New Roman"/>
              </w:rPr>
              <w:t>,8</w:t>
            </w:r>
            <w:r w:rsidR="00A05E4A" w:rsidRPr="00EE258A">
              <w:rPr>
                <w:rFonts w:ascii="Times New Roman" w:hAnsi="Times New Roman" w:cs="Times New Roman"/>
              </w:rPr>
              <w:t>00</w:t>
            </w:r>
            <w:r w:rsidR="00257505" w:rsidRPr="00EE258A">
              <w:rPr>
                <w:rFonts w:ascii="Times New Roman" w:hAnsi="Times New Roman" w:cs="Times New Roman"/>
              </w:rPr>
              <w:t>,00</w:t>
            </w:r>
            <w:r w:rsidR="00A05E4A" w:rsidRPr="00EE258A">
              <w:rPr>
                <w:rFonts w:ascii="Times New Roman" w:hAnsi="Times New Roman" w:cs="Times New Roman"/>
              </w:rPr>
              <w:t>0.00</w:t>
            </w:r>
            <w:r w:rsidR="00A05E4A" w:rsidRPr="00EE258A">
              <w:rPr>
                <w:rFonts w:ascii="Times New Roman" w:hAnsi="Times New Roman" w:cs="Times New Roman"/>
                <w:color w:val="548DD4" w:themeColor="text2" w:themeTint="99"/>
              </w:rPr>
              <w:t xml:space="preserve"> </w:t>
            </w:r>
            <w:r w:rsidR="00A05E4A" w:rsidRPr="00EE258A">
              <w:rPr>
                <w:rFonts w:ascii="Times New Roman" w:hAnsi="Times New Roman" w:cs="Times New Roman"/>
              </w:rPr>
              <w:t>(</w:t>
            </w:r>
            <w:r w:rsidR="00744C37" w:rsidRPr="00EE258A">
              <w:rPr>
                <w:rFonts w:ascii="Times New Roman" w:hAnsi="Times New Roman" w:cs="Times New Roman"/>
              </w:rPr>
              <w:t>Un millón</w:t>
            </w:r>
            <w:r w:rsidR="00257505" w:rsidRPr="00EE258A">
              <w:rPr>
                <w:rFonts w:ascii="Times New Roman" w:hAnsi="Times New Roman" w:cs="Times New Roman"/>
              </w:rPr>
              <w:t xml:space="preserve"> </w:t>
            </w:r>
            <w:r w:rsidR="00A92581" w:rsidRPr="00EE258A">
              <w:rPr>
                <w:rFonts w:ascii="Times New Roman" w:hAnsi="Times New Roman" w:cs="Times New Roman"/>
              </w:rPr>
              <w:t>ocho</w:t>
            </w:r>
            <w:r w:rsidR="00257505" w:rsidRPr="00EE258A">
              <w:rPr>
                <w:rFonts w:ascii="Times New Roman" w:hAnsi="Times New Roman" w:cs="Times New Roman"/>
              </w:rPr>
              <w:t>cientos mi</w:t>
            </w:r>
            <w:r w:rsidR="00A05E4A" w:rsidRPr="00EE258A">
              <w:rPr>
                <w:rFonts w:ascii="Times New Roman" w:hAnsi="Times New Roman" w:cs="Times New Roman"/>
              </w:rPr>
              <w:t>l con 00/100)</w:t>
            </w:r>
            <w:r w:rsidRPr="003B3307">
              <w:rPr>
                <w:rFonts w:ascii="Times New Roman" w:hAnsi="Times New Roman" w:cs="Times New Roman"/>
              </w:rPr>
              <w:t>, calculada sobre la base del total de pagos certificados recibidos por contratos en curso o t</w:t>
            </w:r>
            <w:r w:rsidR="00C475F4" w:rsidRPr="003B3307">
              <w:rPr>
                <w:rFonts w:ascii="Times New Roman" w:hAnsi="Times New Roman" w:cs="Times New Roman"/>
              </w:rPr>
              <w:t>erminados, durante los últimos cinco</w:t>
            </w:r>
            <w:r w:rsidRPr="003B3307">
              <w:rPr>
                <w:rFonts w:ascii="Times New Roman" w:hAnsi="Times New Roman" w:cs="Times New Roman"/>
              </w:rPr>
              <w:t xml:space="preserve"> (</w:t>
            </w:r>
            <w:r w:rsidR="00C475F4" w:rsidRPr="003B3307">
              <w:rPr>
                <w:rFonts w:ascii="Times New Roman" w:hAnsi="Times New Roman" w:cs="Times New Roman"/>
              </w:rPr>
              <w:t>5</w:t>
            </w:r>
            <w:r w:rsidRPr="003B3307">
              <w:rPr>
                <w:rFonts w:ascii="Times New Roman" w:hAnsi="Times New Roman" w:cs="Times New Roman"/>
              </w:rPr>
              <w:t>) años.</w:t>
            </w:r>
            <w:bookmarkEnd w:id="581"/>
          </w:p>
        </w:tc>
        <w:tc>
          <w:tcPr>
            <w:tcW w:w="1006" w:type="dxa"/>
            <w:tcBorders>
              <w:bottom w:val="single" w:sz="4" w:space="0" w:color="auto"/>
            </w:tcBorders>
            <w:vAlign w:val="center"/>
          </w:tcPr>
          <w:p w14:paraId="51F4B931"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34715F5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260" w:type="dxa"/>
            <w:tcBorders>
              <w:bottom w:val="single" w:sz="4" w:space="0" w:color="auto"/>
            </w:tcBorders>
            <w:vAlign w:val="center"/>
          </w:tcPr>
          <w:p w14:paraId="7C649FCB"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3B53183F" w14:textId="77777777" w:rsidR="008E5AA0" w:rsidRPr="00C83059" w:rsidRDefault="00C475F4" w:rsidP="00080B5F">
            <w:pPr>
              <w:spacing w:after="0" w:line="240" w:lineRule="auto"/>
              <w:jc w:val="center"/>
              <w:rPr>
                <w:rFonts w:ascii="Times New Roman" w:hAnsi="Times New Roman" w:cs="Times New Roman"/>
              </w:rPr>
            </w:pPr>
            <w:r>
              <w:rPr>
                <w:rFonts w:ascii="Times New Roman" w:hAnsi="Times New Roman" w:cs="Times New Roman"/>
              </w:rPr>
              <w:t xml:space="preserve"> Veinte cinco por ciento (25</w:t>
            </w:r>
            <w:r w:rsidR="008E5AA0" w:rsidRPr="00C83059">
              <w:rPr>
                <w:rFonts w:ascii="Times New Roman" w:hAnsi="Times New Roman" w:cs="Times New Roman"/>
              </w:rPr>
              <w:t>%) del requisito</w:t>
            </w:r>
          </w:p>
        </w:tc>
        <w:tc>
          <w:tcPr>
            <w:tcW w:w="1800" w:type="dxa"/>
            <w:tcBorders>
              <w:bottom w:val="single" w:sz="4" w:space="0" w:color="auto"/>
            </w:tcBorders>
            <w:vAlign w:val="center"/>
          </w:tcPr>
          <w:p w14:paraId="7DD5F92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14C37BCD" w14:textId="77777777" w:rsidR="008E5AA0" w:rsidRPr="00C83059" w:rsidRDefault="00C475F4" w:rsidP="00080B5F">
            <w:pPr>
              <w:spacing w:after="0" w:line="240" w:lineRule="auto"/>
              <w:jc w:val="center"/>
              <w:rPr>
                <w:rFonts w:ascii="Times New Roman" w:hAnsi="Times New Roman" w:cs="Times New Roman"/>
              </w:rPr>
            </w:pPr>
            <w:r>
              <w:rPr>
                <w:rFonts w:ascii="Times New Roman" w:hAnsi="Times New Roman" w:cs="Times New Roman"/>
              </w:rPr>
              <w:t>Cuarenta por ciento (40</w:t>
            </w:r>
            <w:r w:rsidR="008E5AA0" w:rsidRPr="00C83059">
              <w:rPr>
                <w:rFonts w:ascii="Times New Roman" w:hAnsi="Times New Roman" w:cs="Times New Roman"/>
              </w:rPr>
              <w:t>%) del requisito</w:t>
            </w:r>
          </w:p>
        </w:tc>
        <w:tc>
          <w:tcPr>
            <w:tcW w:w="1080" w:type="dxa"/>
            <w:tcBorders>
              <w:bottom w:val="single" w:sz="4" w:space="0" w:color="auto"/>
            </w:tcBorders>
            <w:vAlign w:val="center"/>
          </w:tcPr>
          <w:p w14:paraId="2A71110F"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3.2</w:t>
            </w:r>
          </w:p>
        </w:tc>
      </w:tr>
      <w:tr w:rsidR="008E5AA0" w:rsidRPr="00C83059" w14:paraId="53344205" w14:textId="77777777" w:rsidTr="00080B5F">
        <w:trPr>
          <w:cantSplit/>
          <w:trHeight w:val="2510"/>
        </w:trPr>
        <w:tc>
          <w:tcPr>
            <w:tcW w:w="1440" w:type="dxa"/>
            <w:vAlign w:val="center"/>
          </w:tcPr>
          <w:p w14:paraId="2786831A" w14:textId="77777777" w:rsidR="008E5AA0" w:rsidRPr="00C83059" w:rsidRDefault="008E5AA0" w:rsidP="00080B5F">
            <w:pPr>
              <w:spacing w:after="0" w:line="240" w:lineRule="auto"/>
              <w:jc w:val="center"/>
              <w:rPr>
                <w:rFonts w:ascii="Times New Roman" w:hAnsi="Times New Roman" w:cs="Times New Roman"/>
              </w:rPr>
            </w:pPr>
            <w:bookmarkStart w:id="582" w:name="_Toc215294365"/>
            <w:bookmarkStart w:id="583" w:name="_Toc403635557"/>
            <w:bookmarkStart w:id="584" w:name="_Toc403638036"/>
            <w:bookmarkStart w:id="585" w:name="_Toc403640276"/>
            <w:bookmarkStart w:id="586" w:name="_Toc403640685"/>
            <w:r w:rsidRPr="00C83059">
              <w:rPr>
                <w:rFonts w:ascii="Times New Roman" w:hAnsi="Times New Roman" w:cs="Times New Roman"/>
              </w:rPr>
              <w:lastRenderedPageBreak/>
              <w:t>2.3.3 Recursos financier</w:t>
            </w:r>
            <w:bookmarkStart w:id="587" w:name="_Toc403638037"/>
            <w:bookmarkStart w:id="588" w:name="_Toc403640277"/>
            <w:bookmarkStart w:id="589" w:name="_Toc403640686"/>
            <w:bookmarkEnd w:id="582"/>
            <w:bookmarkEnd w:id="583"/>
            <w:bookmarkEnd w:id="584"/>
            <w:bookmarkEnd w:id="585"/>
            <w:bookmarkEnd w:id="586"/>
            <w:bookmarkEnd w:id="587"/>
            <w:bookmarkEnd w:id="588"/>
            <w:bookmarkEnd w:id="589"/>
            <w:r w:rsidRPr="00C83059">
              <w:rPr>
                <w:rFonts w:ascii="Times New Roman" w:hAnsi="Times New Roman" w:cs="Times New Roman"/>
              </w:rPr>
              <w:t>os</w:t>
            </w:r>
          </w:p>
        </w:tc>
        <w:tc>
          <w:tcPr>
            <w:tcW w:w="4590" w:type="dxa"/>
            <w:vAlign w:val="center"/>
          </w:tcPr>
          <w:p w14:paraId="6E603F94" w14:textId="43C871F8" w:rsidR="008E5AA0" w:rsidRDefault="008E5AA0" w:rsidP="00080B5F">
            <w:pPr>
              <w:spacing w:after="0" w:line="240" w:lineRule="auto"/>
              <w:jc w:val="both"/>
              <w:rPr>
                <w:rFonts w:ascii="Times New Roman" w:hAnsi="Times New Roman" w:cs="Times New Roman"/>
              </w:rPr>
            </w:pPr>
            <w:r w:rsidRPr="00C83059">
              <w:rPr>
                <w:rFonts w:ascii="Times New Roman" w:hAnsi="Times New Roman" w:cs="Times New Roman"/>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14:paraId="7BC90CF5" w14:textId="77777777" w:rsidR="008D1419" w:rsidRPr="00C83059" w:rsidRDefault="008D1419" w:rsidP="00080B5F">
            <w:pPr>
              <w:spacing w:after="0" w:line="240" w:lineRule="auto"/>
              <w:jc w:val="both"/>
              <w:rPr>
                <w:rFonts w:ascii="Times New Roman" w:hAnsi="Times New Roman" w:cs="Times New Roman"/>
              </w:rPr>
            </w:pPr>
          </w:p>
          <w:p w14:paraId="507F03CD" w14:textId="17C51909" w:rsidR="007238C5" w:rsidRPr="008A499D" w:rsidRDefault="007238C5" w:rsidP="007238C5">
            <w:pPr>
              <w:pStyle w:val="Prrafodelista"/>
              <w:numPr>
                <w:ilvl w:val="0"/>
                <w:numId w:val="20"/>
              </w:numPr>
              <w:spacing w:after="0" w:line="240" w:lineRule="auto"/>
              <w:jc w:val="both"/>
              <w:rPr>
                <w:rFonts w:ascii="Times New Roman" w:hAnsi="Times New Roman" w:cs="Times New Roman"/>
              </w:rPr>
            </w:pPr>
            <w:r w:rsidRPr="008A499D">
              <w:rPr>
                <w:rFonts w:ascii="Times New Roman" w:hAnsi="Times New Roman" w:cs="Times New Roman"/>
              </w:rPr>
              <w:t xml:space="preserve">el siguiente requisito de flujo de efectivo es de </w:t>
            </w:r>
            <w:r w:rsidRPr="0091178F">
              <w:rPr>
                <w:rFonts w:ascii="Times New Roman" w:hAnsi="Times New Roman" w:cs="Times New Roman"/>
              </w:rPr>
              <w:t xml:space="preserve">USD </w:t>
            </w:r>
            <w:r w:rsidR="008A499D" w:rsidRPr="0091178F">
              <w:rPr>
                <w:rFonts w:ascii="Times New Roman" w:hAnsi="Times New Roman" w:cs="Times New Roman"/>
              </w:rPr>
              <w:t>3</w:t>
            </w:r>
            <w:r w:rsidR="0091178F" w:rsidRPr="0091178F">
              <w:rPr>
                <w:rFonts w:ascii="Times New Roman" w:hAnsi="Times New Roman" w:cs="Times New Roman"/>
              </w:rPr>
              <w:t>0</w:t>
            </w:r>
            <w:r w:rsidR="008A499D" w:rsidRPr="0091178F">
              <w:rPr>
                <w:rFonts w:ascii="Times New Roman" w:hAnsi="Times New Roman" w:cs="Times New Roman"/>
              </w:rPr>
              <w:t xml:space="preserve">0,000 </w:t>
            </w:r>
            <w:r w:rsidR="00D93D46" w:rsidRPr="0091178F">
              <w:rPr>
                <w:rFonts w:ascii="Times New Roman" w:hAnsi="Times New Roman" w:cs="Times New Roman"/>
              </w:rPr>
              <w:t>(</w:t>
            </w:r>
            <w:r w:rsidR="0091178F" w:rsidRPr="0091178F">
              <w:rPr>
                <w:rFonts w:ascii="Times New Roman" w:hAnsi="Times New Roman" w:cs="Times New Roman"/>
              </w:rPr>
              <w:t>Tresc</w:t>
            </w:r>
            <w:r w:rsidR="008A499D" w:rsidRPr="0091178F">
              <w:rPr>
                <w:rFonts w:ascii="Times New Roman" w:hAnsi="Times New Roman" w:cs="Times New Roman"/>
              </w:rPr>
              <w:t>iento</w:t>
            </w:r>
            <w:r w:rsidR="0091178F" w:rsidRPr="0091178F">
              <w:rPr>
                <w:rFonts w:ascii="Times New Roman" w:hAnsi="Times New Roman" w:cs="Times New Roman"/>
              </w:rPr>
              <w:t xml:space="preserve">s </w:t>
            </w:r>
            <w:r w:rsidR="008A499D" w:rsidRPr="0091178F">
              <w:rPr>
                <w:rFonts w:ascii="Times New Roman" w:hAnsi="Times New Roman" w:cs="Times New Roman"/>
              </w:rPr>
              <w:t>mil)</w:t>
            </w:r>
            <w:r w:rsidR="003150E9" w:rsidRPr="008A499D">
              <w:rPr>
                <w:rFonts w:ascii="Times New Roman" w:hAnsi="Times New Roman" w:cs="Times New Roman"/>
              </w:rPr>
              <w:t xml:space="preserve"> </w:t>
            </w:r>
            <w:r w:rsidRPr="008A499D">
              <w:rPr>
                <w:rFonts w:ascii="Times New Roman" w:hAnsi="Times New Roman" w:cs="Times New Roman"/>
              </w:rPr>
              <w:t>dólares de los Estados Unidos de América, y</w:t>
            </w:r>
          </w:p>
          <w:p w14:paraId="7D740760" w14:textId="5B7C741B" w:rsidR="004A761D" w:rsidRDefault="004A761D" w:rsidP="007238C5">
            <w:pPr>
              <w:pStyle w:val="Prrafodelista"/>
              <w:spacing w:after="0" w:line="240" w:lineRule="auto"/>
              <w:ind w:left="1080"/>
              <w:jc w:val="both"/>
              <w:rPr>
                <w:rFonts w:ascii="Times New Roman" w:hAnsi="Times New Roman" w:cs="Times New Roman"/>
              </w:rPr>
            </w:pPr>
          </w:p>
          <w:p w14:paraId="674BDC64" w14:textId="77777777" w:rsidR="008E5AA0" w:rsidRPr="004A761D" w:rsidRDefault="008E5AA0" w:rsidP="00147C0E">
            <w:pPr>
              <w:pStyle w:val="Prrafodelista"/>
              <w:numPr>
                <w:ilvl w:val="0"/>
                <w:numId w:val="20"/>
              </w:numPr>
              <w:spacing w:after="0" w:line="240" w:lineRule="auto"/>
              <w:jc w:val="both"/>
              <w:rPr>
                <w:rFonts w:ascii="Times New Roman" w:hAnsi="Times New Roman" w:cs="Times New Roman"/>
              </w:rPr>
            </w:pPr>
            <w:r w:rsidRPr="004A761D">
              <w:rPr>
                <w:rFonts w:ascii="Times New Roman" w:hAnsi="Times New Roman" w:cs="Times New Roman"/>
              </w:rPr>
              <w:t>los requisitos generales de flujo de efectivo dispuestos para este Contrato y sus actuales compromisos.</w:t>
            </w:r>
          </w:p>
        </w:tc>
        <w:tc>
          <w:tcPr>
            <w:tcW w:w="1006" w:type="dxa"/>
            <w:tcBorders>
              <w:bottom w:val="single" w:sz="4" w:space="0" w:color="auto"/>
            </w:tcBorders>
            <w:vAlign w:val="center"/>
          </w:tcPr>
          <w:p w14:paraId="6452E588"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530" w:type="dxa"/>
            <w:tcBorders>
              <w:bottom w:val="single" w:sz="4" w:space="0" w:color="auto"/>
            </w:tcBorders>
            <w:vAlign w:val="center"/>
          </w:tcPr>
          <w:p w14:paraId="5B3C8040"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tc>
        <w:tc>
          <w:tcPr>
            <w:tcW w:w="1260" w:type="dxa"/>
            <w:tcBorders>
              <w:bottom w:val="single" w:sz="4" w:space="0" w:color="auto"/>
            </w:tcBorders>
            <w:vAlign w:val="center"/>
          </w:tcPr>
          <w:p w14:paraId="3B10FC07"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15A17E26" w14:textId="77777777" w:rsidR="008E5AA0" w:rsidRPr="00C83059" w:rsidRDefault="00A735C9" w:rsidP="00080B5F">
            <w:pPr>
              <w:spacing w:after="0" w:line="240" w:lineRule="auto"/>
              <w:jc w:val="center"/>
              <w:rPr>
                <w:rFonts w:ascii="Times New Roman" w:hAnsi="Times New Roman" w:cs="Times New Roman"/>
              </w:rPr>
            </w:pPr>
            <w:r>
              <w:rPr>
                <w:rFonts w:ascii="Times New Roman" w:hAnsi="Times New Roman" w:cs="Times New Roman"/>
              </w:rPr>
              <w:t>Veinte y cinco por ciento (25</w:t>
            </w:r>
            <w:r w:rsidR="008E5AA0" w:rsidRPr="00C83059">
              <w:rPr>
                <w:rFonts w:ascii="Times New Roman" w:hAnsi="Times New Roman" w:cs="Times New Roman"/>
              </w:rPr>
              <w:t>%) del requisito</w:t>
            </w:r>
          </w:p>
          <w:p w14:paraId="6F7136F7" w14:textId="77777777" w:rsidR="008E5AA0" w:rsidRPr="00C83059" w:rsidRDefault="008E5AA0" w:rsidP="00080B5F">
            <w:pPr>
              <w:spacing w:after="0" w:line="240" w:lineRule="auto"/>
              <w:jc w:val="center"/>
              <w:rPr>
                <w:rFonts w:ascii="Times New Roman" w:hAnsi="Times New Roman" w:cs="Times New Roman"/>
              </w:rPr>
            </w:pPr>
          </w:p>
          <w:p w14:paraId="6556A6A7" w14:textId="77777777" w:rsidR="008E5AA0" w:rsidRPr="00C83059" w:rsidRDefault="008E5AA0" w:rsidP="00080B5F">
            <w:pPr>
              <w:spacing w:after="0" w:line="240" w:lineRule="auto"/>
              <w:jc w:val="center"/>
              <w:rPr>
                <w:rFonts w:ascii="Times New Roman" w:hAnsi="Times New Roman" w:cs="Times New Roman"/>
              </w:rPr>
            </w:pPr>
          </w:p>
        </w:tc>
        <w:tc>
          <w:tcPr>
            <w:tcW w:w="1800" w:type="dxa"/>
            <w:tcBorders>
              <w:bottom w:val="single" w:sz="4" w:space="0" w:color="auto"/>
            </w:tcBorders>
            <w:vAlign w:val="center"/>
          </w:tcPr>
          <w:p w14:paraId="48443780"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con el</w:t>
            </w:r>
          </w:p>
          <w:p w14:paraId="7C11F360" w14:textId="77777777" w:rsidR="008E5AA0" w:rsidRPr="00C83059" w:rsidRDefault="00A735C9" w:rsidP="00080B5F">
            <w:pPr>
              <w:spacing w:after="0" w:line="240" w:lineRule="auto"/>
              <w:jc w:val="center"/>
              <w:rPr>
                <w:rFonts w:ascii="Times New Roman" w:hAnsi="Times New Roman" w:cs="Times New Roman"/>
              </w:rPr>
            </w:pPr>
            <w:r>
              <w:rPr>
                <w:rFonts w:ascii="Times New Roman" w:hAnsi="Times New Roman" w:cs="Times New Roman"/>
              </w:rPr>
              <w:t>Cuarenta por ciento (40</w:t>
            </w:r>
            <w:r w:rsidR="008E5AA0" w:rsidRPr="00C83059">
              <w:rPr>
                <w:rFonts w:ascii="Times New Roman" w:hAnsi="Times New Roman" w:cs="Times New Roman"/>
              </w:rPr>
              <w:t>%) del requisito</w:t>
            </w:r>
          </w:p>
          <w:p w14:paraId="57B2ADD3" w14:textId="77777777" w:rsidR="008E5AA0" w:rsidRPr="00C83059" w:rsidRDefault="008E5AA0" w:rsidP="00080B5F">
            <w:pPr>
              <w:spacing w:after="0" w:line="240" w:lineRule="auto"/>
              <w:jc w:val="center"/>
              <w:rPr>
                <w:rFonts w:ascii="Times New Roman" w:hAnsi="Times New Roman" w:cs="Times New Roman"/>
              </w:rPr>
            </w:pPr>
          </w:p>
          <w:p w14:paraId="7CC34C8B" w14:textId="77777777" w:rsidR="008E5AA0" w:rsidRPr="00C83059" w:rsidRDefault="008E5AA0" w:rsidP="00080B5F">
            <w:pPr>
              <w:spacing w:after="0" w:line="240" w:lineRule="auto"/>
              <w:jc w:val="center"/>
              <w:rPr>
                <w:rFonts w:ascii="Times New Roman" w:hAnsi="Times New Roman" w:cs="Times New Roman"/>
              </w:rPr>
            </w:pPr>
          </w:p>
        </w:tc>
        <w:tc>
          <w:tcPr>
            <w:tcW w:w="1080" w:type="dxa"/>
            <w:tcBorders>
              <w:bottom w:val="single" w:sz="4" w:space="0" w:color="auto"/>
            </w:tcBorders>
            <w:vAlign w:val="center"/>
          </w:tcPr>
          <w:p w14:paraId="6B5C68FA"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FIN – 3.3</w:t>
            </w:r>
          </w:p>
        </w:tc>
      </w:tr>
    </w:tbl>
    <w:p w14:paraId="16D595C2" w14:textId="77777777" w:rsidR="008E5AA0" w:rsidRPr="00C83059" w:rsidRDefault="008E5AA0" w:rsidP="008E5AA0">
      <w:pPr>
        <w:spacing w:after="0" w:line="240" w:lineRule="auto"/>
        <w:rPr>
          <w:rFonts w:ascii="Times New Roman" w:hAnsi="Times New Roman" w:cs="Times New Roman"/>
        </w:rPr>
      </w:pPr>
    </w:p>
    <w:p w14:paraId="1ADEE216" w14:textId="77777777" w:rsidR="008E5AA0" w:rsidRPr="00C83059" w:rsidRDefault="008E5AA0" w:rsidP="008E5AA0">
      <w:pPr>
        <w:spacing w:after="0" w:line="240" w:lineRule="auto"/>
        <w:rPr>
          <w:rFonts w:ascii="Times New Roman" w:hAnsi="Times New Roman" w:cs="Times New Roman"/>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8E5AA0" w:rsidRPr="00C83059" w14:paraId="75B2012F" w14:textId="77777777" w:rsidTr="00A47D5C">
        <w:trPr>
          <w:cantSplit/>
          <w:tblHeader/>
        </w:trPr>
        <w:tc>
          <w:tcPr>
            <w:tcW w:w="1998" w:type="dxa"/>
          </w:tcPr>
          <w:p w14:paraId="739418B7" w14:textId="77777777" w:rsidR="008E5AA0" w:rsidRPr="00C83059" w:rsidRDefault="008E5AA0" w:rsidP="00E433B6">
            <w:pPr>
              <w:pStyle w:val="Ttulo3"/>
              <w:rPr>
                <w:rFonts w:ascii="Times New Roman" w:hAnsi="Times New Roman" w:cs="Times New Roman"/>
              </w:rPr>
            </w:pPr>
            <w:bookmarkStart w:id="590" w:name="_Toc403834079"/>
            <w:bookmarkStart w:id="591" w:name="_Toc403834184"/>
            <w:bookmarkStart w:id="592" w:name="_Toc403835281"/>
            <w:bookmarkStart w:id="593" w:name="_Toc403835520"/>
            <w:bookmarkStart w:id="594" w:name="_Toc403837395"/>
            <w:bookmarkStart w:id="595" w:name="_Toc404148715"/>
            <w:bookmarkStart w:id="596" w:name="_Toc404148947"/>
            <w:bookmarkStart w:id="597" w:name="_Toc404149057"/>
            <w:bookmarkStart w:id="598" w:name="_Toc441228312"/>
            <w:bookmarkStart w:id="599" w:name="_Toc441489260"/>
            <w:bookmarkStart w:id="600" w:name="_Toc441489413"/>
            <w:r w:rsidRPr="00C83059">
              <w:rPr>
                <w:rFonts w:ascii="Times New Roman" w:hAnsi="Times New Roman" w:cs="Times New Roman"/>
              </w:rPr>
              <w:lastRenderedPageBreak/>
              <w:t>Factor</w:t>
            </w:r>
            <w:bookmarkEnd w:id="590"/>
            <w:bookmarkEnd w:id="591"/>
            <w:bookmarkEnd w:id="592"/>
            <w:bookmarkEnd w:id="593"/>
            <w:bookmarkEnd w:id="594"/>
            <w:bookmarkEnd w:id="595"/>
            <w:bookmarkEnd w:id="596"/>
            <w:bookmarkEnd w:id="597"/>
            <w:bookmarkEnd w:id="598"/>
            <w:bookmarkEnd w:id="599"/>
            <w:bookmarkEnd w:id="600"/>
          </w:p>
        </w:tc>
        <w:tc>
          <w:tcPr>
            <w:tcW w:w="10836" w:type="dxa"/>
            <w:gridSpan w:val="6"/>
          </w:tcPr>
          <w:p w14:paraId="13852390" w14:textId="77777777" w:rsidR="008E5AA0" w:rsidRPr="00C83059" w:rsidRDefault="00080B5F" w:rsidP="00E433B6">
            <w:pPr>
              <w:pStyle w:val="Ttulo3"/>
              <w:rPr>
                <w:rFonts w:ascii="Times New Roman" w:hAnsi="Times New Roman" w:cs="Times New Roman"/>
                <w:i/>
              </w:rPr>
            </w:pPr>
            <w:bookmarkStart w:id="601" w:name="_Toc498339863"/>
            <w:bookmarkStart w:id="602" w:name="_Toc498848210"/>
            <w:bookmarkStart w:id="603" w:name="_Toc499021788"/>
            <w:bookmarkStart w:id="604" w:name="_Toc499023471"/>
            <w:bookmarkStart w:id="605" w:name="_Toc501529953"/>
            <w:bookmarkStart w:id="606" w:name="_Toc503874231"/>
            <w:bookmarkStart w:id="607" w:name="_Toc23215167"/>
            <w:bookmarkStart w:id="608" w:name="_Toc215289583"/>
            <w:bookmarkStart w:id="609" w:name="_Toc215290785"/>
            <w:bookmarkStart w:id="610" w:name="_Toc215291104"/>
            <w:bookmarkStart w:id="611" w:name="_Toc215291504"/>
            <w:bookmarkStart w:id="612" w:name="_Toc215303801"/>
            <w:r w:rsidRPr="00C83059">
              <w:rPr>
                <w:rFonts w:ascii="Times New Roman" w:hAnsi="Times New Roman" w:cs="Times New Roman"/>
              </w:rPr>
              <w:t xml:space="preserve">     </w:t>
            </w:r>
            <w:bookmarkStart w:id="613" w:name="_Toc403835282"/>
            <w:bookmarkStart w:id="614" w:name="_Toc403837396"/>
            <w:bookmarkStart w:id="615" w:name="_Toc404148716"/>
            <w:bookmarkStart w:id="616" w:name="_Toc404148948"/>
            <w:bookmarkStart w:id="617" w:name="_Toc404149058"/>
            <w:bookmarkStart w:id="618" w:name="_Toc441228313"/>
            <w:bookmarkStart w:id="619" w:name="_Toc441489261"/>
            <w:bookmarkStart w:id="620" w:name="_Toc441489414"/>
            <w:r w:rsidR="008E5AA0" w:rsidRPr="00C83059">
              <w:rPr>
                <w:rFonts w:ascii="Times New Roman" w:hAnsi="Times New Roman" w:cs="Times New Roman"/>
                <w:i/>
              </w:rPr>
              <w:t>2.4 Experienc</w:t>
            </w:r>
            <w:bookmarkEnd w:id="601"/>
            <w:bookmarkEnd w:id="602"/>
            <w:bookmarkEnd w:id="603"/>
            <w:bookmarkEnd w:id="604"/>
            <w:bookmarkEnd w:id="605"/>
            <w:bookmarkEnd w:id="606"/>
            <w:bookmarkEnd w:id="607"/>
            <w:r w:rsidR="008E5AA0" w:rsidRPr="00C83059">
              <w:rPr>
                <w:rFonts w:ascii="Times New Roman" w:hAnsi="Times New Roman" w:cs="Times New Roman"/>
                <w:i/>
              </w:rPr>
              <w:t>ia</w:t>
            </w:r>
            <w:bookmarkEnd w:id="608"/>
            <w:bookmarkEnd w:id="609"/>
            <w:bookmarkEnd w:id="610"/>
            <w:bookmarkEnd w:id="611"/>
            <w:bookmarkEnd w:id="612"/>
            <w:bookmarkEnd w:id="613"/>
            <w:bookmarkEnd w:id="614"/>
            <w:bookmarkEnd w:id="615"/>
            <w:bookmarkEnd w:id="616"/>
            <w:bookmarkEnd w:id="617"/>
            <w:bookmarkEnd w:id="618"/>
            <w:bookmarkEnd w:id="619"/>
            <w:bookmarkEnd w:id="620"/>
          </w:p>
        </w:tc>
      </w:tr>
      <w:tr w:rsidR="008E5AA0" w:rsidRPr="00C83059" w14:paraId="3310575A" w14:textId="77777777" w:rsidTr="00080B5F">
        <w:trPr>
          <w:cantSplit/>
          <w:trHeight w:val="400"/>
          <w:tblHeader/>
        </w:trPr>
        <w:tc>
          <w:tcPr>
            <w:tcW w:w="1998" w:type="dxa"/>
            <w:vMerge w:val="restart"/>
            <w:vAlign w:val="center"/>
          </w:tcPr>
          <w:p w14:paraId="48E458EB"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Subfactor</w:t>
            </w:r>
          </w:p>
        </w:tc>
        <w:tc>
          <w:tcPr>
            <w:tcW w:w="9000" w:type="dxa"/>
            <w:gridSpan w:val="5"/>
            <w:vAlign w:val="center"/>
          </w:tcPr>
          <w:p w14:paraId="7B33F820"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Criterios</w:t>
            </w:r>
          </w:p>
        </w:tc>
        <w:tc>
          <w:tcPr>
            <w:tcW w:w="1836" w:type="dxa"/>
            <w:vMerge w:val="restart"/>
            <w:vAlign w:val="center"/>
          </w:tcPr>
          <w:p w14:paraId="13C2CBC7"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Documentación requerida</w:t>
            </w:r>
          </w:p>
        </w:tc>
      </w:tr>
      <w:tr w:rsidR="008E5AA0" w:rsidRPr="00C83059" w14:paraId="7BE31C2D" w14:textId="77777777" w:rsidTr="00080B5F">
        <w:trPr>
          <w:cantSplit/>
          <w:trHeight w:val="400"/>
          <w:tblHeader/>
        </w:trPr>
        <w:tc>
          <w:tcPr>
            <w:tcW w:w="1998" w:type="dxa"/>
            <w:vMerge/>
          </w:tcPr>
          <w:p w14:paraId="14F3EB2B" w14:textId="77777777" w:rsidR="008E5AA0" w:rsidRPr="002A6178" w:rsidRDefault="008E5AA0" w:rsidP="008E5AA0">
            <w:pPr>
              <w:spacing w:after="0" w:line="240" w:lineRule="auto"/>
              <w:rPr>
                <w:rFonts w:ascii="Times New Roman" w:hAnsi="Times New Roman" w:cs="Times New Roman"/>
                <w:b/>
              </w:rPr>
            </w:pPr>
          </w:p>
        </w:tc>
        <w:tc>
          <w:tcPr>
            <w:tcW w:w="2970" w:type="dxa"/>
            <w:vMerge w:val="restart"/>
            <w:vAlign w:val="center"/>
          </w:tcPr>
          <w:p w14:paraId="6C91916F"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Requisito</w:t>
            </w:r>
          </w:p>
        </w:tc>
        <w:tc>
          <w:tcPr>
            <w:tcW w:w="6030" w:type="dxa"/>
            <w:gridSpan w:val="4"/>
            <w:vAlign w:val="center"/>
          </w:tcPr>
          <w:p w14:paraId="27852DBC"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Licitante</w:t>
            </w:r>
          </w:p>
        </w:tc>
        <w:tc>
          <w:tcPr>
            <w:tcW w:w="1836" w:type="dxa"/>
            <w:vMerge/>
          </w:tcPr>
          <w:p w14:paraId="3B385A0B" w14:textId="77777777" w:rsidR="008E5AA0" w:rsidRPr="00C83059" w:rsidRDefault="008E5AA0" w:rsidP="008E5AA0">
            <w:pPr>
              <w:spacing w:after="0" w:line="240" w:lineRule="auto"/>
              <w:rPr>
                <w:rFonts w:ascii="Times New Roman" w:hAnsi="Times New Roman" w:cs="Times New Roman"/>
              </w:rPr>
            </w:pPr>
          </w:p>
        </w:tc>
      </w:tr>
      <w:tr w:rsidR="008E5AA0" w:rsidRPr="00C83059" w14:paraId="5DE2B0E0" w14:textId="77777777" w:rsidTr="00080B5F">
        <w:trPr>
          <w:cantSplit/>
          <w:tblHeader/>
        </w:trPr>
        <w:tc>
          <w:tcPr>
            <w:tcW w:w="1998" w:type="dxa"/>
            <w:vMerge/>
          </w:tcPr>
          <w:p w14:paraId="52BCF5CA" w14:textId="77777777" w:rsidR="008E5AA0" w:rsidRPr="002A6178" w:rsidRDefault="008E5AA0" w:rsidP="008E5AA0">
            <w:pPr>
              <w:spacing w:after="0" w:line="240" w:lineRule="auto"/>
              <w:rPr>
                <w:rFonts w:ascii="Times New Roman" w:hAnsi="Times New Roman" w:cs="Times New Roman"/>
                <w:b/>
              </w:rPr>
            </w:pPr>
          </w:p>
        </w:tc>
        <w:tc>
          <w:tcPr>
            <w:tcW w:w="2970" w:type="dxa"/>
            <w:vMerge/>
            <w:vAlign w:val="center"/>
          </w:tcPr>
          <w:p w14:paraId="362E2192" w14:textId="77777777" w:rsidR="008E5AA0" w:rsidRPr="00C83059" w:rsidRDefault="008E5AA0" w:rsidP="00080B5F">
            <w:pPr>
              <w:spacing w:after="0" w:line="240" w:lineRule="auto"/>
              <w:jc w:val="center"/>
              <w:rPr>
                <w:rFonts w:ascii="Times New Roman" w:hAnsi="Times New Roman" w:cs="Times New Roman"/>
              </w:rPr>
            </w:pPr>
          </w:p>
        </w:tc>
        <w:tc>
          <w:tcPr>
            <w:tcW w:w="1440" w:type="dxa"/>
            <w:vMerge w:val="restart"/>
            <w:vAlign w:val="center"/>
          </w:tcPr>
          <w:p w14:paraId="22CABA0E"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Entidad individual</w:t>
            </w:r>
          </w:p>
        </w:tc>
        <w:tc>
          <w:tcPr>
            <w:tcW w:w="4590" w:type="dxa"/>
            <w:gridSpan w:val="3"/>
            <w:vAlign w:val="center"/>
          </w:tcPr>
          <w:p w14:paraId="565060A9"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Asociación en participación, consorcio o asociación</w:t>
            </w:r>
          </w:p>
        </w:tc>
        <w:tc>
          <w:tcPr>
            <w:tcW w:w="1836" w:type="dxa"/>
            <w:vMerge/>
          </w:tcPr>
          <w:p w14:paraId="6499085C" w14:textId="77777777" w:rsidR="008E5AA0" w:rsidRPr="00C83059" w:rsidRDefault="008E5AA0" w:rsidP="008E5AA0">
            <w:pPr>
              <w:spacing w:after="0" w:line="240" w:lineRule="auto"/>
              <w:rPr>
                <w:rFonts w:ascii="Times New Roman" w:hAnsi="Times New Roman" w:cs="Times New Roman"/>
              </w:rPr>
            </w:pPr>
          </w:p>
        </w:tc>
      </w:tr>
      <w:tr w:rsidR="008E5AA0" w:rsidRPr="00C83059" w14:paraId="6C7A8012" w14:textId="77777777" w:rsidTr="00080B5F">
        <w:trPr>
          <w:cantSplit/>
          <w:tblHeader/>
        </w:trPr>
        <w:tc>
          <w:tcPr>
            <w:tcW w:w="1998" w:type="dxa"/>
            <w:vMerge/>
          </w:tcPr>
          <w:p w14:paraId="5CA85A17" w14:textId="77777777" w:rsidR="008E5AA0" w:rsidRPr="002A6178" w:rsidRDefault="008E5AA0" w:rsidP="008E5AA0">
            <w:pPr>
              <w:spacing w:after="0" w:line="240" w:lineRule="auto"/>
              <w:rPr>
                <w:rFonts w:ascii="Times New Roman" w:hAnsi="Times New Roman" w:cs="Times New Roman"/>
                <w:b/>
              </w:rPr>
            </w:pPr>
          </w:p>
        </w:tc>
        <w:tc>
          <w:tcPr>
            <w:tcW w:w="2970" w:type="dxa"/>
            <w:vMerge/>
            <w:vAlign w:val="center"/>
          </w:tcPr>
          <w:p w14:paraId="41950098" w14:textId="77777777" w:rsidR="008E5AA0" w:rsidRPr="00C83059" w:rsidRDefault="008E5AA0" w:rsidP="00080B5F">
            <w:pPr>
              <w:spacing w:after="0" w:line="240" w:lineRule="auto"/>
              <w:jc w:val="center"/>
              <w:rPr>
                <w:rFonts w:ascii="Times New Roman" w:hAnsi="Times New Roman" w:cs="Times New Roman"/>
              </w:rPr>
            </w:pPr>
          </w:p>
        </w:tc>
        <w:tc>
          <w:tcPr>
            <w:tcW w:w="1440" w:type="dxa"/>
            <w:vMerge/>
            <w:vAlign w:val="center"/>
          </w:tcPr>
          <w:p w14:paraId="0C4491B3" w14:textId="77777777" w:rsidR="008E5AA0" w:rsidRPr="00C83059" w:rsidRDefault="008E5AA0" w:rsidP="00080B5F">
            <w:pPr>
              <w:spacing w:after="0" w:line="240" w:lineRule="auto"/>
              <w:jc w:val="center"/>
              <w:rPr>
                <w:rFonts w:ascii="Times New Roman" w:hAnsi="Times New Roman" w:cs="Times New Roman"/>
              </w:rPr>
            </w:pPr>
          </w:p>
        </w:tc>
        <w:tc>
          <w:tcPr>
            <w:tcW w:w="1620" w:type="dxa"/>
            <w:vAlign w:val="center"/>
          </w:tcPr>
          <w:p w14:paraId="3D9648A2"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Todas las partes combinadas</w:t>
            </w:r>
          </w:p>
        </w:tc>
        <w:tc>
          <w:tcPr>
            <w:tcW w:w="1440" w:type="dxa"/>
            <w:vAlign w:val="center"/>
          </w:tcPr>
          <w:p w14:paraId="496D4911"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Cada socio</w:t>
            </w:r>
          </w:p>
        </w:tc>
        <w:tc>
          <w:tcPr>
            <w:tcW w:w="1530" w:type="dxa"/>
            <w:vAlign w:val="center"/>
          </w:tcPr>
          <w:p w14:paraId="0098DF55" w14:textId="77777777" w:rsidR="008E5AA0" w:rsidRPr="002A6178" w:rsidRDefault="008E5AA0" w:rsidP="00080B5F">
            <w:pPr>
              <w:spacing w:after="0" w:line="240" w:lineRule="auto"/>
              <w:jc w:val="center"/>
              <w:rPr>
                <w:rFonts w:ascii="Times New Roman" w:hAnsi="Times New Roman" w:cs="Times New Roman"/>
                <w:b/>
              </w:rPr>
            </w:pPr>
            <w:r w:rsidRPr="002A6178">
              <w:rPr>
                <w:rFonts w:ascii="Times New Roman" w:hAnsi="Times New Roman" w:cs="Times New Roman"/>
                <w:b/>
              </w:rPr>
              <w:t>Al menos un socio</w:t>
            </w:r>
          </w:p>
        </w:tc>
        <w:tc>
          <w:tcPr>
            <w:tcW w:w="1836" w:type="dxa"/>
            <w:vMerge/>
          </w:tcPr>
          <w:p w14:paraId="03BC5E4E" w14:textId="77777777" w:rsidR="008E5AA0" w:rsidRPr="00C83059" w:rsidRDefault="008E5AA0" w:rsidP="008E5AA0">
            <w:pPr>
              <w:spacing w:after="0" w:line="240" w:lineRule="auto"/>
              <w:rPr>
                <w:rFonts w:ascii="Times New Roman" w:hAnsi="Times New Roman" w:cs="Times New Roman"/>
              </w:rPr>
            </w:pPr>
          </w:p>
        </w:tc>
      </w:tr>
      <w:tr w:rsidR="008E5AA0" w:rsidRPr="00C83059" w14:paraId="6D33B743" w14:textId="77777777" w:rsidTr="00A47D5C">
        <w:trPr>
          <w:trHeight w:val="600"/>
        </w:trPr>
        <w:tc>
          <w:tcPr>
            <w:tcW w:w="1998" w:type="dxa"/>
          </w:tcPr>
          <w:p w14:paraId="32901E8B" w14:textId="77777777" w:rsidR="008E5AA0" w:rsidRPr="002A6178" w:rsidRDefault="008E5AA0" w:rsidP="008E5AA0">
            <w:pPr>
              <w:spacing w:after="0" w:line="240" w:lineRule="auto"/>
              <w:rPr>
                <w:rFonts w:ascii="Times New Roman" w:hAnsi="Times New Roman" w:cs="Times New Roman"/>
                <w:b/>
              </w:rPr>
            </w:pPr>
            <w:bookmarkStart w:id="621" w:name="_Toc215294366"/>
            <w:bookmarkStart w:id="622" w:name="_Toc403635558"/>
            <w:bookmarkStart w:id="623" w:name="_Toc403638038"/>
            <w:bookmarkStart w:id="624" w:name="_Toc403640278"/>
            <w:bookmarkStart w:id="625" w:name="_Toc403640687"/>
            <w:bookmarkStart w:id="626" w:name="_Toc496968138"/>
            <w:r w:rsidRPr="002A6178">
              <w:rPr>
                <w:rFonts w:ascii="Times New Roman" w:hAnsi="Times New Roman" w:cs="Times New Roman"/>
                <w:b/>
              </w:rPr>
              <w:t>2.4.1 Experiencia general</w:t>
            </w:r>
            <w:bookmarkEnd w:id="621"/>
            <w:bookmarkEnd w:id="622"/>
            <w:bookmarkEnd w:id="623"/>
            <w:bookmarkEnd w:id="624"/>
            <w:bookmarkEnd w:id="625"/>
            <w:r w:rsidRPr="002A6178">
              <w:rPr>
                <w:rFonts w:ascii="Times New Roman" w:hAnsi="Times New Roman" w:cs="Times New Roman"/>
                <w:b/>
              </w:rPr>
              <w:t xml:space="preserve"> </w:t>
            </w:r>
            <w:bookmarkEnd w:id="626"/>
          </w:p>
        </w:tc>
        <w:tc>
          <w:tcPr>
            <w:tcW w:w="2970" w:type="dxa"/>
          </w:tcPr>
          <w:p w14:paraId="17F7F7C6" w14:textId="6DB5061E" w:rsidR="008E5AA0" w:rsidRDefault="00BE447A" w:rsidP="00BE447A">
            <w:pPr>
              <w:spacing w:after="0" w:line="240" w:lineRule="auto"/>
              <w:jc w:val="both"/>
              <w:rPr>
                <w:rFonts w:ascii="Times New Roman" w:hAnsi="Times New Roman" w:cs="Times New Roman"/>
              </w:rPr>
            </w:pPr>
            <w:r w:rsidRPr="000A106F">
              <w:rPr>
                <w:rFonts w:ascii="Times New Roman" w:hAnsi="Times New Roman" w:cs="Times New Roman"/>
              </w:rPr>
              <w:t xml:space="preserve">Experiencia en máximo </w:t>
            </w:r>
            <w:r w:rsidR="00777208">
              <w:rPr>
                <w:rFonts w:ascii="Times New Roman" w:hAnsi="Times New Roman" w:cs="Times New Roman"/>
              </w:rPr>
              <w:t>tres</w:t>
            </w:r>
            <w:r w:rsidRPr="000A106F">
              <w:rPr>
                <w:rFonts w:ascii="Times New Roman" w:hAnsi="Times New Roman" w:cs="Times New Roman"/>
              </w:rPr>
              <w:t xml:space="preserve"> (</w:t>
            </w:r>
            <w:r w:rsidR="00777208">
              <w:rPr>
                <w:rFonts w:ascii="Times New Roman" w:hAnsi="Times New Roman" w:cs="Times New Roman"/>
              </w:rPr>
              <w:t>3</w:t>
            </w:r>
            <w:r w:rsidRPr="000A106F">
              <w:rPr>
                <w:rFonts w:ascii="Times New Roman" w:hAnsi="Times New Roman" w:cs="Times New Roman"/>
              </w:rPr>
              <w:t xml:space="preserve">) contratos que sumados los montos sea igual o superior al </w:t>
            </w:r>
            <w:r w:rsidR="004A7DD9" w:rsidRPr="000A106F">
              <w:rPr>
                <w:rFonts w:ascii="Times New Roman" w:hAnsi="Times New Roman" w:cs="Times New Roman"/>
              </w:rPr>
              <w:t>cien por ciento (</w:t>
            </w:r>
            <w:r w:rsidRPr="000A106F">
              <w:rPr>
                <w:rFonts w:ascii="Times New Roman" w:hAnsi="Times New Roman" w:cs="Times New Roman"/>
              </w:rPr>
              <w:t>100%</w:t>
            </w:r>
            <w:r w:rsidR="004A7DD9" w:rsidRPr="000A106F">
              <w:rPr>
                <w:rFonts w:ascii="Times New Roman" w:hAnsi="Times New Roman" w:cs="Times New Roman"/>
              </w:rPr>
              <w:t>)</w:t>
            </w:r>
            <w:r w:rsidRPr="000A106F">
              <w:rPr>
                <w:rFonts w:ascii="Times New Roman" w:hAnsi="Times New Roman" w:cs="Times New Roman"/>
              </w:rPr>
              <w:t xml:space="preserve"> como contratista principal</w:t>
            </w:r>
            <w:r w:rsidR="00777208">
              <w:rPr>
                <w:rFonts w:ascii="Times New Roman" w:hAnsi="Times New Roman" w:cs="Times New Roman"/>
              </w:rPr>
              <w:t xml:space="preserve"> del monto propuesto</w:t>
            </w:r>
            <w:r w:rsidRPr="000A106F">
              <w:rPr>
                <w:rFonts w:ascii="Times New Roman" w:hAnsi="Times New Roman" w:cs="Times New Roman"/>
              </w:rPr>
              <w:t>, contratista administrador o subcontratista por lo menos cinco (5) años, contados a partir de enero del 2010.</w:t>
            </w:r>
            <w:r w:rsidRPr="000A106F">
              <w:rPr>
                <w:rStyle w:val="Refdenotaalpie"/>
                <w:rFonts w:ascii="Times New Roman" w:hAnsi="Times New Roman" w:cs="Times New Roman"/>
              </w:rPr>
              <w:footnoteReference w:id="8"/>
            </w:r>
          </w:p>
          <w:p w14:paraId="5DF09994" w14:textId="2C5019BB" w:rsidR="000A106F" w:rsidRPr="000A106F" w:rsidRDefault="000A106F" w:rsidP="00BE447A">
            <w:pPr>
              <w:spacing w:after="0" w:line="240" w:lineRule="auto"/>
              <w:jc w:val="both"/>
              <w:rPr>
                <w:rFonts w:ascii="Times New Roman" w:hAnsi="Times New Roman" w:cs="Times New Roman"/>
              </w:rPr>
            </w:pPr>
          </w:p>
        </w:tc>
        <w:tc>
          <w:tcPr>
            <w:tcW w:w="1440" w:type="dxa"/>
            <w:tcBorders>
              <w:bottom w:val="single" w:sz="4" w:space="0" w:color="auto"/>
            </w:tcBorders>
            <w:vAlign w:val="center"/>
          </w:tcPr>
          <w:p w14:paraId="7240AFDC" w14:textId="77777777" w:rsidR="008E5AA0" w:rsidRPr="00C83059" w:rsidRDefault="008E5AA0" w:rsidP="00E50B41">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p w14:paraId="36A776BF" w14:textId="77777777" w:rsidR="008E5AA0" w:rsidRPr="00C83059" w:rsidRDefault="008E5AA0" w:rsidP="00E50B41">
            <w:pPr>
              <w:spacing w:after="0" w:line="240" w:lineRule="auto"/>
              <w:jc w:val="center"/>
              <w:rPr>
                <w:rFonts w:ascii="Times New Roman" w:hAnsi="Times New Roman" w:cs="Times New Roman"/>
              </w:rPr>
            </w:pPr>
          </w:p>
        </w:tc>
        <w:tc>
          <w:tcPr>
            <w:tcW w:w="1620" w:type="dxa"/>
            <w:tcBorders>
              <w:bottom w:val="single" w:sz="4" w:space="0" w:color="auto"/>
            </w:tcBorders>
            <w:vAlign w:val="center"/>
          </w:tcPr>
          <w:p w14:paraId="51833F8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440" w:type="dxa"/>
            <w:tcBorders>
              <w:bottom w:val="single" w:sz="4" w:space="0" w:color="auto"/>
            </w:tcBorders>
            <w:vAlign w:val="center"/>
          </w:tcPr>
          <w:p w14:paraId="3329C69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w:t>
            </w:r>
          </w:p>
          <w:p w14:paraId="64B525F6" w14:textId="77777777" w:rsidR="008E5AA0" w:rsidRPr="00C83059" w:rsidRDefault="008E5AA0" w:rsidP="00080B5F">
            <w:pPr>
              <w:spacing w:after="0" w:line="240" w:lineRule="auto"/>
              <w:jc w:val="center"/>
              <w:rPr>
                <w:rFonts w:ascii="Times New Roman" w:hAnsi="Times New Roman" w:cs="Times New Roman"/>
              </w:rPr>
            </w:pPr>
          </w:p>
        </w:tc>
        <w:tc>
          <w:tcPr>
            <w:tcW w:w="1530" w:type="dxa"/>
            <w:tcBorders>
              <w:bottom w:val="single" w:sz="4" w:space="0" w:color="auto"/>
            </w:tcBorders>
            <w:vAlign w:val="center"/>
          </w:tcPr>
          <w:p w14:paraId="147E3FA9"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836" w:type="dxa"/>
            <w:vAlign w:val="center"/>
          </w:tcPr>
          <w:p w14:paraId="4A5D027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EXP – 4.1</w:t>
            </w:r>
          </w:p>
        </w:tc>
      </w:tr>
      <w:tr w:rsidR="008E5AA0" w:rsidRPr="00C83059" w14:paraId="54173B57" w14:textId="77777777" w:rsidTr="00A47D5C">
        <w:trPr>
          <w:trHeight w:val="826"/>
        </w:trPr>
        <w:tc>
          <w:tcPr>
            <w:tcW w:w="1998" w:type="dxa"/>
            <w:tcBorders>
              <w:bottom w:val="single" w:sz="6" w:space="0" w:color="000000"/>
            </w:tcBorders>
          </w:tcPr>
          <w:p w14:paraId="740A7C19" w14:textId="77777777" w:rsidR="008E5AA0" w:rsidRPr="002A6178" w:rsidRDefault="008E5AA0" w:rsidP="008E5AA0">
            <w:pPr>
              <w:spacing w:after="0" w:line="240" w:lineRule="auto"/>
              <w:rPr>
                <w:rFonts w:ascii="Times New Roman" w:hAnsi="Times New Roman" w:cs="Times New Roman"/>
                <w:b/>
              </w:rPr>
            </w:pPr>
            <w:bookmarkStart w:id="627" w:name="_Toc403635559"/>
            <w:bookmarkStart w:id="628" w:name="_Toc403638039"/>
            <w:bookmarkStart w:id="629" w:name="_Toc403640279"/>
            <w:bookmarkStart w:id="630" w:name="_Toc403640688"/>
            <w:r w:rsidRPr="002A6178">
              <w:rPr>
                <w:rFonts w:ascii="Times New Roman" w:hAnsi="Times New Roman" w:cs="Times New Roman"/>
                <w:b/>
              </w:rPr>
              <w:t>2.4.2 Experiencia específica</w:t>
            </w:r>
            <w:bookmarkEnd w:id="627"/>
            <w:bookmarkEnd w:id="628"/>
            <w:bookmarkEnd w:id="629"/>
            <w:bookmarkEnd w:id="630"/>
          </w:p>
        </w:tc>
        <w:tc>
          <w:tcPr>
            <w:tcW w:w="2970" w:type="dxa"/>
            <w:tcBorders>
              <w:bottom w:val="single" w:sz="6" w:space="0" w:color="000000"/>
            </w:tcBorders>
          </w:tcPr>
          <w:p w14:paraId="32300AC0" w14:textId="77777777" w:rsidR="008E5AA0" w:rsidRDefault="007E3D8E" w:rsidP="007E3D8E">
            <w:pPr>
              <w:spacing w:after="0" w:line="240" w:lineRule="auto"/>
              <w:jc w:val="both"/>
              <w:rPr>
                <w:rFonts w:ascii="Times New Roman" w:hAnsi="Times New Roman" w:cs="Times New Roman"/>
              </w:rPr>
            </w:pPr>
            <w:bookmarkStart w:id="631" w:name="_Toc215294367"/>
            <w:bookmarkStart w:id="632" w:name="_Toc403635318"/>
            <w:bookmarkStart w:id="633" w:name="_Toc403635560"/>
            <w:bookmarkStart w:id="634" w:name="_Toc403638040"/>
            <w:bookmarkStart w:id="635" w:name="_Toc403640280"/>
            <w:bookmarkStart w:id="636" w:name="_Toc403640689"/>
            <w:r w:rsidRPr="000A106F">
              <w:rPr>
                <w:rFonts w:ascii="Times New Roman" w:hAnsi="Times New Roman" w:cs="Times New Roman"/>
              </w:rPr>
              <w:t xml:space="preserve">(a)  Participación como contratista principal, contratista o subcontratista en por lo menos dos (2) contrato de que sumados los montos sea igual o superior al </w:t>
            </w:r>
            <w:r w:rsidR="0070736D" w:rsidRPr="000A106F">
              <w:rPr>
                <w:rFonts w:ascii="Times New Roman" w:hAnsi="Times New Roman" w:cs="Times New Roman"/>
              </w:rPr>
              <w:t xml:space="preserve">cien por ciento </w:t>
            </w:r>
            <w:r w:rsidR="0070736D" w:rsidRPr="000A106F">
              <w:rPr>
                <w:rFonts w:ascii="Times New Roman" w:hAnsi="Times New Roman" w:cs="Times New Roman"/>
              </w:rPr>
              <w:lastRenderedPageBreak/>
              <w:t>(</w:t>
            </w:r>
            <w:r w:rsidRPr="000A106F">
              <w:rPr>
                <w:rFonts w:ascii="Times New Roman" w:hAnsi="Times New Roman" w:cs="Times New Roman"/>
              </w:rPr>
              <w:t>100%</w:t>
            </w:r>
            <w:r w:rsidR="0070736D" w:rsidRPr="000A106F">
              <w:rPr>
                <w:rFonts w:ascii="Times New Roman" w:hAnsi="Times New Roman" w:cs="Times New Roman"/>
              </w:rPr>
              <w:t>)</w:t>
            </w:r>
            <w:r w:rsidRPr="000A106F">
              <w:rPr>
                <w:rFonts w:ascii="Times New Roman" w:hAnsi="Times New Roman" w:cs="Times New Roman"/>
              </w:rPr>
              <w:t xml:space="preserve"> de obras similares (*) en los últimos cinco (5) años,</w:t>
            </w:r>
            <w:r w:rsidRPr="000A106F">
              <w:rPr>
                <w:rFonts w:ascii="Times New Roman" w:hAnsi="Times New Roman" w:cs="Times New Roman"/>
                <w:color w:val="548DD4" w:themeColor="text2" w:themeTint="99"/>
              </w:rPr>
              <w:t xml:space="preserve"> </w:t>
            </w:r>
            <w:r w:rsidRPr="000A106F">
              <w:rPr>
                <w:rFonts w:ascii="Times New Roman" w:hAnsi="Times New Roman" w:cs="Times New Roman"/>
              </w:rPr>
              <w:t>cada uno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631"/>
            <w:bookmarkEnd w:id="632"/>
            <w:bookmarkEnd w:id="633"/>
            <w:bookmarkEnd w:id="634"/>
            <w:bookmarkEnd w:id="635"/>
            <w:bookmarkEnd w:id="636"/>
          </w:p>
          <w:p w14:paraId="5147C78A" w14:textId="75EA223A" w:rsidR="000A106F" w:rsidRPr="000A106F" w:rsidRDefault="000A106F" w:rsidP="007E3D8E">
            <w:pPr>
              <w:spacing w:after="0" w:line="240" w:lineRule="auto"/>
              <w:jc w:val="both"/>
              <w:rPr>
                <w:rFonts w:ascii="Times New Roman" w:hAnsi="Times New Roman" w:cs="Times New Roman"/>
              </w:rPr>
            </w:pPr>
          </w:p>
        </w:tc>
        <w:tc>
          <w:tcPr>
            <w:tcW w:w="1440" w:type="dxa"/>
            <w:tcBorders>
              <w:top w:val="nil"/>
              <w:bottom w:val="single" w:sz="6" w:space="0" w:color="000000"/>
            </w:tcBorders>
            <w:vAlign w:val="center"/>
          </w:tcPr>
          <w:p w14:paraId="49BEC7BB" w14:textId="77777777" w:rsidR="008E5AA0" w:rsidRPr="00C83059" w:rsidRDefault="008E5AA0" w:rsidP="00E50B41">
            <w:pPr>
              <w:spacing w:after="0" w:line="240" w:lineRule="auto"/>
              <w:jc w:val="center"/>
              <w:rPr>
                <w:rFonts w:ascii="Times New Roman" w:hAnsi="Times New Roman" w:cs="Times New Roman"/>
              </w:rPr>
            </w:pPr>
            <w:r w:rsidRPr="00C83059">
              <w:rPr>
                <w:rFonts w:ascii="Times New Roman" w:hAnsi="Times New Roman" w:cs="Times New Roman"/>
              </w:rPr>
              <w:lastRenderedPageBreak/>
              <w:t>Debe cumplir el requisito</w:t>
            </w:r>
          </w:p>
        </w:tc>
        <w:tc>
          <w:tcPr>
            <w:tcW w:w="1620" w:type="dxa"/>
            <w:tcBorders>
              <w:top w:val="nil"/>
              <w:bottom w:val="single" w:sz="6" w:space="0" w:color="000000"/>
            </w:tcBorders>
            <w:vAlign w:val="center"/>
          </w:tcPr>
          <w:p w14:paraId="37013F87" w14:textId="3375C06B"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los requisitos para todos los parámetros</w:t>
            </w:r>
          </w:p>
        </w:tc>
        <w:tc>
          <w:tcPr>
            <w:tcW w:w="1440" w:type="dxa"/>
            <w:tcBorders>
              <w:top w:val="nil"/>
              <w:bottom w:val="single" w:sz="6" w:space="0" w:color="000000"/>
            </w:tcBorders>
            <w:vAlign w:val="center"/>
          </w:tcPr>
          <w:p w14:paraId="45EEFBC7"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N / A</w:t>
            </w:r>
          </w:p>
        </w:tc>
        <w:tc>
          <w:tcPr>
            <w:tcW w:w="1530" w:type="dxa"/>
            <w:tcBorders>
              <w:top w:val="nil"/>
              <w:bottom w:val="single" w:sz="6" w:space="0" w:color="000000"/>
            </w:tcBorders>
            <w:vAlign w:val="center"/>
          </w:tcPr>
          <w:p w14:paraId="7C3DE40C"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Debe cumplir el requisito para un parámetro</w:t>
            </w:r>
          </w:p>
        </w:tc>
        <w:tc>
          <w:tcPr>
            <w:tcW w:w="1836" w:type="dxa"/>
            <w:tcBorders>
              <w:bottom w:val="single" w:sz="6" w:space="0" w:color="000000"/>
            </w:tcBorders>
            <w:vAlign w:val="center"/>
          </w:tcPr>
          <w:p w14:paraId="6D6289A2" w14:textId="77777777" w:rsidR="008E5AA0" w:rsidRPr="00C83059" w:rsidRDefault="008E5AA0" w:rsidP="00080B5F">
            <w:pPr>
              <w:spacing w:after="0" w:line="240" w:lineRule="auto"/>
              <w:jc w:val="center"/>
              <w:rPr>
                <w:rFonts w:ascii="Times New Roman" w:hAnsi="Times New Roman" w:cs="Times New Roman"/>
              </w:rPr>
            </w:pPr>
            <w:r w:rsidRPr="00C83059">
              <w:rPr>
                <w:rFonts w:ascii="Times New Roman" w:hAnsi="Times New Roman" w:cs="Times New Roman"/>
              </w:rPr>
              <w:t xml:space="preserve">Formulario </w:t>
            </w:r>
            <w:r w:rsidRPr="00C83059">
              <w:rPr>
                <w:rFonts w:ascii="Times New Roman" w:hAnsi="Times New Roman" w:cs="Times New Roman"/>
              </w:rPr>
              <w:br/>
              <w:t>EXP – 2.4.2(a)</w:t>
            </w:r>
          </w:p>
          <w:p w14:paraId="7846EDA1" w14:textId="77777777" w:rsidR="008E5AA0" w:rsidRPr="00C83059" w:rsidRDefault="008E5AA0" w:rsidP="00080B5F">
            <w:pPr>
              <w:spacing w:after="0" w:line="240" w:lineRule="auto"/>
              <w:jc w:val="center"/>
              <w:rPr>
                <w:rFonts w:ascii="Times New Roman" w:hAnsi="Times New Roman" w:cs="Times New Roman"/>
              </w:rPr>
            </w:pPr>
          </w:p>
        </w:tc>
      </w:tr>
      <w:tr w:rsidR="008E5AA0" w:rsidRPr="00397C1B" w14:paraId="24181785" w14:textId="77777777" w:rsidTr="00080B5F">
        <w:trPr>
          <w:cantSplit/>
        </w:trPr>
        <w:tc>
          <w:tcPr>
            <w:tcW w:w="1998" w:type="dxa"/>
            <w:tcBorders>
              <w:top w:val="single" w:sz="6" w:space="0" w:color="000000"/>
              <w:bottom w:val="single" w:sz="4" w:space="0" w:color="auto"/>
            </w:tcBorders>
            <w:vAlign w:val="center"/>
          </w:tcPr>
          <w:p w14:paraId="1A4C4A34" w14:textId="77777777" w:rsidR="008E5AA0" w:rsidRPr="00397C1B" w:rsidRDefault="008E5AA0" w:rsidP="00080B5F">
            <w:pPr>
              <w:spacing w:after="0" w:line="240" w:lineRule="auto"/>
              <w:jc w:val="center"/>
              <w:rPr>
                <w:rFonts w:ascii="Times New Roman" w:hAnsi="Times New Roman" w:cs="Times New Roman"/>
                <w:b/>
              </w:rPr>
            </w:pPr>
            <w:bookmarkStart w:id="637" w:name="_Toc403635561"/>
            <w:bookmarkStart w:id="638" w:name="_Toc403638041"/>
            <w:bookmarkStart w:id="639" w:name="_Toc403640281"/>
            <w:bookmarkStart w:id="640" w:name="_Toc403640690"/>
            <w:r w:rsidRPr="00397C1B">
              <w:rPr>
                <w:rFonts w:ascii="Times New Roman" w:hAnsi="Times New Roman" w:cs="Times New Roman"/>
                <w:b/>
              </w:rPr>
              <w:lastRenderedPageBreak/>
              <w:t>2.4.2 Experiencia específica</w:t>
            </w:r>
            <w:bookmarkEnd w:id="637"/>
            <w:bookmarkEnd w:id="638"/>
            <w:bookmarkEnd w:id="639"/>
            <w:bookmarkEnd w:id="640"/>
          </w:p>
        </w:tc>
        <w:tc>
          <w:tcPr>
            <w:tcW w:w="2970" w:type="dxa"/>
            <w:tcBorders>
              <w:top w:val="single" w:sz="6" w:space="0" w:color="000000"/>
              <w:bottom w:val="single" w:sz="4" w:space="0" w:color="auto"/>
            </w:tcBorders>
            <w:vAlign w:val="center"/>
          </w:tcPr>
          <w:p w14:paraId="7BC77F4F" w14:textId="51F6ECDD" w:rsidR="008E5AA0" w:rsidRDefault="008E5AA0" w:rsidP="00080B5F">
            <w:pPr>
              <w:spacing w:after="0" w:line="240" w:lineRule="auto"/>
              <w:jc w:val="both"/>
              <w:rPr>
                <w:rFonts w:ascii="Times New Roman" w:hAnsi="Times New Roman" w:cs="Times New Roman"/>
              </w:rPr>
            </w:pPr>
            <w:r w:rsidRPr="00397C1B">
              <w:rPr>
                <w:rFonts w:ascii="Times New Roman" w:hAnsi="Times New Roman" w:cs="Times New Roman"/>
              </w:rPr>
              <w:t>(b) Para los contratos antes enumerados, u otros ejecutados durante el período estipulado en el punto 2.4.2</w:t>
            </w:r>
            <w:r w:rsidR="00BD501E" w:rsidRPr="00397C1B">
              <w:rPr>
                <w:rFonts w:ascii="Times New Roman" w:hAnsi="Times New Roman" w:cs="Times New Roman"/>
              </w:rPr>
              <w:t xml:space="preserve"> </w:t>
            </w:r>
            <w:r w:rsidRPr="00397C1B">
              <w:rPr>
                <w:rFonts w:ascii="Times New Roman" w:hAnsi="Times New Roman" w:cs="Times New Roman"/>
              </w:rPr>
              <w:t>(a) anterior, experiencia mínima en las siguientes actividades críticas:</w:t>
            </w:r>
          </w:p>
          <w:p w14:paraId="08E9C463" w14:textId="77777777" w:rsidR="000A106F" w:rsidRPr="00397C1B" w:rsidRDefault="000A106F" w:rsidP="00080B5F">
            <w:pPr>
              <w:spacing w:after="0" w:line="240" w:lineRule="auto"/>
              <w:jc w:val="both"/>
              <w:rPr>
                <w:rFonts w:ascii="Times New Roman" w:hAnsi="Times New Roman" w:cs="Times New Roman"/>
              </w:rPr>
            </w:pPr>
          </w:p>
          <w:p w14:paraId="40E5A981" w14:textId="6708670A" w:rsidR="00472EA1" w:rsidRPr="00777208" w:rsidRDefault="000A106F" w:rsidP="00744C37">
            <w:pPr>
              <w:pStyle w:val="Prrafodelista"/>
              <w:numPr>
                <w:ilvl w:val="0"/>
                <w:numId w:val="50"/>
              </w:numPr>
              <w:spacing w:after="0" w:line="240" w:lineRule="auto"/>
              <w:jc w:val="both"/>
              <w:rPr>
                <w:rFonts w:ascii="Times New Roman" w:eastAsia="Times New Roman" w:hAnsi="Times New Roman" w:cs="Times New Roman"/>
                <w:sz w:val="24"/>
                <w:szCs w:val="24"/>
                <w:lang w:eastAsia="es-EC"/>
              </w:rPr>
            </w:pPr>
            <w:r w:rsidRPr="00777208">
              <w:rPr>
                <w:rFonts w:ascii="Times New Roman" w:eastAsia="Times New Roman" w:hAnsi="Times New Roman" w:cs="Times New Roman"/>
                <w:sz w:val="24"/>
                <w:szCs w:val="24"/>
                <w:lang w:eastAsia="es-EC"/>
              </w:rPr>
              <w:t>Construcciones de obras civiles (edificaciones)</w:t>
            </w:r>
            <w:r w:rsidR="00777208" w:rsidRPr="00777208">
              <w:rPr>
                <w:rFonts w:ascii="Times New Roman" w:eastAsia="Times New Roman" w:hAnsi="Times New Roman" w:cs="Times New Roman"/>
                <w:sz w:val="24"/>
                <w:szCs w:val="24"/>
                <w:lang w:eastAsia="es-EC"/>
              </w:rPr>
              <w:t>.</w:t>
            </w:r>
          </w:p>
          <w:p w14:paraId="2BF5D10D" w14:textId="08E47EEB" w:rsidR="000A106F" w:rsidRPr="000A106F" w:rsidRDefault="000A106F" w:rsidP="000A106F">
            <w:pPr>
              <w:spacing w:after="0" w:line="240" w:lineRule="auto"/>
              <w:rPr>
                <w:rFonts w:ascii="Times New Roman" w:eastAsia="Times New Roman" w:hAnsi="Times New Roman" w:cs="Times New Roman"/>
                <w:sz w:val="24"/>
                <w:szCs w:val="24"/>
                <w:lang w:eastAsia="es-EC"/>
              </w:rPr>
            </w:pPr>
          </w:p>
        </w:tc>
        <w:tc>
          <w:tcPr>
            <w:tcW w:w="1440" w:type="dxa"/>
            <w:tcBorders>
              <w:top w:val="single" w:sz="6" w:space="0" w:color="000000"/>
              <w:bottom w:val="single" w:sz="4" w:space="0" w:color="auto"/>
            </w:tcBorders>
            <w:vAlign w:val="center"/>
          </w:tcPr>
          <w:p w14:paraId="1061AABB"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p w14:paraId="0DDF7498" w14:textId="77777777" w:rsidR="008E5AA0" w:rsidRPr="00397C1B" w:rsidRDefault="008E5AA0" w:rsidP="00080B5F">
            <w:pPr>
              <w:spacing w:after="0" w:line="240" w:lineRule="auto"/>
              <w:jc w:val="center"/>
              <w:rPr>
                <w:rFonts w:ascii="Times New Roman" w:hAnsi="Times New Roman" w:cs="Times New Roman"/>
              </w:rPr>
            </w:pPr>
          </w:p>
        </w:tc>
        <w:tc>
          <w:tcPr>
            <w:tcW w:w="1620" w:type="dxa"/>
            <w:tcBorders>
              <w:top w:val="single" w:sz="6" w:space="0" w:color="000000"/>
              <w:bottom w:val="single" w:sz="4" w:space="0" w:color="auto"/>
            </w:tcBorders>
            <w:vAlign w:val="center"/>
          </w:tcPr>
          <w:p w14:paraId="5088A896"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tc>
        <w:tc>
          <w:tcPr>
            <w:tcW w:w="1440" w:type="dxa"/>
            <w:tcBorders>
              <w:top w:val="single" w:sz="6" w:space="0" w:color="000000"/>
              <w:bottom w:val="single" w:sz="4" w:space="0" w:color="auto"/>
            </w:tcBorders>
            <w:vAlign w:val="center"/>
          </w:tcPr>
          <w:p w14:paraId="25B85344"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N / A</w:t>
            </w:r>
          </w:p>
        </w:tc>
        <w:tc>
          <w:tcPr>
            <w:tcW w:w="1530" w:type="dxa"/>
            <w:tcBorders>
              <w:top w:val="single" w:sz="6" w:space="0" w:color="000000"/>
              <w:bottom w:val="single" w:sz="4" w:space="0" w:color="auto"/>
            </w:tcBorders>
            <w:vAlign w:val="center"/>
          </w:tcPr>
          <w:p w14:paraId="2B5F2A33"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Debe cumplir los requisitos</w:t>
            </w:r>
          </w:p>
          <w:p w14:paraId="7CE2BFD7" w14:textId="77777777" w:rsidR="008E5AA0" w:rsidRPr="00397C1B" w:rsidRDefault="008E5AA0" w:rsidP="00080B5F">
            <w:pPr>
              <w:spacing w:after="0" w:line="240" w:lineRule="auto"/>
              <w:jc w:val="center"/>
              <w:rPr>
                <w:rFonts w:ascii="Times New Roman" w:hAnsi="Times New Roman" w:cs="Times New Roman"/>
              </w:rPr>
            </w:pPr>
          </w:p>
        </w:tc>
        <w:tc>
          <w:tcPr>
            <w:tcW w:w="1836" w:type="dxa"/>
            <w:tcBorders>
              <w:top w:val="single" w:sz="6" w:space="0" w:color="000000"/>
              <w:bottom w:val="single" w:sz="4" w:space="0" w:color="auto"/>
            </w:tcBorders>
            <w:vAlign w:val="center"/>
          </w:tcPr>
          <w:p w14:paraId="21E688BA" w14:textId="77777777" w:rsidR="008E5AA0" w:rsidRPr="00397C1B" w:rsidRDefault="008E5AA0" w:rsidP="00080B5F">
            <w:pPr>
              <w:spacing w:after="0" w:line="240" w:lineRule="auto"/>
              <w:jc w:val="center"/>
              <w:rPr>
                <w:rFonts w:ascii="Times New Roman" w:hAnsi="Times New Roman" w:cs="Times New Roman"/>
              </w:rPr>
            </w:pPr>
            <w:r w:rsidRPr="00397C1B">
              <w:rPr>
                <w:rFonts w:ascii="Times New Roman" w:hAnsi="Times New Roman" w:cs="Times New Roman"/>
              </w:rPr>
              <w:t xml:space="preserve">Formulario </w:t>
            </w:r>
            <w:r w:rsidRPr="00397C1B">
              <w:rPr>
                <w:rFonts w:ascii="Times New Roman" w:hAnsi="Times New Roman" w:cs="Times New Roman"/>
              </w:rPr>
              <w:br/>
              <w:t>EXP – 2.4.2(b)</w:t>
            </w:r>
          </w:p>
        </w:tc>
      </w:tr>
    </w:tbl>
    <w:p w14:paraId="1A1E5794" w14:textId="6A7BADFD" w:rsidR="008E5AA0" w:rsidRPr="000A106F" w:rsidRDefault="008E5AA0" w:rsidP="000A106F">
      <w:pPr>
        <w:tabs>
          <w:tab w:val="left" w:pos="3060"/>
        </w:tabs>
        <w:rPr>
          <w:rFonts w:ascii="Times New Roman" w:hAnsi="Times New Roman" w:cs="Times New Roman"/>
        </w:rPr>
        <w:sectPr w:rsidR="008E5AA0" w:rsidRPr="000A106F" w:rsidSect="00A47D5C">
          <w:pgSz w:w="16838" w:h="11906" w:orient="landscape" w:code="9"/>
          <w:pgMar w:top="1701" w:right="3119" w:bottom="1701" w:left="1418" w:header="737" w:footer="737" w:gutter="0"/>
          <w:cols w:space="720"/>
          <w:docGrid w:linePitch="360"/>
        </w:sectPr>
      </w:pPr>
      <w:bookmarkStart w:id="641" w:name="_Toc215303802"/>
    </w:p>
    <w:p w14:paraId="1C29C7B7" w14:textId="77777777" w:rsidR="008E5AA0" w:rsidRPr="00C83059" w:rsidRDefault="008E5AA0" w:rsidP="00E433B6">
      <w:pPr>
        <w:pStyle w:val="Ttulo3"/>
        <w:rPr>
          <w:rFonts w:ascii="Times New Roman" w:hAnsi="Times New Roman" w:cs="Times New Roman"/>
          <w:i/>
          <w:sz w:val="24"/>
        </w:rPr>
      </w:pPr>
      <w:bookmarkStart w:id="642" w:name="_Toc403835283"/>
      <w:bookmarkStart w:id="643" w:name="_Toc403837397"/>
      <w:bookmarkStart w:id="644" w:name="_Toc404148717"/>
      <w:bookmarkStart w:id="645" w:name="_Toc404148949"/>
      <w:bookmarkStart w:id="646" w:name="_Toc404149059"/>
      <w:bookmarkStart w:id="647" w:name="_Toc441228314"/>
      <w:bookmarkStart w:id="648" w:name="_Toc441489262"/>
      <w:bookmarkStart w:id="649" w:name="_Toc441489415"/>
      <w:r w:rsidRPr="00C83059">
        <w:rPr>
          <w:rFonts w:ascii="Times New Roman" w:hAnsi="Times New Roman" w:cs="Times New Roman"/>
          <w:i/>
          <w:sz w:val="24"/>
        </w:rPr>
        <w:lastRenderedPageBreak/>
        <w:t>2.5</w:t>
      </w:r>
      <w:r w:rsidRPr="00C83059">
        <w:rPr>
          <w:rFonts w:ascii="Times New Roman" w:hAnsi="Times New Roman" w:cs="Times New Roman"/>
          <w:i/>
          <w:sz w:val="24"/>
        </w:rPr>
        <w:tab/>
        <w:t>Personal</w:t>
      </w:r>
      <w:bookmarkEnd w:id="641"/>
      <w:bookmarkEnd w:id="642"/>
      <w:bookmarkEnd w:id="643"/>
      <w:bookmarkEnd w:id="644"/>
      <w:bookmarkEnd w:id="645"/>
      <w:bookmarkEnd w:id="646"/>
      <w:bookmarkEnd w:id="647"/>
      <w:bookmarkEnd w:id="648"/>
      <w:bookmarkEnd w:id="649"/>
    </w:p>
    <w:p w14:paraId="09DF7F91" w14:textId="77777777" w:rsidR="00162F05" w:rsidRPr="00C83059" w:rsidRDefault="00162F05" w:rsidP="008E5AA0">
      <w:pPr>
        <w:spacing w:after="0" w:line="240" w:lineRule="auto"/>
        <w:rPr>
          <w:rFonts w:ascii="Times New Roman" w:hAnsi="Times New Roman" w:cs="Times New Roman"/>
        </w:rPr>
      </w:pPr>
    </w:p>
    <w:p w14:paraId="5E2D871C" w14:textId="77777777" w:rsidR="008E5AA0" w:rsidRDefault="008E5AA0" w:rsidP="00162F05">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demostrar que cuenta con el personal para los cargos clave que cumple los siguientes requisitos:</w:t>
      </w:r>
    </w:p>
    <w:p w14:paraId="45927F9C" w14:textId="77777777" w:rsidR="004F3F2C" w:rsidRDefault="004F3F2C" w:rsidP="00162F05">
      <w:pPr>
        <w:spacing w:after="0" w:line="240" w:lineRule="auto"/>
        <w:jc w:val="both"/>
        <w:rPr>
          <w:rFonts w:ascii="Times New Roman" w:hAnsi="Times New Roman" w:cs="Times New Roman"/>
          <w:sz w:val="24"/>
          <w:szCs w:val="24"/>
        </w:rPr>
      </w:pPr>
    </w:p>
    <w:tbl>
      <w:tblPr>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00"/>
        <w:gridCol w:w="1559"/>
        <w:gridCol w:w="1418"/>
        <w:gridCol w:w="4252"/>
      </w:tblGrid>
      <w:tr w:rsidR="004F3F2C" w:rsidRPr="007B642F" w14:paraId="4A62143A"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6904BB6" w14:textId="77777777" w:rsidR="004F3F2C" w:rsidRPr="007B642F" w:rsidRDefault="004F3F2C" w:rsidP="00E11870">
            <w:pPr>
              <w:spacing w:after="0" w:line="240" w:lineRule="auto"/>
              <w:jc w:val="center"/>
              <w:rPr>
                <w:rFonts w:ascii="Times New Roman" w:hAnsi="Times New Roman" w:cs="Times New Roman"/>
                <w:b/>
                <w:sz w:val="18"/>
                <w:szCs w:val="18"/>
              </w:rPr>
            </w:pPr>
            <w:r w:rsidRPr="007B642F">
              <w:rPr>
                <w:rFonts w:ascii="Times New Roman" w:hAnsi="Times New Roman" w:cs="Times New Roman"/>
                <w:b/>
                <w:sz w:val="18"/>
                <w:szCs w:val="18"/>
              </w:rPr>
              <w:t>CARGO</w:t>
            </w:r>
          </w:p>
        </w:tc>
        <w:tc>
          <w:tcPr>
            <w:tcW w:w="1559"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8B5554B"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FORMACIÓN PROFESIONAL</w:t>
            </w:r>
          </w:p>
        </w:tc>
        <w:tc>
          <w:tcPr>
            <w:tcW w:w="1418"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F95DF5C"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AÑOS DE TITULACIÓN (*)</w:t>
            </w:r>
          </w:p>
        </w:tc>
        <w:tc>
          <w:tcPr>
            <w:tcW w:w="425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3A6A058" w14:textId="77777777" w:rsidR="004F3F2C" w:rsidRPr="007B642F" w:rsidRDefault="004F3F2C" w:rsidP="00E11870">
            <w:pPr>
              <w:pStyle w:val="PARRAFOHELVETICANEUE"/>
              <w:jc w:val="center"/>
              <w:rPr>
                <w:rFonts w:ascii="Times New Roman" w:hAnsi="Times New Roman"/>
                <w:b/>
                <w:bCs/>
                <w:sz w:val="18"/>
                <w:szCs w:val="18"/>
                <w:lang w:val="es-EC"/>
              </w:rPr>
            </w:pPr>
            <w:r w:rsidRPr="007B642F">
              <w:rPr>
                <w:rFonts w:ascii="Times New Roman" w:hAnsi="Times New Roman"/>
                <w:b/>
                <w:bCs/>
                <w:sz w:val="18"/>
                <w:szCs w:val="18"/>
                <w:lang w:val="es-EC"/>
              </w:rPr>
              <w:t>EXPERIENCIA</w:t>
            </w:r>
          </w:p>
        </w:tc>
      </w:tr>
      <w:tr w:rsidR="004F3F2C" w:rsidRPr="007B642F" w14:paraId="4A0B3C4B"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AEE11E" w14:textId="77777777" w:rsidR="004F3F2C" w:rsidRPr="007B642F" w:rsidRDefault="004F3F2C" w:rsidP="00E11870">
            <w:pPr>
              <w:pStyle w:val="PARRAFOHELVETICANEUE"/>
              <w:jc w:val="center"/>
              <w:rPr>
                <w:rFonts w:ascii="Times New Roman" w:hAnsi="Times New Roman"/>
                <w:b/>
                <w:bCs/>
                <w:szCs w:val="22"/>
                <w:lang w:val="pt-BR"/>
              </w:rPr>
            </w:pPr>
            <w:r w:rsidRPr="007B642F">
              <w:rPr>
                <w:rFonts w:ascii="Times New Roman" w:hAnsi="Times New Roman"/>
                <w:b/>
                <w:bCs/>
                <w:szCs w:val="22"/>
                <w:lang w:val="pt-BR"/>
              </w:rPr>
              <w:t>SUPERINTENDENTE DE OBRA</w:t>
            </w:r>
          </w:p>
          <w:p w14:paraId="62FF12E3" w14:textId="77777777" w:rsidR="004F3F2C" w:rsidRPr="007B642F" w:rsidRDefault="004F3F2C" w:rsidP="00E11870">
            <w:pPr>
              <w:pStyle w:val="PARRAFOHELVETICANEUE"/>
              <w:jc w:val="center"/>
              <w:rPr>
                <w:rFonts w:ascii="Times New Roman" w:hAnsi="Times New Roman"/>
                <w:bCs/>
                <w:szCs w:val="22"/>
                <w:lang w:val="pt-BR"/>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848A3E" w14:textId="4F5C3703" w:rsidR="004F3F2C" w:rsidRPr="007B642F" w:rsidRDefault="00397C1B" w:rsidP="00397C1B">
            <w:pPr>
              <w:pStyle w:val="PARRAFOHELVETICANEUE"/>
              <w:jc w:val="center"/>
              <w:rPr>
                <w:rFonts w:ascii="Times New Roman" w:hAnsi="Times New Roman"/>
                <w:szCs w:val="22"/>
                <w:lang w:val="es-EC"/>
              </w:rPr>
            </w:pPr>
            <w:r>
              <w:rPr>
                <w:rFonts w:ascii="Times New Roman" w:hAnsi="Times New Roman"/>
                <w:bCs/>
                <w:szCs w:val="22"/>
                <w:lang w:val="pt-BR"/>
              </w:rPr>
              <w:t xml:space="preserve">Ingeniero Civil </w:t>
            </w:r>
            <w:r w:rsidR="004D23B7">
              <w:rPr>
                <w:rFonts w:ascii="Times New Roman" w:hAnsi="Times New Roman"/>
                <w:bCs/>
                <w:szCs w:val="22"/>
                <w:lang w:val="pt-BR"/>
              </w:rPr>
              <w:t>o Arquitecto</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B86F6C" w14:textId="00A36E20" w:rsidR="004F3F2C" w:rsidRPr="007B642F" w:rsidRDefault="004D23B7"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r>
              <w:rPr>
                <w:rFonts w:ascii="Times New Roman" w:hAnsi="Times New Roman"/>
                <w:szCs w:val="22"/>
                <w:lang w:val="es-EC"/>
              </w:rPr>
              <w:t xml:space="preserve"> </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1184172E" w14:textId="77777777" w:rsidR="00306401" w:rsidRDefault="00306401" w:rsidP="00E11870">
            <w:pPr>
              <w:pStyle w:val="PARRAFOHELVETICANEUE"/>
              <w:rPr>
                <w:rFonts w:ascii="Times New Roman" w:hAnsi="Times New Roman"/>
                <w:szCs w:val="22"/>
              </w:rPr>
            </w:pPr>
          </w:p>
          <w:p w14:paraId="579768A9" w14:textId="1BA484B7" w:rsidR="004F3F2C" w:rsidRPr="007B642F" w:rsidRDefault="004F3F2C" w:rsidP="00E11870">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t xml:space="preserve">Ingeniero Civil </w:t>
            </w:r>
            <w:r w:rsidR="004D23B7">
              <w:rPr>
                <w:rFonts w:ascii="Times New Roman" w:hAnsi="Times New Roman"/>
                <w:szCs w:val="22"/>
              </w:rPr>
              <w:t xml:space="preserve">o Arquitecto, </w:t>
            </w:r>
            <w:r w:rsidR="002B5692">
              <w:rPr>
                <w:rFonts w:ascii="Times New Roman" w:hAnsi="Times New Roman"/>
                <w:szCs w:val="22"/>
              </w:rPr>
              <w:t xml:space="preserve">como </w:t>
            </w:r>
            <w:r w:rsidR="002B5692" w:rsidRPr="002B5692">
              <w:rPr>
                <w:rFonts w:ascii="Times New Roman" w:hAnsi="Times New Roman"/>
                <w:b/>
                <w:i/>
                <w:szCs w:val="22"/>
              </w:rPr>
              <w:t>RESIDENTE DE OBRA</w:t>
            </w:r>
            <w:r w:rsidR="002B5692">
              <w:rPr>
                <w:rFonts w:ascii="Times New Roman" w:hAnsi="Times New Roman"/>
                <w:i/>
                <w:szCs w:val="22"/>
              </w:rPr>
              <w:t xml:space="preserve"> </w:t>
            </w:r>
            <w:r w:rsidR="002B5692" w:rsidRPr="002B5692">
              <w:rPr>
                <w:rFonts w:ascii="Times New Roman" w:hAnsi="Times New Roman"/>
                <w:szCs w:val="22"/>
              </w:rPr>
              <w:t>responsable en la ejecución de obras similares</w:t>
            </w:r>
            <w:r w:rsidR="002B5692">
              <w:rPr>
                <w:rFonts w:ascii="Times New Roman" w:hAnsi="Times New Roman"/>
                <w:i/>
                <w:szCs w:val="22"/>
              </w:rPr>
              <w:t xml:space="preserve">, </w:t>
            </w:r>
            <w:r w:rsidR="002B5692">
              <w:rPr>
                <w:rFonts w:ascii="Times New Roman" w:hAnsi="Times New Roman"/>
                <w:szCs w:val="22"/>
              </w:rPr>
              <w:t xml:space="preserve">y deberá cumplir al menos con cinco (5) años de experiencia específica. </w:t>
            </w:r>
          </w:p>
          <w:p w14:paraId="669700EC" w14:textId="77777777" w:rsidR="004F3F2C" w:rsidRPr="007B642F" w:rsidRDefault="004F3F2C" w:rsidP="00E11870">
            <w:pPr>
              <w:pStyle w:val="PARRAFOHELVETICANEUE"/>
              <w:rPr>
                <w:rFonts w:ascii="Times New Roman" w:hAnsi="Times New Roman"/>
                <w:szCs w:val="22"/>
                <w:lang w:val="es-EC"/>
              </w:rPr>
            </w:pPr>
          </w:p>
        </w:tc>
      </w:tr>
      <w:tr w:rsidR="004F3F2C" w:rsidRPr="007B642F" w14:paraId="305DA79F"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ABC567" w14:textId="1623CCD9" w:rsidR="004F3F2C" w:rsidRPr="004F221E" w:rsidRDefault="004F221E" w:rsidP="004F221E">
            <w:pPr>
              <w:pStyle w:val="PARRAFOHELVETICANEUE"/>
              <w:jc w:val="center"/>
              <w:rPr>
                <w:rFonts w:ascii="Times New Roman" w:hAnsi="Times New Roman"/>
                <w:b/>
                <w:bCs/>
                <w:szCs w:val="22"/>
                <w:lang w:val="es-EC"/>
              </w:rPr>
            </w:pPr>
            <w:r>
              <w:rPr>
                <w:rFonts w:ascii="Times New Roman" w:hAnsi="Times New Roman"/>
                <w:b/>
                <w:bCs/>
                <w:szCs w:val="22"/>
                <w:lang w:val="es-EC"/>
              </w:rPr>
              <w:t>ESPECIALISTA EN RIESGO DE LA CONSTRUCCIÓN, SEGURIDAD INDUSTRIAL, SALUD OCUPACIONAL</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C0E640" w14:textId="5BDC0022" w:rsidR="004F3F2C" w:rsidRPr="007B642F" w:rsidRDefault="004F221E" w:rsidP="00397C1B">
            <w:pPr>
              <w:pStyle w:val="PARRAFOHELVETICANEUE"/>
              <w:jc w:val="center"/>
              <w:rPr>
                <w:rFonts w:ascii="Times New Roman" w:hAnsi="Times New Roman"/>
                <w:szCs w:val="22"/>
                <w:lang w:val="es-EC"/>
              </w:rPr>
            </w:pPr>
            <w:r>
              <w:rPr>
                <w:rFonts w:ascii="Times New Roman" w:hAnsi="Times New Roman"/>
                <w:bCs/>
                <w:szCs w:val="22"/>
                <w:lang w:val="pt-BR"/>
              </w:rPr>
              <w:t xml:space="preserve">Arquitecto, </w:t>
            </w:r>
            <w:r w:rsidR="004F3F2C" w:rsidRPr="007B642F">
              <w:rPr>
                <w:rFonts w:ascii="Times New Roman" w:hAnsi="Times New Roman"/>
                <w:bCs/>
                <w:szCs w:val="22"/>
                <w:lang w:val="pt-BR"/>
              </w:rPr>
              <w:t>Ingeniero Civil</w:t>
            </w:r>
            <w:r>
              <w:rPr>
                <w:rFonts w:ascii="Times New Roman" w:hAnsi="Times New Roman"/>
                <w:bCs/>
                <w:szCs w:val="22"/>
                <w:lang w:val="pt-BR"/>
              </w:rPr>
              <w:t xml:space="preserve"> o ramas afines</w:t>
            </w:r>
            <w:r w:rsidR="004F3F2C" w:rsidRPr="007B642F">
              <w:rPr>
                <w:rFonts w:ascii="Times New Roman" w:hAnsi="Times New Roman"/>
                <w:bCs/>
                <w:szCs w:val="22"/>
                <w:lang w:val="pt-BR"/>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4DD2F5" w14:textId="4EB50A88" w:rsidR="004F3F2C" w:rsidRPr="007B642F" w:rsidRDefault="00397C1B" w:rsidP="00397C1B">
            <w:pPr>
              <w:pStyle w:val="PARRAFOHELVETICANEUE"/>
              <w:jc w:val="center"/>
              <w:rPr>
                <w:rFonts w:ascii="Times New Roman" w:hAnsi="Times New Roman"/>
                <w:szCs w:val="22"/>
                <w:lang w:val="es-EC"/>
              </w:rPr>
            </w:pPr>
            <w:r>
              <w:rPr>
                <w:rFonts w:ascii="Times New Roman" w:hAnsi="Times New Roman"/>
                <w:szCs w:val="22"/>
                <w:lang w:val="es-EC"/>
              </w:rPr>
              <w:t>5</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2D903EEE" w14:textId="77777777" w:rsidR="00306401" w:rsidRDefault="00306401" w:rsidP="00E11870">
            <w:pPr>
              <w:pStyle w:val="PARRAFOHELVETICANEUE"/>
              <w:rPr>
                <w:rFonts w:ascii="Times New Roman" w:hAnsi="Times New Roman"/>
                <w:szCs w:val="22"/>
              </w:rPr>
            </w:pPr>
          </w:p>
          <w:p w14:paraId="10A2D334" w14:textId="61F921BD" w:rsidR="004F3F2C" w:rsidRPr="007B642F" w:rsidRDefault="004F3F2C" w:rsidP="00E11870">
            <w:pPr>
              <w:pStyle w:val="PARRAFOHELVETICANEUE"/>
              <w:rPr>
                <w:rFonts w:ascii="Times New Roman" w:hAnsi="Times New Roman"/>
                <w:szCs w:val="22"/>
              </w:rPr>
            </w:pPr>
            <w:r w:rsidRPr="007B642F">
              <w:rPr>
                <w:rFonts w:ascii="Times New Roman" w:hAnsi="Times New Roman"/>
                <w:szCs w:val="22"/>
              </w:rPr>
              <w:t>Deberán cumplir con el sig</w:t>
            </w:r>
            <w:r w:rsidR="00397C1B">
              <w:rPr>
                <w:rFonts w:ascii="Times New Roman" w:hAnsi="Times New Roman"/>
                <w:szCs w:val="22"/>
              </w:rPr>
              <w:t xml:space="preserve">uiente perfil: </w:t>
            </w:r>
            <w:r w:rsidR="00397C1B">
              <w:rPr>
                <w:rFonts w:ascii="Times New Roman" w:hAnsi="Times New Roman"/>
                <w:szCs w:val="22"/>
              </w:rPr>
              <w:br/>
            </w:r>
            <w:r w:rsidR="004F221E">
              <w:rPr>
                <w:rFonts w:ascii="Times New Roman" w:hAnsi="Times New Roman"/>
                <w:szCs w:val="22"/>
              </w:rPr>
              <w:t xml:space="preserve">Arquitecto, </w:t>
            </w:r>
            <w:r w:rsidR="00397C1B">
              <w:rPr>
                <w:rFonts w:ascii="Times New Roman" w:hAnsi="Times New Roman"/>
                <w:szCs w:val="22"/>
              </w:rPr>
              <w:t>Ingeniero</w:t>
            </w:r>
            <w:r w:rsidR="004F221E">
              <w:rPr>
                <w:rFonts w:ascii="Times New Roman" w:hAnsi="Times New Roman"/>
                <w:szCs w:val="22"/>
              </w:rPr>
              <w:t xml:space="preserve"> Civil</w:t>
            </w:r>
            <w:r w:rsidR="00397C1B">
              <w:rPr>
                <w:rFonts w:ascii="Times New Roman" w:hAnsi="Times New Roman"/>
                <w:szCs w:val="22"/>
              </w:rPr>
              <w:t xml:space="preserve"> </w:t>
            </w:r>
            <w:r w:rsidR="004F221E">
              <w:rPr>
                <w:rFonts w:ascii="Times New Roman" w:hAnsi="Times New Roman"/>
                <w:szCs w:val="22"/>
              </w:rPr>
              <w:t xml:space="preserve">o ramas afines, </w:t>
            </w:r>
            <w:r w:rsidRPr="007B642F">
              <w:rPr>
                <w:rFonts w:ascii="Times New Roman" w:hAnsi="Times New Roman"/>
                <w:szCs w:val="22"/>
              </w:rPr>
              <w:t xml:space="preserve">con </w:t>
            </w:r>
            <w:r w:rsidRPr="007B642F">
              <w:rPr>
                <w:rFonts w:ascii="Times New Roman" w:hAnsi="Times New Roman"/>
                <w:bCs/>
                <w:szCs w:val="22"/>
              </w:rPr>
              <w:t xml:space="preserve">experiencia </w:t>
            </w:r>
            <w:r w:rsidR="004F221E">
              <w:rPr>
                <w:rFonts w:ascii="Times New Roman" w:hAnsi="Times New Roman"/>
                <w:bCs/>
                <w:szCs w:val="22"/>
              </w:rPr>
              <w:t>como</w:t>
            </w:r>
            <w:r w:rsidRPr="004F221E">
              <w:rPr>
                <w:rFonts w:ascii="Times New Roman" w:hAnsi="Times New Roman"/>
                <w:i/>
                <w:szCs w:val="22"/>
              </w:rPr>
              <w:t xml:space="preserve"> </w:t>
            </w:r>
            <w:r w:rsidR="004F221E" w:rsidRPr="004F221E">
              <w:rPr>
                <w:rFonts w:ascii="Times New Roman" w:hAnsi="Times New Roman"/>
                <w:b/>
                <w:bCs/>
                <w:i/>
                <w:szCs w:val="22"/>
              </w:rPr>
              <w:t>PROFESIONAL RESPONSABLE EN LA EJECUCIÓN DE LAS ACTIVIDADES DE RIESGO EN LA CONSTRUCCIÓN, SEGURIDAD INDUSTRIAL, SALUD OCUPACIONAL Y ASUNTOS AMBIENTALES</w:t>
            </w:r>
            <w:r w:rsidRPr="007B642F">
              <w:rPr>
                <w:rFonts w:ascii="Times New Roman" w:hAnsi="Times New Roman"/>
                <w:szCs w:val="22"/>
              </w:rPr>
              <w:t xml:space="preserve">, y deberá cumplir con tres (3) </w:t>
            </w:r>
            <w:r w:rsidR="004F221E">
              <w:rPr>
                <w:rFonts w:ascii="Times New Roman" w:hAnsi="Times New Roman"/>
                <w:szCs w:val="22"/>
              </w:rPr>
              <w:t>años de experiencia específica</w:t>
            </w:r>
            <w:r w:rsidRPr="007B642F">
              <w:rPr>
                <w:rFonts w:ascii="Times New Roman" w:hAnsi="Times New Roman"/>
                <w:szCs w:val="22"/>
              </w:rPr>
              <w:t>.</w:t>
            </w:r>
          </w:p>
          <w:p w14:paraId="518D2F55" w14:textId="77777777" w:rsidR="004F3F2C" w:rsidRPr="007B642F" w:rsidRDefault="004F3F2C" w:rsidP="00E11870">
            <w:pPr>
              <w:pStyle w:val="PARRAFOHELVETICANEUE"/>
              <w:rPr>
                <w:rFonts w:ascii="Times New Roman" w:hAnsi="Times New Roman"/>
                <w:szCs w:val="22"/>
              </w:rPr>
            </w:pPr>
          </w:p>
        </w:tc>
      </w:tr>
      <w:tr w:rsidR="004F3F2C" w:rsidRPr="007B642F" w14:paraId="60D8660C"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6C8D79" w14:textId="246967F4" w:rsidR="004F3F2C" w:rsidRPr="007B642F" w:rsidRDefault="00F450D5" w:rsidP="00E11870">
            <w:pPr>
              <w:pStyle w:val="PARRAFOHELVETICANEUE"/>
              <w:jc w:val="center"/>
              <w:rPr>
                <w:rFonts w:ascii="Times New Roman" w:hAnsi="Times New Roman"/>
                <w:b/>
                <w:bCs/>
                <w:szCs w:val="22"/>
                <w:lang w:val="es-EC"/>
              </w:rPr>
            </w:pPr>
            <w:r>
              <w:rPr>
                <w:rFonts w:ascii="Times New Roman" w:hAnsi="Times New Roman"/>
                <w:b/>
                <w:bCs/>
                <w:szCs w:val="22"/>
                <w:lang w:val="es-EC"/>
              </w:rPr>
              <w:t>RESPONSABLE DE INSTALACIONES HIDRO SANITARIAS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C4B80" w14:textId="78B97721" w:rsidR="004F3F2C" w:rsidRPr="007B642F" w:rsidRDefault="004F3F2C" w:rsidP="001507BC">
            <w:pPr>
              <w:pStyle w:val="PARRAFOHELVETICANEUE"/>
              <w:jc w:val="center"/>
              <w:rPr>
                <w:rFonts w:ascii="Times New Roman" w:hAnsi="Times New Roman"/>
                <w:szCs w:val="22"/>
                <w:lang w:val="es-EC"/>
              </w:rPr>
            </w:pPr>
            <w:r w:rsidRPr="007B642F">
              <w:rPr>
                <w:rFonts w:ascii="Times New Roman" w:hAnsi="Times New Roman"/>
                <w:bCs/>
                <w:szCs w:val="22"/>
                <w:lang w:val="es-EC"/>
              </w:rPr>
              <w:t>Inge</w:t>
            </w:r>
            <w:r w:rsidR="00B51149">
              <w:rPr>
                <w:rFonts w:ascii="Times New Roman" w:hAnsi="Times New Roman"/>
                <w:bCs/>
                <w:szCs w:val="22"/>
                <w:lang w:val="es-EC"/>
              </w:rPr>
              <w:t>niero Civil</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94099" w14:textId="4EF75708" w:rsidR="004F3F2C" w:rsidRPr="007B642F" w:rsidRDefault="00B51149"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5E74F199" w14:textId="77777777" w:rsidR="00306401" w:rsidRDefault="00306401" w:rsidP="00E11870">
            <w:pPr>
              <w:pStyle w:val="PARRAFOHELVETICANEUE"/>
              <w:rPr>
                <w:rFonts w:ascii="Times New Roman" w:hAnsi="Times New Roman"/>
                <w:szCs w:val="22"/>
              </w:rPr>
            </w:pPr>
          </w:p>
          <w:p w14:paraId="69DFF1EA" w14:textId="54BC7F85" w:rsidR="004F3F2C" w:rsidRPr="007B642F" w:rsidRDefault="004F3F2C" w:rsidP="00E11870">
            <w:pPr>
              <w:pStyle w:val="PARRAFOHELVETICANEUE"/>
              <w:rPr>
                <w:rFonts w:ascii="Times New Roman" w:hAnsi="Times New Roman"/>
                <w:b/>
                <w:i/>
                <w:szCs w:val="22"/>
              </w:rPr>
            </w:pPr>
            <w:r w:rsidRPr="007B642F">
              <w:rPr>
                <w:rFonts w:ascii="Times New Roman" w:hAnsi="Times New Roman"/>
                <w:szCs w:val="22"/>
              </w:rPr>
              <w:t xml:space="preserve">Deberá cumplir con el siguiente perfil: Ingeniero civil </w:t>
            </w:r>
            <w:r w:rsidR="00B51149">
              <w:rPr>
                <w:rFonts w:ascii="Times New Roman" w:hAnsi="Times New Roman"/>
                <w:szCs w:val="22"/>
              </w:rPr>
              <w:t xml:space="preserve">como </w:t>
            </w:r>
            <w:r w:rsidR="00B51149">
              <w:rPr>
                <w:rFonts w:ascii="Times New Roman" w:hAnsi="Times New Roman"/>
                <w:b/>
                <w:i/>
                <w:szCs w:val="22"/>
              </w:rPr>
              <w:t xml:space="preserve">PROFESIONAL RESPONSABLE EN LA INSTALACIÓN, CONTROL Y MONITOREO DE SISTEMAS HIDRO SANITARIOS </w:t>
            </w:r>
            <w:r w:rsidR="00B51149">
              <w:rPr>
                <w:rFonts w:ascii="Times New Roman" w:hAnsi="Times New Roman"/>
                <w:szCs w:val="22"/>
              </w:rPr>
              <w:t>en obras similares</w:t>
            </w:r>
            <w:r w:rsidR="007A57EE">
              <w:rPr>
                <w:rFonts w:ascii="Times New Roman" w:hAnsi="Times New Roman"/>
                <w:szCs w:val="22"/>
              </w:rPr>
              <w:t>,</w:t>
            </w:r>
            <w:r w:rsidRPr="007B642F">
              <w:rPr>
                <w:rFonts w:ascii="Times New Roman" w:hAnsi="Times New Roman"/>
                <w:szCs w:val="22"/>
              </w:rPr>
              <w:t xml:space="preserve"> </w:t>
            </w:r>
            <w:r w:rsidR="007A57EE" w:rsidRPr="007B642F">
              <w:rPr>
                <w:rFonts w:ascii="Times New Roman" w:hAnsi="Times New Roman"/>
                <w:szCs w:val="22"/>
              </w:rPr>
              <w:t xml:space="preserve">y deberá cumplir con </w:t>
            </w:r>
            <w:r w:rsidR="00B51149">
              <w:rPr>
                <w:rFonts w:ascii="Times New Roman" w:hAnsi="Times New Roman"/>
                <w:szCs w:val="22"/>
              </w:rPr>
              <w:t>cinco</w:t>
            </w:r>
            <w:r w:rsidR="007A57EE" w:rsidRPr="007B642F">
              <w:rPr>
                <w:rFonts w:ascii="Times New Roman" w:hAnsi="Times New Roman"/>
                <w:szCs w:val="22"/>
              </w:rPr>
              <w:t xml:space="preserve"> (</w:t>
            </w:r>
            <w:r w:rsidR="00B51149">
              <w:rPr>
                <w:rFonts w:ascii="Times New Roman" w:hAnsi="Times New Roman"/>
                <w:szCs w:val="22"/>
              </w:rPr>
              <w:t>5</w:t>
            </w:r>
            <w:r w:rsidR="007A57EE" w:rsidRPr="007B642F">
              <w:rPr>
                <w:rFonts w:ascii="Times New Roman" w:hAnsi="Times New Roman"/>
                <w:szCs w:val="22"/>
              </w:rPr>
              <w:t xml:space="preserve">) </w:t>
            </w:r>
            <w:r w:rsidR="00B51149">
              <w:rPr>
                <w:rFonts w:ascii="Times New Roman" w:hAnsi="Times New Roman"/>
                <w:szCs w:val="22"/>
              </w:rPr>
              <w:t>años de experiencia específica</w:t>
            </w:r>
            <w:r w:rsidR="007A57EE" w:rsidRPr="007B642F">
              <w:rPr>
                <w:rFonts w:ascii="Times New Roman" w:hAnsi="Times New Roman"/>
                <w:szCs w:val="22"/>
              </w:rPr>
              <w:t>.</w:t>
            </w:r>
          </w:p>
          <w:p w14:paraId="4F509106" w14:textId="77777777" w:rsidR="004F3F2C" w:rsidRPr="007B642F" w:rsidRDefault="004F3F2C" w:rsidP="00E11870">
            <w:pPr>
              <w:pStyle w:val="PARRAFOHELVETICANEUE"/>
              <w:rPr>
                <w:rFonts w:ascii="Times New Roman" w:hAnsi="Times New Roman"/>
                <w:b/>
                <w:szCs w:val="22"/>
              </w:rPr>
            </w:pPr>
          </w:p>
        </w:tc>
      </w:tr>
      <w:tr w:rsidR="004F3F2C" w:rsidRPr="007B642F" w14:paraId="6298EF71"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CFD683" w14:textId="4B84F5A0" w:rsidR="004F3F2C" w:rsidRPr="007B642F" w:rsidRDefault="003A04BA" w:rsidP="00E11870">
            <w:pPr>
              <w:pStyle w:val="PARRAFOHELVETICANEUE"/>
              <w:jc w:val="center"/>
              <w:rPr>
                <w:rFonts w:ascii="Times New Roman" w:hAnsi="Times New Roman"/>
                <w:b/>
                <w:bCs/>
                <w:szCs w:val="22"/>
                <w:lang w:val="es-EC"/>
              </w:rPr>
            </w:pPr>
            <w:r>
              <w:rPr>
                <w:rFonts w:ascii="Times New Roman" w:hAnsi="Times New Roman"/>
                <w:b/>
                <w:bCs/>
                <w:szCs w:val="22"/>
                <w:lang w:val="es-EC"/>
              </w:rPr>
              <w:t>RESPONSABLE DE INSTALACIONES MECÁNICAS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655EF9" w14:textId="39255132" w:rsidR="004F3F2C" w:rsidRPr="007B642F" w:rsidRDefault="004F3F2C" w:rsidP="00E11870">
            <w:pPr>
              <w:pStyle w:val="PARRAFOHELVETICANEUE"/>
              <w:jc w:val="center"/>
              <w:rPr>
                <w:rFonts w:ascii="Times New Roman" w:hAnsi="Times New Roman"/>
                <w:szCs w:val="22"/>
                <w:lang w:val="es-EC"/>
              </w:rPr>
            </w:pPr>
            <w:r w:rsidRPr="007B642F">
              <w:rPr>
                <w:rFonts w:ascii="Times New Roman" w:hAnsi="Times New Roman"/>
                <w:bCs/>
                <w:szCs w:val="22"/>
                <w:lang w:val="es-EC"/>
              </w:rPr>
              <w:t xml:space="preserve">Ingeniero </w:t>
            </w:r>
            <w:r w:rsidR="003A04BA">
              <w:rPr>
                <w:rFonts w:ascii="Times New Roman" w:hAnsi="Times New Roman"/>
                <w:bCs/>
                <w:szCs w:val="22"/>
                <w:lang w:val="es-EC"/>
              </w:rPr>
              <w:t xml:space="preserve">Mecánico </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921D7" w14:textId="0C29F17F" w:rsidR="004F3F2C" w:rsidRPr="007B642F" w:rsidRDefault="003A04BA"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444D4DC7" w14:textId="77777777" w:rsidR="00306401" w:rsidRDefault="00306401" w:rsidP="004B72F1">
            <w:pPr>
              <w:pStyle w:val="PARRAFOHELVETICANEUE"/>
              <w:rPr>
                <w:rFonts w:ascii="Times New Roman" w:hAnsi="Times New Roman"/>
                <w:szCs w:val="22"/>
              </w:rPr>
            </w:pPr>
          </w:p>
          <w:p w14:paraId="0F6A490C" w14:textId="4329CA6A" w:rsidR="004B72F1" w:rsidRDefault="004F3F2C" w:rsidP="004B72F1">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t xml:space="preserve">Ingeniero </w:t>
            </w:r>
            <w:r w:rsidR="003A04BA">
              <w:rPr>
                <w:rFonts w:ascii="Times New Roman" w:hAnsi="Times New Roman"/>
                <w:szCs w:val="22"/>
              </w:rPr>
              <w:t>Mecánico</w:t>
            </w:r>
            <w:r w:rsidRPr="007B642F">
              <w:rPr>
                <w:rFonts w:ascii="Times New Roman" w:hAnsi="Times New Roman"/>
                <w:szCs w:val="22"/>
              </w:rPr>
              <w:t xml:space="preserve"> co</w:t>
            </w:r>
            <w:r w:rsidR="003A04BA">
              <w:rPr>
                <w:rFonts w:ascii="Times New Roman" w:hAnsi="Times New Roman"/>
                <w:szCs w:val="22"/>
              </w:rPr>
              <w:t xml:space="preserve">mo </w:t>
            </w:r>
            <w:r w:rsidR="003A04BA">
              <w:rPr>
                <w:rFonts w:ascii="Times New Roman" w:hAnsi="Times New Roman"/>
                <w:b/>
                <w:i/>
                <w:szCs w:val="22"/>
              </w:rPr>
              <w:t xml:space="preserve">PROFESIONAL RESPONSABLE EN LA INSTALACIÓN, CONTROL Y MONITOREO DE </w:t>
            </w:r>
            <w:r w:rsidR="003A04BA">
              <w:rPr>
                <w:rFonts w:ascii="Times New Roman" w:hAnsi="Times New Roman"/>
                <w:b/>
                <w:i/>
                <w:szCs w:val="22"/>
              </w:rPr>
              <w:lastRenderedPageBreak/>
              <w:t xml:space="preserve">SISTEMAS MECÁNICOS, DE GASES Y DE CLIMATIZACIÓN </w:t>
            </w:r>
            <w:r w:rsidR="003A04BA">
              <w:rPr>
                <w:rFonts w:ascii="Times New Roman" w:hAnsi="Times New Roman"/>
                <w:szCs w:val="22"/>
              </w:rPr>
              <w:t xml:space="preserve">en obras similares, </w:t>
            </w:r>
            <w:r w:rsidR="004B72F1" w:rsidRPr="007B642F">
              <w:rPr>
                <w:rFonts w:ascii="Times New Roman" w:hAnsi="Times New Roman"/>
                <w:szCs w:val="22"/>
              </w:rPr>
              <w:t xml:space="preserve">y deberá cumplir con </w:t>
            </w:r>
            <w:r w:rsidR="003A04BA">
              <w:rPr>
                <w:rFonts w:ascii="Times New Roman" w:hAnsi="Times New Roman"/>
                <w:szCs w:val="22"/>
              </w:rPr>
              <w:t>cinco (5) años de exp</w:t>
            </w:r>
            <w:r w:rsidR="004B72F1">
              <w:rPr>
                <w:rFonts w:ascii="Times New Roman" w:hAnsi="Times New Roman"/>
                <w:szCs w:val="22"/>
              </w:rPr>
              <w:t xml:space="preserve">eriencia </w:t>
            </w:r>
            <w:r w:rsidR="003A04BA">
              <w:rPr>
                <w:rFonts w:ascii="Times New Roman" w:hAnsi="Times New Roman"/>
                <w:szCs w:val="22"/>
              </w:rPr>
              <w:t>específica</w:t>
            </w:r>
            <w:r w:rsidR="004B72F1" w:rsidRPr="007B642F">
              <w:rPr>
                <w:rFonts w:ascii="Times New Roman" w:hAnsi="Times New Roman"/>
                <w:szCs w:val="22"/>
              </w:rPr>
              <w:t>.</w:t>
            </w:r>
          </w:p>
          <w:p w14:paraId="07084057" w14:textId="29F74DA4" w:rsidR="00306401" w:rsidRPr="007B642F" w:rsidRDefault="00306401" w:rsidP="004B72F1">
            <w:pPr>
              <w:pStyle w:val="PARRAFOHELVETICANEUE"/>
              <w:rPr>
                <w:rFonts w:ascii="Times New Roman" w:hAnsi="Times New Roman"/>
                <w:szCs w:val="22"/>
              </w:rPr>
            </w:pPr>
          </w:p>
        </w:tc>
      </w:tr>
      <w:tr w:rsidR="004F3F2C" w:rsidRPr="007B642F" w14:paraId="518D332F" w14:textId="77777777" w:rsidTr="00E11870">
        <w:trPr>
          <w:jc w:val="center"/>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26B7D7" w14:textId="00421430" w:rsidR="004F3F2C" w:rsidRPr="007B642F" w:rsidRDefault="00306401" w:rsidP="00E11870">
            <w:pPr>
              <w:pStyle w:val="PARRAFOHELVETICANEUE"/>
              <w:jc w:val="center"/>
              <w:rPr>
                <w:rFonts w:ascii="Times New Roman" w:hAnsi="Times New Roman"/>
                <w:b/>
                <w:bCs/>
                <w:szCs w:val="22"/>
                <w:lang w:val="es-EC"/>
              </w:rPr>
            </w:pPr>
            <w:r>
              <w:rPr>
                <w:rFonts w:ascii="Times New Roman" w:hAnsi="Times New Roman"/>
                <w:b/>
                <w:bCs/>
                <w:szCs w:val="22"/>
                <w:lang w:val="es-EC"/>
              </w:rPr>
              <w:lastRenderedPageBreak/>
              <w:t>RESPONSABLE DE INSTALACIONES ELÉCTRICAS</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677B44" w14:textId="7003B549" w:rsidR="004F3F2C" w:rsidRPr="007B642F" w:rsidRDefault="00306401" w:rsidP="00E11870">
            <w:pPr>
              <w:pStyle w:val="PARRAFOHELVETICANEUE"/>
              <w:jc w:val="center"/>
              <w:rPr>
                <w:rFonts w:ascii="Times New Roman" w:hAnsi="Times New Roman"/>
                <w:szCs w:val="22"/>
                <w:lang w:val="es-EC"/>
              </w:rPr>
            </w:pPr>
            <w:r>
              <w:rPr>
                <w:rFonts w:ascii="Times New Roman" w:hAnsi="Times New Roman"/>
                <w:szCs w:val="22"/>
                <w:lang w:val="es-EC"/>
              </w:rPr>
              <w:t>Ingeniero Eléctrico</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0901C" w14:textId="50B86B38" w:rsidR="004F3F2C" w:rsidRPr="007B642F" w:rsidRDefault="00306401" w:rsidP="00E11870">
            <w:pPr>
              <w:pStyle w:val="PARRAFOHELVETICANEUE"/>
              <w:jc w:val="center"/>
              <w:rPr>
                <w:rFonts w:ascii="Times New Roman" w:hAnsi="Times New Roman"/>
                <w:szCs w:val="22"/>
                <w:lang w:val="es-EC"/>
              </w:rPr>
            </w:pPr>
            <w:r>
              <w:rPr>
                <w:rFonts w:ascii="Times New Roman" w:hAnsi="Times New Roman"/>
                <w:szCs w:val="22"/>
                <w:lang w:val="es-EC"/>
              </w:rPr>
              <w:t>7</w:t>
            </w:r>
            <w:r w:rsidR="004F3F2C" w:rsidRPr="007B642F">
              <w:rPr>
                <w:rFonts w:ascii="Times New Roman" w:hAnsi="Times New Roman"/>
                <w:szCs w:val="22"/>
                <w:lang w:val="es-EC"/>
              </w:rPr>
              <w:t xml:space="preserve"> AÑOS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Pr>
          <w:p w14:paraId="75A5030A" w14:textId="77777777" w:rsidR="00306401" w:rsidRDefault="00306401" w:rsidP="00E11870">
            <w:pPr>
              <w:pStyle w:val="PARRAFOHELVETICANEUE"/>
              <w:rPr>
                <w:rFonts w:ascii="Times New Roman" w:hAnsi="Times New Roman"/>
                <w:szCs w:val="22"/>
              </w:rPr>
            </w:pPr>
          </w:p>
          <w:p w14:paraId="716F9D0A" w14:textId="385F11E0" w:rsidR="00306401" w:rsidRDefault="004F3F2C" w:rsidP="00306401">
            <w:pPr>
              <w:pStyle w:val="PARRAFOHELVETICANEUE"/>
              <w:rPr>
                <w:rFonts w:ascii="Times New Roman" w:hAnsi="Times New Roman"/>
                <w:szCs w:val="22"/>
              </w:rPr>
            </w:pPr>
            <w:r w:rsidRPr="007B642F">
              <w:rPr>
                <w:rFonts w:ascii="Times New Roman" w:hAnsi="Times New Roman"/>
                <w:szCs w:val="22"/>
              </w:rPr>
              <w:t xml:space="preserve">Deberá cumplir con el siguiente perfil: </w:t>
            </w:r>
            <w:r w:rsidRPr="007B642F">
              <w:rPr>
                <w:rFonts w:ascii="Times New Roman" w:hAnsi="Times New Roman"/>
                <w:szCs w:val="22"/>
              </w:rPr>
              <w:br/>
            </w:r>
            <w:r w:rsidR="00306401">
              <w:rPr>
                <w:rFonts w:ascii="Times New Roman" w:hAnsi="Times New Roman"/>
                <w:szCs w:val="22"/>
              </w:rPr>
              <w:t>Ingeniero Eléctrico</w:t>
            </w:r>
            <w:r w:rsidRPr="007B642F">
              <w:rPr>
                <w:rFonts w:ascii="Times New Roman" w:hAnsi="Times New Roman"/>
                <w:szCs w:val="22"/>
              </w:rPr>
              <w:t xml:space="preserve">, </w:t>
            </w:r>
            <w:r w:rsidR="00306401">
              <w:rPr>
                <w:rFonts w:ascii="Times New Roman" w:hAnsi="Times New Roman"/>
                <w:szCs w:val="22"/>
              </w:rPr>
              <w:t xml:space="preserve">como </w:t>
            </w:r>
            <w:r w:rsidR="00306401">
              <w:rPr>
                <w:rFonts w:ascii="Times New Roman" w:hAnsi="Times New Roman"/>
                <w:b/>
                <w:i/>
                <w:szCs w:val="22"/>
              </w:rPr>
              <w:t xml:space="preserve">PROFESIONAL RESPONSABLE EN LA INSTALACIÓN, CONTROL Y MONITOREO DE SISTEMAS ELÉCTRICOS, CONTROLES, VOZ Y DATOS Y COMUNICACIÓN </w:t>
            </w:r>
            <w:r w:rsidR="00306401">
              <w:rPr>
                <w:rFonts w:ascii="Times New Roman" w:hAnsi="Times New Roman"/>
                <w:szCs w:val="22"/>
              </w:rPr>
              <w:t xml:space="preserve">en obras similares, </w:t>
            </w:r>
            <w:r w:rsidR="00306401" w:rsidRPr="007B642F">
              <w:rPr>
                <w:rFonts w:ascii="Times New Roman" w:hAnsi="Times New Roman"/>
                <w:szCs w:val="22"/>
              </w:rPr>
              <w:t xml:space="preserve">y deberá cumplir con </w:t>
            </w:r>
            <w:r w:rsidR="00306401">
              <w:rPr>
                <w:rFonts w:ascii="Times New Roman" w:hAnsi="Times New Roman"/>
                <w:szCs w:val="22"/>
              </w:rPr>
              <w:t>cinco (5) años de experiencia específica</w:t>
            </w:r>
            <w:r w:rsidR="00306401" w:rsidRPr="007B642F">
              <w:rPr>
                <w:rFonts w:ascii="Times New Roman" w:hAnsi="Times New Roman"/>
                <w:szCs w:val="22"/>
              </w:rPr>
              <w:t>.</w:t>
            </w:r>
          </w:p>
          <w:p w14:paraId="5F6C1C79" w14:textId="2ABDA033" w:rsidR="004F3F2C" w:rsidRPr="007B642F" w:rsidRDefault="004F3F2C" w:rsidP="00E11870">
            <w:pPr>
              <w:pStyle w:val="PARRAFOHELVETICANEUE"/>
              <w:rPr>
                <w:rFonts w:ascii="Times New Roman" w:hAnsi="Times New Roman"/>
                <w:b/>
                <w:szCs w:val="22"/>
              </w:rPr>
            </w:pPr>
          </w:p>
        </w:tc>
      </w:tr>
    </w:tbl>
    <w:p w14:paraId="3F58F295" w14:textId="77777777" w:rsidR="002D37A9" w:rsidRPr="002D37A9" w:rsidRDefault="002D37A9" w:rsidP="002D37A9">
      <w:pPr>
        <w:tabs>
          <w:tab w:val="left" w:pos="4739"/>
        </w:tabs>
        <w:spacing w:line="240" w:lineRule="auto"/>
        <w:jc w:val="both"/>
        <w:rPr>
          <w:rFonts w:ascii="Times New Roman" w:hAnsi="Times New Roman" w:cs="Times New Roman"/>
          <w:spacing w:val="-4"/>
        </w:rPr>
      </w:pPr>
      <w:r w:rsidRPr="008707DF">
        <w:rPr>
          <w:rFonts w:ascii="Times New Roman" w:hAnsi="Times New Roman" w:cs="Times New Roman"/>
          <w:spacing w:val="-4"/>
        </w:rPr>
        <w:t>(*) AÑOS DE TITULACION: La experiencia será contada a partir de la obtención del primer título profesional de tercer nivel.</w:t>
      </w:r>
    </w:p>
    <w:p w14:paraId="5221AD6D" w14:textId="34399723" w:rsidR="000A106F" w:rsidRPr="000A106F" w:rsidRDefault="002D37A9" w:rsidP="00F74DC2">
      <w:pPr>
        <w:jc w:val="both"/>
        <w:rPr>
          <w:rFonts w:ascii="Times New Roman" w:eastAsia="Times New Roman" w:hAnsi="Times New Roman" w:cs="Times New Roman"/>
          <w:sz w:val="24"/>
          <w:szCs w:val="24"/>
          <w:lang w:eastAsia="es-EC"/>
        </w:rPr>
      </w:pPr>
      <w:r w:rsidRPr="002D37A9">
        <w:rPr>
          <w:rFonts w:ascii="Times New Roman" w:hAnsi="Times New Roman" w:cs="Times New Roman"/>
          <w:spacing w:val="-3"/>
        </w:rPr>
        <w:t>(</w:t>
      </w:r>
      <w:r w:rsidR="00727AA2" w:rsidRPr="002D37A9">
        <w:rPr>
          <w:rFonts w:ascii="Times New Roman" w:hAnsi="Times New Roman" w:cs="Times New Roman"/>
          <w:spacing w:val="-3"/>
        </w:rPr>
        <w:t>*</w:t>
      </w:r>
      <w:r w:rsidRPr="002D37A9">
        <w:rPr>
          <w:rFonts w:ascii="Times New Roman" w:hAnsi="Times New Roman" w:cs="Times New Roman"/>
          <w:lang w:val="es-ES"/>
        </w:rPr>
        <w:t xml:space="preserve">*) </w:t>
      </w:r>
      <w:r w:rsidR="00727AA2" w:rsidRPr="00F74DC2">
        <w:rPr>
          <w:rFonts w:ascii="Times New Roman" w:hAnsi="Times New Roman" w:cs="Times New Roman"/>
          <w:lang w:val="es-ES"/>
        </w:rPr>
        <w:t xml:space="preserve">Por </w:t>
      </w:r>
      <w:r w:rsidR="00727AA2" w:rsidRPr="00F74DC2">
        <w:rPr>
          <w:rFonts w:ascii="Times New Roman" w:hAnsi="Times New Roman" w:cs="Times New Roman"/>
          <w:b/>
          <w:i/>
          <w:lang w:val="es-ES"/>
        </w:rPr>
        <w:t>OBRAS SIMILARES</w:t>
      </w:r>
      <w:r w:rsidR="00727AA2" w:rsidRPr="00F74DC2">
        <w:rPr>
          <w:rFonts w:ascii="Times New Roman" w:hAnsi="Times New Roman" w:cs="Times New Roman"/>
          <w:b/>
          <w:lang w:val="es-ES"/>
        </w:rPr>
        <w:t xml:space="preserve"> </w:t>
      </w:r>
      <w:r w:rsidR="00621D53" w:rsidRPr="00F74DC2">
        <w:rPr>
          <w:rFonts w:ascii="Times New Roman" w:hAnsi="Times New Roman" w:cs="Times New Roman"/>
          <w:lang w:val="es-ES"/>
        </w:rPr>
        <w:t>se entiende</w:t>
      </w:r>
      <w:r w:rsidR="00727AA2" w:rsidRPr="00F74DC2">
        <w:rPr>
          <w:rFonts w:ascii="Times New Roman" w:hAnsi="Times New Roman" w:cs="Times New Roman"/>
          <w:lang w:val="es-ES"/>
        </w:rPr>
        <w:t xml:space="preserve"> la construcción de </w:t>
      </w:r>
      <w:r w:rsidR="000A106F" w:rsidRPr="000A106F">
        <w:rPr>
          <w:rFonts w:ascii="Times New Roman" w:eastAsia="Times New Roman" w:hAnsi="Times New Roman" w:cs="Times New Roman"/>
          <w:sz w:val="24"/>
          <w:szCs w:val="24"/>
          <w:lang w:eastAsia="es-EC"/>
        </w:rPr>
        <w:t>obras civiles (edificaciones)</w:t>
      </w:r>
      <w:r w:rsidR="008B05F1">
        <w:rPr>
          <w:rFonts w:ascii="Times New Roman" w:eastAsia="Times New Roman" w:hAnsi="Times New Roman" w:cs="Times New Roman"/>
          <w:sz w:val="24"/>
          <w:szCs w:val="24"/>
          <w:lang w:eastAsia="es-EC"/>
        </w:rPr>
        <w:t>.</w:t>
      </w:r>
    </w:p>
    <w:p w14:paraId="0560B462" w14:textId="77777777" w:rsidR="00F474C0" w:rsidRPr="002D37A9"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Para acreditar la experiencia con entidades del sector público deberá presentar certificados con tiempo de ejecución y valor de obra de los trabajos realizados; copia de contratos o actas de entrega recepción provisional o definitiva. Si la contratante es del sector privado, presentará además facturas por parte de la empresa ejecutora de la obra mientras colaboraba en la ejecución de la obra.</w:t>
      </w:r>
    </w:p>
    <w:p w14:paraId="69F4D709" w14:textId="77777777" w:rsidR="00F474C0" w:rsidRPr="002D37A9"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Se reconocerá la experiencia adquirida en relación de dependencia, si el certificado emitido por el contratista o el representante legal de la Contratante demuestra su participación efectiva, como empleado privado o servidor público, en la ejecución de la o las obras.</w:t>
      </w:r>
    </w:p>
    <w:p w14:paraId="70EA6063" w14:textId="77777777" w:rsidR="00F474C0" w:rsidRPr="0024569E" w:rsidRDefault="00F474C0" w:rsidP="00147C0E">
      <w:pPr>
        <w:pStyle w:val="Prrafodelista"/>
        <w:numPr>
          <w:ilvl w:val="0"/>
          <w:numId w:val="17"/>
        </w:numPr>
        <w:spacing w:after="0" w:line="240" w:lineRule="auto"/>
        <w:jc w:val="both"/>
        <w:rPr>
          <w:rFonts w:ascii="Times New Roman" w:hAnsi="Times New Roman" w:cs="Times New Roman"/>
          <w:sz w:val="24"/>
          <w:szCs w:val="24"/>
        </w:rPr>
      </w:pPr>
      <w:r w:rsidRPr="0024569E">
        <w:rPr>
          <w:rFonts w:ascii="Times New Roman" w:hAnsi="Times New Roman" w:cs="Times New Roman"/>
          <w:sz w:val="24"/>
          <w:szCs w:val="24"/>
        </w:rPr>
        <w:t>Se anexarán certificados de trabajos que prueben que la información presentada es verídica.</w:t>
      </w:r>
    </w:p>
    <w:p w14:paraId="6A80BA49" w14:textId="77777777" w:rsidR="00F474C0" w:rsidRPr="006D6CC0" w:rsidRDefault="00F474C0" w:rsidP="00F474C0">
      <w:pPr>
        <w:spacing w:after="0" w:line="240" w:lineRule="auto"/>
        <w:jc w:val="both"/>
        <w:rPr>
          <w:rFonts w:ascii="Times New Roman" w:hAnsi="Times New Roman" w:cs="Times New Roman"/>
          <w:sz w:val="24"/>
          <w:szCs w:val="24"/>
        </w:rPr>
      </w:pPr>
    </w:p>
    <w:p w14:paraId="67777A54" w14:textId="77777777" w:rsidR="00F474C0" w:rsidRPr="00391353" w:rsidRDefault="00F474C0" w:rsidP="00F474C0">
      <w:pPr>
        <w:spacing w:after="0" w:line="240" w:lineRule="auto"/>
        <w:jc w:val="both"/>
        <w:rPr>
          <w:rFonts w:ascii="Times New Roman" w:hAnsi="Times New Roman" w:cs="Times New Roman"/>
          <w:b/>
          <w:sz w:val="24"/>
          <w:szCs w:val="24"/>
        </w:rPr>
      </w:pPr>
      <w:r w:rsidRPr="00391353">
        <w:rPr>
          <w:rFonts w:ascii="Times New Roman" w:hAnsi="Times New Roman" w:cs="Times New Roman"/>
          <w:b/>
          <w:sz w:val="24"/>
          <w:szCs w:val="24"/>
        </w:rPr>
        <w:t>Se deberá presentar obligatoriamente la carta de compromiso de participación y la hoja de vida del profesional de acuerdo a los modelos de los formularios con todos los documentos de respaldo.</w:t>
      </w:r>
    </w:p>
    <w:p w14:paraId="6D9CD35C" w14:textId="77777777" w:rsidR="00F474C0" w:rsidRPr="00C83059" w:rsidRDefault="00F474C0" w:rsidP="00162F05">
      <w:pPr>
        <w:spacing w:after="0" w:line="240" w:lineRule="auto"/>
        <w:jc w:val="both"/>
        <w:rPr>
          <w:rFonts w:ascii="Times New Roman" w:hAnsi="Times New Roman" w:cs="Times New Roman"/>
          <w:sz w:val="24"/>
          <w:szCs w:val="24"/>
        </w:rPr>
      </w:pPr>
    </w:p>
    <w:p w14:paraId="535669A1" w14:textId="65208192" w:rsidR="00146198" w:rsidRPr="006A1484" w:rsidRDefault="008E5AA0" w:rsidP="006A1484">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proporcionar los datos detallados sobre el personal propuesto y su experiencia, en los formularios incluidos en la Sección IV, Formularios de Licitación.</w:t>
      </w:r>
      <w:bookmarkStart w:id="650" w:name="_Toc215303803"/>
      <w:bookmarkStart w:id="651" w:name="_Toc403835284"/>
      <w:bookmarkStart w:id="652" w:name="_Toc403837398"/>
      <w:bookmarkStart w:id="653" w:name="_Toc404148718"/>
      <w:bookmarkStart w:id="654" w:name="_Toc404148950"/>
      <w:bookmarkStart w:id="655" w:name="_Toc404149060"/>
      <w:bookmarkStart w:id="656" w:name="_Toc441228315"/>
      <w:bookmarkStart w:id="657" w:name="_Toc441489263"/>
      <w:bookmarkStart w:id="658" w:name="_Toc441489416"/>
    </w:p>
    <w:p w14:paraId="32BB3A94" w14:textId="2D2A85A9" w:rsidR="008E5AA0" w:rsidRPr="00C83059" w:rsidRDefault="008E5AA0" w:rsidP="00E433B6">
      <w:pPr>
        <w:pStyle w:val="Ttulo3"/>
        <w:rPr>
          <w:rFonts w:ascii="Times New Roman" w:hAnsi="Times New Roman" w:cs="Times New Roman"/>
          <w:i/>
          <w:sz w:val="24"/>
          <w:szCs w:val="24"/>
        </w:rPr>
      </w:pPr>
      <w:r w:rsidRPr="00C83059">
        <w:rPr>
          <w:rFonts w:ascii="Times New Roman" w:hAnsi="Times New Roman" w:cs="Times New Roman"/>
          <w:i/>
          <w:sz w:val="24"/>
          <w:szCs w:val="24"/>
        </w:rPr>
        <w:lastRenderedPageBreak/>
        <w:t>2.6    Equipos</w:t>
      </w:r>
      <w:bookmarkEnd w:id="650"/>
      <w:bookmarkEnd w:id="651"/>
      <w:bookmarkEnd w:id="652"/>
      <w:bookmarkEnd w:id="653"/>
      <w:bookmarkEnd w:id="654"/>
      <w:bookmarkEnd w:id="655"/>
      <w:r w:rsidR="0080079D">
        <w:rPr>
          <w:rStyle w:val="Refdenotaalpie"/>
          <w:rFonts w:ascii="Times New Roman" w:hAnsi="Times New Roman" w:cs="Times New Roman"/>
          <w:i/>
          <w:sz w:val="24"/>
          <w:szCs w:val="24"/>
        </w:rPr>
        <w:footnoteReference w:id="9"/>
      </w:r>
      <w:bookmarkEnd w:id="656"/>
      <w:bookmarkEnd w:id="657"/>
      <w:bookmarkEnd w:id="658"/>
    </w:p>
    <w:p w14:paraId="53C31D46" w14:textId="77777777" w:rsidR="008E5AA0" w:rsidRPr="00C83059" w:rsidRDefault="008E5AA0" w:rsidP="00162F05">
      <w:pPr>
        <w:spacing w:after="0" w:line="240" w:lineRule="auto"/>
        <w:jc w:val="both"/>
        <w:rPr>
          <w:rFonts w:ascii="Times New Roman" w:hAnsi="Times New Roman" w:cs="Times New Roman"/>
          <w:sz w:val="24"/>
          <w:szCs w:val="24"/>
        </w:rPr>
      </w:pPr>
    </w:p>
    <w:p w14:paraId="7F46FAA4" w14:textId="77777777" w:rsidR="008E5AA0" w:rsidRDefault="008E5AA0" w:rsidP="00162F05">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demostrar que cuenta con los equipos clave que se enumeran a continuación:</w:t>
      </w:r>
    </w:p>
    <w:p w14:paraId="63A029EB" w14:textId="77777777" w:rsidR="003B6514" w:rsidRDefault="003B6514" w:rsidP="00162F05">
      <w:pPr>
        <w:spacing w:after="0" w:line="240" w:lineRule="auto"/>
        <w:jc w:val="both"/>
        <w:rPr>
          <w:rFonts w:ascii="Times New Roman" w:hAnsi="Times New Roman" w:cs="Times New Roman"/>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firstRow="1" w:lastRow="0" w:firstColumn="1" w:lastColumn="0" w:noHBand="0" w:noVBand="1"/>
      </w:tblPr>
      <w:tblGrid>
        <w:gridCol w:w="1058"/>
        <w:gridCol w:w="3913"/>
        <w:gridCol w:w="1353"/>
      </w:tblGrid>
      <w:tr w:rsidR="009C518C" w:rsidRPr="00A33A47" w14:paraId="38C1094A" w14:textId="433EC982" w:rsidTr="009C518C">
        <w:trPr>
          <w:jc w:val="center"/>
        </w:trPr>
        <w:tc>
          <w:tcPr>
            <w:tcW w:w="1058" w:type="dxa"/>
            <w:tcBorders>
              <w:top w:val="single" w:sz="12" w:space="0" w:color="auto"/>
              <w:bottom w:val="single" w:sz="12" w:space="0" w:color="auto"/>
              <w:right w:val="single" w:sz="12" w:space="0" w:color="auto"/>
            </w:tcBorders>
            <w:shd w:val="clear" w:color="auto" w:fill="F2F2F2" w:themeFill="background1" w:themeFillShade="F2"/>
            <w:vAlign w:val="center"/>
          </w:tcPr>
          <w:p w14:paraId="18BFF7C8" w14:textId="77777777" w:rsidR="009C518C" w:rsidRPr="00A33A47" w:rsidRDefault="009C518C" w:rsidP="005828DB">
            <w:pPr>
              <w:spacing w:after="0" w:line="240" w:lineRule="auto"/>
              <w:jc w:val="center"/>
              <w:rPr>
                <w:rFonts w:ascii="Times New Roman" w:hAnsi="Times New Roman" w:cs="Times New Roman"/>
                <w:b/>
                <w:sz w:val="20"/>
                <w:szCs w:val="24"/>
              </w:rPr>
            </w:pPr>
            <w:r w:rsidRPr="00A33A47">
              <w:rPr>
                <w:rFonts w:ascii="Times New Roman" w:hAnsi="Times New Roman" w:cs="Times New Roman"/>
                <w:b/>
                <w:sz w:val="20"/>
                <w:szCs w:val="24"/>
              </w:rPr>
              <w:t>ÍTEM</w:t>
            </w:r>
          </w:p>
        </w:tc>
        <w:tc>
          <w:tcPr>
            <w:tcW w:w="391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7916962" w14:textId="77777777" w:rsidR="009C518C" w:rsidRPr="00A33A47" w:rsidRDefault="009C518C" w:rsidP="005828DB">
            <w:pPr>
              <w:spacing w:after="0" w:line="240" w:lineRule="auto"/>
              <w:jc w:val="center"/>
              <w:rPr>
                <w:rFonts w:ascii="Times New Roman" w:hAnsi="Times New Roman" w:cs="Times New Roman"/>
                <w:b/>
                <w:sz w:val="20"/>
                <w:szCs w:val="24"/>
              </w:rPr>
            </w:pPr>
            <w:r w:rsidRPr="00A33A47">
              <w:rPr>
                <w:rFonts w:ascii="Times New Roman" w:hAnsi="Times New Roman" w:cs="Times New Roman"/>
                <w:b/>
                <w:sz w:val="20"/>
                <w:szCs w:val="24"/>
              </w:rPr>
              <w:t>DESCRIPCIÓN DEL EQUIPO</w:t>
            </w:r>
          </w:p>
        </w:tc>
        <w:tc>
          <w:tcPr>
            <w:tcW w:w="1353" w:type="dxa"/>
            <w:tcBorders>
              <w:top w:val="single" w:sz="12" w:space="0" w:color="auto"/>
              <w:left w:val="single" w:sz="12" w:space="0" w:color="auto"/>
              <w:bottom w:val="single" w:sz="12" w:space="0" w:color="auto"/>
            </w:tcBorders>
            <w:shd w:val="clear" w:color="auto" w:fill="F2F2F2" w:themeFill="background1" w:themeFillShade="F2"/>
            <w:vAlign w:val="center"/>
          </w:tcPr>
          <w:p w14:paraId="40849125" w14:textId="23A4FB15" w:rsidR="009C518C" w:rsidRPr="00A33A47" w:rsidRDefault="0079535A" w:rsidP="005828DB">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N° </w:t>
            </w:r>
            <w:r w:rsidR="009C518C" w:rsidRPr="00A33A47">
              <w:rPr>
                <w:rFonts w:ascii="Times New Roman" w:hAnsi="Times New Roman" w:cs="Times New Roman"/>
                <w:b/>
                <w:sz w:val="20"/>
                <w:szCs w:val="24"/>
              </w:rPr>
              <w:t>DE UNIDADES</w:t>
            </w:r>
          </w:p>
        </w:tc>
      </w:tr>
      <w:tr w:rsidR="009C518C" w:rsidRPr="00A33A47" w14:paraId="35EA3F33" w14:textId="60CF47D4" w:rsidTr="009C518C">
        <w:trPr>
          <w:jc w:val="center"/>
        </w:trPr>
        <w:tc>
          <w:tcPr>
            <w:tcW w:w="1058" w:type="dxa"/>
            <w:tcBorders>
              <w:top w:val="single" w:sz="12" w:space="0" w:color="auto"/>
              <w:right w:val="single" w:sz="12" w:space="0" w:color="auto"/>
            </w:tcBorders>
            <w:shd w:val="clear" w:color="auto" w:fill="F2F2F2" w:themeFill="background1" w:themeFillShade="F2"/>
            <w:vAlign w:val="center"/>
          </w:tcPr>
          <w:p w14:paraId="608E3558" w14:textId="77777777" w:rsidR="009C518C" w:rsidRPr="00A33A47" w:rsidRDefault="009C518C" w:rsidP="005828DB">
            <w:pPr>
              <w:spacing w:after="0" w:line="240" w:lineRule="auto"/>
              <w:jc w:val="center"/>
              <w:rPr>
                <w:rFonts w:ascii="Times New Roman" w:hAnsi="Times New Roman" w:cs="Times New Roman"/>
                <w:sz w:val="24"/>
                <w:szCs w:val="24"/>
              </w:rPr>
            </w:pPr>
            <w:r w:rsidRPr="00A33A47">
              <w:rPr>
                <w:rFonts w:ascii="Times New Roman" w:hAnsi="Times New Roman" w:cs="Times New Roman"/>
                <w:sz w:val="24"/>
                <w:szCs w:val="24"/>
              </w:rPr>
              <w:t>1</w:t>
            </w:r>
          </w:p>
        </w:tc>
        <w:tc>
          <w:tcPr>
            <w:tcW w:w="3913" w:type="dxa"/>
            <w:tcBorders>
              <w:top w:val="single" w:sz="12" w:space="0" w:color="auto"/>
              <w:left w:val="single" w:sz="12" w:space="0" w:color="auto"/>
              <w:right w:val="single" w:sz="12" w:space="0" w:color="auto"/>
            </w:tcBorders>
            <w:shd w:val="clear" w:color="auto" w:fill="FFFFFF"/>
          </w:tcPr>
          <w:p w14:paraId="4AA16C86" w14:textId="05308AB1" w:rsidR="009C518C" w:rsidRPr="00A33A47" w:rsidRDefault="009C518C"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Equipo topográfico</w:t>
            </w:r>
          </w:p>
        </w:tc>
        <w:tc>
          <w:tcPr>
            <w:tcW w:w="1353" w:type="dxa"/>
            <w:tcBorders>
              <w:top w:val="single" w:sz="12" w:space="0" w:color="auto"/>
              <w:left w:val="single" w:sz="12" w:space="0" w:color="auto"/>
            </w:tcBorders>
            <w:shd w:val="clear" w:color="auto" w:fill="FFFFFF"/>
            <w:vAlign w:val="center"/>
          </w:tcPr>
          <w:p w14:paraId="2DCD3EAD"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2E632BD7" w14:textId="1EE3B282" w:rsidTr="009C518C">
        <w:trPr>
          <w:trHeight w:val="77"/>
          <w:jc w:val="center"/>
        </w:trPr>
        <w:tc>
          <w:tcPr>
            <w:tcW w:w="1058" w:type="dxa"/>
            <w:tcBorders>
              <w:right w:val="single" w:sz="12" w:space="0" w:color="auto"/>
            </w:tcBorders>
            <w:shd w:val="clear" w:color="auto" w:fill="F2F2F2" w:themeFill="background1" w:themeFillShade="F2"/>
            <w:vAlign w:val="center"/>
          </w:tcPr>
          <w:p w14:paraId="768764E3"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13" w:type="dxa"/>
            <w:tcBorders>
              <w:left w:val="single" w:sz="12" w:space="0" w:color="auto"/>
              <w:right w:val="single" w:sz="12" w:space="0" w:color="auto"/>
            </w:tcBorders>
            <w:shd w:val="clear" w:color="auto" w:fill="FFFFFF"/>
          </w:tcPr>
          <w:p w14:paraId="43363EBE" w14:textId="166A2CCD" w:rsidR="009C518C" w:rsidRPr="00A33A47" w:rsidRDefault="009C518C"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Concretera de 1 saco</w:t>
            </w:r>
          </w:p>
        </w:tc>
        <w:tc>
          <w:tcPr>
            <w:tcW w:w="1353" w:type="dxa"/>
            <w:tcBorders>
              <w:left w:val="single" w:sz="12" w:space="0" w:color="auto"/>
            </w:tcBorders>
            <w:shd w:val="clear" w:color="auto" w:fill="FFFFFF"/>
            <w:vAlign w:val="center"/>
          </w:tcPr>
          <w:p w14:paraId="1311D69E" w14:textId="799107DC"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275E2E69" w14:textId="658706F1" w:rsidTr="009C518C">
        <w:trPr>
          <w:trHeight w:val="77"/>
          <w:jc w:val="center"/>
        </w:trPr>
        <w:tc>
          <w:tcPr>
            <w:tcW w:w="1058" w:type="dxa"/>
            <w:tcBorders>
              <w:right w:val="single" w:sz="12" w:space="0" w:color="auto"/>
            </w:tcBorders>
            <w:shd w:val="clear" w:color="auto" w:fill="F2F2F2" w:themeFill="background1" w:themeFillShade="F2"/>
            <w:vAlign w:val="center"/>
          </w:tcPr>
          <w:p w14:paraId="2D9592AD"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13" w:type="dxa"/>
            <w:tcBorders>
              <w:left w:val="single" w:sz="12" w:space="0" w:color="auto"/>
              <w:right w:val="single" w:sz="12" w:space="0" w:color="auto"/>
            </w:tcBorders>
            <w:shd w:val="clear" w:color="auto" w:fill="FFFFFF"/>
          </w:tcPr>
          <w:p w14:paraId="5E28B9D5" w14:textId="0426FFEA" w:rsidR="009C518C" w:rsidRPr="00A33A47" w:rsidRDefault="009C518C" w:rsidP="005828DB">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Bomba de </w:t>
            </w:r>
            <w:r w:rsidR="0079535A">
              <w:rPr>
                <w:rFonts w:ascii="Times New Roman" w:hAnsi="Times New Roman" w:cs="Times New Roman"/>
                <w:sz w:val="24"/>
                <w:szCs w:val="24"/>
              </w:rPr>
              <w:t>agua 2”</w:t>
            </w:r>
          </w:p>
        </w:tc>
        <w:tc>
          <w:tcPr>
            <w:tcW w:w="1353" w:type="dxa"/>
            <w:tcBorders>
              <w:left w:val="single" w:sz="12" w:space="0" w:color="auto"/>
            </w:tcBorders>
            <w:shd w:val="clear" w:color="auto" w:fill="FFFFFF"/>
            <w:vAlign w:val="center"/>
          </w:tcPr>
          <w:p w14:paraId="5B6E090D" w14:textId="792B1AC6"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C518C" w:rsidRPr="00A33A47" w14:paraId="0F157A67" w14:textId="2237B109" w:rsidTr="009C518C">
        <w:trPr>
          <w:trHeight w:val="77"/>
          <w:jc w:val="center"/>
        </w:trPr>
        <w:tc>
          <w:tcPr>
            <w:tcW w:w="1058" w:type="dxa"/>
            <w:tcBorders>
              <w:right w:val="single" w:sz="12" w:space="0" w:color="auto"/>
            </w:tcBorders>
            <w:shd w:val="clear" w:color="auto" w:fill="F2F2F2" w:themeFill="background1" w:themeFillShade="F2"/>
            <w:vAlign w:val="center"/>
          </w:tcPr>
          <w:p w14:paraId="63274131" w14:textId="77777777"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13" w:type="dxa"/>
            <w:tcBorders>
              <w:left w:val="single" w:sz="12" w:space="0" w:color="auto"/>
              <w:right w:val="single" w:sz="12" w:space="0" w:color="auto"/>
            </w:tcBorders>
            <w:shd w:val="clear" w:color="auto" w:fill="FFFFFF"/>
          </w:tcPr>
          <w:p w14:paraId="73FCE6D7" w14:textId="0C1FA836" w:rsidR="009C518C" w:rsidRPr="00A33A47" w:rsidRDefault="0079535A" w:rsidP="005828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Compactadora manual reversible 6.5 HP 127Kg o similar.</w:t>
            </w:r>
            <w:r w:rsidR="009C518C">
              <w:rPr>
                <w:rFonts w:ascii="Times New Roman" w:hAnsi="Times New Roman" w:cs="Times New Roman"/>
                <w:sz w:val="24"/>
                <w:szCs w:val="24"/>
              </w:rPr>
              <w:t xml:space="preserve"> </w:t>
            </w:r>
          </w:p>
        </w:tc>
        <w:tc>
          <w:tcPr>
            <w:tcW w:w="1353" w:type="dxa"/>
            <w:tcBorders>
              <w:left w:val="single" w:sz="12" w:space="0" w:color="auto"/>
            </w:tcBorders>
            <w:shd w:val="clear" w:color="auto" w:fill="FFFFFF"/>
            <w:vAlign w:val="center"/>
          </w:tcPr>
          <w:p w14:paraId="4830B17A" w14:textId="16B19320" w:rsidR="009C518C" w:rsidRPr="00A33A47" w:rsidRDefault="009C518C" w:rsidP="005828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439B5A1" w14:textId="77777777" w:rsidR="00A161A9" w:rsidRDefault="00A161A9" w:rsidP="00162F05">
      <w:pPr>
        <w:spacing w:after="0" w:line="240" w:lineRule="auto"/>
        <w:jc w:val="both"/>
        <w:rPr>
          <w:rFonts w:ascii="Times New Roman" w:hAnsi="Times New Roman" w:cs="Times New Roman"/>
          <w:sz w:val="24"/>
          <w:szCs w:val="24"/>
        </w:rPr>
      </w:pPr>
    </w:p>
    <w:p w14:paraId="58CE9883" w14:textId="650CC192" w:rsidR="0038028F" w:rsidRDefault="0038028F" w:rsidP="0038028F">
      <w:pPr>
        <w:spacing w:after="0" w:line="240" w:lineRule="auto"/>
        <w:jc w:val="both"/>
        <w:rPr>
          <w:rFonts w:ascii="Times New Roman" w:hAnsi="Times New Roman" w:cs="Times New Roman"/>
          <w:sz w:val="24"/>
          <w:szCs w:val="24"/>
        </w:rPr>
      </w:pPr>
      <w:r w:rsidRPr="006D6CC0">
        <w:rPr>
          <w:rFonts w:ascii="Times New Roman" w:hAnsi="Times New Roman" w:cs="Times New Roman"/>
          <w:sz w:val="24"/>
          <w:szCs w:val="24"/>
        </w:rPr>
        <w:t>La lista de Equipo Mínimo Esencial no incluye equip</w:t>
      </w:r>
      <w:r w:rsidR="004F1447">
        <w:rPr>
          <w:rFonts w:ascii="Times New Roman" w:hAnsi="Times New Roman" w:cs="Times New Roman"/>
          <w:sz w:val="24"/>
          <w:szCs w:val="24"/>
        </w:rPr>
        <w:t xml:space="preserve">o menor, tampoco herramientas, </w:t>
      </w:r>
      <w:r w:rsidRPr="006D6CC0">
        <w:rPr>
          <w:rFonts w:ascii="Times New Roman" w:hAnsi="Times New Roman" w:cs="Times New Roman"/>
          <w:sz w:val="24"/>
          <w:szCs w:val="24"/>
        </w:rPr>
        <w:t>entre otros, ya que es obligación del contratista disponer para el proceso constructivo.</w:t>
      </w:r>
    </w:p>
    <w:p w14:paraId="356AF939" w14:textId="77777777" w:rsidR="00300A48" w:rsidRPr="006D6CC0" w:rsidRDefault="00300A48" w:rsidP="0038028F">
      <w:pPr>
        <w:spacing w:after="0" w:line="240" w:lineRule="auto"/>
        <w:jc w:val="both"/>
        <w:rPr>
          <w:rFonts w:ascii="Times New Roman" w:hAnsi="Times New Roman" w:cs="Times New Roman"/>
          <w:sz w:val="24"/>
          <w:szCs w:val="24"/>
        </w:rPr>
      </w:pPr>
    </w:p>
    <w:p w14:paraId="702939AD" w14:textId="77777777" w:rsidR="0038028F" w:rsidRPr="006D6CC0" w:rsidRDefault="0038028F" w:rsidP="0038028F">
      <w:pPr>
        <w:spacing w:after="0" w:line="240" w:lineRule="auto"/>
        <w:jc w:val="both"/>
        <w:rPr>
          <w:rFonts w:ascii="Times New Roman" w:hAnsi="Times New Roman" w:cs="Times New Roman"/>
          <w:sz w:val="24"/>
          <w:szCs w:val="24"/>
        </w:rPr>
      </w:pPr>
      <w:r w:rsidRPr="006D6CC0">
        <w:rPr>
          <w:rFonts w:ascii="Times New Roman" w:hAnsi="Times New Roman" w:cs="Times New Roman"/>
          <w:sz w:val="24"/>
          <w:szCs w:val="24"/>
        </w:rPr>
        <w:t xml:space="preserve">El </w:t>
      </w:r>
      <w:r w:rsidR="00CF3550">
        <w:rPr>
          <w:rFonts w:ascii="Times New Roman" w:hAnsi="Times New Roman" w:cs="Times New Roman"/>
          <w:sz w:val="24"/>
          <w:szCs w:val="24"/>
        </w:rPr>
        <w:t>Licitante</w:t>
      </w:r>
      <w:r w:rsidRPr="006D6CC0">
        <w:rPr>
          <w:rFonts w:ascii="Times New Roman" w:hAnsi="Times New Roman" w:cs="Times New Roman"/>
          <w:sz w:val="24"/>
          <w:szCs w:val="24"/>
        </w:rPr>
        <w:t xml:space="preserve"> deberá demostrar que es propietario del equipo, con la matrícula vigente a la </w:t>
      </w:r>
      <w:r w:rsidR="004F1447">
        <w:rPr>
          <w:rFonts w:ascii="Times New Roman" w:hAnsi="Times New Roman" w:cs="Times New Roman"/>
          <w:sz w:val="24"/>
          <w:szCs w:val="24"/>
        </w:rPr>
        <w:t xml:space="preserve">presentación de la oferta.  En </w:t>
      </w:r>
      <w:r w:rsidRPr="006D6CC0">
        <w:rPr>
          <w:rFonts w:ascii="Times New Roman" w:hAnsi="Times New Roman" w:cs="Times New Roman"/>
          <w:sz w:val="24"/>
          <w:szCs w:val="24"/>
        </w:rPr>
        <w:t>el caso de los equipos usados, con la carta de venta y matrícula vigente. Los documentos que acreditan la propiedad del equipo serán fiel copia del original debidamente certificada ante Notario. También este equipo podrá ser alquilado y deberá presentar la carta de compromiso de alquiler del mismo en original adjuntando copia de la matrícula vigente y cédula del propietario debidamente notariadas.</w:t>
      </w:r>
    </w:p>
    <w:p w14:paraId="78968281" w14:textId="77777777" w:rsidR="0038028F" w:rsidRPr="00C83059" w:rsidRDefault="0038028F" w:rsidP="00162F05">
      <w:pPr>
        <w:spacing w:after="0" w:line="240" w:lineRule="auto"/>
        <w:jc w:val="both"/>
        <w:rPr>
          <w:rFonts w:ascii="Times New Roman" w:hAnsi="Times New Roman" w:cs="Times New Roman"/>
          <w:sz w:val="24"/>
          <w:szCs w:val="24"/>
        </w:rPr>
      </w:pPr>
    </w:p>
    <w:p w14:paraId="10352843" w14:textId="50F895A6" w:rsidR="00215D1A" w:rsidRPr="00215D1A" w:rsidRDefault="008E5AA0" w:rsidP="00215D1A">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Licitante deberá proporcionar detalles adicionales sobre los equipos propuestos en el formulario correspondiente incluido en la Sección IV, Formularios de la Oferta.</w:t>
      </w:r>
      <w:bookmarkStart w:id="659" w:name="_Toc403635562"/>
      <w:bookmarkStart w:id="660" w:name="_Toc403638042"/>
      <w:bookmarkStart w:id="661" w:name="_Toc403640282"/>
      <w:bookmarkStart w:id="662" w:name="_Toc403640691"/>
      <w:bookmarkStart w:id="663" w:name="_Toc403830089"/>
      <w:bookmarkStart w:id="664" w:name="_Toc403835285"/>
      <w:bookmarkStart w:id="665" w:name="_Toc403837399"/>
      <w:bookmarkStart w:id="666" w:name="_Toc404148719"/>
      <w:bookmarkStart w:id="667" w:name="_Toc404148951"/>
      <w:bookmarkStart w:id="668" w:name="_Toc404149061"/>
    </w:p>
    <w:p w14:paraId="6F152F2C" w14:textId="5BD4045A" w:rsidR="00215D1A" w:rsidRDefault="00215D1A">
      <w:pPr>
        <w:rPr>
          <w:rFonts w:ascii="Times New Roman" w:eastAsiaTheme="majorEastAsia" w:hAnsi="Times New Roman" w:cs="Times New Roman"/>
          <w:b/>
          <w:bCs/>
          <w:sz w:val="32"/>
          <w:szCs w:val="28"/>
        </w:rPr>
      </w:pPr>
      <w:r>
        <w:rPr>
          <w:rFonts w:ascii="Times New Roman" w:hAnsi="Times New Roman" w:cs="Times New Roman"/>
          <w:sz w:val="32"/>
        </w:rPr>
        <w:br w:type="page"/>
      </w:r>
    </w:p>
    <w:p w14:paraId="4AC127EB" w14:textId="77777777" w:rsidR="008E5AA0" w:rsidRPr="00C83059" w:rsidRDefault="008E5AA0" w:rsidP="000F69E2">
      <w:pPr>
        <w:pStyle w:val="Ttulo1"/>
        <w:rPr>
          <w:rFonts w:ascii="Times New Roman" w:hAnsi="Times New Roman" w:cs="Times New Roman"/>
          <w:b w:val="0"/>
          <w:color w:val="auto"/>
          <w:sz w:val="32"/>
        </w:rPr>
      </w:pPr>
      <w:bookmarkStart w:id="669" w:name="_Toc441228316"/>
      <w:bookmarkStart w:id="670" w:name="_Toc441489264"/>
      <w:bookmarkStart w:id="671" w:name="_Toc441489417"/>
      <w:r w:rsidRPr="00C83059">
        <w:rPr>
          <w:rFonts w:ascii="Times New Roman" w:hAnsi="Times New Roman" w:cs="Times New Roman"/>
          <w:color w:val="auto"/>
          <w:sz w:val="32"/>
        </w:rPr>
        <w:lastRenderedPageBreak/>
        <w:t>SECCIÓN IV. FORMULARIOS DE LA OFERTA</w:t>
      </w:r>
      <w:bookmarkEnd w:id="659"/>
      <w:bookmarkEnd w:id="660"/>
      <w:bookmarkEnd w:id="661"/>
      <w:bookmarkEnd w:id="662"/>
      <w:bookmarkEnd w:id="663"/>
      <w:bookmarkEnd w:id="664"/>
      <w:bookmarkEnd w:id="665"/>
      <w:bookmarkEnd w:id="666"/>
      <w:bookmarkEnd w:id="667"/>
      <w:bookmarkEnd w:id="668"/>
      <w:bookmarkEnd w:id="669"/>
      <w:bookmarkEnd w:id="670"/>
      <w:bookmarkEnd w:id="671"/>
    </w:p>
    <w:sdt>
      <w:sdtPr>
        <w:rPr>
          <w:rFonts w:asciiTheme="minorHAnsi" w:eastAsiaTheme="minorHAnsi" w:hAnsiTheme="minorHAnsi" w:cstheme="minorBidi"/>
          <w:b w:val="0"/>
          <w:bCs w:val="0"/>
          <w:color w:val="auto"/>
          <w:sz w:val="22"/>
          <w:szCs w:val="22"/>
          <w:lang w:val="es-ES" w:eastAsia="en-US"/>
        </w:rPr>
        <w:id w:val="-812169728"/>
        <w:docPartObj>
          <w:docPartGallery w:val="Table of Contents"/>
          <w:docPartUnique/>
        </w:docPartObj>
      </w:sdtPr>
      <w:sdtEndPr/>
      <w:sdtContent>
        <w:p w14:paraId="6F2538C3" w14:textId="77777777" w:rsidR="00B64FAF" w:rsidRPr="00C83059" w:rsidRDefault="00B64FAF" w:rsidP="00B64FAF">
          <w:pPr>
            <w:pStyle w:val="TtuloTDC"/>
            <w:rPr>
              <w:color w:val="auto"/>
            </w:rPr>
          </w:pPr>
          <w:r w:rsidRPr="00C83059">
            <w:rPr>
              <w:color w:val="auto"/>
              <w:lang w:val="es-ES"/>
            </w:rPr>
            <w:t>Contenido</w:t>
          </w:r>
        </w:p>
        <w:p w14:paraId="01FF7B3E" w14:textId="11530A69" w:rsidR="00AC4EDB" w:rsidRDefault="00B64FAF">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04148719" w:history="1">
            <w:r w:rsidR="00AC4EDB" w:rsidRPr="000B0F62">
              <w:rPr>
                <w:rStyle w:val="Hipervnculo"/>
                <w:rFonts w:ascii="Times New Roman" w:hAnsi="Times New Roman" w:cs="Times New Roman"/>
                <w:noProof/>
              </w:rPr>
              <w:t>SECCIÓN IV. FORMULARIOS DE LA OFERTA</w:t>
            </w:r>
            <w:r w:rsidR="00AC4EDB">
              <w:rPr>
                <w:noProof/>
                <w:webHidden/>
              </w:rPr>
              <w:tab/>
            </w:r>
            <w:r w:rsidR="00AC4EDB">
              <w:rPr>
                <w:noProof/>
                <w:webHidden/>
              </w:rPr>
              <w:fldChar w:fldCharType="begin"/>
            </w:r>
            <w:r w:rsidR="00AC4EDB">
              <w:rPr>
                <w:noProof/>
                <w:webHidden/>
              </w:rPr>
              <w:instrText xml:space="preserve"> PAGEREF _Toc404148719 \h </w:instrText>
            </w:r>
            <w:r w:rsidR="00AC4EDB">
              <w:rPr>
                <w:noProof/>
                <w:webHidden/>
              </w:rPr>
            </w:r>
            <w:r w:rsidR="00AC4EDB">
              <w:rPr>
                <w:noProof/>
                <w:webHidden/>
              </w:rPr>
              <w:fldChar w:fldCharType="separate"/>
            </w:r>
            <w:r w:rsidR="0083605C">
              <w:rPr>
                <w:noProof/>
                <w:webHidden/>
              </w:rPr>
              <w:t>54</w:t>
            </w:r>
            <w:r w:rsidR="00AC4EDB">
              <w:rPr>
                <w:noProof/>
                <w:webHidden/>
              </w:rPr>
              <w:fldChar w:fldCharType="end"/>
            </w:r>
          </w:hyperlink>
        </w:p>
        <w:p w14:paraId="4127AA4D" w14:textId="4F087B37" w:rsidR="00AC4EDB" w:rsidRDefault="006877A3">
          <w:pPr>
            <w:pStyle w:val="TDC2"/>
            <w:tabs>
              <w:tab w:val="left" w:pos="660"/>
              <w:tab w:val="right" w:leader="dot" w:pos="8494"/>
            </w:tabs>
            <w:rPr>
              <w:rFonts w:eastAsiaTheme="minorEastAsia"/>
              <w:noProof/>
              <w:lang w:eastAsia="es-EC"/>
            </w:rPr>
          </w:pPr>
          <w:hyperlink w:anchor="_Toc404148720" w:history="1">
            <w:r w:rsidR="00AC4EDB" w:rsidRPr="000B0F62">
              <w:rPr>
                <w:rStyle w:val="Hipervnculo"/>
                <w:rFonts w:ascii="Times New Roman" w:hAnsi="Times New Roman" w:cs="Times New Roman"/>
                <w:b/>
                <w:noProof/>
              </w:rPr>
              <w:t>1.</w:t>
            </w:r>
            <w:r w:rsidR="00AC4EDB">
              <w:rPr>
                <w:rFonts w:eastAsiaTheme="minorEastAsia"/>
                <w:noProof/>
                <w:lang w:eastAsia="es-EC"/>
              </w:rPr>
              <w:tab/>
            </w:r>
            <w:r w:rsidR="00AC4EDB" w:rsidRPr="000B0F62">
              <w:rPr>
                <w:rStyle w:val="Hipervnculo"/>
                <w:rFonts w:ascii="Times New Roman" w:hAnsi="Times New Roman" w:cs="Times New Roman"/>
                <w:b/>
                <w:noProof/>
              </w:rPr>
              <w:t>Carta de Oferta</w:t>
            </w:r>
            <w:r w:rsidR="00AC4EDB">
              <w:rPr>
                <w:noProof/>
                <w:webHidden/>
              </w:rPr>
              <w:tab/>
            </w:r>
            <w:r w:rsidR="00AC4EDB">
              <w:rPr>
                <w:noProof/>
                <w:webHidden/>
              </w:rPr>
              <w:fldChar w:fldCharType="begin"/>
            </w:r>
            <w:r w:rsidR="00AC4EDB">
              <w:rPr>
                <w:noProof/>
                <w:webHidden/>
              </w:rPr>
              <w:instrText xml:space="preserve"> PAGEREF _Toc404148720 \h </w:instrText>
            </w:r>
            <w:r w:rsidR="00AC4EDB">
              <w:rPr>
                <w:noProof/>
                <w:webHidden/>
              </w:rPr>
            </w:r>
            <w:r w:rsidR="00AC4EDB">
              <w:rPr>
                <w:noProof/>
                <w:webHidden/>
              </w:rPr>
              <w:fldChar w:fldCharType="separate"/>
            </w:r>
            <w:r w:rsidR="0083605C">
              <w:rPr>
                <w:noProof/>
                <w:webHidden/>
              </w:rPr>
              <w:t>56</w:t>
            </w:r>
            <w:r w:rsidR="00AC4EDB">
              <w:rPr>
                <w:noProof/>
                <w:webHidden/>
              </w:rPr>
              <w:fldChar w:fldCharType="end"/>
            </w:r>
          </w:hyperlink>
        </w:p>
        <w:p w14:paraId="29BD2F55" w14:textId="174F203A" w:rsidR="00AC4EDB" w:rsidRDefault="006877A3">
          <w:pPr>
            <w:pStyle w:val="TDC2"/>
            <w:tabs>
              <w:tab w:val="left" w:pos="660"/>
              <w:tab w:val="right" w:leader="dot" w:pos="8494"/>
            </w:tabs>
            <w:rPr>
              <w:rFonts w:eastAsiaTheme="minorEastAsia"/>
              <w:noProof/>
              <w:lang w:eastAsia="es-EC"/>
            </w:rPr>
          </w:pPr>
          <w:hyperlink w:anchor="_Toc404148721" w:history="1">
            <w:r w:rsidR="00AC4EDB" w:rsidRPr="000B0F62">
              <w:rPr>
                <w:rStyle w:val="Hipervnculo"/>
                <w:rFonts w:ascii="Times New Roman" w:hAnsi="Times New Roman" w:cs="Times New Roman"/>
                <w:noProof/>
              </w:rPr>
              <w:t>2.</w:t>
            </w:r>
            <w:r w:rsidR="00AC4EDB">
              <w:rPr>
                <w:rFonts w:eastAsiaTheme="minorEastAsia"/>
                <w:noProof/>
                <w:lang w:eastAsia="es-EC"/>
              </w:rPr>
              <w:tab/>
            </w:r>
            <w:r w:rsidR="00AC4EDB" w:rsidRPr="000B0F62">
              <w:rPr>
                <w:rStyle w:val="Hipervnculo"/>
                <w:rFonts w:ascii="Times New Roman" w:hAnsi="Times New Roman" w:cs="Times New Roman"/>
                <w:noProof/>
              </w:rPr>
              <w:t>Tablas</w:t>
            </w:r>
            <w:r w:rsidR="00AC4EDB">
              <w:rPr>
                <w:noProof/>
                <w:webHidden/>
              </w:rPr>
              <w:tab/>
            </w:r>
            <w:r w:rsidR="00AC4EDB">
              <w:rPr>
                <w:noProof/>
                <w:webHidden/>
              </w:rPr>
              <w:fldChar w:fldCharType="begin"/>
            </w:r>
            <w:r w:rsidR="00AC4EDB">
              <w:rPr>
                <w:noProof/>
                <w:webHidden/>
              </w:rPr>
              <w:instrText xml:space="preserve"> PAGEREF _Toc404148721 \h </w:instrText>
            </w:r>
            <w:r w:rsidR="00AC4EDB">
              <w:rPr>
                <w:noProof/>
                <w:webHidden/>
              </w:rPr>
            </w:r>
            <w:r w:rsidR="00AC4EDB">
              <w:rPr>
                <w:noProof/>
                <w:webHidden/>
              </w:rPr>
              <w:fldChar w:fldCharType="separate"/>
            </w:r>
            <w:r w:rsidR="0083605C">
              <w:rPr>
                <w:noProof/>
                <w:webHidden/>
              </w:rPr>
              <w:t>59</w:t>
            </w:r>
            <w:r w:rsidR="00AC4EDB">
              <w:rPr>
                <w:noProof/>
                <w:webHidden/>
              </w:rPr>
              <w:fldChar w:fldCharType="end"/>
            </w:r>
          </w:hyperlink>
        </w:p>
        <w:p w14:paraId="59CD94D0" w14:textId="5CB42E03" w:rsidR="00AC4EDB" w:rsidRDefault="006877A3">
          <w:pPr>
            <w:pStyle w:val="TDC2"/>
            <w:tabs>
              <w:tab w:val="left" w:pos="660"/>
              <w:tab w:val="right" w:leader="dot" w:pos="8494"/>
            </w:tabs>
            <w:rPr>
              <w:rFonts w:eastAsiaTheme="minorEastAsia"/>
              <w:noProof/>
              <w:lang w:eastAsia="es-EC"/>
            </w:rPr>
          </w:pPr>
          <w:hyperlink w:anchor="_Toc404148722" w:history="1">
            <w:r w:rsidR="00AC4EDB" w:rsidRPr="000B0F62">
              <w:rPr>
                <w:rStyle w:val="Hipervnculo"/>
                <w:rFonts w:ascii="Times New Roman" w:hAnsi="Times New Roman" w:cs="Times New Roman"/>
                <w:b/>
                <w:noProof/>
              </w:rPr>
              <w:t>3.</w:t>
            </w:r>
            <w:r w:rsidR="00AC4EDB">
              <w:rPr>
                <w:rFonts w:eastAsiaTheme="minorEastAsia"/>
                <w:noProof/>
                <w:lang w:eastAsia="es-EC"/>
              </w:rPr>
              <w:tab/>
            </w:r>
            <w:r w:rsidR="00AC4EDB" w:rsidRPr="000B0F62">
              <w:rPr>
                <w:rStyle w:val="Hipervnculo"/>
                <w:rFonts w:ascii="Times New Roman" w:hAnsi="Times New Roman" w:cs="Times New Roman"/>
                <w:b/>
                <w:noProof/>
              </w:rPr>
              <w:t>Formulario de Garantía de Seriedad</w:t>
            </w:r>
            <w:r w:rsidR="00717D39">
              <w:rPr>
                <w:rStyle w:val="Hipervnculo"/>
                <w:rFonts w:ascii="Times New Roman" w:hAnsi="Times New Roman" w:cs="Times New Roman"/>
                <w:b/>
                <w:noProof/>
              </w:rPr>
              <w:t xml:space="preserve"> </w:t>
            </w:r>
            <w:r w:rsidR="00AC4EDB" w:rsidRPr="000B0F62">
              <w:rPr>
                <w:rStyle w:val="Hipervnculo"/>
                <w:rFonts w:ascii="Times New Roman" w:hAnsi="Times New Roman" w:cs="Times New Roman"/>
                <w:b/>
                <w:noProof/>
              </w:rPr>
              <w:t>de la Oferta</w:t>
            </w:r>
            <w:r w:rsidR="00AC4EDB">
              <w:rPr>
                <w:noProof/>
                <w:webHidden/>
              </w:rPr>
              <w:tab/>
            </w:r>
            <w:r w:rsidR="00AC4EDB">
              <w:rPr>
                <w:noProof/>
                <w:webHidden/>
              </w:rPr>
              <w:fldChar w:fldCharType="begin"/>
            </w:r>
            <w:r w:rsidR="00AC4EDB">
              <w:rPr>
                <w:noProof/>
                <w:webHidden/>
              </w:rPr>
              <w:instrText xml:space="preserve"> PAGEREF _Toc404148722 \h </w:instrText>
            </w:r>
            <w:r w:rsidR="00AC4EDB">
              <w:rPr>
                <w:noProof/>
                <w:webHidden/>
              </w:rPr>
            </w:r>
            <w:r w:rsidR="00AC4EDB">
              <w:rPr>
                <w:noProof/>
                <w:webHidden/>
              </w:rPr>
              <w:fldChar w:fldCharType="separate"/>
            </w:r>
            <w:r w:rsidR="0083605C">
              <w:rPr>
                <w:noProof/>
                <w:webHidden/>
              </w:rPr>
              <w:t>70</w:t>
            </w:r>
            <w:r w:rsidR="00AC4EDB">
              <w:rPr>
                <w:noProof/>
                <w:webHidden/>
              </w:rPr>
              <w:fldChar w:fldCharType="end"/>
            </w:r>
          </w:hyperlink>
        </w:p>
        <w:p w14:paraId="3ED2CD99" w14:textId="0F85BACB" w:rsidR="00AC4EDB" w:rsidRDefault="006877A3">
          <w:pPr>
            <w:pStyle w:val="TDC2"/>
            <w:tabs>
              <w:tab w:val="left" w:pos="660"/>
              <w:tab w:val="right" w:leader="dot" w:pos="8494"/>
            </w:tabs>
            <w:rPr>
              <w:rFonts w:eastAsiaTheme="minorEastAsia"/>
              <w:noProof/>
              <w:lang w:eastAsia="es-EC"/>
            </w:rPr>
          </w:pPr>
          <w:hyperlink w:anchor="_Toc404148724" w:history="1">
            <w:r w:rsidR="00AC4EDB" w:rsidRPr="000B0F62">
              <w:rPr>
                <w:rStyle w:val="Hipervnculo"/>
                <w:rFonts w:ascii="Times New Roman" w:hAnsi="Times New Roman" w:cs="Times New Roman"/>
                <w:b/>
                <w:noProof/>
              </w:rPr>
              <w:t>4.</w:t>
            </w:r>
            <w:r w:rsidR="00AC4EDB">
              <w:rPr>
                <w:rFonts w:eastAsiaTheme="minorEastAsia"/>
                <w:noProof/>
                <w:lang w:eastAsia="es-EC"/>
              </w:rPr>
              <w:tab/>
            </w:r>
            <w:r w:rsidR="00AC4EDB" w:rsidRPr="000B0F62">
              <w:rPr>
                <w:rStyle w:val="Hipervnculo"/>
                <w:rFonts w:ascii="Times New Roman" w:hAnsi="Times New Roman" w:cs="Times New Roman"/>
                <w:b/>
                <w:noProof/>
              </w:rPr>
              <w:t>Formulario de Garantía de Oferta (Fianza)</w:t>
            </w:r>
            <w:r w:rsidR="00AC4EDB">
              <w:rPr>
                <w:noProof/>
                <w:webHidden/>
              </w:rPr>
              <w:tab/>
            </w:r>
            <w:r w:rsidR="00AC4EDB">
              <w:rPr>
                <w:noProof/>
                <w:webHidden/>
              </w:rPr>
              <w:fldChar w:fldCharType="begin"/>
            </w:r>
            <w:r w:rsidR="00AC4EDB">
              <w:rPr>
                <w:noProof/>
                <w:webHidden/>
              </w:rPr>
              <w:instrText xml:space="preserve"> PAGEREF _Toc404148724 \h </w:instrText>
            </w:r>
            <w:r w:rsidR="00AC4EDB">
              <w:rPr>
                <w:noProof/>
                <w:webHidden/>
              </w:rPr>
            </w:r>
            <w:r w:rsidR="00AC4EDB">
              <w:rPr>
                <w:noProof/>
                <w:webHidden/>
              </w:rPr>
              <w:fldChar w:fldCharType="separate"/>
            </w:r>
            <w:r w:rsidR="0083605C">
              <w:rPr>
                <w:noProof/>
                <w:webHidden/>
              </w:rPr>
              <w:t>72</w:t>
            </w:r>
            <w:r w:rsidR="00AC4EDB">
              <w:rPr>
                <w:noProof/>
                <w:webHidden/>
              </w:rPr>
              <w:fldChar w:fldCharType="end"/>
            </w:r>
          </w:hyperlink>
        </w:p>
        <w:p w14:paraId="38263ED9" w14:textId="60B081D0" w:rsidR="00AC4EDB" w:rsidRDefault="006877A3">
          <w:pPr>
            <w:pStyle w:val="TDC2"/>
            <w:tabs>
              <w:tab w:val="left" w:pos="660"/>
              <w:tab w:val="right" w:leader="dot" w:pos="8494"/>
            </w:tabs>
            <w:rPr>
              <w:rFonts w:eastAsiaTheme="minorEastAsia"/>
              <w:noProof/>
              <w:lang w:eastAsia="es-EC"/>
            </w:rPr>
          </w:pPr>
          <w:hyperlink w:anchor="_Toc404148725" w:history="1">
            <w:r w:rsidR="00AC4EDB" w:rsidRPr="000B0F62">
              <w:rPr>
                <w:rStyle w:val="Hipervnculo"/>
                <w:rFonts w:ascii="Times New Roman" w:hAnsi="Times New Roman" w:cs="Times New Roman"/>
                <w:b/>
                <w:noProof/>
              </w:rPr>
              <w:t>5.</w:t>
            </w:r>
            <w:r w:rsidR="00AC4EDB">
              <w:rPr>
                <w:rFonts w:eastAsiaTheme="minorEastAsia"/>
                <w:noProof/>
                <w:lang w:eastAsia="es-EC"/>
              </w:rPr>
              <w:tab/>
            </w:r>
            <w:r w:rsidR="00AC4EDB" w:rsidRPr="000B0F62">
              <w:rPr>
                <w:rStyle w:val="Hipervnculo"/>
                <w:rFonts w:ascii="Times New Roman" w:hAnsi="Times New Roman" w:cs="Times New Roman"/>
                <w:b/>
                <w:noProof/>
              </w:rPr>
              <w:t>Formulario de Declaración de Mantenimiento de la Oferta</w:t>
            </w:r>
            <w:r w:rsidR="00AC4EDB">
              <w:rPr>
                <w:noProof/>
                <w:webHidden/>
              </w:rPr>
              <w:tab/>
            </w:r>
            <w:r w:rsidR="00AC4EDB">
              <w:rPr>
                <w:noProof/>
                <w:webHidden/>
              </w:rPr>
              <w:fldChar w:fldCharType="begin"/>
            </w:r>
            <w:r w:rsidR="00AC4EDB">
              <w:rPr>
                <w:noProof/>
                <w:webHidden/>
              </w:rPr>
              <w:instrText xml:space="preserve"> PAGEREF _Toc404148725 \h </w:instrText>
            </w:r>
            <w:r w:rsidR="00AC4EDB">
              <w:rPr>
                <w:noProof/>
                <w:webHidden/>
              </w:rPr>
            </w:r>
            <w:r w:rsidR="00AC4EDB">
              <w:rPr>
                <w:noProof/>
                <w:webHidden/>
              </w:rPr>
              <w:fldChar w:fldCharType="separate"/>
            </w:r>
            <w:r w:rsidR="0083605C">
              <w:rPr>
                <w:noProof/>
                <w:webHidden/>
              </w:rPr>
              <w:t>75</w:t>
            </w:r>
            <w:r w:rsidR="00AC4EDB">
              <w:rPr>
                <w:noProof/>
                <w:webHidden/>
              </w:rPr>
              <w:fldChar w:fldCharType="end"/>
            </w:r>
          </w:hyperlink>
        </w:p>
        <w:p w14:paraId="2E45E3A0" w14:textId="0625A8B9" w:rsidR="00AC4EDB" w:rsidRDefault="006877A3">
          <w:pPr>
            <w:pStyle w:val="TDC2"/>
            <w:tabs>
              <w:tab w:val="left" w:pos="660"/>
              <w:tab w:val="right" w:leader="dot" w:pos="8494"/>
            </w:tabs>
            <w:rPr>
              <w:rFonts w:eastAsiaTheme="minorEastAsia"/>
              <w:noProof/>
              <w:lang w:eastAsia="es-EC"/>
            </w:rPr>
          </w:pPr>
          <w:hyperlink w:anchor="_Toc404148726" w:history="1">
            <w:r w:rsidR="00AC4EDB" w:rsidRPr="000B0F62">
              <w:rPr>
                <w:rStyle w:val="Hipervnculo"/>
                <w:rFonts w:ascii="Times New Roman" w:hAnsi="Times New Roman" w:cs="Times New Roman"/>
                <w:b/>
                <w:noProof/>
              </w:rPr>
              <w:t>6.</w:t>
            </w:r>
            <w:r w:rsidR="00AC4EDB">
              <w:rPr>
                <w:rFonts w:eastAsiaTheme="minorEastAsia"/>
                <w:noProof/>
                <w:lang w:eastAsia="es-EC"/>
              </w:rPr>
              <w:tab/>
            </w:r>
            <w:r w:rsidR="00AC4EDB" w:rsidRPr="000B0F62">
              <w:rPr>
                <w:rStyle w:val="Hipervnculo"/>
                <w:rFonts w:ascii="Times New Roman" w:hAnsi="Times New Roman" w:cs="Times New Roman"/>
                <w:b/>
                <w:noProof/>
              </w:rPr>
              <w:t>Propuesta Técnica</w:t>
            </w:r>
            <w:r w:rsidR="00AC4EDB">
              <w:rPr>
                <w:noProof/>
                <w:webHidden/>
              </w:rPr>
              <w:tab/>
            </w:r>
            <w:r w:rsidR="00AC4EDB">
              <w:rPr>
                <w:noProof/>
                <w:webHidden/>
              </w:rPr>
              <w:fldChar w:fldCharType="begin"/>
            </w:r>
            <w:r w:rsidR="00AC4EDB">
              <w:rPr>
                <w:noProof/>
                <w:webHidden/>
              </w:rPr>
              <w:instrText xml:space="preserve"> PAGEREF _Toc404148726 \h </w:instrText>
            </w:r>
            <w:r w:rsidR="00AC4EDB">
              <w:rPr>
                <w:noProof/>
                <w:webHidden/>
              </w:rPr>
            </w:r>
            <w:r w:rsidR="00AC4EDB">
              <w:rPr>
                <w:noProof/>
                <w:webHidden/>
              </w:rPr>
              <w:fldChar w:fldCharType="separate"/>
            </w:r>
            <w:r w:rsidR="0083605C">
              <w:rPr>
                <w:noProof/>
                <w:webHidden/>
              </w:rPr>
              <w:t>77</w:t>
            </w:r>
            <w:r w:rsidR="00AC4EDB">
              <w:rPr>
                <w:noProof/>
                <w:webHidden/>
              </w:rPr>
              <w:fldChar w:fldCharType="end"/>
            </w:r>
          </w:hyperlink>
        </w:p>
        <w:p w14:paraId="4A3A2DF7" w14:textId="2B5F178F" w:rsidR="00AC4EDB" w:rsidRDefault="006877A3">
          <w:pPr>
            <w:pStyle w:val="TDC2"/>
            <w:tabs>
              <w:tab w:val="right" w:leader="dot" w:pos="8494"/>
            </w:tabs>
            <w:rPr>
              <w:rFonts w:eastAsiaTheme="minorEastAsia"/>
              <w:noProof/>
              <w:lang w:eastAsia="es-EC"/>
            </w:rPr>
          </w:pPr>
          <w:hyperlink w:anchor="_Toc404148727" w:history="1">
            <w:r w:rsidR="00AC4EDB" w:rsidRPr="000B0F62">
              <w:rPr>
                <w:rStyle w:val="Hipervnculo"/>
                <w:rFonts w:ascii="Times New Roman" w:hAnsi="Times New Roman" w:cs="Times New Roman"/>
                <w:noProof/>
              </w:rPr>
              <w:t>Formularios para el Personal</w:t>
            </w:r>
            <w:r w:rsidR="00AC4EDB">
              <w:rPr>
                <w:noProof/>
                <w:webHidden/>
              </w:rPr>
              <w:tab/>
            </w:r>
            <w:r w:rsidR="00AC4EDB">
              <w:rPr>
                <w:noProof/>
                <w:webHidden/>
              </w:rPr>
              <w:fldChar w:fldCharType="begin"/>
            </w:r>
            <w:r w:rsidR="00AC4EDB">
              <w:rPr>
                <w:noProof/>
                <w:webHidden/>
              </w:rPr>
              <w:instrText xml:space="preserve"> PAGEREF _Toc404148727 \h </w:instrText>
            </w:r>
            <w:r w:rsidR="00AC4EDB">
              <w:rPr>
                <w:noProof/>
                <w:webHidden/>
              </w:rPr>
            </w:r>
            <w:r w:rsidR="00AC4EDB">
              <w:rPr>
                <w:noProof/>
                <w:webHidden/>
              </w:rPr>
              <w:fldChar w:fldCharType="separate"/>
            </w:r>
            <w:r w:rsidR="0083605C">
              <w:rPr>
                <w:noProof/>
                <w:webHidden/>
              </w:rPr>
              <w:t>78</w:t>
            </w:r>
            <w:r w:rsidR="00AC4EDB">
              <w:rPr>
                <w:noProof/>
                <w:webHidden/>
              </w:rPr>
              <w:fldChar w:fldCharType="end"/>
            </w:r>
          </w:hyperlink>
        </w:p>
        <w:p w14:paraId="35024974" w14:textId="7E7BCEBF" w:rsidR="00AC4EDB" w:rsidRDefault="006877A3">
          <w:pPr>
            <w:pStyle w:val="TDC2"/>
            <w:tabs>
              <w:tab w:val="right" w:leader="dot" w:pos="8494"/>
            </w:tabs>
            <w:rPr>
              <w:rFonts w:eastAsiaTheme="minorEastAsia"/>
              <w:noProof/>
              <w:lang w:eastAsia="es-EC"/>
            </w:rPr>
          </w:pPr>
          <w:hyperlink w:anchor="_Toc404148728" w:history="1">
            <w:r w:rsidR="00AC4EDB" w:rsidRPr="000B0F62">
              <w:rPr>
                <w:rStyle w:val="Hipervnculo"/>
                <w:rFonts w:ascii="Times New Roman" w:hAnsi="Times New Roman" w:cs="Times New Roman"/>
                <w:noProof/>
              </w:rPr>
              <w:t>Formulario PER-2-Currículum Vitae del Personal Propuesto</w:t>
            </w:r>
            <w:r w:rsidR="00AC4EDB">
              <w:rPr>
                <w:noProof/>
                <w:webHidden/>
              </w:rPr>
              <w:tab/>
            </w:r>
            <w:r w:rsidR="00AC4EDB">
              <w:rPr>
                <w:noProof/>
                <w:webHidden/>
              </w:rPr>
              <w:fldChar w:fldCharType="begin"/>
            </w:r>
            <w:r w:rsidR="00AC4EDB">
              <w:rPr>
                <w:noProof/>
                <w:webHidden/>
              </w:rPr>
              <w:instrText xml:space="preserve"> PAGEREF _Toc404148728 \h </w:instrText>
            </w:r>
            <w:r w:rsidR="00AC4EDB">
              <w:rPr>
                <w:noProof/>
                <w:webHidden/>
              </w:rPr>
            </w:r>
            <w:r w:rsidR="00AC4EDB">
              <w:rPr>
                <w:noProof/>
                <w:webHidden/>
              </w:rPr>
              <w:fldChar w:fldCharType="separate"/>
            </w:r>
            <w:r w:rsidR="0083605C">
              <w:rPr>
                <w:noProof/>
                <w:webHidden/>
              </w:rPr>
              <w:t>79</w:t>
            </w:r>
            <w:r w:rsidR="00AC4EDB">
              <w:rPr>
                <w:noProof/>
                <w:webHidden/>
              </w:rPr>
              <w:fldChar w:fldCharType="end"/>
            </w:r>
          </w:hyperlink>
        </w:p>
        <w:p w14:paraId="33C8B01F" w14:textId="682A0381" w:rsidR="00AC4EDB" w:rsidRDefault="006877A3">
          <w:pPr>
            <w:pStyle w:val="TDC2"/>
            <w:tabs>
              <w:tab w:val="right" w:leader="dot" w:pos="8494"/>
            </w:tabs>
            <w:rPr>
              <w:rFonts w:eastAsiaTheme="minorEastAsia"/>
              <w:noProof/>
              <w:lang w:eastAsia="es-EC"/>
            </w:rPr>
          </w:pPr>
          <w:hyperlink w:anchor="_Toc404148729" w:history="1">
            <w:r w:rsidR="00AC4EDB" w:rsidRPr="000B0F62">
              <w:rPr>
                <w:rStyle w:val="Hipervnculo"/>
                <w:rFonts w:ascii="Times New Roman" w:hAnsi="Times New Roman" w:cs="Times New Roman"/>
                <w:noProof/>
              </w:rPr>
              <w:t>Formularios para los Equipos</w:t>
            </w:r>
            <w:r w:rsidR="00AC4EDB">
              <w:rPr>
                <w:noProof/>
                <w:webHidden/>
              </w:rPr>
              <w:tab/>
            </w:r>
            <w:r w:rsidR="00AC4EDB">
              <w:rPr>
                <w:noProof/>
                <w:webHidden/>
              </w:rPr>
              <w:fldChar w:fldCharType="begin"/>
            </w:r>
            <w:r w:rsidR="00AC4EDB">
              <w:rPr>
                <w:noProof/>
                <w:webHidden/>
              </w:rPr>
              <w:instrText xml:space="preserve"> PAGEREF _Toc404148729 \h </w:instrText>
            </w:r>
            <w:r w:rsidR="00AC4EDB">
              <w:rPr>
                <w:noProof/>
                <w:webHidden/>
              </w:rPr>
            </w:r>
            <w:r w:rsidR="00AC4EDB">
              <w:rPr>
                <w:noProof/>
                <w:webHidden/>
              </w:rPr>
              <w:fldChar w:fldCharType="separate"/>
            </w:r>
            <w:r w:rsidR="0083605C">
              <w:rPr>
                <w:noProof/>
                <w:webHidden/>
              </w:rPr>
              <w:t>80</w:t>
            </w:r>
            <w:r w:rsidR="00AC4EDB">
              <w:rPr>
                <w:noProof/>
                <w:webHidden/>
              </w:rPr>
              <w:fldChar w:fldCharType="end"/>
            </w:r>
          </w:hyperlink>
        </w:p>
        <w:p w14:paraId="35196BF4" w14:textId="41E0AEA2" w:rsidR="00AC4EDB" w:rsidRDefault="006877A3">
          <w:pPr>
            <w:pStyle w:val="TDC2"/>
            <w:tabs>
              <w:tab w:val="left" w:pos="660"/>
              <w:tab w:val="right" w:leader="dot" w:pos="8494"/>
            </w:tabs>
            <w:rPr>
              <w:rFonts w:eastAsiaTheme="minorEastAsia"/>
              <w:noProof/>
              <w:lang w:eastAsia="es-EC"/>
            </w:rPr>
          </w:pPr>
          <w:hyperlink w:anchor="_Toc404148730" w:history="1">
            <w:r w:rsidR="00AC4EDB" w:rsidRPr="000B0F62">
              <w:rPr>
                <w:rStyle w:val="Hipervnculo"/>
                <w:rFonts w:ascii="Times New Roman" w:hAnsi="Times New Roman" w:cs="Times New Roman"/>
                <w:b/>
                <w:noProof/>
              </w:rPr>
              <w:t>7.</w:t>
            </w:r>
            <w:r w:rsidR="00AC4EDB">
              <w:rPr>
                <w:rFonts w:eastAsiaTheme="minorEastAsia"/>
                <w:noProof/>
                <w:lang w:eastAsia="es-EC"/>
              </w:rPr>
              <w:tab/>
            </w:r>
            <w:r w:rsidR="00AC4EDB" w:rsidRPr="000B0F62">
              <w:rPr>
                <w:rStyle w:val="Hipervnculo"/>
                <w:rFonts w:ascii="Times New Roman" w:hAnsi="Times New Roman" w:cs="Times New Roman"/>
                <w:b/>
                <w:noProof/>
              </w:rPr>
              <w:t>Calificación del Licitante</w:t>
            </w:r>
            <w:r w:rsidR="00AC4EDB">
              <w:rPr>
                <w:noProof/>
                <w:webHidden/>
              </w:rPr>
              <w:tab/>
            </w:r>
            <w:r w:rsidR="00AC4EDB">
              <w:rPr>
                <w:noProof/>
                <w:webHidden/>
              </w:rPr>
              <w:fldChar w:fldCharType="begin"/>
            </w:r>
            <w:r w:rsidR="00AC4EDB">
              <w:rPr>
                <w:noProof/>
                <w:webHidden/>
              </w:rPr>
              <w:instrText xml:space="preserve"> PAGEREF _Toc404148730 \h </w:instrText>
            </w:r>
            <w:r w:rsidR="00AC4EDB">
              <w:rPr>
                <w:noProof/>
                <w:webHidden/>
              </w:rPr>
            </w:r>
            <w:r w:rsidR="00AC4EDB">
              <w:rPr>
                <w:noProof/>
                <w:webHidden/>
              </w:rPr>
              <w:fldChar w:fldCharType="separate"/>
            </w:r>
            <w:r w:rsidR="0083605C">
              <w:rPr>
                <w:noProof/>
                <w:webHidden/>
              </w:rPr>
              <w:t>81</w:t>
            </w:r>
            <w:r w:rsidR="00AC4EDB">
              <w:rPr>
                <w:noProof/>
                <w:webHidden/>
              </w:rPr>
              <w:fldChar w:fldCharType="end"/>
            </w:r>
          </w:hyperlink>
        </w:p>
        <w:p w14:paraId="2B4F4F8D" w14:textId="25672EEA" w:rsidR="00AC4EDB" w:rsidRDefault="006877A3">
          <w:pPr>
            <w:pStyle w:val="TDC3"/>
            <w:tabs>
              <w:tab w:val="right" w:leader="dot" w:pos="8494"/>
            </w:tabs>
            <w:rPr>
              <w:rFonts w:eastAsiaTheme="minorEastAsia"/>
              <w:noProof/>
              <w:lang w:eastAsia="es-EC"/>
            </w:rPr>
          </w:pPr>
          <w:hyperlink w:anchor="_Toc404148731" w:history="1">
            <w:r w:rsidR="00AC4EDB" w:rsidRPr="000B0F62">
              <w:rPr>
                <w:rStyle w:val="Hipervnculo"/>
                <w:rFonts w:ascii="Times New Roman" w:hAnsi="Times New Roman" w:cs="Times New Roman"/>
                <w:noProof/>
              </w:rPr>
              <w:t>Formulario ELE 1.1</w:t>
            </w:r>
            <w:r w:rsidR="00AC4EDB">
              <w:rPr>
                <w:noProof/>
                <w:webHidden/>
              </w:rPr>
              <w:tab/>
            </w:r>
            <w:r w:rsidR="00AC4EDB">
              <w:rPr>
                <w:noProof/>
                <w:webHidden/>
              </w:rPr>
              <w:fldChar w:fldCharType="begin"/>
            </w:r>
            <w:r w:rsidR="00AC4EDB">
              <w:rPr>
                <w:noProof/>
                <w:webHidden/>
              </w:rPr>
              <w:instrText xml:space="preserve"> PAGEREF _Toc404148731 \h </w:instrText>
            </w:r>
            <w:r w:rsidR="00AC4EDB">
              <w:rPr>
                <w:noProof/>
                <w:webHidden/>
              </w:rPr>
            </w:r>
            <w:r w:rsidR="00AC4EDB">
              <w:rPr>
                <w:noProof/>
                <w:webHidden/>
              </w:rPr>
              <w:fldChar w:fldCharType="separate"/>
            </w:r>
            <w:r w:rsidR="0083605C">
              <w:rPr>
                <w:noProof/>
                <w:webHidden/>
              </w:rPr>
              <w:t>82</w:t>
            </w:r>
            <w:r w:rsidR="00AC4EDB">
              <w:rPr>
                <w:noProof/>
                <w:webHidden/>
              </w:rPr>
              <w:fldChar w:fldCharType="end"/>
            </w:r>
          </w:hyperlink>
        </w:p>
        <w:p w14:paraId="1CAB9AE2" w14:textId="7CBD9B80" w:rsidR="00AC4EDB" w:rsidRDefault="006877A3">
          <w:pPr>
            <w:pStyle w:val="TDC3"/>
            <w:tabs>
              <w:tab w:val="right" w:leader="dot" w:pos="8494"/>
            </w:tabs>
            <w:rPr>
              <w:rFonts w:eastAsiaTheme="minorEastAsia"/>
              <w:noProof/>
              <w:lang w:eastAsia="es-EC"/>
            </w:rPr>
          </w:pPr>
          <w:hyperlink w:anchor="_Toc404148732" w:history="1">
            <w:r w:rsidR="00AC4EDB" w:rsidRPr="000B0F62">
              <w:rPr>
                <w:rStyle w:val="Hipervnculo"/>
                <w:rFonts w:ascii="Times New Roman" w:hAnsi="Times New Roman" w:cs="Times New Roman"/>
                <w:noProof/>
              </w:rPr>
              <w:t>Formulario ELE 1.2</w:t>
            </w:r>
            <w:r w:rsidR="00AC4EDB">
              <w:rPr>
                <w:noProof/>
                <w:webHidden/>
              </w:rPr>
              <w:tab/>
            </w:r>
            <w:r w:rsidR="00AC4EDB">
              <w:rPr>
                <w:noProof/>
                <w:webHidden/>
              </w:rPr>
              <w:fldChar w:fldCharType="begin"/>
            </w:r>
            <w:r w:rsidR="00AC4EDB">
              <w:rPr>
                <w:noProof/>
                <w:webHidden/>
              </w:rPr>
              <w:instrText xml:space="preserve"> PAGEREF _Toc404148732 \h </w:instrText>
            </w:r>
            <w:r w:rsidR="00AC4EDB">
              <w:rPr>
                <w:noProof/>
                <w:webHidden/>
              </w:rPr>
            </w:r>
            <w:r w:rsidR="00AC4EDB">
              <w:rPr>
                <w:noProof/>
                <w:webHidden/>
              </w:rPr>
              <w:fldChar w:fldCharType="separate"/>
            </w:r>
            <w:r w:rsidR="0083605C">
              <w:rPr>
                <w:noProof/>
                <w:webHidden/>
              </w:rPr>
              <w:t>83</w:t>
            </w:r>
            <w:r w:rsidR="00AC4EDB">
              <w:rPr>
                <w:noProof/>
                <w:webHidden/>
              </w:rPr>
              <w:fldChar w:fldCharType="end"/>
            </w:r>
          </w:hyperlink>
        </w:p>
        <w:p w14:paraId="7E618E97" w14:textId="465238A8" w:rsidR="00AC4EDB" w:rsidRDefault="006877A3">
          <w:pPr>
            <w:pStyle w:val="TDC3"/>
            <w:tabs>
              <w:tab w:val="right" w:leader="dot" w:pos="8494"/>
            </w:tabs>
            <w:rPr>
              <w:rFonts w:eastAsiaTheme="minorEastAsia"/>
              <w:noProof/>
              <w:lang w:eastAsia="es-EC"/>
            </w:rPr>
          </w:pPr>
          <w:hyperlink w:anchor="_Toc404148733" w:history="1">
            <w:r w:rsidR="00AC4EDB" w:rsidRPr="000B0F62">
              <w:rPr>
                <w:rStyle w:val="Hipervnculo"/>
                <w:rFonts w:ascii="Times New Roman" w:hAnsi="Times New Roman" w:cs="Times New Roman"/>
                <w:noProof/>
              </w:rPr>
              <w:t>Formulario CON – 2</w:t>
            </w:r>
            <w:r w:rsidR="00AC4EDB">
              <w:rPr>
                <w:noProof/>
                <w:webHidden/>
              </w:rPr>
              <w:tab/>
            </w:r>
            <w:r w:rsidR="00AC4EDB">
              <w:rPr>
                <w:noProof/>
                <w:webHidden/>
              </w:rPr>
              <w:fldChar w:fldCharType="begin"/>
            </w:r>
            <w:r w:rsidR="00AC4EDB">
              <w:rPr>
                <w:noProof/>
                <w:webHidden/>
              </w:rPr>
              <w:instrText xml:space="preserve"> PAGEREF _Toc404148733 \h </w:instrText>
            </w:r>
            <w:r w:rsidR="00AC4EDB">
              <w:rPr>
                <w:noProof/>
                <w:webHidden/>
              </w:rPr>
            </w:r>
            <w:r w:rsidR="00AC4EDB">
              <w:rPr>
                <w:noProof/>
                <w:webHidden/>
              </w:rPr>
              <w:fldChar w:fldCharType="separate"/>
            </w:r>
            <w:r w:rsidR="0083605C">
              <w:rPr>
                <w:noProof/>
                <w:webHidden/>
              </w:rPr>
              <w:t>84</w:t>
            </w:r>
            <w:r w:rsidR="00AC4EDB">
              <w:rPr>
                <w:noProof/>
                <w:webHidden/>
              </w:rPr>
              <w:fldChar w:fldCharType="end"/>
            </w:r>
          </w:hyperlink>
        </w:p>
        <w:p w14:paraId="7FA8236C" w14:textId="2B6733E9" w:rsidR="00AC4EDB" w:rsidRDefault="006877A3">
          <w:pPr>
            <w:pStyle w:val="TDC3"/>
            <w:tabs>
              <w:tab w:val="right" w:leader="dot" w:pos="8494"/>
            </w:tabs>
            <w:rPr>
              <w:rFonts w:eastAsiaTheme="minorEastAsia"/>
              <w:noProof/>
              <w:lang w:eastAsia="es-EC"/>
            </w:rPr>
          </w:pPr>
          <w:hyperlink w:anchor="_Toc404148734" w:history="1">
            <w:r w:rsidR="00AC4EDB" w:rsidRPr="000B0F62">
              <w:rPr>
                <w:rStyle w:val="Hipervnculo"/>
                <w:rFonts w:ascii="Times New Roman" w:hAnsi="Times New Roman" w:cs="Times New Roman"/>
                <w:noProof/>
              </w:rPr>
              <w:t>Formulario CCC</w:t>
            </w:r>
            <w:r w:rsidR="00AC4EDB">
              <w:rPr>
                <w:noProof/>
                <w:webHidden/>
              </w:rPr>
              <w:tab/>
            </w:r>
            <w:r w:rsidR="00AC4EDB">
              <w:rPr>
                <w:noProof/>
                <w:webHidden/>
              </w:rPr>
              <w:fldChar w:fldCharType="begin"/>
            </w:r>
            <w:r w:rsidR="00AC4EDB">
              <w:rPr>
                <w:noProof/>
                <w:webHidden/>
              </w:rPr>
              <w:instrText xml:space="preserve"> PAGEREF _Toc404148734 \h </w:instrText>
            </w:r>
            <w:r w:rsidR="00AC4EDB">
              <w:rPr>
                <w:noProof/>
                <w:webHidden/>
              </w:rPr>
            </w:r>
            <w:r w:rsidR="00AC4EDB">
              <w:rPr>
                <w:noProof/>
                <w:webHidden/>
              </w:rPr>
              <w:fldChar w:fldCharType="separate"/>
            </w:r>
            <w:r w:rsidR="0083605C">
              <w:rPr>
                <w:noProof/>
                <w:webHidden/>
              </w:rPr>
              <w:t>85</w:t>
            </w:r>
            <w:r w:rsidR="00AC4EDB">
              <w:rPr>
                <w:noProof/>
                <w:webHidden/>
              </w:rPr>
              <w:fldChar w:fldCharType="end"/>
            </w:r>
          </w:hyperlink>
        </w:p>
        <w:p w14:paraId="7063EE14" w14:textId="190652DC" w:rsidR="00AC4EDB" w:rsidRDefault="006877A3">
          <w:pPr>
            <w:pStyle w:val="TDC2"/>
            <w:tabs>
              <w:tab w:val="right" w:leader="dot" w:pos="8494"/>
            </w:tabs>
            <w:rPr>
              <w:rFonts w:eastAsiaTheme="minorEastAsia"/>
              <w:noProof/>
              <w:lang w:eastAsia="es-EC"/>
            </w:rPr>
          </w:pPr>
          <w:hyperlink w:anchor="_Toc404148735" w:history="1">
            <w:r w:rsidR="00AC4EDB" w:rsidRPr="000B0F62">
              <w:rPr>
                <w:rStyle w:val="Hipervnculo"/>
                <w:rFonts w:ascii="Times New Roman" w:hAnsi="Times New Roman" w:cs="Times New Roman"/>
                <w:noProof/>
              </w:rPr>
              <w:t>Historial del Desempeño Financiero</w:t>
            </w:r>
            <w:r w:rsidR="00AC4EDB">
              <w:rPr>
                <w:noProof/>
                <w:webHidden/>
              </w:rPr>
              <w:tab/>
            </w:r>
            <w:r w:rsidR="00AC4EDB">
              <w:rPr>
                <w:noProof/>
                <w:webHidden/>
              </w:rPr>
              <w:fldChar w:fldCharType="begin"/>
            </w:r>
            <w:r w:rsidR="00AC4EDB">
              <w:rPr>
                <w:noProof/>
                <w:webHidden/>
              </w:rPr>
              <w:instrText xml:space="preserve"> PAGEREF _Toc404148735 \h </w:instrText>
            </w:r>
            <w:r w:rsidR="00AC4EDB">
              <w:rPr>
                <w:noProof/>
                <w:webHidden/>
              </w:rPr>
            </w:r>
            <w:r w:rsidR="00AC4EDB">
              <w:rPr>
                <w:noProof/>
                <w:webHidden/>
              </w:rPr>
              <w:fldChar w:fldCharType="separate"/>
            </w:r>
            <w:r w:rsidR="0083605C">
              <w:rPr>
                <w:noProof/>
                <w:webHidden/>
              </w:rPr>
              <w:t>86</w:t>
            </w:r>
            <w:r w:rsidR="00AC4EDB">
              <w:rPr>
                <w:noProof/>
                <w:webHidden/>
              </w:rPr>
              <w:fldChar w:fldCharType="end"/>
            </w:r>
          </w:hyperlink>
        </w:p>
        <w:p w14:paraId="44B15B3E" w14:textId="63499F21" w:rsidR="00AC4EDB" w:rsidRDefault="006877A3">
          <w:pPr>
            <w:pStyle w:val="TDC3"/>
            <w:tabs>
              <w:tab w:val="right" w:leader="dot" w:pos="8494"/>
            </w:tabs>
            <w:rPr>
              <w:rFonts w:eastAsiaTheme="minorEastAsia"/>
              <w:noProof/>
              <w:lang w:eastAsia="es-EC"/>
            </w:rPr>
          </w:pPr>
          <w:hyperlink w:anchor="_Toc404148736" w:history="1">
            <w:r w:rsidR="00AC4EDB" w:rsidRPr="000B0F62">
              <w:rPr>
                <w:rStyle w:val="Hipervnculo"/>
                <w:rFonts w:ascii="Times New Roman" w:hAnsi="Times New Roman" w:cs="Times New Roman"/>
                <w:noProof/>
              </w:rPr>
              <w:t>Formulario FIN – 3.2</w:t>
            </w:r>
            <w:r w:rsidR="00AC4EDB">
              <w:rPr>
                <w:noProof/>
                <w:webHidden/>
              </w:rPr>
              <w:tab/>
            </w:r>
            <w:r w:rsidR="00AC4EDB">
              <w:rPr>
                <w:noProof/>
                <w:webHidden/>
              </w:rPr>
              <w:fldChar w:fldCharType="begin"/>
            </w:r>
            <w:r w:rsidR="00AC4EDB">
              <w:rPr>
                <w:noProof/>
                <w:webHidden/>
              </w:rPr>
              <w:instrText xml:space="preserve"> PAGEREF _Toc404148736 \h </w:instrText>
            </w:r>
            <w:r w:rsidR="00AC4EDB">
              <w:rPr>
                <w:noProof/>
                <w:webHidden/>
              </w:rPr>
            </w:r>
            <w:r w:rsidR="00AC4EDB">
              <w:rPr>
                <w:noProof/>
                <w:webHidden/>
              </w:rPr>
              <w:fldChar w:fldCharType="separate"/>
            </w:r>
            <w:r w:rsidR="0083605C">
              <w:rPr>
                <w:noProof/>
                <w:webHidden/>
              </w:rPr>
              <w:t>88</w:t>
            </w:r>
            <w:r w:rsidR="00AC4EDB">
              <w:rPr>
                <w:noProof/>
                <w:webHidden/>
              </w:rPr>
              <w:fldChar w:fldCharType="end"/>
            </w:r>
          </w:hyperlink>
        </w:p>
        <w:p w14:paraId="63063B9A" w14:textId="17DBB414" w:rsidR="00AC4EDB" w:rsidRDefault="006877A3">
          <w:pPr>
            <w:pStyle w:val="TDC3"/>
            <w:tabs>
              <w:tab w:val="right" w:leader="dot" w:pos="8494"/>
            </w:tabs>
            <w:rPr>
              <w:rFonts w:eastAsiaTheme="minorEastAsia"/>
              <w:noProof/>
              <w:lang w:eastAsia="es-EC"/>
            </w:rPr>
          </w:pPr>
          <w:hyperlink w:anchor="_Toc404148737" w:history="1">
            <w:r w:rsidR="00AC4EDB" w:rsidRPr="000B0F62">
              <w:rPr>
                <w:rStyle w:val="Hipervnculo"/>
                <w:rFonts w:ascii="Times New Roman" w:hAnsi="Times New Roman" w:cs="Times New Roman"/>
                <w:noProof/>
              </w:rPr>
              <w:t>Formulario FIN 3.3</w:t>
            </w:r>
            <w:r w:rsidR="00AC4EDB">
              <w:rPr>
                <w:noProof/>
                <w:webHidden/>
              </w:rPr>
              <w:tab/>
            </w:r>
            <w:r w:rsidR="00AC4EDB">
              <w:rPr>
                <w:noProof/>
                <w:webHidden/>
              </w:rPr>
              <w:fldChar w:fldCharType="begin"/>
            </w:r>
            <w:r w:rsidR="00AC4EDB">
              <w:rPr>
                <w:noProof/>
                <w:webHidden/>
              </w:rPr>
              <w:instrText xml:space="preserve"> PAGEREF _Toc404148737 \h </w:instrText>
            </w:r>
            <w:r w:rsidR="00AC4EDB">
              <w:rPr>
                <w:noProof/>
                <w:webHidden/>
              </w:rPr>
            </w:r>
            <w:r w:rsidR="00AC4EDB">
              <w:rPr>
                <w:noProof/>
                <w:webHidden/>
              </w:rPr>
              <w:fldChar w:fldCharType="separate"/>
            </w:r>
            <w:r w:rsidR="0083605C">
              <w:rPr>
                <w:noProof/>
                <w:webHidden/>
              </w:rPr>
              <w:t>89</w:t>
            </w:r>
            <w:r w:rsidR="00AC4EDB">
              <w:rPr>
                <w:noProof/>
                <w:webHidden/>
              </w:rPr>
              <w:fldChar w:fldCharType="end"/>
            </w:r>
          </w:hyperlink>
        </w:p>
        <w:p w14:paraId="01297A3C" w14:textId="0265B2B0" w:rsidR="00AC4EDB" w:rsidRDefault="006877A3">
          <w:pPr>
            <w:pStyle w:val="TDC2"/>
            <w:tabs>
              <w:tab w:val="right" w:leader="dot" w:pos="8494"/>
            </w:tabs>
            <w:rPr>
              <w:rFonts w:eastAsiaTheme="minorEastAsia"/>
              <w:noProof/>
              <w:lang w:eastAsia="es-EC"/>
            </w:rPr>
          </w:pPr>
          <w:hyperlink w:anchor="_Toc404148738" w:history="1">
            <w:r w:rsidR="00AC4EDB" w:rsidRPr="000B0F62">
              <w:rPr>
                <w:rStyle w:val="Hipervnculo"/>
                <w:rFonts w:ascii="Times New Roman" w:hAnsi="Times New Roman" w:cs="Times New Roman"/>
                <w:noProof/>
              </w:rPr>
              <w:t>Formulario EXP – 2.4.1</w:t>
            </w:r>
            <w:r w:rsidR="00AC4EDB">
              <w:rPr>
                <w:noProof/>
                <w:webHidden/>
              </w:rPr>
              <w:tab/>
            </w:r>
            <w:r w:rsidR="00AC4EDB">
              <w:rPr>
                <w:noProof/>
                <w:webHidden/>
              </w:rPr>
              <w:fldChar w:fldCharType="begin"/>
            </w:r>
            <w:r w:rsidR="00AC4EDB">
              <w:rPr>
                <w:noProof/>
                <w:webHidden/>
              </w:rPr>
              <w:instrText xml:space="preserve"> PAGEREF _Toc404148738 \h </w:instrText>
            </w:r>
            <w:r w:rsidR="00AC4EDB">
              <w:rPr>
                <w:noProof/>
                <w:webHidden/>
              </w:rPr>
            </w:r>
            <w:r w:rsidR="00AC4EDB">
              <w:rPr>
                <w:noProof/>
                <w:webHidden/>
              </w:rPr>
              <w:fldChar w:fldCharType="separate"/>
            </w:r>
            <w:r w:rsidR="0083605C">
              <w:rPr>
                <w:noProof/>
                <w:webHidden/>
              </w:rPr>
              <w:t>90</w:t>
            </w:r>
            <w:r w:rsidR="00AC4EDB">
              <w:rPr>
                <w:noProof/>
                <w:webHidden/>
              </w:rPr>
              <w:fldChar w:fldCharType="end"/>
            </w:r>
          </w:hyperlink>
        </w:p>
        <w:p w14:paraId="2F4309DE" w14:textId="7344DE51" w:rsidR="00AC4EDB" w:rsidRDefault="006877A3">
          <w:pPr>
            <w:pStyle w:val="TDC3"/>
            <w:tabs>
              <w:tab w:val="right" w:leader="dot" w:pos="8494"/>
            </w:tabs>
            <w:rPr>
              <w:rFonts w:eastAsiaTheme="minorEastAsia"/>
              <w:noProof/>
              <w:lang w:eastAsia="es-EC"/>
            </w:rPr>
          </w:pPr>
          <w:hyperlink w:anchor="_Toc404148739" w:history="1">
            <w:r w:rsidR="00AC4EDB" w:rsidRPr="000B0F62">
              <w:rPr>
                <w:rStyle w:val="Hipervnculo"/>
                <w:rFonts w:ascii="Times New Roman" w:hAnsi="Times New Roman" w:cs="Times New Roman"/>
                <w:noProof/>
              </w:rPr>
              <w:t>Formulario EXP – 2.4.2(a)</w:t>
            </w:r>
            <w:r w:rsidR="00AC4EDB">
              <w:rPr>
                <w:noProof/>
                <w:webHidden/>
              </w:rPr>
              <w:tab/>
            </w:r>
            <w:r w:rsidR="00AC4EDB">
              <w:rPr>
                <w:noProof/>
                <w:webHidden/>
              </w:rPr>
              <w:fldChar w:fldCharType="begin"/>
            </w:r>
            <w:r w:rsidR="00AC4EDB">
              <w:rPr>
                <w:noProof/>
                <w:webHidden/>
              </w:rPr>
              <w:instrText xml:space="preserve"> PAGEREF _Toc404148739 \h </w:instrText>
            </w:r>
            <w:r w:rsidR="00AC4EDB">
              <w:rPr>
                <w:noProof/>
                <w:webHidden/>
              </w:rPr>
            </w:r>
            <w:r w:rsidR="00AC4EDB">
              <w:rPr>
                <w:noProof/>
                <w:webHidden/>
              </w:rPr>
              <w:fldChar w:fldCharType="separate"/>
            </w:r>
            <w:r w:rsidR="0083605C">
              <w:rPr>
                <w:noProof/>
                <w:webHidden/>
              </w:rPr>
              <w:t>91</w:t>
            </w:r>
            <w:r w:rsidR="00AC4EDB">
              <w:rPr>
                <w:noProof/>
                <w:webHidden/>
              </w:rPr>
              <w:fldChar w:fldCharType="end"/>
            </w:r>
          </w:hyperlink>
        </w:p>
        <w:p w14:paraId="39DE5AB9" w14:textId="179B21B8" w:rsidR="00AC4EDB" w:rsidRDefault="006877A3">
          <w:pPr>
            <w:pStyle w:val="TDC3"/>
            <w:tabs>
              <w:tab w:val="right" w:leader="dot" w:pos="8494"/>
            </w:tabs>
            <w:rPr>
              <w:rFonts w:eastAsiaTheme="minorEastAsia"/>
              <w:noProof/>
              <w:lang w:eastAsia="es-EC"/>
            </w:rPr>
          </w:pPr>
          <w:hyperlink w:anchor="_Toc404148740" w:history="1">
            <w:r w:rsidR="00AC4EDB" w:rsidRPr="000B0F62">
              <w:rPr>
                <w:rStyle w:val="Hipervnculo"/>
                <w:rFonts w:ascii="Times New Roman" w:hAnsi="Times New Roman" w:cs="Times New Roman"/>
                <w:noProof/>
              </w:rPr>
              <w:t>Formulario EXP – 2.4.2(a) (cont.)</w:t>
            </w:r>
            <w:r w:rsidR="00AC4EDB">
              <w:rPr>
                <w:noProof/>
                <w:webHidden/>
              </w:rPr>
              <w:tab/>
            </w:r>
            <w:r w:rsidR="00AC4EDB">
              <w:rPr>
                <w:noProof/>
                <w:webHidden/>
              </w:rPr>
              <w:fldChar w:fldCharType="begin"/>
            </w:r>
            <w:r w:rsidR="00AC4EDB">
              <w:rPr>
                <w:noProof/>
                <w:webHidden/>
              </w:rPr>
              <w:instrText xml:space="preserve"> PAGEREF _Toc404148740 \h </w:instrText>
            </w:r>
            <w:r w:rsidR="00AC4EDB">
              <w:rPr>
                <w:noProof/>
                <w:webHidden/>
              </w:rPr>
            </w:r>
            <w:r w:rsidR="00AC4EDB">
              <w:rPr>
                <w:noProof/>
                <w:webHidden/>
              </w:rPr>
              <w:fldChar w:fldCharType="separate"/>
            </w:r>
            <w:r w:rsidR="0083605C">
              <w:rPr>
                <w:noProof/>
                <w:webHidden/>
              </w:rPr>
              <w:t>92</w:t>
            </w:r>
            <w:r w:rsidR="00AC4EDB">
              <w:rPr>
                <w:noProof/>
                <w:webHidden/>
              </w:rPr>
              <w:fldChar w:fldCharType="end"/>
            </w:r>
          </w:hyperlink>
        </w:p>
        <w:p w14:paraId="224B3EB7" w14:textId="712D8BC4" w:rsidR="00AC4EDB" w:rsidRDefault="006877A3">
          <w:pPr>
            <w:pStyle w:val="TDC3"/>
            <w:tabs>
              <w:tab w:val="right" w:leader="dot" w:pos="8494"/>
            </w:tabs>
            <w:rPr>
              <w:rFonts w:eastAsiaTheme="minorEastAsia"/>
              <w:noProof/>
              <w:lang w:eastAsia="es-EC"/>
            </w:rPr>
          </w:pPr>
          <w:hyperlink w:anchor="_Toc404148741" w:history="1">
            <w:r w:rsidR="00AC4EDB" w:rsidRPr="000B0F62">
              <w:rPr>
                <w:rStyle w:val="Hipervnculo"/>
                <w:rFonts w:ascii="Times New Roman" w:hAnsi="Times New Roman" w:cs="Times New Roman"/>
                <w:noProof/>
              </w:rPr>
              <w:t>Experiencia Específica (cont.)</w:t>
            </w:r>
            <w:r w:rsidR="00AC4EDB">
              <w:rPr>
                <w:noProof/>
                <w:webHidden/>
              </w:rPr>
              <w:tab/>
            </w:r>
            <w:r w:rsidR="00AC4EDB">
              <w:rPr>
                <w:noProof/>
                <w:webHidden/>
              </w:rPr>
              <w:fldChar w:fldCharType="begin"/>
            </w:r>
            <w:r w:rsidR="00AC4EDB">
              <w:rPr>
                <w:noProof/>
                <w:webHidden/>
              </w:rPr>
              <w:instrText xml:space="preserve"> PAGEREF _Toc404148741 \h </w:instrText>
            </w:r>
            <w:r w:rsidR="00AC4EDB">
              <w:rPr>
                <w:noProof/>
                <w:webHidden/>
              </w:rPr>
            </w:r>
            <w:r w:rsidR="00AC4EDB">
              <w:rPr>
                <w:noProof/>
                <w:webHidden/>
              </w:rPr>
              <w:fldChar w:fldCharType="separate"/>
            </w:r>
            <w:r w:rsidR="0083605C">
              <w:rPr>
                <w:noProof/>
                <w:webHidden/>
              </w:rPr>
              <w:t>92</w:t>
            </w:r>
            <w:r w:rsidR="00AC4EDB">
              <w:rPr>
                <w:noProof/>
                <w:webHidden/>
              </w:rPr>
              <w:fldChar w:fldCharType="end"/>
            </w:r>
          </w:hyperlink>
        </w:p>
        <w:p w14:paraId="3BB1C9FF" w14:textId="3D977F10" w:rsidR="00AC4EDB" w:rsidRDefault="006877A3">
          <w:pPr>
            <w:pStyle w:val="TDC3"/>
            <w:tabs>
              <w:tab w:val="right" w:leader="dot" w:pos="8494"/>
            </w:tabs>
            <w:rPr>
              <w:rFonts w:eastAsiaTheme="minorEastAsia"/>
              <w:noProof/>
              <w:lang w:eastAsia="es-EC"/>
            </w:rPr>
          </w:pPr>
          <w:hyperlink w:anchor="_Toc404148742" w:history="1">
            <w:r w:rsidR="00AC4EDB" w:rsidRPr="000B0F62">
              <w:rPr>
                <w:rStyle w:val="Hipervnculo"/>
                <w:rFonts w:ascii="Times New Roman" w:hAnsi="Times New Roman" w:cs="Times New Roman"/>
                <w:noProof/>
              </w:rPr>
              <w:t>Formulario EXP – 2.4.2 (b)</w:t>
            </w:r>
            <w:r w:rsidR="00AC4EDB">
              <w:rPr>
                <w:noProof/>
                <w:webHidden/>
              </w:rPr>
              <w:tab/>
            </w:r>
            <w:r w:rsidR="00AC4EDB">
              <w:rPr>
                <w:noProof/>
                <w:webHidden/>
              </w:rPr>
              <w:fldChar w:fldCharType="begin"/>
            </w:r>
            <w:r w:rsidR="00AC4EDB">
              <w:rPr>
                <w:noProof/>
                <w:webHidden/>
              </w:rPr>
              <w:instrText xml:space="preserve"> PAGEREF _Toc404148742 \h </w:instrText>
            </w:r>
            <w:r w:rsidR="00AC4EDB">
              <w:rPr>
                <w:noProof/>
                <w:webHidden/>
              </w:rPr>
            </w:r>
            <w:r w:rsidR="00AC4EDB">
              <w:rPr>
                <w:noProof/>
                <w:webHidden/>
              </w:rPr>
              <w:fldChar w:fldCharType="separate"/>
            </w:r>
            <w:r w:rsidR="0083605C">
              <w:rPr>
                <w:noProof/>
                <w:webHidden/>
              </w:rPr>
              <w:t>93</w:t>
            </w:r>
            <w:r w:rsidR="00AC4EDB">
              <w:rPr>
                <w:noProof/>
                <w:webHidden/>
              </w:rPr>
              <w:fldChar w:fldCharType="end"/>
            </w:r>
          </w:hyperlink>
        </w:p>
        <w:p w14:paraId="2E9F1B79" w14:textId="1CDBFE13" w:rsidR="00AC4EDB" w:rsidRDefault="006877A3">
          <w:pPr>
            <w:pStyle w:val="TDC3"/>
            <w:tabs>
              <w:tab w:val="right" w:leader="dot" w:pos="8494"/>
            </w:tabs>
            <w:rPr>
              <w:rFonts w:eastAsiaTheme="minorEastAsia"/>
              <w:noProof/>
              <w:lang w:eastAsia="es-EC"/>
            </w:rPr>
          </w:pPr>
          <w:hyperlink w:anchor="_Toc404148743" w:history="1">
            <w:r w:rsidR="00AC4EDB" w:rsidRPr="000B0F62">
              <w:rPr>
                <w:rStyle w:val="Hipervnculo"/>
                <w:rFonts w:ascii="Times New Roman" w:hAnsi="Times New Roman" w:cs="Times New Roman"/>
                <w:noProof/>
              </w:rPr>
              <w:t>Formulario EXP – 2.4.2 (b)(cont.)</w:t>
            </w:r>
            <w:r w:rsidR="00AC4EDB">
              <w:rPr>
                <w:noProof/>
                <w:webHidden/>
              </w:rPr>
              <w:tab/>
            </w:r>
            <w:r w:rsidR="00AC4EDB">
              <w:rPr>
                <w:noProof/>
                <w:webHidden/>
              </w:rPr>
              <w:fldChar w:fldCharType="begin"/>
            </w:r>
            <w:r w:rsidR="00AC4EDB">
              <w:rPr>
                <w:noProof/>
                <w:webHidden/>
              </w:rPr>
              <w:instrText xml:space="preserve"> PAGEREF _Toc404148743 \h </w:instrText>
            </w:r>
            <w:r w:rsidR="00AC4EDB">
              <w:rPr>
                <w:noProof/>
                <w:webHidden/>
              </w:rPr>
            </w:r>
            <w:r w:rsidR="00AC4EDB">
              <w:rPr>
                <w:noProof/>
                <w:webHidden/>
              </w:rPr>
              <w:fldChar w:fldCharType="separate"/>
            </w:r>
            <w:r w:rsidR="0083605C">
              <w:rPr>
                <w:noProof/>
                <w:webHidden/>
              </w:rPr>
              <w:t>94</w:t>
            </w:r>
            <w:r w:rsidR="00AC4EDB">
              <w:rPr>
                <w:noProof/>
                <w:webHidden/>
              </w:rPr>
              <w:fldChar w:fldCharType="end"/>
            </w:r>
          </w:hyperlink>
        </w:p>
        <w:p w14:paraId="28EDB0A6" w14:textId="693AF758" w:rsidR="00AC4EDB" w:rsidRDefault="006877A3">
          <w:pPr>
            <w:pStyle w:val="TDC3"/>
            <w:tabs>
              <w:tab w:val="right" w:leader="dot" w:pos="8494"/>
            </w:tabs>
            <w:rPr>
              <w:rFonts w:eastAsiaTheme="minorEastAsia"/>
              <w:noProof/>
              <w:lang w:eastAsia="es-EC"/>
            </w:rPr>
          </w:pPr>
          <w:hyperlink w:anchor="_Toc404148744" w:history="1">
            <w:r w:rsidR="00AC4EDB" w:rsidRPr="000B0F62">
              <w:rPr>
                <w:rStyle w:val="Hipervnculo"/>
                <w:rFonts w:ascii="Times New Roman" w:hAnsi="Times New Roman" w:cs="Times New Roman"/>
                <w:noProof/>
              </w:rPr>
              <w:t>Experiencia Específica en Actividades Clave (cont.)</w:t>
            </w:r>
            <w:r w:rsidR="00AC4EDB">
              <w:rPr>
                <w:noProof/>
                <w:webHidden/>
              </w:rPr>
              <w:tab/>
            </w:r>
            <w:r w:rsidR="00AC4EDB">
              <w:rPr>
                <w:noProof/>
                <w:webHidden/>
              </w:rPr>
              <w:fldChar w:fldCharType="begin"/>
            </w:r>
            <w:r w:rsidR="00AC4EDB">
              <w:rPr>
                <w:noProof/>
                <w:webHidden/>
              </w:rPr>
              <w:instrText xml:space="preserve"> PAGEREF _Toc404148744 \h </w:instrText>
            </w:r>
            <w:r w:rsidR="00AC4EDB">
              <w:rPr>
                <w:noProof/>
                <w:webHidden/>
              </w:rPr>
            </w:r>
            <w:r w:rsidR="00AC4EDB">
              <w:rPr>
                <w:noProof/>
                <w:webHidden/>
              </w:rPr>
              <w:fldChar w:fldCharType="separate"/>
            </w:r>
            <w:r w:rsidR="0083605C">
              <w:rPr>
                <w:noProof/>
                <w:webHidden/>
              </w:rPr>
              <w:t>94</w:t>
            </w:r>
            <w:r w:rsidR="00AC4EDB">
              <w:rPr>
                <w:noProof/>
                <w:webHidden/>
              </w:rPr>
              <w:fldChar w:fldCharType="end"/>
            </w:r>
          </w:hyperlink>
        </w:p>
        <w:p w14:paraId="419E92EB" w14:textId="77777777" w:rsidR="00AC4EDB" w:rsidRDefault="00AC4EDB">
          <w:pPr>
            <w:pStyle w:val="TDC3"/>
            <w:tabs>
              <w:tab w:val="right" w:leader="dot" w:pos="8494"/>
            </w:tabs>
            <w:rPr>
              <w:rFonts w:eastAsiaTheme="minorEastAsia"/>
              <w:noProof/>
              <w:lang w:eastAsia="es-EC"/>
            </w:rPr>
          </w:pPr>
        </w:p>
        <w:p w14:paraId="7B770733" w14:textId="77777777" w:rsidR="00AC4EDB" w:rsidRDefault="00AC4EDB">
          <w:pPr>
            <w:pStyle w:val="TDC2"/>
            <w:tabs>
              <w:tab w:val="right" w:leader="dot" w:pos="8494"/>
            </w:tabs>
            <w:rPr>
              <w:rFonts w:eastAsiaTheme="minorEastAsia"/>
              <w:noProof/>
              <w:lang w:eastAsia="es-EC"/>
            </w:rPr>
          </w:pPr>
        </w:p>
        <w:p w14:paraId="205C3AD2" w14:textId="77777777" w:rsidR="00AC4EDB" w:rsidRDefault="00AC4EDB">
          <w:pPr>
            <w:pStyle w:val="TDC2"/>
            <w:tabs>
              <w:tab w:val="right" w:leader="dot" w:pos="8494"/>
            </w:tabs>
            <w:rPr>
              <w:rFonts w:eastAsiaTheme="minorEastAsia"/>
              <w:noProof/>
              <w:lang w:eastAsia="es-EC"/>
            </w:rPr>
          </w:pPr>
        </w:p>
        <w:p w14:paraId="0D49578B" w14:textId="77777777" w:rsidR="00B64FAF" w:rsidRDefault="00B64FAF" w:rsidP="00B64FAF">
          <w:pPr>
            <w:rPr>
              <w:b/>
              <w:bCs/>
              <w:lang w:val="es-ES"/>
            </w:rPr>
          </w:pPr>
          <w:r w:rsidRPr="00C83059">
            <w:rPr>
              <w:b/>
              <w:bCs/>
              <w:lang w:val="es-ES"/>
            </w:rPr>
            <w:fldChar w:fldCharType="end"/>
          </w:r>
        </w:p>
      </w:sdtContent>
    </w:sdt>
    <w:p w14:paraId="51B02D63" w14:textId="77777777" w:rsidR="008E5AA0" w:rsidRPr="00C83059" w:rsidRDefault="008E5AA0" w:rsidP="008E5AA0">
      <w:pPr>
        <w:spacing w:after="0" w:line="240" w:lineRule="auto"/>
        <w:rPr>
          <w:rFonts w:ascii="Times New Roman" w:hAnsi="Times New Roman" w:cs="Times New Roman"/>
          <w:sz w:val="24"/>
        </w:rPr>
      </w:pPr>
    </w:p>
    <w:p w14:paraId="6ECA0A26" w14:textId="77777777" w:rsidR="008E5AA0" w:rsidRPr="00C83059" w:rsidRDefault="008E5AA0" w:rsidP="008E5AA0">
      <w:pPr>
        <w:spacing w:after="0" w:line="240" w:lineRule="auto"/>
        <w:rPr>
          <w:rFonts w:ascii="Times New Roman" w:hAnsi="Times New Roman" w:cs="Times New Roman"/>
        </w:rPr>
      </w:pPr>
    </w:p>
    <w:p w14:paraId="57F4562E" w14:textId="77777777" w:rsidR="008E5AA0" w:rsidRPr="00C83059" w:rsidRDefault="008E5AA0" w:rsidP="008E5AA0">
      <w:pPr>
        <w:spacing w:after="0" w:line="240" w:lineRule="auto"/>
        <w:rPr>
          <w:rFonts w:ascii="Times New Roman" w:hAnsi="Times New Roman" w:cs="Times New Roman"/>
        </w:rPr>
      </w:pPr>
    </w:p>
    <w:p w14:paraId="539AFEA6" w14:textId="77777777" w:rsidR="008E5AA0" w:rsidRPr="00C83059" w:rsidRDefault="008E5AA0" w:rsidP="008E5AA0">
      <w:pPr>
        <w:spacing w:after="0" w:line="240" w:lineRule="auto"/>
        <w:rPr>
          <w:rFonts w:ascii="Times New Roman" w:hAnsi="Times New Roman" w:cs="Times New Roman"/>
        </w:rPr>
      </w:pPr>
    </w:p>
    <w:p w14:paraId="7C27FB45" w14:textId="77777777" w:rsidR="008E5AA0" w:rsidRPr="00C83059" w:rsidRDefault="008E5AA0" w:rsidP="008E5AA0">
      <w:pPr>
        <w:spacing w:after="0" w:line="240" w:lineRule="auto"/>
        <w:rPr>
          <w:rFonts w:ascii="Times New Roman" w:hAnsi="Times New Roman" w:cs="Times New Roman"/>
        </w:rPr>
      </w:pPr>
    </w:p>
    <w:p w14:paraId="24DF8585" w14:textId="77777777" w:rsidR="008E5AA0" w:rsidRPr="00C83059" w:rsidRDefault="008E5AA0" w:rsidP="008E5AA0">
      <w:pPr>
        <w:spacing w:after="0" w:line="240" w:lineRule="auto"/>
        <w:rPr>
          <w:rFonts w:ascii="Times New Roman" w:hAnsi="Times New Roman" w:cs="Times New Roman"/>
        </w:rPr>
      </w:pPr>
    </w:p>
    <w:p w14:paraId="2E12181C" w14:textId="77777777" w:rsidR="008E5AA0" w:rsidRPr="00C83059" w:rsidRDefault="008E5AA0" w:rsidP="008E5AA0">
      <w:pPr>
        <w:spacing w:after="0" w:line="240" w:lineRule="auto"/>
        <w:rPr>
          <w:rFonts w:ascii="Times New Roman" w:hAnsi="Times New Roman" w:cs="Times New Roman"/>
        </w:rPr>
      </w:pPr>
    </w:p>
    <w:p w14:paraId="0733A704" w14:textId="77777777" w:rsidR="008E5AA0" w:rsidRPr="00C83059" w:rsidRDefault="008E5AA0" w:rsidP="008E5AA0">
      <w:pPr>
        <w:spacing w:after="0" w:line="240" w:lineRule="auto"/>
        <w:rPr>
          <w:rFonts w:ascii="Times New Roman" w:hAnsi="Times New Roman" w:cs="Times New Roman"/>
        </w:rPr>
      </w:pPr>
    </w:p>
    <w:p w14:paraId="639B0ACF" w14:textId="77777777" w:rsidR="008E5AA0" w:rsidRPr="00C83059" w:rsidRDefault="008E5AA0" w:rsidP="008E5AA0">
      <w:pPr>
        <w:spacing w:after="0" w:line="240" w:lineRule="auto"/>
        <w:rPr>
          <w:rFonts w:ascii="Times New Roman" w:hAnsi="Times New Roman" w:cs="Times New Roman"/>
        </w:rPr>
      </w:pPr>
    </w:p>
    <w:p w14:paraId="4DFA968B" w14:textId="77777777" w:rsidR="008E5AA0" w:rsidRPr="00C83059" w:rsidRDefault="008E5AA0" w:rsidP="008E5AA0">
      <w:pPr>
        <w:spacing w:after="0" w:line="240" w:lineRule="auto"/>
        <w:rPr>
          <w:rFonts w:ascii="Times New Roman" w:hAnsi="Times New Roman" w:cs="Times New Roman"/>
        </w:rPr>
      </w:pPr>
    </w:p>
    <w:p w14:paraId="216E2931" w14:textId="77777777" w:rsidR="008E5AA0" w:rsidRDefault="008E5AA0" w:rsidP="008E5AA0">
      <w:pPr>
        <w:spacing w:after="0" w:line="240" w:lineRule="auto"/>
        <w:rPr>
          <w:rFonts w:ascii="Times New Roman" w:hAnsi="Times New Roman" w:cs="Times New Roman"/>
        </w:rPr>
      </w:pPr>
    </w:p>
    <w:p w14:paraId="1A2EF659" w14:textId="77777777" w:rsidR="00455668" w:rsidRDefault="00455668" w:rsidP="008E5AA0">
      <w:pPr>
        <w:spacing w:after="0" w:line="240" w:lineRule="auto"/>
        <w:rPr>
          <w:rFonts w:ascii="Times New Roman" w:hAnsi="Times New Roman" w:cs="Times New Roman"/>
        </w:rPr>
      </w:pPr>
    </w:p>
    <w:p w14:paraId="16AD7AFE" w14:textId="77777777" w:rsidR="00455668" w:rsidRDefault="00455668" w:rsidP="008E5AA0">
      <w:pPr>
        <w:spacing w:after="0" w:line="240" w:lineRule="auto"/>
        <w:rPr>
          <w:rFonts w:ascii="Times New Roman" w:hAnsi="Times New Roman" w:cs="Times New Roman"/>
        </w:rPr>
      </w:pPr>
    </w:p>
    <w:p w14:paraId="185420C4" w14:textId="77777777" w:rsidR="00455668" w:rsidRDefault="00455668" w:rsidP="008E5AA0">
      <w:pPr>
        <w:spacing w:after="0" w:line="240" w:lineRule="auto"/>
        <w:rPr>
          <w:rFonts w:ascii="Times New Roman" w:hAnsi="Times New Roman" w:cs="Times New Roman"/>
        </w:rPr>
      </w:pPr>
    </w:p>
    <w:p w14:paraId="6E79C569" w14:textId="77777777" w:rsidR="00455668" w:rsidRDefault="00455668" w:rsidP="008E5AA0">
      <w:pPr>
        <w:spacing w:after="0" w:line="240" w:lineRule="auto"/>
        <w:rPr>
          <w:rFonts w:ascii="Times New Roman" w:hAnsi="Times New Roman" w:cs="Times New Roman"/>
        </w:rPr>
      </w:pPr>
    </w:p>
    <w:p w14:paraId="50972E8D" w14:textId="77777777" w:rsidR="00455668" w:rsidRDefault="00455668" w:rsidP="008E5AA0">
      <w:pPr>
        <w:spacing w:after="0" w:line="240" w:lineRule="auto"/>
        <w:rPr>
          <w:rFonts w:ascii="Times New Roman" w:hAnsi="Times New Roman" w:cs="Times New Roman"/>
        </w:rPr>
      </w:pPr>
    </w:p>
    <w:p w14:paraId="52E1B628" w14:textId="77777777" w:rsidR="00455668" w:rsidRDefault="00455668" w:rsidP="008E5AA0">
      <w:pPr>
        <w:spacing w:after="0" w:line="240" w:lineRule="auto"/>
        <w:rPr>
          <w:rFonts w:ascii="Times New Roman" w:hAnsi="Times New Roman" w:cs="Times New Roman"/>
        </w:rPr>
      </w:pPr>
    </w:p>
    <w:p w14:paraId="3815FBB1" w14:textId="77777777" w:rsidR="00455668" w:rsidRDefault="00455668" w:rsidP="008E5AA0">
      <w:pPr>
        <w:spacing w:after="0" w:line="240" w:lineRule="auto"/>
        <w:rPr>
          <w:rFonts w:ascii="Times New Roman" w:hAnsi="Times New Roman" w:cs="Times New Roman"/>
        </w:rPr>
      </w:pPr>
    </w:p>
    <w:p w14:paraId="3E658300" w14:textId="77777777" w:rsidR="00455668" w:rsidRDefault="00455668" w:rsidP="008E5AA0">
      <w:pPr>
        <w:spacing w:after="0" w:line="240" w:lineRule="auto"/>
        <w:rPr>
          <w:rFonts w:ascii="Times New Roman" w:hAnsi="Times New Roman" w:cs="Times New Roman"/>
        </w:rPr>
      </w:pPr>
    </w:p>
    <w:p w14:paraId="575F7EB3" w14:textId="77777777" w:rsidR="00455668" w:rsidRDefault="00455668" w:rsidP="008E5AA0">
      <w:pPr>
        <w:spacing w:after="0" w:line="240" w:lineRule="auto"/>
        <w:rPr>
          <w:rFonts w:ascii="Times New Roman" w:hAnsi="Times New Roman" w:cs="Times New Roman"/>
        </w:rPr>
      </w:pPr>
    </w:p>
    <w:p w14:paraId="058C81DB" w14:textId="77777777" w:rsidR="00455668" w:rsidRDefault="00455668" w:rsidP="008E5AA0">
      <w:pPr>
        <w:spacing w:after="0" w:line="240" w:lineRule="auto"/>
        <w:rPr>
          <w:rFonts w:ascii="Times New Roman" w:hAnsi="Times New Roman" w:cs="Times New Roman"/>
        </w:rPr>
      </w:pPr>
    </w:p>
    <w:p w14:paraId="7A5E6674" w14:textId="77777777" w:rsidR="00455668" w:rsidRDefault="00455668" w:rsidP="008E5AA0">
      <w:pPr>
        <w:spacing w:after="0" w:line="240" w:lineRule="auto"/>
        <w:rPr>
          <w:rFonts w:ascii="Times New Roman" w:hAnsi="Times New Roman" w:cs="Times New Roman"/>
        </w:rPr>
      </w:pPr>
    </w:p>
    <w:p w14:paraId="128D5D50" w14:textId="77777777" w:rsidR="00455668" w:rsidRDefault="00455668" w:rsidP="008E5AA0">
      <w:pPr>
        <w:spacing w:after="0" w:line="240" w:lineRule="auto"/>
        <w:rPr>
          <w:rFonts w:ascii="Times New Roman" w:hAnsi="Times New Roman" w:cs="Times New Roman"/>
        </w:rPr>
      </w:pPr>
    </w:p>
    <w:p w14:paraId="54419290" w14:textId="77777777" w:rsidR="00455668" w:rsidRDefault="00455668" w:rsidP="008E5AA0">
      <w:pPr>
        <w:spacing w:after="0" w:line="240" w:lineRule="auto"/>
        <w:rPr>
          <w:rFonts w:ascii="Times New Roman" w:hAnsi="Times New Roman" w:cs="Times New Roman"/>
        </w:rPr>
      </w:pPr>
    </w:p>
    <w:p w14:paraId="72A0899B" w14:textId="77777777" w:rsidR="00455668" w:rsidRDefault="00455668" w:rsidP="008E5AA0">
      <w:pPr>
        <w:spacing w:after="0" w:line="240" w:lineRule="auto"/>
        <w:rPr>
          <w:rFonts w:ascii="Times New Roman" w:hAnsi="Times New Roman" w:cs="Times New Roman"/>
        </w:rPr>
      </w:pPr>
    </w:p>
    <w:p w14:paraId="13CC03B6" w14:textId="77777777" w:rsidR="00455668" w:rsidRDefault="00455668" w:rsidP="008E5AA0">
      <w:pPr>
        <w:spacing w:after="0" w:line="240" w:lineRule="auto"/>
        <w:rPr>
          <w:rFonts w:ascii="Times New Roman" w:hAnsi="Times New Roman" w:cs="Times New Roman"/>
        </w:rPr>
      </w:pPr>
    </w:p>
    <w:p w14:paraId="14B70F19" w14:textId="77777777" w:rsidR="00455668" w:rsidRDefault="00455668" w:rsidP="008E5AA0">
      <w:pPr>
        <w:spacing w:after="0" w:line="240" w:lineRule="auto"/>
        <w:rPr>
          <w:rFonts w:ascii="Times New Roman" w:hAnsi="Times New Roman" w:cs="Times New Roman"/>
        </w:rPr>
      </w:pPr>
    </w:p>
    <w:p w14:paraId="4DCAEB7A" w14:textId="77777777" w:rsidR="00455668" w:rsidRDefault="00455668" w:rsidP="008E5AA0">
      <w:pPr>
        <w:spacing w:after="0" w:line="240" w:lineRule="auto"/>
        <w:rPr>
          <w:rFonts w:ascii="Times New Roman" w:hAnsi="Times New Roman" w:cs="Times New Roman"/>
        </w:rPr>
      </w:pPr>
    </w:p>
    <w:p w14:paraId="7CB88667" w14:textId="77777777" w:rsidR="00614CB0" w:rsidRDefault="00614CB0" w:rsidP="008E5AA0">
      <w:pPr>
        <w:spacing w:after="0" w:line="240" w:lineRule="auto"/>
        <w:rPr>
          <w:rFonts w:ascii="Times New Roman" w:hAnsi="Times New Roman" w:cs="Times New Roman"/>
        </w:rPr>
      </w:pPr>
    </w:p>
    <w:p w14:paraId="4E090A83" w14:textId="77777777" w:rsidR="00942EE8" w:rsidRDefault="00942EE8" w:rsidP="008E5AA0">
      <w:pPr>
        <w:spacing w:after="0" w:line="240" w:lineRule="auto"/>
        <w:rPr>
          <w:rFonts w:ascii="Times New Roman" w:hAnsi="Times New Roman" w:cs="Times New Roman"/>
        </w:rPr>
      </w:pPr>
    </w:p>
    <w:p w14:paraId="4BE52F69" w14:textId="77777777" w:rsidR="00942EE8" w:rsidRDefault="00942EE8" w:rsidP="008E5AA0">
      <w:pPr>
        <w:spacing w:after="0" w:line="240" w:lineRule="auto"/>
        <w:rPr>
          <w:rFonts w:ascii="Times New Roman" w:hAnsi="Times New Roman" w:cs="Times New Roman"/>
        </w:rPr>
      </w:pPr>
    </w:p>
    <w:p w14:paraId="3258B799" w14:textId="77777777" w:rsidR="00942EE8" w:rsidRPr="00C83059" w:rsidRDefault="00942EE8" w:rsidP="008E5AA0">
      <w:pPr>
        <w:spacing w:after="0" w:line="240" w:lineRule="auto"/>
        <w:rPr>
          <w:rFonts w:ascii="Times New Roman" w:hAnsi="Times New Roman" w:cs="Times New Roman"/>
        </w:rPr>
      </w:pPr>
    </w:p>
    <w:p w14:paraId="10882401" w14:textId="77777777" w:rsidR="008E5AA0" w:rsidRPr="00455668" w:rsidRDefault="008E5AA0" w:rsidP="000F69E2">
      <w:pPr>
        <w:pStyle w:val="Prrafodelista"/>
        <w:numPr>
          <w:ilvl w:val="0"/>
          <w:numId w:val="1"/>
        </w:numPr>
        <w:spacing w:after="0" w:line="240" w:lineRule="auto"/>
        <w:jc w:val="right"/>
        <w:outlineLvl w:val="1"/>
        <w:rPr>
          <w:rFonts w:ascii="Times New Roman" w:hAnsi="Times New Roman" w:cs="Times New Roman"/>
          <w:b/>
          <w:sz w:val="32"/>
        </w:rPr>
      </w:pPr>
      <w:bookmarkStart w:id="672" w:name="_Toc215289585"/>
      <w:bookmarkStart w:id="673" w:name="_Toc215290787"/>
      <w:bookmarkStart w:id="674" w:name="_Toc215291106"/>
      <w:bookmarkStart w:id="675" w:name="_Toc215291506"/>
      <w:bookmarkStart w:id="676" w:name="_Toc215302171"/>
      <w:bookmarkStart w:id="677" w:name="_Toc215302581"/>
      <w:bookmarkStart w:id="678" w:name="_Toc277327846"/>
      <w:bookmarkStart w:id="679" w:name="_Toc403830090"/>
      <w:bookmarkStart w:id="680" w:name="_Toc403835286"/>
      <w:bookmarkStart w:id="681" w:name="_Toc403837400"/>
      <w:bookmarkStart w:id="682" w:name="_Toc404148720"/>
      <w:bookmarkStart w:id="683" w:name="_Toc404148952"/>
      <w:bookmarkStart w:id="684" w:name="_Toc404149062"/>
      <w:bookmarkStart w:id="685" w:name="_Toc441228317"/>
      <w:bookmarkStart w:id="686" w:name="_Toc441489265"/>
      <w:bookmarkStart w:id="687" w:name="_Toc441489418"/>
      <w:r w:rsidRPr="00455668">
        <w:rPr>
          <w:rFonts w:ascii="Times New Roman" w:hAnsi="Times New Roman" w:cs="Times New Roman"/>
          <w:b/>
          <w:sz w:val="32"/>
        </w:rPr>
        <w:lastRenderedPageBreak/>
        <w:t>Carta de Oferta</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51D9EF69" w14:textId="77777777" w:rsidR="008E5AA0" w:rsidRPr="00C83059" w:rsidRDefault="008E5AA0" w:rsidP="008E5AA0">
      <w:pPr>
        <w:spacing w:after="0" w:line="240" w:lineRule="auto"/>
        <w:rPr>
          <w:rFonts w:ascii="Times New Roman" w:hAnsi="Times New Roman" w:cs="Times New Roman"/>
        </w:rPr>
      </w:pPr>
    </w:p>
    <w:p w14:paraId="30C2801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Licitante deberá completar esta carta de oferta en papel con membrete que incluya claramente el nombre y dirección completa del Licitante. </w:t>
      </w:r>
    </w:p>
    <w:p w14:paraId="30B7B563" w14:textId="77777777" w:rsidR="008E5AA0" w:rsidRPr="00C83059" w:rsidRDefault="008E5AA0" w:rsidP="00A47D5C">
      <w:pPr>
        <w:spacing w:after="0" w:line="240" w:lineRule="auto"/>
        <w:jc w:val="both"/>
        <w:rPr>
          <w:rFonts w:ascii="Times New Roman" w:hAnsi="Times New Roman" w:cs="Times New Roman"/>
          <w:sz w:val="24"/>
          <w:szCs w:val="24"/>
        </w:rPr>
      </w:pPr>
    </w:p>
    <w:p w14:paraId="12B66D0F" w14:textId="77777777" w:rsidR="00A47D5C"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Nota: Los textos en cursiva son para uso de quién prepare este formulario y deben ser borrados una </w:t>
      </w:r>
      <w:r w:rsidR="00A47D5C" w:rsidRPr="00C83059">
        <w:rPr>
          <w:rFonts w:ascii="Times New Roman" w:hAnsi="Times New Roman" w:cs="Times New Roman"/>
          <w:sz w:val="24"/>
          <w:szCs w:val="24"/>
        </w:rPr>
        <w:t xml:space="preserve">vez se tenga la versión final. </w:t>
      </w:r>
    </w:p>
    <w:p w14:paraId="7B82A6F9" w14:textId="77777777" w:rsidR="008E5AA0" w:rsidRPr="00C83059" w:rsidRDefault="008E5AA0" w:rsidP="00A47D5C">
      <w:pPr>
        <w:spacing w:after="0" w:line="240" w:lineRule="auto"/>
        <w:jc w:val="both"/>
        <w:rPr>
          <w:rFonts w:ascii="Times New Roman" w:hAnsi="Times New Roman" w:cs="Times New Roman"/>
          <w:sz w:val="24"/>
          <w:szCs w:val="24"/>
        </w:rPr>
      </w:pPr>
    </w:p>
    <w:p w14:paraId="5E4C8615" w14:textId="77777777" w:rsidR="008E5AA0" w:rsidRPr="00C83059" w:rsidRDefault="008E5AA0" w:rsidP="00A47D5C">
      <w:pPr>
        <w:spacing w:after="0" w:line="240" w:lineRule="auto"/>
        <w:jc w:val="both"/>
        <w:rPr>
          <w:rFonts w:ascii="Times New Roman" w:hAnsi="Times New Roman" w:cs="Times New Roman"/>
          <w:sz w:val="24"/>
          <w:szCs w:val="24"/>
        </w:rPr>
      </w:pPr>
    </w:p>
    <w:p w14:paraId="38C0B59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Fecha: </w:t>
      </w:r>
      <w:r w:rsidRPr="00C83059">
        <w:rPr>
          <w:rFonts w:ascii="Times New Roman" w:hAnsi="Times New Roman" w:cs="Times New Roman"/>
          <w:sz w:val="24"/>
          <w:szCs w:val="24"/>
        </w:rPr>
        <w:tab/>
      </w:r>
    </w:p>
    <w:p w14:paraId="5402184C"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Licitación No.: </w:t>
      </w:r>
      <w:r w:rsidRPr="00C83059">
        <w:rPr>
          <w:rFonts w:ascii="Times New Roman" w:hAnsi="Times New Roman" w:cs="Times New Roman"/>
          <w:sz w:val="24"/>
          <w:szCs w:val="24"/>
        </w:rPr>
        <w:tab/>
      </w:r>
    </w:p>
    <w:p w14:paraId="6F6B0448"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Llamado a Licitación No.: </w:t>
      </w:r>
      <w:r w:rsidRPr="00C83059">
        <w:rPr>
          <w:rFonts w:ascii="Times New Roman" w:hAnsi="Times New Roman" w:cs="Times New Roman"/>
          <w:sz w:val="24"/>
          <w:szCs w:val="24"/>
        </w:rPr>
        <w:tab/>
      </w:r>
    </w:p>
    <w:p w14:paraId="779034D7" w14:textId="77777777" w:rsidR="001C2CC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 ______________________________________________________________________</w:t>
      </w:r>
    </w:p>
    <w:p w14:paraId="72481184" w14:textId="77777777" w:rsidR="008E5AA0" w:rsidRPr="00C83059" w:rsidRDefault="008E5AA0" w:rsidP="00A47D5C">
      <w:pPr>
        <w:spacing w:after="0" w:line="240" w:lineRule="auto"/>
        <w:jc w:val="both"/>
        <w:rPr>
          <w:rFonts w:ascii="Times New Roman" w:hAnsi="Times New Roman" w:cs="Times New Roman"/>
          <w:sz w:val="24"/>
          <w:szCs w:val="24"/>
        </w:rPr>
      </w:pPr>
    </w:p>
    <w:p w14:paraId="51D4E711"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Nosotros, los abajo firmantes declaramos que: </w:t>
      </w:r>
    </w:p>
    <w:p w14:paraId="6FB16997" w14:textId="77777777" w:rsidR="008E5AA0" w:rsidRPr="00C83059" w:rsidRDefault="008E5AA0" w:rsidP="00A47D5C">
      <w:pPr>
        <w:spacing w:after="0" w:line="240" w:lineRule="auto"/>
        <w:jc w:val="both"/>
        <w:rPr>
          <w:rFonts w:ascii="Times New Roman" w:hAnsi="Times New Roman" w:cs="Times New Roman"/>
          <w:sz w:val="24"/>
          <w:szCs w:val="24"/>
        </w:rPr>
      </w:pPr>
    </w:p>
    <w:p w14:paraId="042CADB6"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Hemos examinado, sin tener reservas al respecto, el Documento de Licitación, incluidas las enmiendas emitidas de conformidad con la Cláusula 8 de las Instrucciones a los Licitantes (IAL);</w:t>
      </w:r>
    </w:p>
    <w:p w14:paraId="4110C94D" w14:textId="77777777" w:rsidR="008E5AA0" w:rsidRPr="00C83059" w:rsidRDefault="008E5AA0" w:rsidP="00A47D5C">
      <w:pPr>
        <w:spacing w:after="0" w:line="240" w:lineRule="auto"/>
        <w:jc w:val="both"/>
        <w:rPr>
          <w:rFonts w:ascii="Times New Roman" w:hAnsi="Times New Roman" w:cs="Times New Roman"/>
          <w:sz w:val="24"/>
          <w:szCs w:val="24"/>
        </w:rPr>
      </w:pPr>
    </w:p>
    <w:p w14:paraId="3C0772ED" w14:textId="77777777" w:rsidR="00A47D5C"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Ofrecemos ejecutar las siguientes obras de conformidad c</w:t>
      </w:r>
      <w:r w:rsidR="00A47D5C" w:rsidRPr="00C83059">
        <w:rPr>
          <w:rFonts w:ascii="Times New Roman" w:hAnsi="Times New Roman" w:cs="Times New Roman"/>
          <w:sz w:val="24"/>
          <w:szCs w:val="24"/>
        </w:rPr>
        <w:t>on el Documento de Licitación:</w:t>
      </w:r>
    </w:p>
    <w:p w14:paraId="04D0D3C7" w14:textId="77777777" w:rsidR="008E5AA0" w:rsidRPr="00C83059" w:rsidRDefault="00A47D5C"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______________________________________________________________________</w:t>
      </w:r>
      <w:r w:rsidR="008E5AA0" w:rsidRPr="00C83059">
        <w:rPr>
          <w:rFonts w:ascii="Times New Roman" w:hAnsi="Times New Roman" w:cs="Times New Roman"/>
          <w:sz w:val="24"/>
          <w:szCs w:val="24"/>
        </w:rPr>
        <w:t>;</w:t>
      </w:r>
    </w:p>
    <w:p w14:paraId="5A593F6D" w14:textId="77777777" w:rsidR="008E5AA0" w:rsidRPr="00C83059" w:rsidRDefault="008E5AA0" w:rsidP="00A47D5C">
      <w:pPr>
        <w:spacing w:after="0" w:line="240" w:lineRule="auto"/>
        <w:jc w:val="both"/>
        <w:rPr>
          <w:rFonts w:ascii="Times New Roman" w:hAnsi="Times New Roman" w:cs="Times New Roman"/>
          <w:sz w:val="24"/>
          <w:szCs w:val="24"/>
        </w:rPr>
      </w:pPr>
    </w:p>
    <w:p w14:paraId="2CE3130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precio total de nuestra Oferta, excluido cualquier descuento ofrecido en el literal </w:t>
      </w:r>
    </w:p>
    <w:p w14:paraId="1E5E235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(d) seguido</w:t>
      </w:r>
      <w:r w:rsidR="00A47D5C" w:rsidRPr="00C83059">
        <w:rPr>
          <w:rFonts w:ascii="Times New Roman" w:hAnsi="Times New Roman" w:cs="Times New Roman"/>
          <w:sz w:val="24"/>
          <w:szCs w:val="24"/>
        </w:rPr>
        <w:t>, es:__________________________________________________________</w:t>
      </w:r>
      <w:r w:rsidRPr="00C83059">
        <w:rPr>
          <w:rFonts w:ascii="Times New Roman" w:hAnsi="Times New Roman" w:cs="Times New Roman"/>
          <w:sz w:val="24"/>
          <w:szCs w:val="24"/>
        </w:rPr>
        <w:t>;</w:t>
      </w:r>
    </w:p>
    <w:p w14:paraId="1C7E05F0" w14:textId="77777777" w:rsidR="008E5AA0" w:rsidRPr="00C83059" w:rsidRDefault="008E5AA0" w:rsidP="00A47D5C">
      <w:pPr>
        <w:spacing w:after="0" w:line="240" w:lineRule="auto"/>
        <w:jc w:val="both"/>
        <w:rPr>
          <w:rFonts w:ascii="Times New Roman" w:hAnsi="Times New Roman" w:cs="Times New Roman"/>
          <w:sz w:val="24"/>
          <w:szCs w:val="24"/>
        </w:rPr>
      </w:pPr>
    </w:p>
    <w:p w14:paraId="29B69969"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Los descuentos ofrecidos y la metodología para aplicarlos son los siguientes:</w:t>
      </w:r>
    </w:p>
    <w:p w14:paraId="5D282716" w14:textId="77777777" w:rsidR="008E5AA0" w:rsidRPr="00C83059" w:rsidRDefault="00A47D5C"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______________________________________________________________________</w:t>
      </w:r>
      <w:r w:rsidR="008E5AA0" w:rsidRPr="00C83059">
        <w:rPr>
          <w:rFonts w:ascii="Times New Roman" w:hAnsi="Times New Roman" w:cs="Times New Roman"/>
          <w:sz w:val="24"/>
          <w:szCs w:val="24"/>
        </w:rPr>
        <w:t>;</w:t>
      </w:r>
    </w:p>
    <w:p w14:paraId="68705DF1" w14:textId="77777777" w:rsidR="008E5AA0" w:rsidRPr="00C83059" w:rsidRDefault="008E5AA0" w:rsidP="00A47D5C">
      <w:pPr>
        <w:spacing w:after="0" w:line="240" w:lineRule="auto"/>
        <w:jc w:val="both"/>
        <w:rPr>
          <w:rFonts w:ascii="Times New Roman" w:hAnsi="Times New Roman" w:cs="Times New Roman"/>
          <w:sz w:val="24"/>
          <w:szCs w:val="24"/>
        </w:rPr>
      </w:pPr>
    </w:p>
    <w:p w14:paraId="39D0D66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Nuestra Oferta será válida por un período de _________________[indique el periodo de validez según lo estipulado en la subcláusula 18.1 de las IAL] días a partir de la fecha límite de presentación de las Ofertas estipulada en el Documento de Licitación; la Oferta será de carácter vinculante para nosotros y podrá ser aceptada por ustedes en cualquier momento antes de que termine dicho plazo;</w:t>
      </w:r>
    </w:p>
    <w:p w14:paraId="1BBEA7FB" w14:textId="77777777" w:rsidR="008E5AA0" w:rsidRPr="00C83059" w:rsidRDefault="008E5AA0" w:rsidP="00A47D5C">
      <w:pPr>
        <w:spacing w:after="0" w:line="240" w:lineRule="auto"/>
        <w:jc w:val="both"/>
        <w:rPr>
          <w:rFonts w:ascii="Times New Roman" w:hAnsi="Times New Roman" w:cs="Times New Roman"/>
          <w:sz w:val="24"/>
          <w:szCs w:val="24"/>
        </w:rPr>
      </w:pPr>
    </w:p>
    <w:p w14:paraId="7C3F0B3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lastRenderedPageBreak/>
        <w:t>En caso de aplicarse ajuste de precios, la Tabla de Datos de Ajuste deberá ser considerada parte integral de esta Oferta;</w:t>
      </w:r>
      <w:r w:rsidRPr="00525A3F">
        <w:rPr>
          <w:rFonts w:ascii="Times New Roman" w:hAnsi="Times New Roman" w:cs="Times New Roman"/>
          <w:sz w:val="24"/>
          <w:szCs w:val="24"/>
          <w:vertAlign w:val="superscript"/>
        </w:rPr>
        <w:footnoteReference w:id="10"/>
      </w:r>
    </w:p>
    <w:p w14:paraId="199F392B" w14:textId="77777777" w:rsidR="00A47D5C" w:rsidRPr="00C83059" w:rsidRDefault="00A47D5C" w:rsidP="00A47D5C">
      <w:pPr>
        <w:spacing w:after="0" w:line="240" w:lineRule="auto"/>
        <w:jc w:val="both"/>
        <w:rPr>
          <w:rFonts w:ascii="Times New Roman" w:hAnsi="Times New Roman" w:cs="Times New Roman"/>
          <w:sz w:val="24"/>
          <w:szCs w:val="24"/>
        </w:rPr>
      </w:pPr>
    </w:p>
    <w:p w14:paraId="0C60F2F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Si es aceptada nuestra Oferta, nosotros nos comprometemos a obtener una Garantía de Cumplimiento de conformidad con el Documento de Licitación;</w:t>
      </w:r>
    </w:p>
    <w:p w14:paraId="7E5617D0" w14:textId="77777777" w:rsidR="008E5AA0" w:rsidRPr="00C83059" w:rsidRDefault="008E5AA0" w:rsidP="00A47D5C">
      <w:pPr>
        <w:spacing w:after="0" w:line="240" w:lineRule="auto"/>
        <w:jc w:val="both"/>
        <w:rPr>
          <w:rFonts w:ascii="Times New Roman" w:hAnsi="Times New Roman" w:cs="Times New Roman"/>
          <w:sz w:val="24"/>
          <w:szCs w:val="24"/>
        </w:rPr>
      </w:pPr>
    </w:p>
    <w:p w14:paraId="47DC933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Nosotros, incluido cualquier subcontratista o proveedor para cualquier componente del contrato, tenemos la nacionalidad de países elegibles;</w:t>
      </w:r>
    </w:p>
    <w:p w14:paraId="7408097B" w14:textId="77777777" w:rsidR="008E5AA0" w:rsidRPr="00C83059" w:rsidRDefault="008E5AA0" w:rsidP="00A47D5C">
      <w:pPr>
        <w:spacing w:after="0" w:line="240" w:lineRule="auto"/>
        <w:jc w:val="both"/>
        <w:rPr>
          <w:rFonts w:ascii="Times New Roman" w:hAnsi="Times New Roman" w:cs="Times New Roman"/>
          <w:sz w:val="24"/>
          <w:szCs w:val="24"/>
        </w:rPr>
      </w:pPr>
    </w:p>
    <w:p w14:paraId="73609A7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Nosotros, incluido cualquier subcontratista o proveedor para cualquier componente del contrato, no tenemos ningún conflicto de intereses, de conformidad con lo dispuesto en la Cláusula 4.3 de las IAL; </w:t>
      </w:r>
    </w:p>
    <w:p w14:paraId="5C1368FA" w14:textId="77777777" w:rsidR="008E5AA0" w:rsidRPr="00C83059" w:rsidRDefault="008E5AA0" w:rsidP="00A47D5C">
      <w:pPr>
        <w:spacing w:after="0" w:line="240" w:lineRule="auto"/>
        <w:jc w:val="both"/>
        <w:rPr>
          <w:rFonts w:ascii="Times New Roman" w:hAnsi="Times New Roman" w:cs="Times New Roman"/>
          <w:sz w:val="24"/>
          <w:szCs w:val="24"/>
        </w:rPr>
      </w:pPr>
    </w:p>
    <w:p w14:paraId="6FAF283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14:paraId="2DA7C22B" w14:textId="77777777" w:rsidR="008E5AA0" w:rsidRPr="00C83059" w:rsidRDefault="008E5AA0" w:rsidP="00A47D5C">
      <w:pPr>
        <w:spacing w:after="0" w:line="240" w:lineRule="auto"/>
        <w:jc w:val="both"/>
        <w:rPr>
          <w:rFonts w:ascii="Times New Roman" w:hAnsi="Times New Roman" w:cs="Times New Roman"/>
          <w:sz w:val="24"/>
          <w:szCs w:val="24"/>
        </w:rPr>
      </w:pPr>
    </w:p>
    <w:p w14:paraId="17D0B7F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Nosotros, incluido cualquiera de nuestros subcontratistas o proveedores para cualquier componente de este contrato, no hemos sido declarados inelegibles por el Banco, en virtud de las leyes o la regla</w:t>
      </w:r>
      <w:r w:rsidR="004F1447">
        <w:rPr>
          <w:rFonts w:ascii="Times New Roman" w:hAnsi="Times New Roman" w:cs="Times New Roman"/>
          <w:sz w:val="24"/>
          <w:szCs w:val="24"/>
        </w:rPr>
        <w:t xml:space="preserve">mentación oficial del país del </w:t>
      </w:r>
      <w:r w:rsidR="00AB2DAC">
        <w:rPr>
          <w:rFonts w:ascii="Times New Roman" w:hAnsi="Times New Roman" w:cs="Times New Roman"/>
          <w:sz w:val="24"/>
          <w:szCs w:val="24"/>
        </w:rPr>
        <w:t>C</w:t>
      </w:r>
      <w:r w:rsidRPr="00C83059">
        <w:rPr>
          <w:rFonts w:ascii="Times New Roman" w:hAnsi="Times New Roman" w:cs="Times New Roman"/>
          <w:sz w:val="24"/>
          <w:szCs w:val="24"/>
        </w:rPr>
        <w:t>ontratante ni en cumplimiento de una decisión del Consejo de Seguridad de las Naciones Unidas;</w:t>
      </w:r>
    </w:p>
    <w:p w14:paraId="3D2EA8D1" w14:textId="77777777" w:rsidR="008E5AA0" w:rsidRPr="00C83059" w:rsidRDefault="008E5AA0" w:rsidP="00A47D5C">
      <w:pPr>
        <w:spacing w:after="0" w:line="240" w:lineRule="auto"/>
        <w:jc w:val="both"/>
        <w:rPr>
          <w:rFonts w:ascii="Times New Roman" w:hAnsi="Times New Roman" w:cs="Times New Roman"/>
          <w:sz w:val="24"/>
          <w:szCs w:val="24"/>
        </w:rPr>
      </w:pPr>
    </w:p>
    <w:p w14:paraId="420F4034" w14:textId="55266374"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No somos una entidad de propiedad del Estado / somos una entidad de propiedad del</w:t>
      </w:r>
      <w:r w:rsidR="00970C72">
        <w:rPr>
          <w:rFonts w:ascii="Times New Roman" w:hAnsi="Times New Roman" w:cs="Times New Roman"/>
          <w:sz w:val="24"/>
          <w:szCs w:val="24"/>
        </w:rPr>
        <w:t xml:space="preserve"> </w:t>
      </w:r>
      <w:r w:rsidRPr="00C83059">
        <w:rPr>
          <w:rFonts w:ascii="Times New Roman" w:hAnsi="Times New Roman" w:cs="Times New Roman"/>
          <w:sz w:val="24"/>
          <w:szCs w:val="24"/>
        </w:rPr>
        <w:t>Estado pero reunimos los requisitos establecidos en la Cláusula 4.5 de las IAL</w:t>
      </w:r>
      <w:r w:rsidRPr="00C83059">
        <w:rPr>
          <w:rFonts w:ascii="Times New Roman" w:hAnsi="Times New Roman" w:cs="Times New Roman"/>
          <w:sz w:val="24"/>
          <w:szCs w:val="24"/>
        </w:rPr>
        <w:footnoteReference w:id="11"/>
      </w:r>
      <w:r w:rsidRPr="00C83059">
        <w:rPr>
          <w:rFonts w:ascii="Times New Roman" w:hAnsi="Times New Roman" w:cs="Times New Roman"/>
          <w:sz w:val="24"/>
          <w:szCs w:val="24"/>
        </w:rPr>
        <w:t>;</w:t>
      </w:r>
    </w:p>
    <w:p w14:paraId="5E1EE268" w14:textId="77777777" w:rsidR="008E5AA0" w:rsidRPr="00C83059" w:rsidRDefault="008E5AA0" w:rsidP="00A47D5C">
      <w:pPr>
        <w:spacing w:after="0" w:line="240" w:lineRule="auto"/>
        <w:jc w:val="both"/>
        <w:rPr>
          <w:rFonts w:ascii="Times New Roman" w:hAnsi="Times New Roman" w:cs="Times New Roman"/>
          <w:sz w:val="24"/>
          <w:szCs w:val="24"/>
        </w:rPr>
      </w:pPr>
    </w:p>
    <w:p w14:paraId="61E08F9D"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Hemos pagado o pagaremos las siguientes comisiones, primas o derechos en relación con el proceso de Licitación o la firma del contrato</w:t>
      </w:r>
      <w:r w:rsidRPr="00C83059">
        <w:rPr>
          <w:rFonts w:ascii="Times New Roman" w:hAnsi="Times New Roman" w:cs="Times New Roman"/>
          <w:sz w:val="24"/>
          <w:szCs w:val="24"/>
        </w:rPr>
        <w:footnoteReference w:id="12"/>
      </w:r>
      <w:r w:rsidRPr="00C83059">
        <w:rPr>
          <w:rFonts w:ascii="Times New Roman" w:hAnsi="Times New Roman" w:cs="Times New Roman"/>
          <w:sz w:val="24"/>
          <w:szCs w:val="24"/>
        </w:rPr>
        <w:t>:</w:t>
      </w:r>
    </w:p>
    <w:p w14:paraId="7EF26015" w14:textId="77777777" w:rsidR="008E5AA0" w:rsidRPr="00C83059" w:rsidRDefault="008E5AA0" w:rsidP="00A47D5C">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8E5AA0" w:rsidRPr="00C83059" w14:paraId="57F50555" w14:textId="77777777" w:rsidTr="000F3EF4">
        <w:trPr>
          <w:jc w:val="center"/>
        </w:trPr>
        <w:tc>
          <w:tcPr>
            <w:tcW w:w="2520" w:type="dxa"/>
          </w:tcPr>
          <w:p w14:paraId="335D14F8"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Nombre del receptor</w:t>
            </w:r>
          </w:p>
        </w:tc>
        <w:tc>
          <w:tcPr>
            <w:tcW w:w="2520" w:type="dxa"/>
          </w:tcPr>
          <w:p w14:paraId="14FA3401"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Dirección</w:t>
            </w:r>
          </w:p>
        </w:tc>
        <w:tc>
          <w:tcPr>
            <w:tcW w:w="2070" w:type="dxa"/>
          </w:tcPr>
          <w:p w14:paraId="5DA9CFE5"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Motivo</w:t>
            </w:r>
          </w:p>
        </w:tc>
        <w:tc>
          <w:tcPr>
            <w:tcW w:w="1548" w:type="dxa"/>
          </w:tcPr>
          <w:p w14:paraId="5699739C" w14:textId="77777777" w:rsidR="008E5AA0" w:rsidRPr="00C83059" w:rsidRDefault="008E5AA0" w:rsidP="0031678E">
            <w:pPr>
              <w:spacing w:after="0" w:line="240" w:lineRule="auto"/>
              <w:jc w:val="center"/>
              <w:rPr>
                <w:rFonts w:ascii="Times New Roman" w:hAnsi="Times New Roman" w:cs="Times New Roman"/>
                <w:b/>
                <w:sz w:val="24"/>
                <w:szCs w:val="24"/>
              </w:rPr>
            </w:pPr>
            <w:r w:rsidRPr="00C83059">
              <w:rPr>
                <w:rFonts w:ascii="Times New Roman" w:hAnsi="Times New Roman" w:cs="Times New Roman"/>
                <w:b/>
                <w:sz w:val="24"/>
                <w:szCs w:val="24"/>
              </w:rPr>
              <w:t>Monto</w:t>
            </w:r>
          </w:p>
        </w:tc>
      </w:tr>
      <w:tr w:rsidR="008E5AA0" w:rsidRPr="00C83059" w14:paraId="6EB6C362" w14:textId="77777777" w:rsidTr="000F3EF4">
        <w:trPr>
          <w:jc w:val="center"/>
        </w:trPr>
        <w:tc>
          <w:tcPr>
            <w:tcW w:w="2520" w:type="dxa"/>
          </w:tcPr>
          <w:p w14:paraId="6DDA69A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520" w:type="dxa"/>
          </w:tcPr>
          <w:p w14:paraId="6F148C27"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070" w:type="dxa"/>
          </w:tcPr>
          <w:p w14:paraId="02519581"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1548" w:type="dxa"/>
          </w:tcPr>
          <w:p w14:paraId="0EE1278B"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r>
      <w:tr w:rsidR="008E5AA0" w:rsidRPr="00C83059" w14:paraId="36D06E5C" w14:textId="77777777" w:rsidTr="000F3EF4">
        <w:trPr>
          <w:jc w:val="center"/>
        </w:trPr>
        <w:tc>
          <w:tcPr>
            <w:tcW w:w="2520" w:type="dxa"/>
          </w:tcPr>
          <w:p w14:paraId="747266CE"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520" w:type="dxa"/>
          </w:tcPr>
          <w:p w14:paraId="63DEF5BA"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2070" w:type="dxa"/>
          </w:tcPr>
          <w:p w14:paraId="7B85DB60"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c>
          <w:tcPr>
            <w:tcW w:w="1548" w:type="dxa"/>
          </w:tcPr>
          <w:p w14:paraId="593DE6E9"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ab/>
            </w:r>
          </w:p>
        </w:tc>
      </w:tr>
      <w:tr w:rsidR="008E5AA0" w:rsidRPr="00C83059" w14:paraId="47F304E3" w14:textId="77777777" w:rsidTr="000F3EF4">
        <w:trPr>
          <w:jc w:val="center"/>
        </w:trPr>
        <w:tc>
          <w:tcPr>
            <w:tcW w:w="2520" w:type="dxa"/>
          </w:tcPr>
          <w:p w14:paraId="7526809B"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2520" w:type="dxa"/>
          </w:tcPr>
          <w:p w14:paraId="6120BB8F"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2070" w:type="dxa"/>
          </w:tcPr>
          <w:p w14:paraId="3FC84387" w14:textId="77777777" w:rsidR="008E5AA0" w:rsidRPr="00C83059" w:rsidRDefault="008E5AA0" w:rsidP="00A47D5C">
            <w:pPr>
              <w:spacing w:after="0" w:line="240" w:lineRule="auto"/>
              <w:jc w:val="both"/>
              <w:rPr>
                <w:rFonts w:ascii="Times New Roman" w:hAnsi="Times New Roman" w:cs="Times New Roman"/>
                <w:sz w:val="24"/>
                <w:szCs w:val="24"/>
              </w:rPr>
            </w:pPr>
          </w:p>
        </w:tc>
        <w:tc>
          <w:tcPr>
            <w:tcW w:w="1548" w:type="dxa"/>
          </w:tcPr>
          <w:p w14:paraId="00D35F13" w14:textId="77777777" w:rsidR="008E5AA0" w:rsidRPr="00C83059" w:rsidRDefault="008E5AA0" w:rsidP="00A47D5C">
            <w:pPr>
              <w:spacing w:after="0" w:line="240" w:lineRule="auto"/>
              <w:jc w:val="both"/>
              <w:rPr>
                <w:rFonts w:ascii="Times New Roman" w:hAnsi="Times New Roman" w:cs="Times New Roman"/>
                <w:sz w:val="24"/>
                <w:szCs w:val="24"/>
              </w:rPr>
            </w:pPr>
          </w:p>
        </w:tc>
      </w:tr>
    </w:tbl>
    <w:p w14:paraId="510F6004"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lastRenderedPageBreak/>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14:paraId="55E35FCE" w14:textId="77777777" w:rsidR="008E5AA0" w:rsidRPr="00C83059" w:rsidRDefault="008E5AA0" w:rsidP="00A47D5C">
      <w:pPr>
        <w:spacing w:after="0" w:line="240" w:lineRule="auto"/>
        <w:jc w:val="both"/>
        <w:rPr>
          <w:rFonts w:ascii="Times New Roman" w:hAnsi="Times New Roman" w:cs="Times New Roman"/>
          <w:sz w:val="24"/>
          <w:szCs w:val="24"/>
        </w:rPr>
      </w:pPr>
    </w:p>
    <w:p w14:paraId="0EDF4053" w14:textId="77777777" w:rsidR="008E5AA0" w:rsidRPr="00C83059" w:rsidRDefault="008E5AA0" w:rsidP="00A47D5C">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Entendemos que ustedes no están en la obligación de aceptar la Oferta evaluada como la más baja ni cualquier otra Oferta que reciban.</w:t>
      </w:r>
    </w:p>
    <w:p w14:paraId="25B36581" w14:textId="77777777" w:rsidR="008E5AA0" w:rsidRPr="00C83059" w:rsidRDefault="008E5AA0" w:rsidP="00A47D5C">
      <w:pPr>
        <w:spacing w:after="0" w:line="240" w:lineRule="auto"/>
        <w:jc w:val="both"/>
        <w:rPr>
          <w:rFonts w:ascii="Times New Roman" w:hAnsi="Times New Roman" w:cs="Times New Roman"/>
          <w:sz w:val="24"/>
          <w:szCs w:val="24"/>
        </w:rPr>
      </w:pPr>
    </w:p>
    <w:p w14:paraId="6E49C5ED" w14:textId="77777777" w:rsidR="008E5AA0" w:rsidRPr="00C83059" w:rsidRDefault="008E5AA0" w:rsidP="0031678E">
      <w:pPr>
        <w:spacing w:after="0" w:line="240" w:lineRule="auto"/>
        <w:jc w:val="both"/>
        <w:rPr>
          <w:rFonts w:ascii="Times New Roman" w:hAnsi="Times New Roman" w:cs="Times New Roman"/>
        </w:rPr>
      </w:pPr>
      <w:r w:rsidRPr="00C83059">
        <w:rPr>
          <w:rFonts w:ascii="Times New Roman" w:hAnsi="Times New Roman" w:cs="Times New Roman"/>
        </w:rPr>
        <w:t>Mediante estas comunicaciones certificamos que hemos tomado las medidas necesarias para asegurar que ninguna persona que actúe por nosotros o en nuestro nombre participe en sobornos.</w:t>
      </w:r>
    </w:p>
    <w:p w14:paraId="1F3AFA8E" w14:textId="77777777" w:rsidR="008E5AA0" w:rsidRPr="00C83059" w:rsidRDefault="008E5AA0" w:rsidP="008E5AA0">
      <w:pPr>
        <w:spacing w:after="0" w:line="240" w:lineRule="auto"/>
        <w:rPr>
          <w:rFonts w:ascii="Times New Roman" w:hAnsi="Times New Roman" w:cs="Times New Roman"/>
        </w:rPr>
      </w:pPr>
    </w:p>
    <w:p w14:paraId="34AACAF7"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Nombre: _______________________</w:t>
      </w:r>
      <w:r w:rsidR="008E5AA0" w:rsidRPr="00C83059">
        <w:rPr>
          <w:rFonts w:ascii="Times New Roman" w:hAnsi="Times New Roman" w:cs="Times New Roman"/>
        </w:rPr>
        <w:tab/>
      </w:r>
    </w:p>
    <w:p w14:paraId="1739341C"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 xml:space="preserve">En mi condición de: </w:t>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t>______________</w:t>
      </w:r>
    </w:p>
    <w:p w14:paraId="0890C980" w14:textId="77777777" w:rsidR="008E5AA0" w:rsidRPr="00C83059" w:rsidRDefault="0031678E" w:rsidP="008E5AA0">
      <w:pPr>
        <w:spacing w:after="0" w:line="240" w:lineRule="auto"/>
        <w:rPr>
          <w:rFonts w:ascii="Times New Roman" w:hAnsi="Times New Roman" w:cs="Times New Roman"/>
        </w:rPr>
      </w:pPr>
      <w:r w:rsidRPr="00C83059">
        <w:rPr>
          <w:rFonts w:ascii="Times New Roman" w:hAnsi="Times New Roman" w:cs="Times New Roman"/>
        </w:rPr>
        <w:t>Firmado: _______________________</w:t>
      </w:r>
    </w:p>
    <w:p w14:paraId="358EF73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Debidamente autorizado para firmar esta Oferta en nombre y representación de</w:t>
      </w:r>
      <w:r w:rsidR="0031678E" w:rsidRPr="00C83059">
        <w:rPr>
          <w:rFonts w:ascii="Times New Roman" w:hAnsi="Times New Roman" w:cs="Times New Roman"/>
        </w:rPr>
        <w:t>: ____________</w:t>
      </w:r>
      <w:r w:rsidRPr="00C83059">
        <w:rPr>
          <w:rFonts w:ascii="Times New Roman" w:hAnsi="Times New Roman" w:cs="Times New Roman"/>
        </w:rPr>
        <w:t xml:space="preserve"> </w:t>
      </w:r>
      <w:r w:rsidRPr="00C83059">
        <w:rPr>
          <w:rFonts w:ascii="Times New Roman" w:hAnsi="Times New Roman" w:cs="Times New Roman"/>
        </w:rPr>
        <w:tab/>
      </w:r>
    </w:p>
    <w:p w14:paraId="48AF9A6E"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Fecha: _____________</w:t>
      </w:r>
    </w:p>
    <w:p w14:paraId="13C43B71" w14:textId="77777777" w:rsidR="008E5AA0" w:rsidRPr="00C83059" w:rsidRDefault="008E5AA0" w:rsidP="008E5AA0">
      <w:pPr>
        <w:spacing w:after="0" w:line="240" w:lineRule="auto"/>
        <w:rPr>
          <w:rFonts w:ascii="Times New Roman" w:hAnsi="Times New Roman" w:cs="Times New Roman"/>
        </w:rPr>
      </w:pPr>
    </w:p>
    <w:p w14:paraId="6A290A7B" w14:textId="77777777" w:rsidR="008E5AA0" w:rsidRPr="00C83059" w:rsidRDefault="008E5AA0" w:rsidP="008E5AA0">
      <w:pPr>
        <w:spacing w:after="0" w:line="240" w:lineRule="auto"/>
        <w:rPr>
          <w:rFonts w:ascii="Times New Roman" w:hAnsi="Times New Roman" w:cs="Times New Roman"/>
        </w:rPr>
      </w:pPr>
    </w:p>
    <w:p w14:paraId="438405DF" w14:textId="77777777" w:rsidR="008E5AA0" w:rsidRPr="00C83059" w:rsidRDefault="008E5AA0" w:rsidP="008E5AA0">
      <w:pPr>
        <w:spacing w:after="0" w:line="240" w:lineRule="auto"/>
        <w:rPr>
          <w:rFonts w:ascii="Times New Roman" w:hAnsi="Times New Roman" w:cs="Times New Roman"/>
        </w:rPr>
      </w:pPr>
    </w:p>
    <w:p w14:paraId="3AE21926" w14:textId="77777777" w:rsidR="008E5AA0" w:rsidRPr="00C83059" w:rsidRDefault="008E5AA0" w:rsidP="008E5AA0">
      <w:pPr>
        <w:spacing w:after="0" w:line="240" w:lineRule="auto"/>
        <w:rPr>
          <w:rFonts w:ascii="Times New Roman" w:hAnsi="Times New Roman" w:cs="Times New Roman"/>
        </w:rPr>
      </w:pPr>
    </w:p>
    <w:p w14:paraId="0EEB982E" w14:textId="77777777" w:rsidR="008E5AA0" w:rsidRPr="00C83059" w:rsidRDefault="008E5AA0" w:rsidP="008E5AA0">
      <w:pPr>
        <w:spacing w:after="0" w:line="240" w:lineRule="auto"/>
        <w:rPr>
          <w:rFonts w:ascii="Times New Roman" w:hAnsi="Times New Roman" w:cs="Times New Roman"/>
        </w:rPr>
      </w:pPr>
    </w:p>
    <w:p w14:paraId="7F39DA39" w14:textId="77777777" w:rsidR="008E5AA0" w:rsidRPr="00C83059" w:rsidRDefault="008E5AA0" w:rsidP="008E5AA0">
      <w:pPr>
        <w:spacing w:after="0" w:line="240" w:lineRule="auto"/>
        <w:rPr>
          <w:rFonts w:ascii="Times New Roman" w:hAnsi="Times New Roman" w:cs="Times New Roman"/>
        </w:rPr>
      </w:pPr>
    </w:p>
    <w:p w14:paraId="6975C1C7" w14:textId="77777777" w:rsidR="008E5AA0" w:rsidRPr="00C83059" w:rsidRDefault="008E5AA0" w:rsidP="008E5AA0">
      <w:pPr>
        <w:spacing w:after="0" w:line="240" w:lineRule="auto"/>
        <w:rPr>
          <w:rFonts w:ascii="Times New Roman" w:hAnsi="Times New Roman" w:cs="Times New Roman"/>
        </w:rPr>
      </w:pPr>
    </w:p>
    <w:p w14:paraId="6597DFE9" w14:textId="77777777" w:rsidR="008E5AA0" w:rsidRPr="00C83059" w:rsidRDefault="008E5AA0" w:rsidP="008E5AA0">
      <w:pPr>
        <w:spacing w:after="0" w:line="240" w:lineRule="auto"/>
        <w:rPr>
          <w:rFonts w:ascii="Times New Roman" w:hAnsi="Times New Roman" w:cs="Times New Roman"/>
        </w:rPr>
      </w:pPr>
    </w:p>
    <w:p w14:paraId="0E75C7B6" w14:textId="77777777" w:rsidR="008E5AA0" w:rsidRPr="00C83059" w:rsidRDefault="008E5AA0" w:rsidP="008E5AA0">
      <w:pPr>
        <w:spacing w:after="0" w:line="240" w:lineRule="auto"/>
        <w:rPr>
          <w:rFonts w:ascii="Times New Roman" w:hAnsi="Times New Roman" w:cs="Times New Roman"/>
        </w:rPr>
      </w:pPr>
    </w:p>
    <w:p w14:paraId="577B5154" w14:textId="77777777" w:rsidR="008E5AA0" w:rsidRPr="00C83059" w:rsidRDefault="008E5AA0" w:rsidP="008E5AA0">
      <w:pPr>
        <w:spacing w:after="0" w:line="240" w:lineRule="auto"/>
        <w:rPr>
          <w:rFonts w:ascii="Times New Roman" w:hAnsi="Times New Roman" w:cs="Times New Roman"/>
        </w:rPr>
      </w:pPr>
    </w:p>
    <w:p w14:paraId="30EBF6E8" w14:textId="77777777" w:rsidR="008E5AA0" w:rsidRPr="00C83059" w:rsidRDefault="008E5AA0" w:rsidP="008E5AA0">
      <w:pPr>
        <w:spacing w:after="0" w:line="240" w:lineRule="auto"/>
        <w:rPr>
          <w:rFonts w:ascii="Times New Roman" w:hAnsi="Times New Roman" w:cs="Times New Roman"/>
        </w:rPr>
      </w:pPr>
    </w:p>
    <w:p w14:paraId="676BF1A1" w14:textId="77777777" w:rsidR="008E5AA0" w:rsidRPr="00C83059" w:rsidRDefault="008E5AA0" w:rsidP="008E5AA0">
      <w:pPr>
        <w:spacing w:after="0" w:line="240" w:lineRule="auto"/>
        <w:rPr>
          <w:rFonts w:ascii="Times New Roman" w:hAnsi="Times New Roman" w:cs="Times New Roman"/>
        </w:rPr>
      </w:pPr>
    </w:p>
    <w:p w14:paraId="3321950A" w14:textId="77777777" w:rsidR="008E5AA0" w:rsidRPr="00C83059" w:rsidRDefault="008E5AA0" w:rsidP="008E5AA0">
      <w:pPr>
        <w:spacing w:after="0" w:line="240" w:lineRule="auto"/>
        <w:rPr>
          <w:rFonts w:ascii="Times New Roman" w:hAnsi="Times New Roman" w:cs="Times New Roman"/>
        </w:rPr>
      </w:pPr>
    </w:p>
    <w:p w14:paraId="2A5F7B86" w14:textId="77777777" w:rsidR="008E5AA0" w:rsidRPr="00C83059" w:rsidRDefault="008E5AA0" w:rsidP="008E5AA0">
      <w:pPr>
        <w:spacing w:after="0" w:line="240" w:lineRule="auto"/>
        <w:rPr>
          <w:rFonts w:ascii="Times New Roman" w:hAnsi="Times New Roman" w:cs="Times New Roman"/>
        </w:rPr>
      </w:pPr>
    </w:p>
    <w:p w14:paraId="2C1283D2" w14:textId="77777777" w:rsidR="008E5AA0" w:rsidRPr="00C83059" w:rsidRDefault="008E5AA0" w:rsidP="008E5AA0">
      <w:pPr>
        <w:spacing w:after="0" w:line="240" w:lineRule="auto"/>
        <w:rPr>
          <w:rFonts w:ascii="Times New Roman" w:hAnsi="Times New Roman" w:cs="Times New Roman"/>
        </w:rPr>
      </w:pPr>
    </w:p>
    <w:p w14:paraId="5D57D558" w14:textId="77777777" w:rsidR="008E5AA0" w:rsidRPr="00C83059" w:rsidRDefault="008E5AA0" w:rsidP="008E5AA0">
      <w:pPr>
        <w:spacing w:after="0" w:line="240" w:lineRule="auto"/>
        <w:rPr>
          <w:rFonts w:ascii="Times New Roman" w:hAnsi="Times New Roman" w:cs="Times New Roman"/>
        </w:rPr>
      </w:pPr>
    </w:p>
    <w:p w14:paraId="0DA08ACE" w14:textId="77777777" w:rsidR="008E5AA0" w:rsidRPr="00C83059" w:rsidRDefault="008E5AA0" w:rsidP="008E5AA0">
      <w:pPr>
        <w:spacing w:after="0" w:line="240" w:lineRule="auto"/>
        <w:rPr>
          <w:rFonts w:ascii="Times New Roman" w:hAnsi="Times New Roman" w:cs="Times New Roman"/>
        </w:rPr>
      </w:pPr>
    </w:p>
    <w:p w14:paraId="62F9C1A6" w14:textId="77777777" w:rsidR="008E5AA0" w:rsidRPr="00C83059" w:rsidRDefault="008E5AA0" w:rsidP="008E5AA0">
      <w:pPr>
        <w:spacing w:after="0" w:line="240" w:lineRule="auto"/>
        <w:rPr>
          <w:rFonts w:ascii="Times New Roman" w:hAnsi="Times New Roman" w:cs="Times New Roman"/>
        </w:rPr>
      </w:pPr>
    </w:p>
    <w:p w14:paraId="2286DBB7" w14:textId="77777777" w:rsidR="008E5AA0" w:rsidRPr="00C83059" w:rsidRDefault="008E5AA0" w:rsidP="008E5AA0">
      <w:pPr>
        <w:spacing w:after="0" w:line="240" w:lineRule="auto"/>
        <w:rPr>
          <w:rFonts w:ascii="Times New Roman" w:hAnsi="Times New Roman" w:cs="Times New Roman"/>
        </w:rPr>
      </w:pPr>
    </w:p>
    <w:p w14:paraId="2AA7D03A" w14:textId="77777777" w:rsidR="008E5AA0" w:rsidRPr="00C83059" w:rsidRDefault="008E5AA0" w:rsidP="008E5AA0">
      <w:pPr>
        <w:spacing w:after="0" w:line="240" w:lineRule="auto"/>
        <w:rPr>
          <w:rFonts w:ascii="Times New Roman" w:hAnsi="Times New Roman" w:cs="Times New Roman"/>
        </w:rPr>
      </w:pPr>
    </w:p>
    <w:p w14:paraId="02EC0542" w14:textId="77777777" w:rsidR="008E5AA0" w:rsidRPr="00C83059" w:rsidRDefault="008E5AA0" w:rsidP="008E5AA0">
      <w:pPr>
        <w:spacing w:after="0" w:line="240" w:lineRule="auto"/>
        <w:rPr>
          <w:rFonts w:ascii="Times New Roman" w:hAnsi="Times New Roman" w:cs="Times New Roman"/>
        </w:rPr>
      </w:pPr>
    </w:p>
    <w:p w14:paraId="339273B1" w14:textId="77777777" w:rsidR="008E5AA0" w:rsidRPr="00C83059" w:rsidRDefault="008E5AA0" w:rsidP="008E5AA0">
      <w:pPr>
        <w:spacing w:after="0" w:line="240" w:lineRule="auto"/>
        <w:rPr>
          <w:rFonts w:ascii="Times New Roman" w:hAnsi="Times New Roman" w:cs="Times New Roman"/>
        </w:rPr>
      </w:pPr>
    </w:p>
    <w:p w14:paraId="146D286B" w14:textId="77777777" w:rsidR="008E5AA0" w:rsidRPr="00C83059" w:rsidRDefault="008E5AA0" w:rsidP="008E5AA0">
      <w:pPr>
        <w:spacing w:after="0" w:line="240" w:lineRule="auto"/>
        <w:rPr>
          <w:rFonts w:ascii="Times New Roman" w:hAnsi="Times New Roman" w:cs="Times New Roman"/>
        </w:rPr>
      </w:pPr>
    </w:p>
    <w:p w14:paraId="3AB4568E" w14:textId="77777777" w:rsidR="008E5AA0" w:rsidRPr="00C83059" w:rsidRDefault="008E5AA0" w:rsidP="008E5AA0">
      <w:pPr>
        <w:spacing w:after="0" w:line="240" w:lineRule="auto"/>
        <w:rPr>
          <w:rFonts w:ascii="Times New Roman" w:hAnsi="Times New Roman" w:cs="Times New Roman"/>
        </w:rPr>
      </w:pPr>
    </w:p>
    <w:p w14:paraId="33695C94" w14:textId="77777777" w:rsidR="008E5AA0" w:rsidRPr="00C83059" w:rsidRDefault="008E5AA0" w:rsidP="008E5AA0">
      <w:pPr>
        <w:spacing w:after="0" w:line="240" w:lineRule="auto"/>
        <w:rPr>
          <w:rFonts w:ascii="Times New Roman" w:hAnsi="Times New Roman" w:cs="Times New Roman"/>
        </w:rPr>
      </w:pPr>
    </w:p>
    <w:p w14:paraId="6C116F2E" w14:textId="77777777" w:rsidR="008E5AA0" w:rsidRPr="00C83059" w:rsidRDefault="008E5AA0" w:rsidP="008E5AA0">
      <w:pPr>
        <w:spacing w:after="0" w:line="240" w:lineRule="auto"/>
        <w:rPr>
          <w:rFonts w:ascii="Times New Roman" w:hAnsi="Times New Roman" w:cs="Times New Roman"/>
        </w:rPr>
      </w:pPr>
    </w:p>
    <w:p w14:paraId="73E33A9C" w14:textId="631E8AE5" w:rsidR="008E5AA0" w:rsidRDefault="008E5AA0" w:rsidP="00AD5670">
      <w:pPr>
        <w:pStyle w:val="Ttulo2"/>
        <w:numPr>
          <w:ilvl w:val="0"/>
          <w:numId w:val="1"/>
        </w:numPr>
        <w:jc w:val="both"/>
        <w:rPr>
          <w:rFonts w:ascii="Times New Roman" w:hAnsi="Times New Roman" w:cs="Times New Roman"/>
          <w:color w:val="auto"/>
          <w:sz w:val="32"/>
        </w:rPr>
      </w:pPr>
      <w:bookmarkStart w:id="688" w:name="_Toc277327847"/>
      <w:bookmarkStart w:id="689" w:name="_Toc403830091"/>
      <w:bookmarkStart w:id="690" w:name="_Toc403835287"/>
      <w:bookmarkStart w:id="691" w:name="_Toc403837401"/>
      <w:bookmarkStart w:id="692" w:name="_Toc404148721"/>
      <w:bookmarkStart w:id="693" w:name="_Toc404148953"/>
      <w:bookmarkStart w:id="694" w:name="_Toc404149063"/>
      <w:bookmarkStart w:id="695" w:name="_Toc441228318"/>
      <w:bookmarkStart w:id="696" w:name="_Toc441489266"/>
      <w:bookmarkStart w:id="697" w:name="_Toc441489419"/>
      <w:r w:rsidRPr="00C83059">
        <w:rPr>
          <w:rFonts w:ascii="Times New Roman" w:hAnsi="Times New Roman" w:cs="Times New Roman"/>
          <w:color w:val="auto"/>
          <w:sz w:val="32"/>
        </w:rPr>
        <w:lastRenderedPageBreak/>
        <w:t>T</w:t>
      </w:r>
      <w:bookmarkEnd w:id="688"/>
      <w:bookmarkEnd w:id="689"/>
      <w:r w:rsidR="007B5031" w:rsidRPr="00C83059">
        <w:rPr>
          <w:rFonts w:ascii="Times New Roman" w:hAnsi="Times New Roman" w:cs="Times New Roman"/>
          <w:color w:val="auto"/>
          <w:sz w:val="32"/>
        </w:rPr>
        <w:t>ablas</w:t>
      </w:r>
      <w:bookmarkEnd w:id="690"/>
      <w:bookmarkEnd w:id="691"/>
      <w:bookmarkEnd w:id="692"/>
      <w:bookmarkEnd w:id="693"/>
      <w:bookmarkEnd w:id="694"/>
      <w:bookmarkEnd w:id="695"/>
      <w:bookmarkEnd w:id="696"/>
      <w:bookmarkEnd w:id="697"/>
      <w:r w:rsidRPr="00C83059">
        <w:rPr>
          <w:rFonts w:ascii="Times New Roman" w:hAnsi="Times New Roman" w:cs="Times New Roman"/>
          <w:color w:val="auto"/>
          <w:sz w:val="32"/>
        </w:rPr>
        <w:t xml:space="preserve"> </w:t>
      </w:r>
    </w:p>
    <w:p w14:paraId="04A72ED8" w14:textId="51954EA4" w:rsidR="00D93D46" w:rsidRPr="00D93D46" w:rsidRDefault="00724348" w:rsidP="00D93D46">
      <w:pPr>
        <w:jc w:val="center"/>
        <w:rPr>
          <w:rFonts w:ascii="Times New Roman" w:hAnsi="Times New Roman" w:cs="Times New Roman"/>
          <w:b/>
          <w:sz w:val="26"/>
          <w:szCs w:val="26"/>
        </w:rPr>
      </w:pPr>
      <w:r w:rsidRPr="006018DF">
        <w:rPr>
          <w:rFonts w:ascii="Times New Roman" w:hAnsi="Times New Roman" w:cs="Times New Roman"/>
          <w:b/>
          <w:sz w:val="26"/>
          <w:szCs w:val="26"/>
        </w:rPr>
        <w:t>Lista Cantidades / Lista de Precios</w:t>
      </w:r>
    </w:p>
    <w:tbl>
      <w:tblPr>
        <w:tblpPr w:leftFromText="141" w:rightFromText="141" w:vertAnchor="text" w:horzAnchor="margin" w:tblpXSpec="center" w:tblpY="15"/>
        <w:tblW w:w="10060" w:type="dxa"/>
        <w:tblLayout w:type="fixed"/>
        <w:tblCellMar>
          <w:left w:w="70" w:type="dxa"/>
          <w:right w:w="70" w:type="dxa"/>
        </w:tblCellMar>
        <w:tblLook w:val="04A0" w:firstRow="1" w:lastRow="0" w:firstColumn="1" w:lastColumn="0" w:noHBand="0" w:noVBand="1"/>
      </w:tblPr>
      <w:tblGrid>
        <w:gridCol w:w="545"/>
        <w:gridCol w:w="4837"/>
        <w:gridCol w:w="860"/>
        <w:gridCol w:w="1199"/>
        <w:gridCol w:w="1134"/>
        <w:gridCol w:w="1485"/>
      </w:tblGrid>
      <w:tr w:rsidR="00724348" w:rsidRPr="008773CB" w14:paraId="15CD1BA1"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68A26C4E" w14:textId="03EF3FB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595959"/>
            <w:vAlign w:val="center"/>
            <w:hideMark/>
          </w:tcPr>
          <w:p w14:paraId="3A21E14D" w14:textId="0C6CE2FF"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p>
        </w:tc>
        <w:tc>
          <w:tcPr>
            <w:tcW w:w="4678" w:type="dxa"/>
            <w:gridSpan w:val="4"/>
            <w:tcBorders>
              <w:top w:val="single" w:sz="4" w:space="0" w:color="auto"/>
              <w:left w:val="nil"/>
              <w:bottom w:val="single" w:sz="4" w:space="0" w:color="auto"/>
              <w:right w:val="single" w:sz="4" w:space="0" w:color="auto"/>
            </w:tcBorders>
            <w:shd w:val="clear" w:color="000000" w:fill="595959"/>
            <w:vAlign w:val="center"/>
            <w:hideMark/>
          </w:tcPr>
          <w:p w14:paraId="40CD0F34"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CANTIDADES Y PRECIOS CONTRACTUALES</w:t>
            </w:r>
          </w:p>
        </w:tc>
      </w:tr>
      <w:tr w:rsidR="00724348" w:rsidRPr="008773CB" w14:paraId="0465CC1F"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BFBFBF"/>
            <w:vAlign w:val="center"/>
            <w:hideMark/>
          </w:tcPr>
          <w:p w14:paraId="78A9ABE1"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COD</w:t>
            </w:r>
          </w:p>
        </w:tc>
        <w:tc>
          <w:tcPr>
            <w:tcW w:w="4837" w:type="dxa"/>
            <w:tcBorders>
              <w:top w:val="nil"/>
              <w:left w:val="nil"/>
              <w:bottom w:val="single" w:sz="4" w:space="0" w:color="auto"/>
              <w:right w:val="single" w:sz="4" w:space="0" w:color="auto"/>
            </w:tcBorders>
            <w:shd w:val="clear" w:color="000000" w:fill="BFBFBF"/>
            <w:vAlign w:val="center"/>
            <w:hideMark/>
          </w:tcPr>
          <w:p w14:paraId="2033C004"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RUBRO DESCRIPCION</w:t>
            </w:r>
          </w:p>
        </w:tc>
        <w:tc>
          <w:tcPr>
            <w:tcW w:w="860" w:type="dxa"/>
            <w:tcBorders>
              <w:top w:val="nil"/>
              <w:left w:val="nil"/>
              <w:bottom w:val="single" w:sz="4" w:space="0" w:color="auto"/>
              <w:right w:val="single" w:sz="4" w:space="0" w:color="auto"/>
            </w:tcBorders>
            <w:shd w:val="clear" w:color="000000" w:fill="BFBFBF"/>
            <w:vAlign w:val="center"/>
            <w:hideMark/>
          </w:tcPr>
          <w:p w14:paraId="7C5A14DE"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UNIDAD</w:t>
            </w:r>
          </w:p>
        </w:tc>
        <w:tc>
          <w:tcPr>
            <w:tcW w:w="1199" w:type="dxa"/>
            <w:tcBorders>
              <w:top w:val="nil"/>
              <w:left w:val="nil"/>
              <w:bottom w:val="single" w:sz="4" w:space="0" w:color="auto"/>
              <w:right w:val="single" w:sz="4" w:space="0" w:color="auto"/>
            </w:tcBorders>
            <w:shd w:val="clear" w:color="000000" w:fill="BFBFBF"/>
            <w:vAlign w:val="center"/>
            <w:hideMark/>
          </w:tcPr>
          <w:p w14:paraId="26DF8A6D"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CANTIDAD</w:t>
            </w:r>
          </w:p>
        </w:tc>
        <w:tc>
          <w:tcPr>
            <w:tcW w:w="1134" w:type="dxa"/>
            <w:tcBorders>
              <w:top w:val="nil"/>
              <w:left w:val="nil"/>
              <w:bottom w:val="single" w:sz="4" w:space="0" w:color="auto"/>
              <w:right w:val="single" w:sz="4" w:space="0" w:color="auto"/>
            </w:tcBorders>
            <w:shd w:val="clear" w:color="000000" w:fill="BFBFBF"/>
            <w:vAlign w:val="center"/>
            <w:hideMark/>
          </w:tcPr>
          <w:p w14:paraId="68CE422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PRECIO U.</w:t>
            </w:r>
          </w:p>
        </w:tc>
        <w:tc>
          <w:tcPr>
            <w:tcW w:w="1485" w:type="dxa"/>
            <w:tcBorders>
              <w:top w:val="nil"/>
              <w:left w:val="nil"/>
              <w:bottom w:val="single" w:sz="4" w:space="0" w:color="auto"/>
              <w:right w:val="single" w:sz="4" w:space="0" w:color="auto"/>
            </w:tcBorders>
            <w:shd w:val="clear" w:color="000000" w:fill="BFBFBF"/>
            <w:vAlign w:val="center"/>
            <w:hideMark/>
          </w:tcPr>
          <w:p w14:paraId="4BCCA1BE"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TOTAL</w:t>
            </w:r>
          </w:p>
        </w:tc>
      </w:tr>
      <w:tr w:rsidR="00724348" w:rsidRPr="008773CB" w14:paraId="4D98B5A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054696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w:t>
            </w:r>
          </w:p>
        </w:tc>
        <w:tc>
          <w:tcPr>
            <w:tcW w:w="4837" w:type="dxa"/>
            <w:tcBorders>
              <w:top w:val="nil"/>
              <w:left w:val="nil"/>
              <w:bottom w:val="single" w:sz="4" w:space="0" w:color="auto"/>
              <w:right w:val="single" w:sz="4" w:space="0" w:color="auto"/>
            </w:tcBorders>
            <w:shd w:val="clear" w:color="000000" w:fill="538DD5"/>
            <w:hideMark/>
          </w:tcPr>
          <w:p w14:paraId="515D3BDC" w14:textId="7A8420C0" w:rsidR="00724348" w:rsidRPr="008773CB" w:rsidRDefault="0088098B" w:rsidP="0088098B">
            <w:pPr>
              <w:spacing w:after="0" w:line="240" w:lineRule="auto"/>
              <w:jc w:val="center"/>
              <w:rPr>
                <w:rFonts w:ascii="Times New Roman" w:eastAsia="Times New Roman" w:hAnsi="Times New Roman" w:cs="Times New Roman"/>
                <w:b/>
                <w:bCs/>
                <w:sz w:val="18"/>
                <w:szCs w:val="18"/>
                <w:lang w:eastAsia="es-EC"/>
              </w:rPr>
            </w:pPr>
            <w:r>
              <w:rPr>
                <w:rFonts w:ascii="Times New Roman" w:eastAsia="Times New Roman" w:hAnsi="Times New Roman" w:cs="Times New Roman"/>
                <w:b/>
                <w:bCs/>
                <w:sz w:val="18"/>
                <w:szCs w:val="18"/>
                <w:lang w:eastAsia="es-EC"/>
              </w:rPr>
              <w:t>GESTIÓN AMBIENTAL Y SOCIAL (Documento Anexo)</w:t>
            </w:r>
          </w:p>
        </w:tc>
        <w:tc>
          <w:tcPr>
            <w:tcW w:w="860" w:type="dxa"/>
            <w:tcBorders>
              <w:top w:val="nil"/>
              <w:left w:val="nil"/>
              <w:bottom w:val="single" w:sz="4" w:space="0" w:color="auto"/>
              <w:right w:val="single" w:sz="4" w:space="0" w:color="auto"/>
            </w:tcBorders>
            <w:shd w:val="clear" w:color="000000" w:fill="538DD5"/>
            <w:vAlign w:val="center"/>
            <w:hideMark/>
          </w:tcPr>
          <w:p w14:paraId="00CE48C8" w14:textId="484CFFF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04CADCAE" w14:textId="4D05855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75809F47" w14:textId="67D870A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vAlign w:val="center"/>
            <w:hideMark/>
          </w:tcPr>
          <w:p w14:paraId="626B689A" w14:textId="7566BD0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88098B" w:rsidRPr="008773CB" w14:paraId="2681936C" w14:textId="77777777" w:rsidTr="0088098B">
        <w:trPr>
          <w:trHeight w:val="300"/>
        </w:trPr>
        <w:tc>
          <w:tcPr>
            <w:tcW w:w="545" w:type="dxa"/>
            <w:tcBorders>
              <w:top w:val="nil"/>
              <w:left w:val="single" w:sz="4" w:space="0" w:color="auto"/>
              <w:bottom w:val="single" w:sz="4" w:space="0" w:color="auto"/>
              <w:right w:val="single" w:sz="4" w:space="0" w:color="auto"/>
            </w:tcBorders>
            <w:shd w:val="clear" w:color="auto" w:fill="auto"/>
            <w:vAlign w:val="center"/>
          </w:tcPr>
          <w:p w14:paraId="7481095A" w14:textId="786F1657" w:rsidR="0088098B" w:rsidRPr="0088098B" w:rsidRDefault="0088098B" w:rsidP="00724348">
            <w:pPr>
              <w:spacing w:after="0" w:line="240" w:lineRule="auto"/>
              <w:jc w:val="center"/>
              <w:rPr>
                <w:rFonts w:ascii="Times New Roman" w:eastAsia="Times New Roman" w:hAnsi="Times New Roman" w:cs="Times New Roman"/>
                <w:sz w:val="18"/>
                <w:szCs w:val="18"/>
                <w:lang w:eastAsia="es-EC"/>
              </w:rPr>
            </w:pPr>
            <w:r w:rsidRPr="0088098B">
              <w:rPr>
                <w:rFonts w:ascii="Times New Roman" w:eastAsia="Times New Roman" w:hAnsi="Times New Roman" w:cs="Times New Roman"/>
                <w:sz w:val="18"/>
                <w:szCs w:val="18"/>
                <w:lang w:eastAsia="es-EC"/>
              </w:rPr>
              <w:t>1.1</w:t>
            </w:r>
          </w:p>
        </w:tc>
        <w:tc>
          <w:tcPr>
            <w:tcW w:w="4837" w:type="dxa"/>
            <w:tcBorders>
              <w:top w:val="nil"/>
              <w:left w:val="nil"/>
              <w:bottom w:val="single" w:sz="4" w:space="0" w:color="auto"/>
              <w:right w:val="single" w:sz="4" w:space="0" w:color="auto"/>
            </w:tcBorders>
            <w:shd w:val="clear" w:color="auto" w:fill="auto"/>
          </w:tcPr>
          <w:p w14:paraId="1550BD68" w14:textId="55723802" w:rsidR="0088098B" w:rsidRPr="0088098B" w:rsidRDefault="0088098B" w:rsidP="0088098B">
            <w:pPr>
              <w:spacing w:after="0" w:line="240" w:lineRule="auto"/>
              <w:rPr>
                <w:rFonts w:ascii="Times New Roman" w:eastAsia="Times New Roman" w:hAnsi="Times New Roman" w:cs="Times New Roman"/>
                <w:sz w:val="18"/>
                <w:szCs w:val="18"/>
                <w:lang w:eastAsia="es-EC"/>
              </w:rPr>
            </w:pPr>
            <w:r w:rsidRPr="0088098B">
              <w:rPr>
                <w:rFonts w:ascii="Times New Roman" w:eastAsia="Times New Roman" w:hAnsi="Times New Roman" w:cs="Times New Roman"/>
                <w:sz w:val="18"/>
                <w:szCs w:val="18"/>
                <w:lang w:eastAsia="es-EC"/>
              </w:rPr>
              <w:t>Gestión Ambiental y Social durante las Obras</w:t>
            </w:r>
          </w:p>
        </w:tc>
        <w:tc>
          <w:tcPr>
            <w:tcW w:w="860" w:type="dxa"/>
            <w:tcBorders>
              <w:top w:val="nil"/>
              <w:left w:val="nil"/>
              <w:bottom w:val="single" w:sz="4" w:space="0" w:color="auto"/>
              <w:right w:val="single" w:sz="4" w:space="0" w:color="auto"/>
            </w:tcBorders>
            <w:shd w:val="clear" w:color="auto" w:fill="auto"/>
            <w:vAlign w:val="center"/>
          </w:tcPr>
          <w:p w14:paraId="557EEE0F" w14:textId="40C9F7CB" w:rsidR="0088098B" w:rsidRPr="0088098B" w:rsidRDefault="0088098B" w:rsidP="00724348">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mes</w:t>
            </w:r>
          </w:p>
        </w:tc>
        <w:tc>
          <w:tcPr>
            <w:tcW w:w="1199" w:type="dxa"/>
            <w:tcBorders>
              <w:top w:val="nil"/>
              <w:left w:val="nil"/>
              <w:bottom w:val="single" w:sz="4" w:space="0" w:color="auto"/>
              <w:right w:val="single" w:sz="4" w:space="0" w:color="auto"/>
            </w:tcBorders>
            <w:shd w:val="clear" w:color="auto" w:fill="auto"/>
            <w:vAlign w:val="center"/>
          </w:tcPr>
          <w:p w14:paraId="017FA6E5" w14:textId="46DA3CFB" w:rsidR="0088098B" w:rsidRPr="0088098B" w:rsidRDefault="0088098B" w:rsidP="00724348">
            <w:pPr>
              <w:spacing w:after="0" w:line="240" w:lineRule="auto"/>
              <w:jc w:val="center"/>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5</w:t>
            </w:r>
          </w:p>
        </w:tc>
        <w:tc>
          <w:tcPr>
            <w:tcW w:w="1134" w:type="dxa"/>
            <w:tcBorders>
              <w:top w:val="nil"/>
              <w:left w:val="nil"/>
              <w:bottom w:val="single" w:sz="4" w:space="0" w:color="auto"/>
              <w:right w:val="single" w:sz="4" w:space="0" w:color="auto"/>
            </w:tcBorders>
            <w:shd w:val="clear" w:color="auto" w:fill="auto"/>
            <w:vAlign w:val="center"/>
          </w:tcPr>
          <w:p w14:paraId="193252D2" w14:textId="77777777" w:rsidR="0088098B" w:rsidRPr="0088098B" w:rsidRDefault="0088098B"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vAlign w:val="center"/>
          </w:tcPr>
          <w:p w14:paraId="3A9FFB89" w14:textId="77777777" w:rsidR="0088098B" w:rsidRPr="008773CB" w:rsidRDefault="0088098B" w:rsidP="00724348">
            <w:pPr>
              <w:spacing w:after="0" w:line="240" w:lineRule="auto"/>
              <w:jc w:val="center"/>
              <w:rPr>
                <w:rFonts w:ascii="Times New Roman" w:eastAsia="Times New Roman" w:hAnsi="Times New Roman" w:cs="Times New Roman"/>
                <w:sz w:val="18"/>
                <w:szCs w:val="18"/>
                <w:lang w:eastAsia="es-EC"/>
              </w:rPr>
            </w:pPr>
          </w:p>
        </w:tc>
      </w:tr>
      <w:tr w:rsidR="0088098B" w:rsidRPr="008773CB" w14:paraId="5D89681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tcPr>
          <w:p w14:paraId="420F6D75" w14:textId="0768FF18" w:rsidR="0088098B" w:rsidRDefault="0088098B" w:rsidP="00724348">
            <w:pPr>
              <w:spacing w:after="0" w:line="240" w:lineRule="auto"/>
              <w:jc w:val="center"/>
              <w:rPr>
                <w:rFonts w:ascii="Times New Roman" w:eastAsia="Times New Roman" w:hAnsi="Times New Roman" w:cs="Times New Roman"/>
                <w:b/>
                <w:bCs/>
                <w:color w:val="FFFFFF"/>
                <w:sz w:val="18"/>
                <w:szCs w:val="18"/>
                <w:lang w:eastAsia="es-EC"/>
              </w:rPr>
            </w:pPr>
            <w:r>
              <w:rPr>
                <w:rFonts w:ascii="Times New Roman" w:eastAsia="Times New Roman" w:hAnsi="Times New Roman" w:cs="Times New Roman"/>
                <w:b/>
                <w:bCs/>
                <w:color w:val="FFFFFF"/>
                <w:sz w:val="18"/>
                <w:szCs w:val="18"/>
                <w:lang w:eastAsia="es-EC"/>
              </w:rPr>
              <w:t>2</w:t>
            </w:r>
          </w:p>
        </w:tc>
        <w:tc>
          <w:tcPr>
            <w:tcW w:w="4837" w:type="dxa"/>
            <w:tcBorders>
              <w:top w:val="nil"/>
              <w:left w:val="nil"/>
              <w:bottom w:val="single" w:sz="4" w:space="0" w:color="auto"/>
              <w:right w:val="single" w:sz="4" w:space="0" w:color="auto"/>
            </w:tcBorders>
            <w:shd w:val="clear" w:color="000000" w:fill="538DD5"/>
          </w:tcPr>
          <w:p w14:paraId="64E702D5" w14:textId="60ADF97A" w:rsidR="0088098B" w:rsidRPr="008773CB" w:rsidRDefault="0088098B" w:rsidP="0088098B">
            <w:pPr>
              <w:spacing w:after="0" w:line="240" w:lineRule="auto"/>
              <w:jc w:val="center"/>
              <w:rPr>
                <w:rFonts w:ascii="Times New Roman" w:eastAsia="Times New Roman" w:hAnsi="Times New Roman" w:cs="Times New Roman"/>
                <w:b/>
                <w:bCs/>
                <w:sz w:val="18"/>
                <w:szCs w:val="18"/>
                <w:lang w:eastAsia="es-EC"/>
              </w:rPr>
            </w:pPr>
            <w:r>
              <w:rPr>
                <w:rFonts w:ascii="Times New Roman" w:eastAsia="Times New Roman" w:hAnsi="Times New Roman" w:cs="Times New Roman"/>
                <w:b/>
                <w:bCs/>
                <w:sz w:val="18"/>
                <w:szCs w:val="18"/>
                <w:lang w:eastAsia="es-EC"/>
              </w:rPr>
              <w:t>PRELIMINARES</w:t>
            </w:r>
          </w:p>
        </w:tc>
        <w:tc>
          <w:tcPr>
            <w:tcW w:w="860" w:type="dxa"/>
            <w:tcBorders>
              <w:top w:val="nil"/>
              <w:left w:val="nil"/>
              <w:bottom w:val="single" w:sz="4" w:space="0" w:color="auto"/>
              <w:right w:val="single" w:sz="4" w:space="0" w:color="auto"/>
            </w:tcBorders>
            <w:shd w:val="clear" w:color="000000" w:fill="538DD5"/>
            <w:vAlign w:val="center"/>
          </w:tcPr>
          <w:p w14:paraId="0D64A3B6" w14:textId="77777777" w:rsidR="0088098B" w:rsidRPr="008773CB" w:rsidRDefault="0088098B"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tcPr>
          <w:p w14:paraId="68E93A08" w14:textId="77777777" w:rsidR="0088098B" w:rsidRPr="008773CB" w:rsidRDefault="0088098B"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tcPr>
          <w:p w14:paraId="56643898" w14:textId="77777777" w:rsidR="0088098B" w:rsidRPr="008773CB" w:rsidRDefault="0088098B"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vAlign w:val="center"/>
          </w:tcPr>
          <w:p w14:paraId="5DDC0A71" w14:textId="77777777" w:rsidR="0088098B" w:rsidRPr="008773CB" w:rsidRDefault="0088098B"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D919B6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67CF1F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w:t>
            </w:r>
          </w:p>
        </w:tc>
        <w:tc>
          <w:tcPr>
            <w:tcW w:w="4837" w:type="dxa"/>
            <w:tcBorders>
              <w:top w:val="nil"/>
              <w:left w:val="nil"/>
              <w:bottom w:val="single" w:sz="4" w:space="0" w:color="auto"/>
              <w:right w:val="single" w:sz="4" w:space="0" w:color="auto"/>
            </w:tcBorders>
            <w:shd w:val="clear" w:color="auto" w:fill="auto"/>
            <w:hideMark/>
          </w:tcPr>
          <w:p w14:paraId="325AD8E9" w14:textId="49953ADA" w:rsidR="00724348" w:rsidRPr="008773CB" w:rsidRDefault="00724348" w:rsidP="00724348">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Replanteo y nivelación inc. Áreas verde, parqueos y circulación</w:t>
            </w:r>
          </w:p>
        </w:tc>
        <w:tc>
          <w:tcPr>
            <w:tcW w:w="860" w:type="dxa"/>
            <w:tcBorders>
              <w:top w:val="nil"/>
              <w:left w:val="nil"/>
              <w:bottom w:val="single" w:sz="4" w:space="0" w:color="auto"/>
              <w:right w:val="single" w:sz="4" w:space="0" w:color="auto"/>
            </w:tcBorders>
            <w:shd w:val="clear" w:color="000000" w:fill="FFFFFF"/>
            <w:hideMark/>
          </w:tcPr>
          <w:p w14:paraId="6240303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385C7E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2.368,00</w:t>
            </w:r>
          </w:p>
        </w:tc>
        <w:tc>
          <w:tcPr>
            <w:tcW w:w="1134" w:type="dxa"/>
            <w:tcBorders>
              <w:top w:val="nil"/>
              <w:left w:val="nil"/>
              <w:bottom w:val="single" w:sz="4" w:space="0" w:color="auto"/>
              <w:right w:val="single" w:sz="4" w:space="0" w:color="auto"/>
            </w:tcBorders>
            <w:shd w:val="clear" w:color="auto" w:fill="auto"/>
            <w:hideMark/>
          </w:tcPr>
          <w:p w14:paraId="4E53C02A" w14:textId="016E101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DFFE8C4" w14:textId="766BAF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D4AD8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60427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w:t>
            </w:r>
          </w:p>
        </w:tc>
        <w:tc>
          <w:tcPr>
            <w:tcW w:w="4837" w:type="dxa"/>
            <w:tcBorders>
              <w:top w:val="nil"/>
              <w:left w:val="nil"/>
              <w:bottom w:val="single" w:sz="4" w:space="0" w:color="auto"/>
              <w:right w:val="single" w:sz="4" w:space="0" w:color="auto"/>
            </w:tcBorders>
            <w:shd w:val="clear" w:color="auto" w:fill="auto"/>
            <w:hideMark/>
          </w:tcPr>
          <w:p w14:paraId="586176E5" w14:textId="3F603ECB" w:rsidR="00724348" w:rsidRPr="008773CB" w:rsidRDefault="00724348" w:rsidP="00724348">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Limpieza y desbroce del terreno a máquina, 0.30 m</w:t>
            </w:r>
          </w:p>
        </w:tc>
        <w:tc>
          <w:tcPr>
            <w:tcW w:w="860" w:type="dxa"/>
            <w:tcBorders>
              <w:top w:val="nil"/>
              <w:left w:val="nil"/>
              <w:bottom w:val="single" w:sz="4" w:space="0" w:color="auto"/>
              <w:right w:val="single" w:sz="4" w:space="0" w:color="auto"/>
            </w:tcBorders>
            <w:shd w:val="clear" w:color="000000" w:fill="FFFFFF"/>
            <w:hideMark/>
          </w:tcPr>
          <w:p w14:paraId="2E1B0A1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E5E87C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2.122,00</w:t>
            </w:r>
          </w:p>
        </w:tc>
        <w:tc>
          <w:tcPr>
            <w:tcW w:w="1134" w:type="dxa"/>
            <w:tcBorders>
              <w:top w:val="nil"/>
              <w:left w:val="nil"/>
              <w:bottom w:val="single" w:sz="4" w:space="0" w:color="auto"/>
              <w:right w:val="single" w:sz="4" w:space="0" w:color="auto"/>
            </w:tcBorders>
            <w:shd w:val="clear" w:color="auto" w:fill="auto"/>
            <w:hideMark/>
          </w:tcPr>
          <w:p w14:paraId="6B8B569F" w14:textId="1C4BB6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B870B98" w14:textId="1FA85B8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C4B85C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81299D9"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3</w:t>
            </w:r>
          </w:p>
        </w:tc>
        <w:tc>
          <w:tcPr>
            <w:tcW w:w="4837" w:type="dxa"/>
            <w:tcBorders>
              <w:top w:val="nil"/>
              <w:left w:val="nil"/>
              <w:bottom w:val="single" w:sz="4" w:space="0" w:color="auto"/>
              <w:right w:val="single" w:sz="4" w:space="0" w:color="auto"/>
            </w:tcBorders>
            <w:shd w:val="clear" w:color="000000" w:fill="538DD5"/>
            <w:hideMark/>
          </w:tcPr>
          <w:p w14:paraId="4CA4BFF8"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MOVIMIENTO DE TIERRAS</w:t>
            </w:r>
          </w:p>
        </w:tc>
        <w:tc>
          <w:tcPr>
            <w:tcW w:w="860" w:type="dxa"/>
            <w:tcBorders>
              <w:top w:val="nil"/>
              <w:left w:val="nil"/>
              <w:bottom w:val="single" w:sz="4" w:space="0" w:color="auto"/>
              <w:right w:val="single" w:sz="4" w:space="0" w:color="auto"/>
            </w:tcBorders>
            <w:shd w:val="clear" w:color="000000" w:fill="538DD5"/>
            <w:vAlign w:val="center"/>
            <w:hideMark/>
          </w:tcPr>
          <w:p w14:paraId="67657864" w14:textId="18CD1FD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3AC8725D" w14:textId="104C53DB"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6D8320D" w14:textId="5B39A19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1F04F584" w14:textId="4CFA18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2EC3D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858A97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3,1</w:t>
            </w:r>
          </w:p>
        </w:tc>
        <w:tc>
          <w:tcPr>
            <w:tcW w:w="4837" w:type="dxa"/>
            <w:tcBorders>
              <w:top w:val="nil"/>
              <w:left w:val="nil"/>
              <w:bottom w:val="single" w:sz="4" w:space="0" w:color="auto"/>
              <w:right w:val="single" w:sz="4" w:space="0" w:color="auto"/>
            </w:tcBorders>
            <w:shd w:val="clear" w:color="auto" w:fill="auto"/>
            <w:hideMark/>
          </w:tcPr>
          <w:p w14:paraId="1C6A2994" w14:textId="5AE45A3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Excavación </w:t>
            </w:r>
            <w:r w:rsidRPr="008773CB">
              <w:rPr>
                <w:rFonts w:ascii="Times New Roman" w:eastAsia="Times New Roman" w:hAnsi="Times New Roman" w:cs="Times New Roman"/>
                <w:sz w:val="18"/>
                <w:szCs w:val="18"/>
                <w:lang w:eastAsia="es-EC"/>
              </w:rPr>
              <w:t>a máquina</w:t>
            </w:r>
          </w:p>
        </w:tc>
        <w:tc>
          <w:tcPr>
            <w:tcW w:w="860" w:type="dxa"/>
            <w:tcBorders>
              <w:top w:val="nil"/>
              <w:left w:val="nil"/>
              <w:bottom w:val="single" w:sz="4" w:space="0" w:color="auto"/>
              <w:right w:val="single" w:sz="4" w:space="0" w:color="auto"/>
            </w:tcBorders>
            <w:shd w:val="clear" w:color="000000" w:fill="FFFFFF"/>
            <w:hideMark/>
          </w:tcPr>
          <w:p w14:paraId="2FC9C3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A4E4F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799,00</w:t>
            </w:r>
          </w:p>
        </w:tc>
        <w:tc>
          <w:tcPr>
            <w:tcW w:w="1134" w:type="dxa"/>
            <w:tcBorders>
              <w:top w:val="nil"/>
              <w:left w:val="nil"/>
              <w:bottom w:val="single" w:sz="4" w:space="0" w:color="auto"/>
              <w:right w:val="single" w:sz="4" w:space="0" w:color="auto"/>
            </w:tcBorders>
            <w:shd w:val="clear" w:color="auto" w:fill="auto"/>
            <w:hideMark/>
          </w:tcPr>
          <w:p w14:paraId="59519A25" w14:textId="319AC62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93624C" w14:textId="19B013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51FD78"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41B0A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3,2</w:t>
            </w:r>
          </w:p>
        </w:tc>
        <w:tc>
          <w:tcPr>
            <w:tcW w:w="4837" w:type="dxa"/>
            <w:tcBorders>
              <w:top w:val="nil"/>
              <w:left w:val="nil"/>
              <w:bottom w:val="single" w:sz="4" w:space="0" w:color="auto"/>
              <w:right w:val="single" w:sz="4" w:space="0" w:color="auto"/>
            </w:tcBorders>
            <w:shd w:val="clear" w:color="000000" w:fill="FFFFFF"/>
            <w:hideMark/>
          </w:tcPr>
          <w:p w14:paraId="7C683DCF"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Relleno manual compactado con material del sitio</w:t>
            </w:r>
          </w:p>
        </w:tc>
        <w:tc>
          <w:tcPr>
            <w:tcW w:w="860" w:type="dxa"/>
            <w:tcBorders>
              <w:top w:val="nil"/>
              <w:left w:val="nil"/>
              <w:bottom w:val="single" w:sz="4" w:space="0" w:color="auto"/>
              <w:right w:val="single" w:sz="4" w:space="0" w:color="auto"/>
            </w:tcBorders>
            <w:shd w:val="clear" w:color="000000" w:fill="FFFFFF"/>
            <w:hideMark/>
          </w:tcPr>
          <w:p w14:paraId="461833B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29850E0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38,80</w:t>
            </w:r>
          </w:p>
        </w:tc>
        <w:tc>
          <w:tcPr>
            <w:tcW w:w="1134" w:type="dxa"/>
            <w:tcBorders>
              <w:top w:val="nil"/>
              <w:left w:val="nil"/>
              <w:bottom w:val="single" w:sz="4" w:space="0" w:color="auto"/>
              <w:right w:val="single" w:sz="4" w:space="0" w:color="auto"/>
            </w:tcBorders>
            <w:shd w:val="clear" w:color="auto" w:fill="auto"/>
            <w:hideMark/>
          </w:tcPr>
          <w:p w14:paraId="707924B9" w14:textId="12EC70C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282ADC9" w14:textId="13AE81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B3E41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75AB6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3,3</w:t>
            </w:r>
          </w:p>
        </w:tc>
        <w:tc>
          <w:tcPr>
            <w:tcW w:w="4837" w:type="dxa"/>
            <w:tcBorders>
              <w:top w:val="nil"/>
              <w:left w:val="nil"/>
              <w:bottom w:val="single" w:sz="4" w:space="0" w:color="auto"/>
              <w:right w:val="single" w:sz="4" w:space="0" w:color="auto"/>
            </w:tcBorders>
            <w:shd w:val="clear" w:color="auto" w:fill="auto"/>
            <w:hideMark/>
          </w:tcPr>
          <w:p w14:paraId="7B3D5AD7" w14:textId="28A4CFA8"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Desalojo de material de excavación</w:t>
            </w:r>
          </w:p>
        </w:tc>
        <w:tc>
          <w:tcPr>
            <w:tcW w:w="860" w:type="dxa"/>
            <w:tcBorders>
              <w:top w:val="nil"/>
              <w:left w:val="nil"/>
              <w:bottom w:val="single" w:sz="4" w:space="0" w:color="auto"/>
              <w:right w:val="single" w:sz="4" w:space="0" w:color="auto"/>
            </w:tcBorders>
            <w:shd w:val="clear" w:color="000000" w:fill="FFFFFF"/>
            <w:hideMark/>
          </w:tcPr>
          <w:p w14:paraId="7BD2F4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70618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917,70</w:t>
            </w:r>
          </w:p>
        </w:tc>
        <w:tc>
          <w:tcPr>
            <w:tcW w:w="1134" w:type="dxa"/>
            <w:tcBorders>
              <w:top w:val="nil"/>
              <w:left w:val="nil"/>
              <w:bottom w:val="single" w:sz="4" w:space="0" w:color="auto"/>
              <w:right w:val="single" w:sz="4" w:space="0" w:color="auto"/>
            </w:tcBorders>
            <w:shd w:val="clear" w:color="auto" w:fill="auto"/>
            <w:hideMark/>
          </w:tcPr>
          <w:p w14:paraId="6FE0A089" w14:textId="55BF2C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77BAD4B" w14:textId="2227C83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CA1B5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42625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w:t>
            </w:r>
          </w:p>
        </w:tc>
        <w:tc>
          <w:tcPr>
            <w:tcW w:w="4837" w:type="dxa"/>
            <w:tcBorders>
              <w:top w:val="nil"/>
              <w:left w:val="nil"/>
              <w:bottom w:val="single" w:sz="4" w:space="0" w:color="auto"/>
              <w:right w:val="single" w:sz="4" w:space="0" w:color="auto"/>
            </w:tcBorders>
            <w:shd w:val="clear" w:color="auto" w:fill="auto"/>
            <w:hideMark/>
          </w:tcPr>
          <w:p w14:paraId="4BC41DCA"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Sub-base granular clase 3 incluye compactación y transporte</w:t>
            </w:r>
          </w:p>
        </w:tc>
        <w:tc>
          <w:tcPr>
            <w:tcW w:w="860" w:type="dxa"/>
            <w:tcBorders>
              <w:top w:val="nil"/>
              <w:left w:val="nil"/>
              <w:bottom w:val="single" w:sz="4" w:space="0" w:color="auto"/>
              <w:right w:val="single" w:sz="4" w:space="0" w:color="auto"/>
            </w:tcBorders>
            <w:shd w:val="clear" w:color="000000" w:fill="FFFFFF"/>
            <w:hideMark/>
          </w:tcPr>
          <w:p w14:paraId="3DB7BB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4C9A636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190,00</w:t>
            </w:r>
          </w:p>
        </w:tc>
        <w:tc>
          <w:tcPr>
            <w:tcW w:w="1134" w:type="dxa"/>
            <w:tcBorders>
              <w:top w:val="nil"/>
              <w:left w:val="nil"/>
              <w:bottom w:val="single" w:sz="4" w:space="0" w:color="auto"/>
              <w:right w:val="single" w:sz="4" w:space="0" w:color="auto"/>
            </w:tcBorders>
            <w:shd w:val="clear" w:color="auto" w:fill="auto"/>
            <w:hideMark/>
          </w:tcPr>
          <w:p w14:paraId="59E430BF" w14:textId="6B37A6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22EF06C" w14:textId="510E11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BAD1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D8732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w:t>
            </w:r>
          </w:p>
        </w:tc>
        <w:tc>
          <w:tcPr>
            <w:tcW w:w="4837" w:type="dxa"/>
            <w:tcBorders>
              <w:top w:val="nil"/>
              <w:left w:val="nil"/>
              <w:bottom w:val="single" w:sz="4" w:space="0" w:color="auto"/>
              <w:right w:val="single" w:sz="4" w:space="0" w:color="auto"/>
            </w:tcBorders>
            <w:shd w:val="clear" w:color="auto" w:fill="auto"/>
            <w:hideMark/>
          </w:tcPr>
          <w:p w14:paraId="56B92D46" w14:textId="203EA19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Base clase 2 incluye </w:t>
            </w:r>
            <w:r w:rsidR="00AD5670" w:rsidRPr="008773CB">
              <w:rPr>
                <w:rFonts w:ascii="Times New Roman" w:eastAsia="Times New Roman" w:hAnsi="Times New Roman" w:cs="Times New Roman"/>
                <w:sz w:val="18"/>
                <w:szCs w:val="18"/>
                <w:lang w:eastAsia="es-EC"/>
              </w:rPr>
              <w:t>compactación</w:t>
            </w:r>
            <w:r w:rsidRPr="008773CB">
              <w:rPr>
                <w:rFonts w:ascii="Times New Roman" w:eastAsia="Times New Roman" w:hAnsi="Times New Roman" w:cs="Times New Roman"/>
                <w:sz w:val="18"/>
                <w:szCs w:val="18"/>
                <w:lang w:eastAsia="es-EC"/>
              </w:rPr>
              <w:t xml:space="preserve"> y transporte</w:t>
            </w:r>
          </w:p>
        </w:tc>
        <w:tc>
          <w:tcPr>
            <w:tcW w:w="860" w:type="dxa"/>
            <w:tcBorders>
              <w:top w:val="nil"/>
              <w:left w:val="nil"/>
              <w:bottom w:val="single" w:sz="4" w:space="0" w:color="auto"/>
              <w:right w:val="single" w:sz="4" w:space="0" w:color="auto"/>
            </w:tcBorders>
            <w:shd w:val="clear" w:color="000000" w:fill="FFFFFF"/>
            <w:hideMark/>
          </w:tcPr>
          <w:p w14:paraId="190AB05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4A1BF89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142,50</w:t>
            </w:r>
          </w:p>
        </w:tc>
        <w:tc>
          <w:tcPr>
            <w:tcW w:w="1134" w:type="dxa"/>
            <w:tcBorders>
              <w:top w:val="nil"/>
              <w:left w:val="nil"/>
              <w:bottom w:val="single" w:sz="4" w:space="0" w:color="auto"/>
              <w:right w:val="single" w:sz="4" w:space="0" w:color="auto"/>
            </w:tcBorders>
            <w:shd w:val="clear" w:color="auto" w:fill="auto"/>
            <w:hideMark/>
          </w:tcPr>
          <w:p w14:paraId="2E1D4DF1" w14:textId="23C8E4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543E527" w14:textId="6CFA927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789BA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20013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3,6</w:t>
            </w:r>
          </w:p>
        </w:tc>
        <w:tc>
          <w:tcPr>
            <w:tcW w:w="4837" w:type="dxa"/>
            <w:tcBorders>
              <w:top w:val="nil"/>
              <w:left w:val="nil"/>
              <w:bottom w:val="single" w:sz="4" w:space="0" w:color="auto"/>
              <w:right w:val="single" w:sz="4" w:space="0" w:color="auto"/>
            </w:tcBorders>
            <w:shd w:val="clear" w:color="auto" w:fill="auto"/>
            <w:hideMark/>
          </w:tcPr>
          <w:p w14:paraId="58040F23" w14:textId="63D217ED"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Relleno compactado con material importado</w:t>
            </w:r>
          </w:p>
        </w:tc>
        <w:tc>
          <w:tcPr>
            <w:tcW w:w="860" w:type="dxa"/>
            <w:tcBorders>
              <w:top w:val="nil"/>
              <w:left w:val="nil"/>
              <w:bottom w:val="single" w:sz="4" w:space="0" w:color="auto"/>
              <w:right w:val="single" w:sz="4" w:space="0" w:color="auto"/>
            </w:tcBorders>
            <w:shd w:val="clear" w:color="auto" w:fill="auto"/>
            <w:hideMark/>
          </w:tcPr>
          <w:p w14:paraId="2EC59AF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vAlign w:val="center"/>
            <w:hideMark/>
          </w:tcPr>
          <w:p w14:paraId="6DD7D4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387,60</w:t>
            </w:r>
          </w:p>
        </w:tc>
        <w:tc>
          <w:tcPr>
            <w:tcW w:w="1134" w:type="dxa"/>
            <w:tcBorders>
              <w:top w:val="nil"/>
              <w:left w:val="nil"/>
              <w:bottom w:val="single" w:sz="4" w:space="0" w:color="auto"/>
              <w:right w:val="single" w:sz="4" w:space="0" w:color="auto"/>
            </w:tcBorders>
            <w:shd w:val="clear" w:color="auto" w:fill="auto"/>
            <w:hideMark/>
          </w:tcPr>
          <w:p w14:paraId="0C04A325" w14:textId="0DECD5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8F36BBB" w14:textId="51C9AF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02009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36F76042"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4</w:t>
            </w:r>
          </w:p>
        </w:tc>
        <w:tc>
          <w:tcPr>
            <w:tcW w:w="4837" w:type="dxa"/>
            <w:tcBorders>
              <w:top w:val="nil"/>
              <w:left w:val="nil"/>
              <w:bottom w:val="single" w:sz="4" w:space="0" w:color="auto"/>
              <w:right w:val="single" w:sz="4" w:space="0" w:color="auto"/>
            </w:tcBorders>
            <w:shd w:val="clear" w:color="000000" w:fill="538DD5"/>
            <w:hideMark/>
          </w:tcPr>
          <w:p w14:paraId="4B34859D"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HORMIGONES</w:t>
            </w:r>
          </w:p>
        </w:tc>
        <w:tc>
          <w:tcPr>
            <w:tcW w:w="860" w:type="dxa"/>
            <w:tcBorders>
              <w:top w:val="nil"/>
              <w:left w:val="nil"/>
              <w:bottom w:val="single" w:sz="4" w:space="0" w:color="auto"/>
              <w:right w:val="single" w:sz="4" w:space="0" w:color="auto"/>
            </w:tcBorders>
            <w:shd w:val="clear" w:color="000000" w:fill="538DD5"/>
            <w:vAlign w:val="center"/>
            <w:hideMark/>
          </w:tcPr>
          <w:p w14:paraId="38F6B65F" w14:textId="415CF38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6BBF2849" w14:textId="25F805B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F796731" w14:textId="3701399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0F788138" w14:textId="450B417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D11C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0DD39A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w:t>
            </w:r>
          </w:p>
        </w:tc>
        <w:tc>
          <w:tcPr>
            <w:tcW w:w="4837" w:type="dxa"/>
            <w:tcBorders>
              <w:top w:val="nil"/>
              <w:left w:val="nil"/>
              <w:bottom w:val="single" w:sz="4" w:space="0" w:color="auto"/>
              <w:right w:val="single" w:sz="4" w:space="0" w:color="auto"/>
            </w:tcBorders>
            <w:shd w:val="clear" w:color="auto" w:fill="auto"/>
            <w:hideMark/>
          </w:tcPr>
          <w:p w14:paraId="71F9C097" w14:textId="60B8E650"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w:t>
            </w:r>
            <w:r w:rsidR="00AD5670">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riostras</w:t>
            </w:r>
          </w:p>
        </w:tc>
        <w:tc>
          <w:tcPr>
            <w:tcW w:w="860" w:type="dxa"/>
            <w:tcBorders>
              <w:top w:val="nil"/>
              <w:left w:val="nil"/>
              <w:bottom w:val="single" w:sz="4" w:space="0" w:color="auto"/>
              <w:right w:val="single" w:sz="4" w:space="0" w:color="auto"/>
            </w:tcBorders>
            <w:shd w:val="clear" w:color="000000" w:fill="FFFFFF"/>
            <w:hideMark/>
          </w:tcPr>
          <w:p w14:paraId="155E43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5C5780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40,58</w:t>
            </w:r>
          </w:p>
        </w:tc>
        <w:tc>
          <w:tcPr>
            <w:tcW w:w="1134" w:type="dxa"/>
            <w:tcBorders>
              <w:top w:val="nil"/>
              <w:left w:val="nil"/>
              <w:bottom w:val="single" w:sz="4" w:space="0" w:color="auto"/>
              <w:right w:val="single" w:sz="4" w:space="0" w:color="auto"/>
            </w:tcBorders>
            <w:shd w:val="clear" w:color="000000" w:fill="FFFFFF"/>
            <w:hideMark/>
          </w:tcPr>
          <w:p w14:paraId="23F88F62" w14:textId="5BDAD2A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1A1734D" w14:textId="74D171B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031F0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63F37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4,2</w:t>
            </w:r>
          </w:p>
        </w:tc>
        <w:tc>
          <w:tcPr>
            <w:tcW w:w="4837" w:type="dxa"/>
            <w:tcBorders>
              <w:top w:val="nil"/>
              <w:left w:val="nil"/>
              <w:bottom w:val="single" w:sz="4" w:space="0" w:color="auto"/>
              <w:right w:val="single" w:sz="4" w:space="0" w:color="auto"/>
            </w:tcBorders>
            <w:shd w:val="clear" w:color="auto" w:fill="auto"/>
            <w:vAlign w:val="center"/>
            <w:hideMark/>
          </w:tcPr>
          <w:p w14:paraId="2251B926" w14:textId="0495E2DD"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Hormigón premezclado f'c=240Kg/cm2 (Incluye Encofrado) zapatas y vigas de </w:t>
            </w:r>
            <w:r w:rsidR="00AD5670" w:rsidRPr="008773CB">
              <w:rPr>
                <w:rFonts w:ascii="Times New Roman" w:eastAsia="Times New Roman" w:hAnsi="Times New Roman" w:cs="Times New Roman"/>
                <w:color w:val="000000"/>
                <w:sz w:val="18"/>
                <w:szCs w:val="18"/>
                <w:lang w:eastAsia="es-EC"/>
              </w:rPr>
              <w:t>cimentación</w:t>
            </w:r>
          </w:p>
        </w:tc>
        <w:tc>
          <w:tcPr>
            <w:tcW w:w="860" w:type="dxa"/>
            <w:tcBorders>
              <w:top w:val="nil"/>
              <w:left w:val="nil"/>
              <w:bottom w:val="single" w:sz="4" w:space="0" w:color="auto"/>
              <w:right w:val="single" w:sz="4" w:space="0" w:color="auto"/>
            </w:tcBorders>
            <w:shd w:val="clear" w:color="000000" w:fill="FFFFFF"/>
            <w:hideMark/>
          </w:tcPr>
          <w:p w14:paraId="34389AC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7A97AC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9,14</w:t>
            </w:r>
          </w:p>
        </w:tc>
        <w:tc>
          <w:tcPr>
            <w:tcW w:w="1134" w:type="dxa"/>
            <w:tcBorders>
              <w:top w:val="nil"/>
              <w:left w:val="nil"/>
              <w:bottom w:val="single" w:sz="4" w:space="0" w:color="auto"/>
              <w:right w:val="single" w:sz="4" w:space="0" w:color="auto"/>
            </w:tcBorders>
            <w:shd w:val="clear" w:color="auto" w:fill="auto"/>
            <w:hideMark/>
          </w:tcPr>
          <w:p w14:paraId="27D1BCA4" w14:textId="22047A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43EB06D" w14:textId="20CE3F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96F0FB"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66CB7E0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4,3</w:t>
            </w:r>
          </w:p>
        </w:tc>
        <w:tc>
          <w:tcPr>
            <w:tcW w:w="4837" w:type="dxa"/>
            <w:tcBorders>
              <w:top w:val="nil"/>
              <w:left w:val="nil"/>
              <w:bottom w:val="single" w:sz="4" w:space="0" w:color="auto"/>
              <w:right w:val="single" w:sz="4" w:space="0" w:color="auto"/>
            </w:tcBorders>
            <w:shd w:val="clear" w:color="auto" w:fill="auto"/>
            <w:hideMark/>
          </w:tcPr>
          <w:p w14:paraId="27ADDA5C" w14:textId="77777777"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 en columnas</w:t>
            </w:r>
          </w:p>
        </w:tc>
        <w:tc>
          <w:tcPr>
            <w:tcW w:w="860" w:type="dxa"/>
            <w:tcBorders>
              <w:top w:val="nil"/>
              <w:left w:val="nil"/>
              <w:bottom w:val="single" w:sz="4" w:space="0" w:color="auto"/>
              <w:right w:val="single" w:sz="4" w:space="0" w:color="auto"/>
            </w:tcBorders>
            <w:shd w:val="clear" w:color="000000" w:fill="FFFFFF"/>
            <w:hideMark/>
          </w:tcPr>
          <w:p w14:paraId="539EC7C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0D62D44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30,19</w:t>
            </w:r>
          </w:p>
        </w:tc>
        <w:tc>
          <w:tcPr>
            <w:tcW w:w="1134" w:type="dxa"/>
            <w:tcBorders>
              <w:top w:val="nil"/>
              <w:left w:val="nil"/>
              <w:bottom w:val="single" w:sz="4" w:space="0" w:color="auto"/>
              <w:right w:val="single" w:sz="4" w:space="0" w:color="auto"/>
            </w:tcBorders>
            <w:shd w:val="clear" w:color="000000" w:fill="FFFFFF"/>
            <w:hideMark/>
          </w:tcPr>
          <w:p w14:paraId="23770129" w14:textId="2368A5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774596A" w14:textId="00A19F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75C194C"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AA78C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4,4</w:t>
            </w:r>
          </w:p>
        </w:tc>
        <w:tc>
          <w:tcPr>
            <w:tcW w:w="4837" w:type="dxa"/>
            <w:tcBorders>
              <w:top w:val="nil"/>
              <w:left w:val="nil"/>
              <w:bottom w:val="single" w:sz="4" w:space="0" w:color="auto"/>
              <w:right w:val="single" w:sz="4" w:space="0" w:color="auto"/>
            </w:tcBorders>
            <w:shd w:val="clear" w:color="auto" w:fill="auto"/>
            <w:hideMark/>
          </w:tcPr>
          <w:p w14:paraId="08D42FFD" w14:textId="77777777" w:rsidR="00724348" w:rsidRPr="008773CB" w:rsidRDefault="00724348" w:rsidP="00AD5670">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Hormigón premezclado f'c=240Kg/cm2 (Incluye Encofrado) losa y viga</w:t>
            </w:r>
          </w:p>
        </w:tc>
        <w:tc>
          <w:tcPr>
            <w:tcW w:w="860" w:type="dxa"/>
            <w:tcBorders>
              <w:top w:val="nil"/>
              <w:left w:val="nil"/>
              <w:bottom w:val="single" w:sz="4" w:space="0" w:color="auto"/>
              <w:right w:val="single" w:sz="4" w:space="0" w:color="auto"/>
            </w:tcBorders>
            <w:shd w:val="clear" w:color="000000" w:fill="FFFFFF"/>
            <w:hideMark/>
          </w:tcPr>
          <w:p w14:paraId="4F41C2D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28DBB7D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67,34</w:t>
            </w:r>
          </w:p>
        </w:tc>
        <w:tc>
          <w:tcPr>
            <w:tcW w:w="1134" w:type="dxa"/>
            <w:tcBorders>
              <w:top w:val="nil"/>
              <w:left w:val="nil"/>
              <w:bottom w:val="single" w:sz="4" w:space="0" w:color="auto"/>
              <w:right w:val="single" w:sz="4" w:space="0" w:color="auto"/>
            </w:tcBorders>
            <w:shd w:val="clear" w:color="auto" w:fill="auto"/>
            <w:hideMark/>
          </w:tcPr>
          <w:p w14:paraId="1027E2B6" w14:textId="53626B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31176A" w14:textId="01D588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CA1EB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13433F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4,5</w:t>
            </w:r>
          </w:p>
        </w:tc>
        <w:tc>
          <w:tcPr>
            <w:tcW w:w="4837" w:type="dxa"/>
            <w:tcBorders>
              <w:top w:val="nil"/>
              <w:left w:val="nil"/>
              <w:bottom w:val="single" w:sz="4" w:space="0" w:color="auto"/>
              <w:right w:val="single" w:sz="4" w:space="0" w:color="auto"/>
            </w:tcBorders>
            <w:shd w:val="clear" w:color="auto" w:fill="auto"/>
            <w:hideMark/>
          </w:tcPr>
          <w:p w14:paraId="15ED57EA" w14:textId="1EAF14E0"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ciclópeo f 'c= 180 kg/cm2 (Inc. Encofrado)</w:t>
            </w:r>
            <w:r w:rsidR="00BD596D">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H.S 60% P. 40%</w:t>
            </w:r>
          </w:p>
        </w:tc>
        <w:tc>
          <w:tcPr>
            <w:tcW w:w="860" w:type="dxa"/>
            <w:tcBorders>
              <w:top w:val="nil"/>
              <w:left w:val="nil"/>
              <w:bottom w:val="single" w:sz="4" w:space="0" w:color="auto"/>
              <w:right w:val="single" w:sz="4" w:space="0" w:color="auto"/>
            </w:tcBorders>
            <w:shd w:val="clear" w:color="000000" w:fill="FFFFFF"/>
            <w:hideMark/>
          </w:tcPr>
          <w:p w14:paraId="4D525D9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hideMark/>
          </w:tcPr>
          <w:p w14:paraId="6BDE0CF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auto" w:fill="auto"/>
            <w:hideMark/>
          </w:tcPr>
          <w:p w14:paraId="40A3B9F8" w14:textId="77EEE9A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42223F3" w14:textId="2385C3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15E357"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108E22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4,6</w:t>
            </w:r>
          </w:p>
        </w:tc>
        <w:tc>
          <w:tcPr>
            <w:tcW w:w="4837" w:type="dxa"/>
            <w:tcBorders>
              <w:top w:val="nil"/>
              <w:left w:val="nil"/>
              <w:bottom w:val="single" w:sz="4" w:space="0" w:color="auto"/>
              <w:right w:val="single" w:sz="4" w:space="0" w:color="auto"/>
            </w:tcBorders>
            <w:shd w:val="clear" w:color="auto" w:fill="auto"/>
            <w:hideMark/>
          </w:tcPr>
          <w:p w14:paraId="0CD8577F" w14:textId="1B10D572"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Simple en muros cortafuego de bloques F 'c= 210 kg/cm2</w:t>
            </w:r>
          </w:p>
        </w:tc>
        <w:tc>
          <w:tcPr>
            <w:tcW w:w="860" w:type="dxa"/>
            <w:tcBorders>
              <w:top w:val="nil"/>
              <w:left w:val="nil"/>
              <w:bottom w:val="single" w:sz="4" w:space="0" w:color="auto"/>
              <w:right w:val="single" w:sz="4" w:space="0" w:color="auto"/>
            </w:tcBorders>
            <w:shd w:val="clear" w:color="000000" w:fill="FFFFFF"/>
            <w:hideMark/>
          </w:tcPr>
          <w:p w14:paraId="62A1638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647300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5,14</w:t>
            </w:r>
          </w:p>
        </w:tc>
        <w:tc>
          <w:tcPr>
            <w:tcW w:w="1134" w:type="dxa"/>
            <w:tcBorders>
              <w:top w:val="nil"/>
              <w:left w:val="nil"/>
              <w:bottom w:val="single" w:sz="4" w:space="0" w:color="auto"/>
              <w:right w:val="single" w:sz="4" w:space="0" w:color="auto"/>
            </w:tcBorders>
            <w:shd w:val="clear" w:color="000000" w:fill="FFFFFF"/>
            <w:hideMark/>
          </w:tcPr>
          <w:p w14:paraId="2AE59C57" w14:textId="5DB0638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5AB778B" w14:textId="52E79EF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0D7D19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8BF644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4,7</w:t>
            </w:r>
          </w:p>
        </w:tc>
        <w:tc>
          <w:tcPr>
            <w:tcW w:w="4837" w:type="dxa"/>
            <w:tcBorders>
              <w:top w:val="nil"/>
              <w:left w:val="nil"/>
              <w:bottom w:val="single" w:sz="4" w:space="0" w:color="auto"/>
              <w:right w:val="single" w:sz="4" w:space="0" w:color="auto"/>
            </w:tcBorders>
            <w:shd w:val="clear" w:color="auto" w:fill="auto"/>
            <w:hideMark/>
          </w:tcPr>
          <w:p w14:paraId="31762825" w14:textId="3DDE834F"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Hormigón </w:t>
            </w:r>
            <w:r w:rsidR="00AD5670" w:rsidRPr="008773CB">
              <w:rPr>
                <w:rFonts w:ascii="Times New Roman" w:eastAsia="Times New Roman" w:hAnsi="Times New Roman" w:cs="Times New Roman"/>
                <w:sz w:val="18"/>
                <w:szCs w:val="18"/>
                <w:lang w:eastAsia="es-EC"/>
              </w:rPr>
              <w:t>Premezclado</w:t>
            </w:r>
            <w:r w:rsidRPr="008773CB">
              <w:rPr>
                <w:rFonts w:ascii="Times New Roman" w:eastAsia="Times New Roman" w:hAnsi="Times New Roman" w:cs="Times New Roman"/>
                <w:sz w:val="18"/>
                <w:szCs w:val="18"/>
                <w:lang w:eastAsia="es-EC"/>
              </w:rPr>
              <w:t xml:space="preserve"> en cisterna F 'c= 240 kg/cm2 incluye encofrado</w:t>
            </w:r>
          </w:p>
        </w:tc>
        <w:tc>
          <w:tcPr>
            <w:tcW w:w="860" w:type="dxa"/>
            <w:tcBorders>
              <w:top w:val="nil"/>
              <w:left w:val="nil"/>
              <w:bottom w:val="single" w:sz="4" w:space="0" w:color="auto"/>
              <w:right w:val="single" w:sz="4" w:space="0" w:color="auto"/>
            </w:tcBorders>
            <w:shd w:val="clear" w:color="000000" w:fill="FFFFFF"/>
            <w:hideMark/>
          </w:tcPr>
          <w:p w14:paraId="1CEEEA1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14961A6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19,42</w:t>
            </w:r>
          </w:p>
        </w:tc>
        <w:tc>
          <w:tcPr>
            <w:tcW w:w="1134" w:type="dxa"/>
            <w:tcBorders>
              <w:top w:val="nil"/>
              <w:left w:val="nil"/>
              <w:bottom w:val="single" w:sz="4" w:space="0" w:color="auto"/>
              <w:right w:val="single" w:sz="4" w:space="0" w:color="auto"/>
            </w:tcBorders>
            <w:shd w:val="clear" w:color="auto" w:fill="auto"/>
            <w:hideMark/>
          </w:tcPr>
          <w:p w14:paraId="5D7F391B" w14:textId="1ACA50E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BEA549" w14:textId="5E8EB2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227BC5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29143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4,8</w:t>
            </w:r>
          </w:p>
        </w:tc>
        <w:tc>
          <w:tcPr>
            <w:tcW w:w="4837" w:type="dxa"/>
            <w:tcBorders>
              <w:top w:val="nil"/>
              <w:left w:val="nil"/>
              <w:bottom w:val="single" w:sz="4" w:space="0" w:color="auto"/>
              <w:right w:val="single" w:sz="4" w:space="0" w:color="auto"/>
            </w:tcBorders>
            <w:shd w:val="clear" w:color="000000" w:fill="FFFFFF"/>
            <w:hideMark/>
          </w:tcPr>
          <w:p w14:paraId="19DE6DA3"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Curado químico y escobillado de pavimentos</w:t>
            </w:r>
          </w:p>
        </w:tc>
        <w:tc>
          <w:tcPr>
            <w:tcW w:w="860" w:type="dxa"/>
            <w:tcBorders>
              <w:top w:val="nil"/>
              <w:left w:val="nil"/>
              <w:bottom w:val="single" w:sz="4" w:space="0" w:color="auto"/>
              <w:right w:val="single" w:sz="4" w:space="0" w:color="auto"/>
            </w:tcBorders>
            <w:shd w:val="clear" w:color="000000" w:fill="FFFFFF"/>
            <w:hideMark/>
          </w:tcPr>
          <w:p w14:paraId="0520D0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56F03C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594A10AF" w14:textId="236A050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96EFE8A" w14:textId="355061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C2732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972198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4,9</w:t>
            </w:r>
          </w:p>
        </w:tc>
        <w:tc>
          <w:tcPr>
            <w:tcW w:w="4837" w:type="dxa"/>
            <w:tcBorders>
              <w:top w:val="nil"/>
              <w:left w:val="nil"/>
              <w:bottom w:val="single" w:sz="4" w:space="0" w:color="auto"/>
              <w:right w:val="single" w:sz="4" w:space="0" w:color="auto"/>
            </w:tcBorders>
            <w:shd w:val="clear" w:color="auto" w:fill="auto"/>
            <w:hideMark/>
          </w:tcPr>
          <w:p w14:paraId="3949E613" w14:textId="1C88B01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Trinchera</w:t>
            </w:r>
            <w:r w:rsidR="00970C72">
              <w:rPr>
                <w:rFonts w:ascii="Times New Roman" w:eastAsia="Times New Roman" w:hAnsi="Times New Roman" w:cs="Times New Roman"/>
                <w:sz w:val="18"/>
                <w:szCs w:val="18"/>
                <w:lang w:eastAsia="es-EC"/>
              </w:rPr>
              <w:t>s</w:t>
            </w:r>
            <w:r w:rsidRPr="008773CB">
              <w:rPr>
                <w:rFonts w:ascii="Times New Roman" w:eastAsia="Times New Roman" w:hAnsi="Times New Roman" w:cs="Times New Roman"/>
                <w:sz w:val="18"/>
                <w:szCs w:val="18"/>
                <w:lang w:eastAsia="es-EC"/>
              </w:rPr>
              <w:t xml:space="preserve"> </w:t>
            </w:r>
            <w:r w:rsidR="00AD5670" w:rsidRPr="008773CB">
              <w:rPr>
                <w:rFonts w:ascii="Times New Roman" w:eastAsia="Times New Roman" w:hAnsi="Times New Roman" w:cs="Times New Roman"/>
                <w:sz w:val="18"/>
                <w:szCs w:val="18"/>
                <w:lang w:eastAsia="es-EC"/>
              </w:rPr>
              <w:t>metálicas</w:t>
            </w:r>
            <w:r w:rsidRPr="008773CB">
              <w:rPr>
                <w:rFonts w:ascii="Times New Roman" w:eastAsia="Times New Roman" w:hAnsi="Times New Roman" w:cs="Times New Roman"/>
                <w:sz w:val="18"/>
                <w:szCs w:val="18"/>
                <w:lang w:eastAsia="es-EC"/>
              </w:rPr>
              <w:t xml:space="preserve"> 40x40x10</w:t>
            </w:r>
          </w:p>
        </w:tc>
        <w:tc>
          <w:tcPr>
            <w:tcW w:w="860" w:type="dxa"/>
            <w:tcBorders>
              <w:top w:val="nil"/>
              <w:left w:val="nil"/>
              <w:bottom w:val="single" w:sz="4" w:space="0" w:color="auto"/>
              <w:right w:val="single" w:sz="4" w:space="0" w:color="auto"/>
            </w:tcBorders>
            <w:shd w:val="clear" w:color="auto" w:fill="auto"/>
            <w:hideMark/>
          </w:tcPr>
          <w:p w14:paraId="630C40D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auto" w:fill="auto"/>
            <w:hideMark/>
          </w:tcPr>
          <w:p w14:paraId="681F6A9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auto" w:fill="auto"/>
            <w:hideMark/>
          </w:tcPr>
          <w:p w14:paraId="184811F2" w14:textId="67BAF6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E53F84" w14:textId="0A9240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FBFA2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6C9AFD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4,10</w:t>
            </w:r>
          </w:p>
        </w:tc>
        <w:tc>
          <w:tcPr>
            <w:tcW w:w="4837" w:type="dxa"/>
            <w:tcBorders>
              <w:top w:val="nil"/>
              <w:left w:val="nil"/>
              <w:bottom w:val="single" w:sz="4" w:space="0" w:color="auto"/>
              <w:right w:val="single" w:sz="4" w:space="0" w:color="auto"/>
            </w:tcBorders>
            <w:shd w:val="clear" w:color="auto" w:fill="auto"/>
            <w:hideMark/>
          </w:tcPr>
          <w:p w14:paraId="526A7AF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Bloque alivianado para losa (cajoneta)</w:t>
            </w:r>
          </w:p>
        </w:tc>
        <w:tc>
          <w:tcPr>
            <w:tcW w:w="860" w:type="dxa"/>
            <w:tcBorders>
              <w:top w:val="nil"/>
              <w:left w:val="nil"/>
              <w:bottom w:val="single" w:sz="4" w:space="0" w:color="auto"/>
              <w:right w:val="single" w:sz="4" w:space="0" w:color="auto"/>
            </w:tcBorders>
            <w:shd w:val="clear" w:color="auto" w:fill="auto"/>
            <w:hideMark/>
          </w:tcPr>
          <w:p w14:paraId="59FBCB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2BCAB1B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A108DED" w14:textId="27C1DD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8218BC7" w14:textId="534802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481D1A2"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2B79D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4,11</w:t>
            </w:r>
          </w:p>
        </w:tc>
        <w:tc>
          <w:tcPr>
            <w:tcW w:w="4837" w:type="dxa"/>
            <w:tcBorders>
              <w:top w:val="nil"/>
              <w:left w:val="nil"/>
              <w:bottom w:val="single" w:sz="4" w:space="0" w:color="auto"/>
              <w:right w:val="single" w:sz="4" w:space="0" w:color="auto"/>
            </w:tcBorders>
            <w:shd w:val="clear" w:color="auto" w:fill="auto"/>
            <w:hideMark/>
          </w:tcPr>
          <w:p w14:paraId="79260013" w14:textId="2C49C86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Acero de refuerzo en varillas corrugadas fy=4200 kg/cm2 (provisión, </w:t>
            </w:r>
            <w:r w:rsidR="00AD5670" w:rsidRPr="008773CB">
              <w:rPr>
                <w:rFonts w:ascii="Times New Roman" w:eastAsia="Times New Roman" w:hAnsi="Times New Roman" w:cs="Times New Roman"/>
                <w:sz w:val="18"/>
                <w:szCs w:val="18"/>
                <w:lang w:eastAsia="es-EC"/>
              </w:rPr>
              <w:t>conf.</w:t>
            </w:r>
            <w:r w:rsidRPr="008773CB">
              <w:rPr>
                <w:rFonts w:ascii="Times New Roman" w:eastAsia="Times New Roman" w:hAnsi="Times New Roman" w:cs="Times New Roman"/>
                <w:sz w:val="18"/>
                <w:szCs w:val="18"/>
                <w:lang w:eastAsia="es-EC"/>
              </w:rPr>
              <w:t xml:space="preserve"> y colocación)</w:t>
            </w:r>
          </w:p>
        </w:tc>
        <w:tc>
          <w:tcPr>
            <w:tcW w:w="860" w:type="dxa"/>
            <w:tcBorders>
              <w:top w:val="nil"/>
              <w:left w:val="nil"/>
              <w:bottom w:val="single" w:sz="4" w:space="0" w:color="auto"/>
              <w:right w:val="single" w:sz="4" w:space="0" w:color="auto"/>
            </w:tcBorders>
            <w:shd w:val="clear" w:color="000000" w:fill="FFFFFF"/>
            <w:hideMark/>
          </w:tcPr>
          <w:p w14:paraId="41DDBEA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auto" w:fill="auto"/>
            <w:hideMark/>
          </w:tcPr>
          <w:p w14:paraId="72E800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2.385,00</w:t>
            </w:r>
          </w:p>
        </w:tc>
        <w:tc>
          <w:tcPr>
            <w:tcW w:w="1134" w:type="dxa"/>
            <w:tcBorders>
              <w:top w:val="nil"/>
              <w:left w:val="nil"/>
              <w:bottom w:val="single" w:sz="4" w:space="0" w:color="auto"/>
              <w:right w:val="single" w:sz="4" w:space="0" w:color="auto"/>
            </w:tcBorders>
            <w:shd w:val="clear" w:color="auto" w:fill="auto"/>
            <w:hideMark/>
          </w:tcPr>
          <w:p w14:paraId="495FAE69" w14:textId="0C9C3B4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6B2CD7B" w14:textId="609A2F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A1225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35407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4,12</w:t>
            </w:r>
          </w:p>
        </w:tc>
        <w:tc>
          <w:tcPr>
            <w:tcW w:w="4837" w:type="dxa"/>
            <w:tcBorders>
              <w:top w:val="nil"/>
              <w:left w:val="nil"/>
              <w:bottom w:val="single" w:sz="4" w:space="0" w:color="auto"/>
              <w:right w:val="single" w:sz="4" w:space="0" w:color="auto"/>
            </w:tcBorders>
            <w:shd w:val="clear" w:color="auto" w:fill="auto"/>
            <w:hideMark/>
          </w:tcPr>
          <w:p w14:paraId="09B81B53" w14:textId="130BB38E"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Acero estructural (</w:t>
            </w:r>
            <w:r w:rsidR="00AD5670" w:rsidRPr="008773CB">
              <w:rPr>
                <w:rFonts w:ascii="Times New Roman" w:eastAsia="Times New Roman" w:hAnsi="Times New Roman" w:cs="Times New Roman"/>
                <w:sz w:val="18"/>
                <w:szCs w:val="18"/>
                <w:lang w:eastAsia="es-EC"/>
              </w:rPr>
              <w:t>provisión</w:t>
            </w:r>
            <w:r w:rsidRPr="008773CB">
              <w:rPr>
                <w:rFonts w:ascii="Times New Roman" w:eastAsia="Times New Roman" w:hAnsi="Times New Roman" w:cs="Times New Roman"/>
                <w:sz w:val="18"/>
                <w:szCs w:val="18"/>
                <w:lang w:eastAsia="es-EC"/>
              </w:rPr>
              <w:t xml:space="preserve"> y montaje)</w:t>
            </w:r>
          </w:p>
        </w:tc>
        <w:tc>
          <w:tcPr>
            <w:tcW w:w="860" w:type="dxa"/>
            <w:tcBorders>
              <w:top w:val="nil"/>
              <w:left w:val="nil"/>
              <w:bottom w:val="single" w:sz="4" w:space="0" w:color="auto"/>
              <w:right w:val="single" w:sz="4" w:space="0" w:color="auto"/>
            </w:tcBorders>
            <w:shd w:val="clear" w:color="000000" w:fill="FFFFFF"/>
            <w:hideMark/>
          </w:tcPr>
          <w:p w14:paraId="76FCE29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auto" w:fill="auto"/>
            <w:hideMark/>
          </w:tcPr>
          <w:p w14:paraId="5E8DB7D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1.040,00</w:t>
            </w:r>
          </w:p>
        </w:tc>
        <w:tc>
          <w:tcPr>
            <w:tcW w:w="1134" w:type="dxa"/>
            <w:tcBorders>
              <w:top w:val="nil"/>
              <w:left w:val="nil"/>
              <w:bottom w:val="single" w:sz="4" w:space="0" w:color="auto"/>
              <w:right w:val="single" w:sz="4" w:space="0" w:color="auto"/>
            </w:tcBorders>
            <w:shd w:val="clear" w:color="auto" w:fill="auto"/>
            <w:hideMark/>
          </w:tcPr>
          <w:p w14:paraId="7DD265AE" w14:textId="16207AD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B93B55B" w14:textId="771457E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BBA79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CAEA1D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lastRenderedPageBreak/>
              <w:t>4,13</w:t>
            </w:r>
          </w:p>
        </w:tc>
        <w:tc>
          <w:tcPr>
            <w:tcW w:w="4837" w:type="dxa"/>
            <w:tcBorders>
              <w:top w:val="nil"/>
              <w:left w:val="nil"/>
              <w:bottom w:val="single" w:sz="4" w:space="0" w:color="auto"/>
              <w:right w:val="single" w:sz="4" w:space="0" w:color="auto"/>
            </w:tcBorders>
            <w:shd w:val="clear" w:color="auto" w:fill="auto"/>
            <w:hideMark/>
          </w:tcPr>
          <w:p w14:paraId="2282BCB3"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Malla electrosoldada R-196 (5x10)</w:t>
            </w:r>
          </w:p>
        </w:tc>
        <w:tc>
          <w:tcPr>
            <w:tcW w:w="860" w:type="dxa"/>
            <w:tcBorders>
              <w:top w:val="nil"/>
              <w:left w:val="nil"/>
              <w:bottom w:val="single" w:sz="4" w:space="0" w:color="auto"/>
              <w:right w:val="single" w:sz="4" w:space="0" w:color="auto"/>
            </w:tcBorders>
            <w:shd w:val="clear" w:color="auto" w:fill="auto"/>
            <w:hideMark/>
          </w:tcPr>
          <w:p w14:paraId="0C8DD67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869C9A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4D6AFD5D" w14:textId="627DFB2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1C86BADE" w14:textId="161A1D0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609F31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5186C7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4,14</w:t>
            </w:r>
          </w:p>
        </w:tc>
        <w:tc>
          <w:tcPr>
            <w:tcW w:w="4837" w:type="dxa"/>
            <w:tcBorders>
              <w:top w:val="nil"/>
              <w:left w:val="nil"/>
              <w:bottom w:val="single" w:sz="4" w:space="0" w:color="auto"/>
              <w:right w:val="single" w:sz="4" w:space="0" w:color="auto"/>
            </w:tcBorders>
            <w:shd w:val="clear" w:color="auto" w:fill="auto"/>
            <w:hideMark/>
          </w:tcPr>
          <w:p w14:paraId="45062F1B"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premezclado en replantillo f 'c= 180 kg/cm2 (Inc. Encofrado)</w:t>
            </w:r>
          </w:p>
        </w:tc>
        <w:tc>
          <w:tcPr>
            <w:tcW w:w="860" w:type="dxa"/>
            <w:tcBorders>
              <w:top w:val="nil"/>
              <w:left w:val="nil"/>
              <w:bottom w:val="single" w:sz="4" w:space="0" w:color="auto"/>
              <w:right w:val="single" w:sz="4" w:space="0" w:color="auto"/>
            </w:tcBorders>
            <w:shd w:val="clear" w:color="000000" w:fill="FFFFFF"/>
            <w:hideMark/>
          </w:tcPr>
          <w:p w14:paraId="1949EDD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hideMark/>
          </w:tcPr>
          <w:p w14:paraId="4436DC9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10,93</w:t>
            </w:r>
          </w:p>
        </w:tc>
        <w:tc>
          <w:tcPr>
            <w:tcW w:w="1134" w:type="dxa"/>
            <w:tcBorders>
              <w:top w:val="nil"/>
              <w:left w:val="nil"/>
              <w:bottom w:val="single" w:sz="4" w:space="0" w:color="auto"/>
              <w:right w:val="single" w:sz="4" w:space="0" w:color="auto"/>
            </w:tcBorders>
            <w:shd w:val="clear" w:color="auto" w:fill="auto"/>
            <w:hideMark/>
          </w:tcPr>
          <w:p w14:paraId="07B9C4F5" w14:textId="02D979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C5A9A4" w14:textId="6C26684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41081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6BF6C3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4,15</w:t>
            </w:r>
          </w:p>
        </w:tc>
        <w:tc>
          <w:tcPr>
            <w:tcW w:w="4837" w:type="dxa"/>
            <w:tcBorders>
              <w:top w:val="nil"/>
              <w:left w:val="nil"/>
              <w:bottom w:val="single" w:sz="4" w:space="0" w:color="auto"/>
              <w:right w:val="single" w:sz="4" w:space="0" w:color="auto"/>
            </w:tcBorders>
            <w:shd w:val="clear" w:color="000000" w:fill="FFFFFF"/>
            <w:hideMark/>
          </w:tcPr>
          <w:p w14:paraId="78A7FA15" w14:textId="187AA7EA"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en rampa inc. malla f'c=240Kg/cm2 (Incluye Encofrado)</w:t>
            </w:r>
          </w:p>
        </w:tc>
        <w:tc>
          <w:tcPr>
            <w:tcW w:w="860" w:type="dxa"/>
            <w:tcBorders>
              <w:top w:val="nil"/>
              <w:left w:val="nil"/>
              <w:bottom w:val="single" w:sz="4" w:space="0" w:color="auto"/>
              <w:right w:val="single" w:sz="4" w:space="0" w:color="auto"/>
            </w:tcBorders>
            <w:shd w:val="clear" w:color="000000" w:fill="FFFFFF"/>
            <w:hideMark/>
          </w:tcPr>
          <w:p w14:paraId="5F31F1F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vAlign w:val="center"/>
            <w:hideMark/>
          </w:tcPr>
          <w:p w14:paraId="1A1D423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auto" w:fill="auto"/>
            <w:hideMark/>
          </w:tcPr>
          <w:p w14:paraId="6F820082" w14:textId="348870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5A74D5" w14:textId="715D776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75E35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2FE025B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5</w:t>
            </w:r>
          </w:p>
        </w:tc>
        <w:tc>
          <w:tcPr>
            <w:tcW w:w="4837" w:type="dxa"/>
            <w:tcBorders>
              <w:top w:val="nil"/>
              <w:left w:val="nil"/>
              <w:bottom w:val="single" w:sz="4" w:space="0" w:color="auto"/>
              <w:right w:val="single" w:sz="4" w:space="0" w:color="auto"/>
            </w:tcBorders>
            <w:shd w:val="clear" w:color="000000" w:fill="538DD5"/>
            <w:hideMark/>
          </w:tcPr>
          <w:p w14:paraId="45146CCC"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MASILLADOS, CONTRAPISOS, BORDILLOS Y ACERAS</w:t>
            </w:r>
          </w:p>
        </w:tc>
        <w:tc>
          <w:tcPr>
            <w:tcW w:w="860" w:type="dxa"/>
            <w:tcBorders>
              <w:top w:val="nil"/>
              <w:left w:val="nil"/>
              <w:bottom w:val="single" w:sz="4" w:space="0" w:color="auto"/>
              <w:right w:val="single" w:sz="4" w:space="0" w:color="auto"/>
            </w:tcBorders>
            <w:shd w:val="clear" w:color="000000" w:fill="538DD5"/>
            <w:vAlign w:val="center"/>
            <w:hideMark/>
          </w:tcPr>
          <w:p w14:paraId="3B9E9D3C" w14:textId="29BA1344"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4F02D971" w14:textId="6281ECB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B5CAB4D" w14:textId="2D643B7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6D248E59" w14:textId="794959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D754B6"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B9E85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5,1</w:t>
            </w:r>
          </w:p>
        </w:tc>
        <w:tc>
          <w:tcPr>
            <w:tcW w:w="4837" w:type="dxa"/>
            <w:tcBorders>
              <w:top w:val="nil"/>
              <w:left w:val="nil"/>
              <w:bottom w:val="single" w:sz="4" w:space="0" w:color="auto"/>
              <w:right w:val="single" w:sz="4" w:space="0" w:color="auto"/>
            </w:tcBorders>
            <w:shd w:val="clear" w:color="auto" w:fill="auto"/>
            <w:hideMark/>
          </w:tcPr>
          <w:p w14:paraId="0B6E88E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Masillado de losa incluye impermeabilizante, inmediato de hormigonado</w:t>
            </w:r>
          </w:p>
        </w:tc>
        <w:tc>
          <w:tcPr>
            <w:tcW w:w="860" w:type="dxa"/>
            <w:tcBorders>
              <w:top w:val="nil"/>
              <w:left w:val="nil"/>
              <w:bottom w:val="single" w:sz="4" w:space="0" w:color="auto"/>
              <w:right w:val="single" w:sz="4" w:space="0" w:color="auto"/>
            </w:tcBorders>
            <w:shd w:val="clear" w:color="000000" w:fill="FFFFFF"/>
            <w:hideMark/>
          </w:tcPr>
          <w:p w14:paraId="2A86597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F23CEE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BC53A21" w14:textId="0DE87E5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853BF1B" w14:textId="2B4396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7525F5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2D9A52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w:t>
            </w:r>
          </w:p>
        </w:tc>
        <w:tc>
          <w:tcPr>
            <w:tcW w:w="4837" w:type="dxa"/>
            <w:tcBorders>
              <w:top w:val="nil"/>
              <w:left w:val="nil"/>
              <w:bottom w:val="single" w:sz="4" w:space="0" w:color="auto"/>
              <w:right w:val="single" w:sz="4" w:space="0" w:color="auto"/>
            </w:tcBorders>
            <w:shd w:val="clear" w:color="auto" w:fill="auto"/>
            <w:hideMark/>
          </w:tcPr>
          <w:p w14:paraId="32A1BD9C"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Masillado de de pisos</w:t>
            </w:r>
          </w:p>
        </w:tc>
        <w:tc>
          <w:tcPr>
            <w:tcW w:w="860" w:type="dxa"/>
            <w:tcBorders>
              <w:top w:val="nil"/>
              <w:left w:val="nil"/>
              <w:bottom w:val="single" w:sz="4" w:space="0" w:color="auto"/>
              <w:right w:val="single" w:sz="4" w:space="0" w:color="auto"/>
            </w:tcBorders>
            <w:shd w:val="clear" w:color="000000" w:fill="FFFFFF"/>
            <w:hideMark/>
          </w:tcPr>
          <w:p w14:paraId="01F3C7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038DAA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202832A0" w14:textId="5AF3ECA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2AF052" w14:textId="5ACB84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8D189E"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1E1F84F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5,3</w:t>
            </w:r>
          </w:p>
        </w:tc>
        <w:tc>
          <w:tcPr>
            <w:tcW w:w="4837" w:type="dxa"/>
            <w:tcBorders>
              <w:top w:val="nil"/>
              <w:left w:val="nil"/>
              <w:bottom w:val="single" w:sz="4" w:space="0" w:color="auto"/>
              <w:right w:val="single" w:sz="4" w:space="0" w:color="auto"/>
            </w:tcBorders>
            <w:shd w:val="clear" w:color="auto" w:fill="auto"/>
            <w:hideMark/>
          </w:tcPr>
          <w:p w14:paraId="3A3D9A3A" w14:textId="0E8EFF39"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Co</w:t>
            </w:r>
            <w:r w:rsidR="00AD5670">
              <w:rPr>
                <w:rFonts w:ascii="Times New Roman" w:eastAsia="Times New Roman" w:hAnsi="Times New Roman" w:cs="Times New Roman"/>
                <w:sz w:val="18"/>
                <w:szCs w:val="18"/>
                <w:lang w:eastAsia="es-EC"/>
              </w:rPr>
              <w:t>ntrapiso H.S 210 kg/cm2, E=10cm</w:t>
            </w:r>
            <w:r w:rsidRPr="008773CB">
              <w:rPr>
                <w:rFonts w:ascii="Times New Roman" w:eastAsia="Times New Roman" w:hAnsi="Times New Roman" w:cs="Times New Roman"/>
                <w:sz w:val="18"/>
                <w:szCs w:val="18"/>
                <w:lang w:eastAsia="es-EC"/>
              </w:rPr>
              <w:t>, malla electrosoldada R131(5x15) y polietileno</w:t>
            </w:r>
          </w:p>
        </w:tc>
        <w:tc>
          <w:tcPr>
            <w:tcW w:w="860" w:type="dxa"/>
            <w:tcBorders>
              <w:top w:val="nil"/>
              <w:left w:val="nil"/>
              <w:bottom w:val="single" w:sz="4" w:space="0" w:color="auto"/>
              <w:right w:val="single" w:sz="4" w:space="0" w:color="auto"/>
            </w:tcBorders>
            <w:shd w:val="clear" w:color="auto" w:fill="auto"/>
            <w:hideMark/>
          </w:tcPr>
          <w:p w14:paraId="6852856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40D399B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542,00</w:t>
            </w:r>
          </w:p>
        </w:tc>
        <w:tc>
          <w:tcPr>
            <w:tcW w:w="1134" w:type="dxa"/>
            <w:tcBorders>
              <w:top w:val="nil"/>
              <w:left w:val="nil"/>
              <w:bottom w:val="single" w:sz="4" w:space="0" w:color="auto"/>
              <w:right w:val="single" w:sz="4" w:space="0" w:color="auto"/>
            </w:tcBorders>
            <w:shd w:val="clear" w:color="auto" w:fill="auto"/>
            <w:hideMark/>
          </w:tcPr>
          <w:p w14:paraId="10BC6277" w14:textId="4CB7A7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261A1B11" w14:textId="3CAA81C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ACC0E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9F63D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w:t>
            </w:r>
          </w:p>
        </w:tc>
        <w:tc>
          <w:tcPr>
            <w:tcW w:w="4837" w:type="dxa"/>
            <w:tcBorders>
              <w:top w:val="nil"/>
              <w:left w:val="nil"/>
              <w:bottom w:val="single" w:sz="4" w:space="0" w:color="auto"/>
              <w:right w:val="single" w:sz="4" w:space="0" w:color="auto"/>
            </w:tcBorders>
            <w:shd w:val="clear" w:color="000000" w:fill="FFFF00"/>
            <w:hideMark/>
          </w:tcPr>
          <w:p w14:paraId="46945C74"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Acera H.Simple F'c=210kg/cm2 E=10cm</w:t>
            </w:r>
          </w:p>
        </w:tc>
        <w:tc>
          <w:tcPr>
            <w:tcW w:w="860" w:type="dxa"/>
            <w:tcBorders>
              <w:top w:val="nil"/>
              <w:left w:val="nil"/>
              <w:bottom w:val="single" w:sz="4" w:space="0" w:color="auto"/>
              <w:right w:val="single" w:sz="4" w:space="0" w:color="auto"/>
            </w:tcBorders>
            <w:shd w:val="clear" w:color="auto" w:fill="auto"/>
            <w:hideMark/>
          </w:tcPr>
          <w:p w14:paraId="44ABA7D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8525A1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638,00</w:t>
            </w:r>
          </w:p>
        </w:tc>
        <w:tc>
          <w:tcPr>
            <w:tcW w:w="1134" w:type="dxa"/>
            <w:tcBorders>
              <w:top w:val="nil"/>
              <w:left w:val="nil"/>
              <w:bottom w:val="single" w:sz="4" w:space="0" w:color="auto"/>
              <w:right w:val="single" w:sz="4" w:space="0" w:color="auto"/>
            </w:tcBorders>
            <w:shd w:val="clear" w:color="auto" w:fill="auto"/>
            <w:hideMark/>
          </w:tcPr>
          <w:p w14:paraId="5A57EC2A" w14:textId="7441AF1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A0BFB18" w14:textId="16E80D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AE7D1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7046A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w:t>
            </w:r>
          </w:p>
        </w:tc>
        <w:tc>
          <w:tcPr>
            <w:tcW w:w="4837" w:type="dxa"/>
            <w:tcBorders>
              <w:top w:val="nil"/>
              <w:left w:val="nil"/>
              <w:bottom w:val="single" w:sz="4" w:space="0" w:color="auto"/>
              <w:right w:val="single" w:sz="4" w:space="0" w:color="auto"/>
            </w:tcBorders>
            <w:shd w:val="clear" w:color="auto" w:fill="auto"/>
            <w:hideMark/>
          </w:tcPr>
          <w:p w14:paraId="2C52BF52"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Nivelación de pisos con autonivelante</w:t>
            </w:r>
          </w:p>
        </w:tc>
        <w:tc>
          <w:tcPr>
            <w:tcW w:w="860" w:type="dxa"/>
            <w:tcBorders>
              <w:top w:val="nil"/>
              <w:left w:val="nil"/>
              <w:bottom w:val="single" w:sz="4" w:space="0" w:color="auto"/>
              <w:right w:val="single" w:sz="4" w:space="0" w:color="auto"/>
            </w:tcBorders>
            <w:shd w:val="clear" w:color="000000" w:fill="FFFFFF"/>
            <w:hideMark/>
          </w:tcPr>
          <w:p w14:paraId="7D827A0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1190B5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229,00</w:t>
            </w:r>
          </w:p>
        </w:tc>
        <w:tc>
          <w:tcPr>
            <w:tcW w:w="1134" w:type="dxa"/>
            <w:tcBorders>
              <w:top w:val="nil"/>
              <w:left w:val="nil"/>
              <w:bottom w:val="single" w:sz="4" w:space="0" w:color="auto"/>
              <w:right w:val="single" w:sz="4" w:space="0" w:color="auto"/>
            </w:tcBorders>
            <w:shd w:val="clear" w:color="auto" w:fill="auto"/>
            <w:hideMark/>
          </w:tcPr>
          <w:p w14:paraId="779EA0CD" w14:textId="5F59093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B8BC26C" w14:textId="75C32F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4DC11D"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0014BEB"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6</w:t>
            </w:r>
          </w:p>
        </w:tc>
        <w:tc>
          <w:tcPr>
            <w:tcW w:w="4837" w:type="dxa"/>
            <w:tcBorders>
              <w:top w:val="nil"/>
              <w:left w:val="nil"/>
              <w:bottom w:val="single" w:sz="4" w:space="0" w:color="auto"/>
              <w:right w:val="single" w:sz="4" w:space="0" w:color="auto"/>
            </w:tcBorders>
            <w:shd w:val="clear" w:color="000000" w:fill="538DD5"/>
            <w:hideMark/>
          </w:tcPr>
          <w:p w14:paraId="5CCA668A"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CERRAMIENTOS</w:t>
            </w:r>
          </w:p>
        </w:tc>
        <w:tc>
          <w:tcPr>
            <w:tcW w:w="860" w:type="dxa"/>
            <w:tcBorders>
              <w:top w:val="nil"/>
              <w:left w:val="nil"/>
              <w:bottom w:val="single" w:sz="4" w:space="0" w:color="auto"/>
              <w:right w:val="single" w:sz="4" w:space="0" w:color="auto"/>
            </w:tcBorders>
            <w:shd w:val="clear" w:color="000000" w:fill="538DD5"/>
            <w:vAlign w:val="center"/>
            <w:hideMark/>
          </w:tcPr>
          <w:p w14:paraId="5BCC92C0" w14:textId="5C12E36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5226A8B0" w14:textId="5BABB35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0225915" w14:textId="650B521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30C038BF" w14:textId="7E5A10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BBE29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6F66B8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6,1</w:t>
            </w:r>
          </w:p>
        </w:tc>
        <w:tc>
          <w:tcPr>
            <w:tcW w:w="4837" w:type="dxa"/>
            <w:tcBorders>
              <w:top w:val="nil"/>
              <w:left w:val="nil"/>
              <w:bottom w:val="single" w:sz="4" w:space="0" w:color="auto"/>
              <w:right w:val="single" w:sz="4" w:space="0" w:color="auto"/>
            </w:tcBorders>
            <w:shd w:val="clear" w:color="auto" w:fill="auto"/>
            <w:hideMark/>
          </w:tcPr>
          <w:p w14:paraId="0688B6ED"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Rejas Metálicas (de malla hexagonal y tubo cuadrado de 2" x 3mm)</w:t>
            </w:r>
          </w:p>
        </w:tc>
        <w:tc>
          <w:tcPr>
            <w:tcW w:w="860" w:type="dxa"/>
            <w:tcBorders>
              <w:top w:val="nil"/>
              <w:left w:val="nil"/>
              <w:bottom w:val="single" w:sz="4" w:space="0" w:color="auto"/>
              <w:right w:val="single" w:sz="4" w:space="0" w:color="auto"/>
            </w:tcBorders>
            <w:shd w:val="clear" w:color="000000" w:fill="FFFFFF"/>
            <w:hideMark/>
          </w:tcPr>
          <w:p w14:paraId="45DE462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B3594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35,69</w:t>
            </w:r>
          </w:p>
        </w:tc>
        <w:tc>
          <w:tcPr>
            <w:tcW w:w="1134" w:type="dxa"/>
            <w:tcBorders>
              <w:top w:val="nil"/>
              <w:left w:val="nil"/>
              <w:bottom w:val="single" w:sz="4" w:space="0" w:color="auto"/>
              <w:right w:val="single" w:sz="4" w:space="0" w:color="auto"/>
            </w:tcBorders>
            <w:shd w:val="clear" w:color="auto" w:fill="auto"/>
            <w:hideMark/>
          </w:tcPr>
          <w:p w14:paraId="51970ED0" w14:textId="6024DE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B2035C7" w14:textId="017EF3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3E5E10A"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BEFB5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6,2</w:t>
            </w:r>
          </w:p>
        </w:tc>
        <w:tc>
          <w:tcPr>
            <w:tcW w:w="4837" w:type="dxa"/>
            <w:tcBorders>
              <w:top w:val="nil"/>
              <w:left w:val="nil"/>
              <w:bottom w:val="single" w:sz="4" w:space="0" w:color="auto"/>
              <w:right w:val="single" w:sz="4" w:space="0" w:color="auto"/>
            </w:tcBorders>
            <w:shd w:val="clear" w:color="auto" w:fill="auto"/>
            <w:hideMark/>
          </w:tcPr>
          <w:p w14:paraId="360983FD" w14:textId="48281642" w:rsidR="00724348" w:rsidRPr="008773CB" w:rsidRDefault="00AD5670" w:rsidP="00AD5670">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Puerta de acceso peatonal (</w:t>
            </w:r>
            <w:r w:rsidR="00724348" w:rsidRPr="008773CB">
              <w:rPr>
                <w:rFonts w:ascii="Times New Roman" w:eastAsia="Times New Roman" w:hAnsi="Times New Roman" w:cs="Times New Roman"/>
                <w:sz w:val="18"/>
                <w:szCs w:val="18"/>
                <w:lang w:eastAsia="es-EC"/>
              </w:rPr>
              <w:t>de malla exagonal y tubo cuadrado de 2"x3mm)</w:t>
            </w:r>
          </w:p>
        </w:tc>
        <w:tc>
          <w:tcPr>
            <w:tcW w:w="860" w:type="dxa"/>
            <w:tcBorders>
              <w:top w:val="nil"/>
              <w:left w:val="nil"/>
              <w:bottom w:val="single" w:sz="4" w:space="0" w:color="auto"/>
              <w:right w:val="single" w:sz="4" w:space="0" w:color="auto"/>
            </w:tcBorders>
            <w:shd w:val="clear" w:color="000000" w:fill="FFFFFF"/>
            <w:hideMark/>
          </w:tcPr>
          <w:p w14:paraId="261940A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31D2F66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05449BAD" w14:textId="7E543E9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414FACA" w14:textId="00F263C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89666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4F705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6,3</w:t>
            </w:r>
          </w:p>
        </w:tc>
        <w:tc>
          <w:tcPr>
            <w:tcW w:w="4837" w:type="dxa"/>
            <w:tcBorders>
              <w:top w:val="nil"/>
              <w:left w:val="nil"/>
              <w:bottom w:val="single" w:sz="4" w:space="0" w:color="auto"/>
              <w:right w:val="single" w:sz="4" w:space="0" w:color="auto"/>
            </w:tcBorders>
            <w:shd w:val="clear" w:color="auto" w:fill="auto"/>
            <w:hideMark/>
          </w:tcPr>
          <w:p w14:paraId="5393AF3E" w14:textId="46A22FBF"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Puerta de acceso principal vehicular </w:t>
            </w:r>
            <w:r w:rsidR="00AD5670">
              <w:rPr>
                <w:rFonts w:ascii="Times New Roman" w:eastAsia="Times New Roman" w:hAnsi="Times New Roman" w:cs="Times New Roman"/>
                <w:sz w:val="18"/>
                <w:szCs w:val="18"/>
                <w:lang w:eastAsia="es-EC"/>
              </w:rPr>
              <w:t>(</w:t>
            </w:r>
            <w:r w:rsidRPr="008773CB">
              <w:rPr>
                <w:rFonts w:ascii="Times New Roman" w:eastAsia="Times New Roman" w:hAnsi="Times New Roman" w:cs="Times New Roman"/>
                <w:sz w:val="18"/>
                <w:szCs w:val="18"/>
                <w:lang w:eastAsia="es-EC"/>
              </w:rPr>
              <w:t>de malla exagonal y tubo cuadrado de 2"x3mm)</w:t>
            </w:r>
          </w:p>
        </w:tc>
        <w:tc>
          <w:tcPr>
            <w:tcW w:w="860" w:type="dxa"/>
            <w:tcBorders>
              <w:top w:val="nil"/>
              <w:left w:val="nil"/>
              <w:bottom w:val="single" w:sz="4" w:space="0" w:color="auto"/>
              <w:right w:val="single" w:sz="4" w:space="0" w:color="auto"/>
            </w:tcBorders>
            <w:shd w:val="clear" w:color="auto" w:fill="auto"/>
            <w:hideMark/>
          </w:tcPr>
          <w:p w14:paraId="63B6CD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770675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11,86</w:t>
            </w:r>
          </w:p>
        </w:tc>
        <w:tc>
          <w:tcPr>
            <w:tcW w:w="1134" w:type="dxa"/>
            <w:tcBorders>
              <w:top w:val="nil"/>
              <w:left w:val="nil"/>
              <w:bottom w:val="single" w:sz="4" w:space="0" w:color="auto"/>
              <w:right w:val="single" w:sz="4" w:space="0" w:color="auto"/>
            </w:tcBorders>
            <w:shd w:val="clear" w:color="auto" w:fill="auto"/>
            <w:hideMark/>
          </w:tcPr>
          <w:p w14:paraId="4DD7AEFC" w14:textId="6DE99E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60C599" w14:textId="3684E20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3D631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172B80BA"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7</w:t>
            </w:r>
          </w:p>
        </w:tc>
        <w:tc>
          <w:tcPr>
            <w:tcW w:w="4837" w:type="dxa"/>
            <w:tcBorders>
              <w:top w:val="nil"/>
              <w:left w:val="nil"/>
              <w:bottom w:val="single" w:sz="4" w:space="0" w:color="auto"/>
              <w:right w:val="single" w:sz="4" w:space="0" w:color="auto"/>
            </w:tcBorders>
            <w:shd w:val="clear" w:color="000000" w:fill="538DD5"/>
            <w:hideMark/>
          </w:tcPr>
          <w:p w14:paraId="7AF60F3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MAMPOSTERIA</w:t>
            </w:r>
          </w:p>
        </w:tc>
        <w:tc>
          <w:tcPr>
            <w:tcW w:w="860" w:type="dxa"/>
            <w:tcBorders>
              <w:top w:val="nil"/>
              <w:left w:val="nil"/>
              <w:bottom w:val="single" w:sz="4" w:space="0" w:color="auto"/>
              <w:right w:val="single" w:sz="4" w:space="0" w:color="auto"/>
            </w:tcBorders>
            <w:shd w:val="clear" w:color="000000" w:fill="538DD5"/>
            <w:vAlign w:val="center"/>
            <w:hideMark/>
          </w:tcPr>
          <w:p w14:paraId="4CB2EBA0" w14:textId="22E0A3B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070644F3" w14:textId="1EF5E758"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68FE05E" w14:textId="5AB8ED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289F3191" w14:textId="037AC7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C05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40F33E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7,1</w:t>
            </w:r>
          </w:p>
        </w:tc>
        <w:tc>
          <w:tcPr>
            <w:tcW w:w="4837" w:type="dxa"/>
            <w:tcBorders>
              <w:top w:val="nil"/>
              <w:left w:val="nil"/>
              <w:bottom w:val="single" w:sz="4" w:space="0" w:color="auto"/>
              <w:right w:val="single" w:sz="4" w:space="0" w:color="auto"/>
            </w:tcBorders>
            <w:shd w:val="clear" w:color="auto" w:fill="auto"/>
            <w:hideMark/>
          </w:tcPr>
          <w:p w14:paraId="2647414C"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 de ladrillo hueco 10x20x40</w:t>
            </w:r>
          </w:p>
        </w:tc>
        <w:tc>
          <w:tcPr>
            <w:tcW w:w="860" w:type="dxa"/>
            <w:tcBorders>
              <w:top w:val="nil"/>
              <w:left w:val="nil"/>
              <w:bottom w:val="single" w:sz="4" w:space="0" w:color="auto"/>
              <w:right w:val="single" w:sz="4" w:space="0" w:color="auto"/>
            </w:tcBorders>
            <w:shd w:val="clear" w:color="000000" w:fill="FFFFFF"/>
            <w:hideMark/>
          </w:tcPr>
          <w:p w14:paraId="16A0B74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2EA51C1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auto" w:fill="auto"/>
            <w:hideMark/>
          </w:tcPr>
          <w:p w14:paraId="0F33F973" w14:textId="18460D1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7F568BF" w14:textId="527207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A5B9F7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A8412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7,2</w:t>
            </w:r>
          </w:p>
        </w:tc>
        <w:tc>
          <w:tcPr>
            <w:tcW w:w="4837" w:type="dxa"/>
            <w:tcBorders>
              <w:top w:val="nil"/>
              <w:left w:val="nil"/>
              <w:bottom w:val="single" w:sz="4" w:space="0" w:color="auto"/>
              <w:right w:val="single" w:sz="4" w:space="0" w:color="auto"/>
            </w:tcBorders>
            <w:shd w:val="clear" w:color="auto" w:fill="auto"/>
            <w:hideMark/>
          </w:tcPr>
          <w:p w14:paraId="37C0C51D"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 de ladrillo hueco 15x20x40</w:t>
            </w:r>
          </w:p>
        </w:tc>
        <w:tc>
          <w:tcPr>
            <w:tcW w:w="860" w:type="dxa"/>
            <w:tcBorders>
              <w:top w:val="nil"/>
              <w:left w:val="nil"/>
              <w:bottom w:val="single" w:sz="4" w:space="0" w:color="auto"/>
              <w:right w:val="single" w:sz="4" w:space="0" w:color="auto"/>
            </w:tcBorders>
            <w:shd w:val="clear" w:color="000000" w:fill="FFFFFF"/>
            <w:hideMark/>
          </w:tcPr>
          <w:p w14:paraId="7956A8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C9879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550,00</w:t>
            </w:r>
          </w:p>
        </w:tc>
        <w:tc>
          <w:tcPr>
            <w:tcW w:w="1134" w:type="dxa"/>
            <w:tcBorders>
              <w:top w:val="nil"/>
              <w:left w:val="nil"/>
              <w:bottom w:val="single" w:sz="4" w:space="0" w:color="auto"/>
              <w:right w:val="single" w:sz="4" w:space="0" w:color="auto"/>
            </w:tcBorders>
            <w:shd w:val="clear" w:color="auto" w:fill="auto"/>
            <w:hideMark/>
          </w:tcPr>
          <w:p w14:paraId="507365F4" w14:textId="7BA1028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61B24B1" w14:textId="6AEAFF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C0FE1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800D01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7,3</w:t>
            </w:r>
          </w:p>
        </w:tc>
        <w:tc>
          <w:tcPr>
            <w:tcW w:w="4837" w:type="dxa"/>
            <w:tcBorders>
              <w:top w:val="nil"/>
              <w:left w:val="nil"/>
              <w:bottom w:val="single" w:sz="4" w:space="0" w:color="auto"/>
              <w:right w:val="single" w:sz="4" w:space="0" w:color="auto"/>
            </w:tcBorders>
            <w:shd w:val="clear" w:color="auto" w:fill="auto"/>
            <w:hideMark/>
          </w:tcPr>
          <w:p w14:paraId="523B45D0" w14:textId="4716457E" w:rsidR="00724348" w:rsidRPr="008773CB" w:rsidRDefault="00AD5670"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Mampostería</w:t>
            </w:r>
            <w:r w:rsidR="00724348" w:rsidRPr="008773CB">
              <w:rPr>
                <w:rFonts w:ascii="Times New Roman" w:eastAsia="Times New Roman" w:hAnsi="Times New Roman" w:cs="Times New Roman"/>
                <w:sz w:val="18"/>
                <w:szCs w:val="18"/>
                <w:lang w:eastAsia="es-EC"/>
              </w:rPr>
              <w:t xml:space="preserve"> pared de gysump</w:t>
            </w:r>
          </w:p>
        </w:tc>
        <w:tc>
          <w:tcPr>
            <w:tcW w:w="860" w:type="dxa"/>
            <w:tcBorders>
              <w:top w:val="nil"/>
              <w:left w:val="nil"/>
              <w:bottom w:val="single" w:sz="4" w:space="0" w:color="auto"/>
              <w:right w:val="single" w:sz="4" w:space="0" w:color="auto"/>
            </w:tcBorders>
            <w:shd w:val="clear" w:color="000000" w:fill="FFFFFF"/>
            <w:hideMark/>
          </w:tcPr>
          <w:p w14:paraId="46F21F6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51AB2F9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23,72</w:t>
            </w:r>
          </w:p>
        </w:tc>
        <w:tc>
          <w:tcPr>
            <w:tcW w:w="1134" w:type="dxa"/>
            <w:tcBorders>
              <w:top w:val="nil"/>
              <w:left w:val="nil"/>
              <w:bottom w:val="single" w:sz="4" w:space="0" w:color="auto"/>
              <w:right w:val="single" w:sz="4" w:space="0" w:color="auto"/>
            </w:tcBorders>
            <w:shd w:val="clear" w:color="auto" w:fill="auto"/>
            <w:hideMark/>
          </w:tcPr>
          <w:p w14:paraId="2F4CD1A0" w14:textId="5464915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112BBF2" w14:textId="3127F1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3B230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4DFB32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7,4</w:t>
            </w:r>
          </w:p>
        </w:tc>
        <w:tc>
          <w:tcPr>
            <w:tcW w:w="4837" w:type="dxa"/>
            <w:tcBorders>
              <w:top w:val="nil"/>
              <w:left w:val="nil"/>
              <w:bottom w:val="single" w:sz="4" w:space="0" w:color="auto"/>
              <w:right w:val="single" w:sz="4" w:space="0" w:color="auto"/>
            </w:tcBorders>
            <w:shd w:val="clear" w:color="auto" w:fill="auto"/>
            <w:hideMark/>
          </w:tcPr>
          <w:p w14:paraId="34E7FAD7"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armado en pilateres F´c=210kg/cm2 15 x 10 cm (2Ø 10 + 1Ø8 c/20 cm.)</w:t>
            </w:r>
          </w:p>
        </w:tc>
        <w:tc>
          <w:tcPr>
            <w:tcW w:w="860" w:type="dxa"/>
            <w:tcBorders>
              <w:top w:val="nil"/>
              <w:left w:val="nil"/>
              <w:bottom w:val="single" w:sz="4" w:space="0" w:color="auto"/>
              <w:right w:val="single" w:sz="4" w:space="0" w:color="auto"/>
            </w:tcBorders>
            <w:shd w:val="clear" w:color="000000" w:fill="FFFFFF"/>
            <w:hideMark/>
          </w:tcPr>
          <w:p w14:paraId="428EDBA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7D8C7A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152,00</w:t>
            </w:r>
          </w:p>
        </w:tc>
        <w:tc>
          <w:tcPr>
            <w:tcW w:w="1134" w:type="dxa"/>
            <w:tcBorders>
              <w:top w:val="nil"/>
              <w:left w:val="nil"/>
              <w:bottom w:val="single" w:sz="4" w:space="0" w:color="auto"/>
              <w:right w:val="single" w:sz="4" w:space="0" w:color="auto"/>
            </w:tcBorders>
            <w:shd w:val="clear" w:color="auto" w:fill="auto"/>
            <w:hideMark/>
          </w:tcPr>
          <w:p w14:paraId="11554605" w14:textId="64554A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F6BF8F9" w14:textId="370FE90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B964B5"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43BC85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7,5</w:t>
            </w:r>
          </w:p>
        </w:tc>
        <w:tc>
          <w:tcPr>
            <w:tcW w:w="4837" w:type="dxa"/>
            <w:tcBorders>
              <w:top w:val="nil"/>
              <w:left w:val="nil"/>
              <w:bottom w:val="single" w:sz="4" w:space="0" w:color="auto"/>
              <w:right w:val="single" w:sz="4" w:space="0" w:color="auto"/>
            </w:tcBorders>
            <w:shd w:val="clear" w:color="auto" w:fill="auto"/>
            <w:hideMark/>
          </w:tcPr>
          <w:p w14:paraId="324F3A24" w14:textId="6AF4E4E6"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Hormigón armado en Dinteles F´c=210kg/cm2 15 x 10 cm x1,20m</w:t>
            </w:r>
            <w:r w:rsidR="00970C72">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(2Ø 10 + 1Ø8 c/20 cm.)</w:t>
            </w:r>
          </w:p>
        </w:tc>
        <w:tc>
          <w:tcPr>
            <w:tcW w:w="860" w:type="dxa"/>
            <w:tcBorders>
              <w:top w:val="nil"/>
              <w:left w:val="nil"/>
              <w:bottom w:val="single" w:sz="4" w:space="0" w:color="auto"/>
              <w:right w:val="single" w:sz="4" w:space="0" w:color="auto"/>
            </w:tcBorders>
            <w:shd w:val="clear" w:color="000000" w:fill="FFFFFF"/>
            <w:hideMark/>
          </w:tcPr>
          <w:p w14:paraId="247642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ml</w:t>
            </w:r>
          </w:p>
        </w:tc>
        <w:tc>
          <w:tcPr>
            <w:tcW w:w="1199" w:type="dxa"/>
            <w:tcBorders>
              <w:top w:val="nil"/>
              <w:left w:val="nil"/>
              <w:bottom w:val="single" w:sz="4" w:space="0" w:color="auto"/>
              <w:right w:val="single" w:sz="4" w:space="0" w:color="auto"/>
            </w:tcBorders>
            <w:shd w:val="clear" w:color="000000" w:fill="FFFFFF"/>
            <w:hideMark/>
          </w:tcPr>
          <w:p w14:paraId="67E331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219,00</w:t>
            </w:r>
          </w:p>
        </w:tc>
        <w:tc>
          <w:tcPr>
            <w:tcW w:w="1134" w:type="dxa"/>
            <w:tcBorders>
              <w:top w:val="nil"/>
              <w:left w:val="nil"/>
              <w:bottom w:val="single" w:sz="4" w:space="0" w:color="auto"/>
              <w:right w:val="single" w:sz="4" w:space="0" w:color="auto"/>
            </w:tcBorders>
            <w:shd w:val="clear" w:color="auto" w:fill="auto"/>
            <w:hideMark/>
          </w:tcPr>
          <w:p w14:paraId="11FD2962" w14:textId="786C6E5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294142" w14:textId="72D1D88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C060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059448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7,6</w:t>
            </w:r>
          </w:p>
        </w:tc>
        <w:tc>
          <w:tcPr>
            <w:tcW w:w="4837" w:type="dxa"/>
            <w:tcBorders>
              <w:top w:val="nil"/>
              <w:left w:val="nil"/>
              <w:bottom w:val="single" w:sz="4" w:space="0" w:color="auto"/>
              <w:right w:val="single" w:sz="4" w:space="0" w:color="auto"/>
            </w:tcBorders>
            <w:shd w:val="clear" w:color="auto" w:fill="auto"/>
            <w:hideMark/>
          </w:tcPr>
          <w:p w14:paraId="5BA6C18A" w14:textId="77777777" w:rsidR="00724348" w:rsidRPr="008773CB" w:rsidRDefault="00724348" w:rsidP="00AD5670">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Mesón de hormigón armado</w:t>
            </w:r>
          </w:p>
        </w:tc>
        <w:tc>
          <w:tcPr>
            <w:tcW w:w="860" w:type="dxa"/>
            <w:tcBorders>
              <w:top w:val="nil"/>
              <w:left w:val="nil"/>
              <w:bottom w:val="single" w:sz="4" w:space="0" w:color="auto"/>
              <w:right w:val="single" w:sz="4" w:space="0" w:color="auto"/>
            </w:tcBorders>
            <w:shd w:val="clear" w:color="000000" w:fill="FFFFFF"/>
            <w:hideMark/>
          </w:tcPr>
          <w:p w14:paraId="275BA47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01C0970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79,90</w:t>
            </w:r>
          </w:p>
        </w:tc>
        <w:tc>
          <w:tcPr>
            <w:tcW w:w="1134" w:type="dxa"/>
            <w:tcBorders>
              <w:top w:val="nil"/>
              <w:left w:val="nil"/>
              <w:bottom w:val="single" w:sz="4" w:space="0" w:color="auto"/>
              <w:right w:val="single" w:sz="4" w:space="0" w:color="auto"/>
            </w:tcBorders>
            <w:shd w:val="clear" w:color="auto" w:fill="auto"/>
            <w:hideMark/>
          </w:tcPr>
          <w:p w14:paraId="546F0424" w14:textId="776D3D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FECB0C" w14:textId="34E55AA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175241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3F2F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7,7</w:t>
            </w:r>
          </w:p>
        </w:tc>
        <w:tc>
          <w:tcPr>
            <w:tcW w:w="4837" w:type="dxa"/>
            <w:tcBorders>
              <w:top w:val="nil"/>
              <w:left w:val="nil"/>
              <w:bottom w:val="single" w:sz="4" w:space="0" w:color="auto"/>
              <w:right w:val="single" w:sz="4" w:space="0" w:color="auto"/>
            </w:tcBorders>
            <w:shd w:val="clear" w:color="auto" w:fill="auto"/>
            <w:hideMark/>
          </w:tcPr>
          <w:p w14:paraId="7C0D2FE9"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Caja de revisión eléctrica 90 x 90 cm, con tapa cerco metálico</w:t>
            </w:r>
          </w:p>
        </w:tc>
        <w:tc>
          <w:tcPr>
            <w:tcW w:w="860" w:type="dxa"/>
            <w:tcBorders>
              <w:top w:val="nil"/>
              <w:left w:val="nil"/>
              <w:bottom w:val="single" w:sz="4" w:space="0" w:color="auto"/>
              <w:right w:val="single" w:sz="4" w:space="0" w:color="auto"/>
            </w:tcBorders>
            <w:shd w:val="clear" w:color="000000" w:fill="FFFFFF"/>
            <w:hideMark/>
          </w:tcPr>
          <w:p w14:paraId="20F400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4BCB7AA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582DA8F8" w14:textId="5DD3123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AB80A6F" w14:textId="056F34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0309B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5F618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7,8</w:t>
            </w:r>
          </w:p>
        </w:tc>
        <w:tc>
          <w:tcPr>
            <w:tcW w:w="4837" w:type="dxa"/>
            <w:tcBorders>
              <w:top w:val="nil"/>
              <w:left w:val="nil"/>
              <w:bottom w:val="single" w:sz="4" w:space="0" w:color="auto"/>
              <w:right w:val="single" w:sz="4" w:space="0" w:color="auto"/>
            </w:tcBorders>
            <w:shd w:val="clear" w:color="auto" w:fill="auto"/>
            <w:hideMark/>
          </w:tcPr>
          <w:p w14:paraId="7D1EEB3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Caja de revisión de 60x60 eléctrico con tapa y cerco metálico</w:t>
            </w:r>
          </w:p>
        </w:tc>
        <w:tc>
          <w:tcPr>
            <w:tcW w:w="860" w:type="dxa"/>
            <w:tcBorders>
              <w:top w:val="nil"/>
              <w:left w:val="nil"/>
              <w:bottom w:val="single" w:sz="4" w:space="0" w:color="auto"/>
              <w:right w:val="single" w:sz="4" w:space="0" w:color="auto"/>
            </w:tcBorders>
            <w:shd w:val="clear" w:color="000000" w:fill="FFFFFF"/>
            <w:hideMark/>
          </w:tcPr>
          <w:p w14:paraId="2632627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75F74B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auto" w:fill="auto"/>
            <w:hideMark/>
          </w:tcPr>
          <w:p w14:paraId="2B0D3F5E" w14:textId="16366A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644D097" w14:textId="40924D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B1340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498C20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7,9</w:t>
            </w:r>
          </w:p>
        </w:tc>
        <w:tc>
          <w:tcPr>
            <w:tcW w:w="4837" w:type="dxa"/>
            <w:tcBorders>
              <w:top w:val="nil"/>
              <w:left w:val="nil"/>
              <w:bottom w:val="single" w:sz="4" w:space="0" w:color="auto"/>
              <w:right w:val="single" w:sz="4" w:space="0" w:color="auto"/>
            </w:tcBorders>
            <w:shd w:val="clear" w:color="auto" w:fill="auto"/>
            <w:hideMark/>
          </w:tcPr>
          <w:p w14:paraId="0357FC0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Pozo eléctrico de 0,40x0,40x0,60 con tapa con cerco metálico</w:t>
            </w:r>
          </w:p>
        </w:tc>
        <w:tc>
          <w:tcPr>
            <w:tcW w:w="860" w:type="dxa"/>
            <w:tcBorders>
              <w:top w:val="nil"/>
              <w:left w:val="nil"/>
              <w:bottom w:val="single" w:sz="4" w:space="0" w:color="auto"/>
              <w:right w:val="single" w:sz="4" w:space="0" w:color="auto"/>
            </w:tcBorders>
            <w:shd w:val="clear" w:color="auto" w:fill="auto"/>
            <w:hideMark/>
          </w:tcPr>
          <w:p w14:paraId="616D6E7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E32B8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auto" w:fill="auto"/>
            <w:hideMark/>
          </w:tcPr>
          <w:p w14:paraId="3AD22E03" w14:textId="47A0F11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C3BF19F" w14:textId="044E9F8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D31D08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33250300"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8</w:t>
            </w:r>
          </w:p>
        </w:tc>
        <w:tc>
          <w:tcPr>
            <w:tcW w:w="4837" w:type="dxa"/>
            <w:tcBorders>
              <w:top w:val="nil"/>
              <w:left w:val="nil"/>
              <w:bottom w:val="single" w:sz="4" w:space="0" w:color="auto"/>
              <w:right w:val="single" w:sz="4" w:space="0" w:color="auto"/>
            </w:tcBorders>
            <w:shd w:val="clear" w:color="000000" w:fill="538DD5"/>
            <w:hideMark/>
          </w:tcPr>
          <w:p w14:paraId="2DF0DB6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ENLUCIDOS</w:t>
            </w:r>
          </w:p>
        </w:tc>
        <w:tc>
          <w:tcPr>
            <w:tcW w:w="860" w:type="dxa"/>
            <w:tcBorders>
              <w:top w:val="nil"/>
              <w:left w:val="nil"/>
              <w:bottom w:val="single" w:sz="4" w:space="0" w:color="auto"/>
              <w:right w:val="single" w:sz="4" w:space="0" w:color="auto"/>
            </w:tcBorders>
            <w:shd w:val="clear" w:color="000000" w:fill="538DD5"/>
            <w:vAlign w:val="center"/>
            <w:hideMark/>
          </w:tcPr>
          <w:p w14:paraId="0C1E1EC5" w14:textId="574AEE8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7A8F13F3" w14:textId="70ACE3B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DFD4DCF" w14:textId="33A8D24D"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599ED3D7" w14:textId="6E98A05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AD1E3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1A64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8,1</w:t>
            </w:r>
          </w:p>
        </w:tc>
        <w:tc>
          <w:tcPr>
            <w:tcW w:w="4837" w:type="dxa"/>
            <w:tcBorders>
              <w:top w:val="nil"/>
              <w:left w:val="nil"/>
              <w:bottom w:val="single" w:sz="4" w:space="0" w:color="auto"/>
              <w:right w:val="single" w:sz="4" w:space="0" w:color="auto"/>
            </w:tcBorders>
            <w:shd w:val="clear" w:color="auto" w:fill="auto"/>
            <w:hideMark/>
          </w:tcPr>
          <w:p w14:paraId="7E9BB870"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exterior</w:t>
            </w:r>
          </w:p>
        </w:tc>
        <w:tc>
          <w:tcPr>
            <w:tcW w:w="860" w:type="dxa"/>
            <w:tcBorders>
              <w:top w:val="nil"/>
              <w:left w:val="nil"/>
              <w:bottom w:val="single" w:sz="4" w:space="0" w:color="auto"/>
              <w:right w:val="single" w:sz="4" w:space="0" w:color="auto"/>
            </w:tcBorders>
            <w:shd w:val="clear" w:color="auto" w:fill="auto"/>
            <w:hideMark/>
          </w:tcPr>
          <w:p w14:paraId="36FF983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67EAB9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55,00</w:t>
            </w:r>
          </w:p>
        </w:tc>
        <w:tc>
          <w:tcPr>
            <w:tcW w:w="1134" w:type="dxa"/>
            <w:tcBorders>
              <w:top w:val="nil"/>
              <w:left w:val="nil"/>
              <w:bottom w:val="single" w:sz="4" w:space="0" w:color="auto"/>
              <w:right w:val="single" w:sz="4" w:space="0" w:color="auto"/>
            </w:tcBorders>
            <w:shd w:val="clear" w:color="auto" w:fill="auto"/>
            <w:hideMark/>
          </w:tcPr>
          <w:p w14:paraId="44891871" w14:textId="704B6D8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5A7B926C" w14:textId="18B5210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E6FAB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6DDE4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8,2</w:t>
            </w:r>
          </w:p>
        </w:tc>
        <w:tc>
          <w:tcPr>
            <w:tcW w:w="4837" w:type="dxa"/>
            <w:tcBorders>
              <w:top w:val="nil"/>
              <w:left w:val="nil"/>
              <w:bottom w:val="single" w:sz="4" w:space="0" w:color="auto"/>
              <w:right w:val="single" w:sz="4" w:space="0" w:color="auto"/>
            </w:tcBorders>
            <w:shd w:val="clear" w:color="auto" w:fill="auto"/>
            <w:hideMark/>
          </w:tcPr>
          <w:p w14:paraId="06F62F81"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interior</w:t>
            </w:r>
          </w:p>
        </w:tc>
        <w:tc>
          <w:tcPr>
            <w:tcW w:w="860" w:type="dxa"/>
            <w:tcBorders>
              <w:top w:val="nil"/>
              <w:left w:val="nil"/>
              <w:bottom w:val="single" w:sz="4" w:space="0" w:color="auto"/>
              <w:right w:val="single" w:sz="4" w:space="0" w:color="auto"/>
            </w:tcBorders>
            <w:shd w:val="clear" w:color="000000" w:fill="FFFFFF"/>
            <w:hideMark/>
          </w:tcPr>
          <w:p w14:paraId="2D89215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0D09F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5E94566F" w14:textId="77C07B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BC4CC85" w14:textId="2E612AB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08226A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32CDD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8,3</w:t>
            </w:r>
          </w:p>
        </w:tc>
        <w:tc>
          <w:tcPr>
            <w:tcW w:w="4837" w:type="dxa"/>
            <w:tcBorders>
              <w:top w:val="nil"/>
              <w:left w:val="nil"/>
              <w:bottom w:val="single" w:sz="4" w:space="0" w:color="auto"/>
              <w:right w:val="single" w:sz="4" w:space="0" w:color="auto"/>
            </w:tcBorders>
            <w:shd w:val="clear" w:color="auto" w:fill="auto"/>
            <w:hideMark/>
          </w:tcPr>
          <w:p w14:paraId="6B31B95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Filos Interiores y exteriores</w:t>
            </w:r>
          </w:p>
        </w:tc>
        <w:tc>
          <w:tcPr>
            <w:tcW w:w="860" w:type="dxa"/>
            <w:tcBorders>
              <w:top w:val="nil"/>
              <w:left w:val="nil"/>
              <w:bottom w:val="single" w:sz="4" w:space="0" w:color="auto"/>
              <w:right w:val="single" w:sz="4" w:space="0" w:color="auto"/>
            </w:tcBorders>
            <w:shd w:val="clear" w:color="000000" w:fill="FFFFFF"/>
            <w:hideMark/>
          </w:tcPr>
          <w:p w14:paraId="6DA13D6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5DBDFC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5C89B13F" w14:textId="60B19DD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9619AF3" w14:textId="1901A4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B4B9B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12C9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8,4</w:t>
            </w:r>
          </w:p>
        </w:tc>
        <w:tc>
          <w:tcPr>
            <w:tcW w:w="4837" w:type="dxa"/>
            <w:tcBorders>
              <w:top w:val="nil"/>
              <w:left w:val="nil"/>
              <w:bottom w:val="single" w:sz="4" w:space="0" w:color="auto"/>
              <w:right w:val="single" w:sz="4" w:space="0" w:color="auto"/>
            </w:tcBorders>
            <w:shd w:val="clear" w:color="auto" w:fill="auto"/>
            <w:hideMark/>
          </w:tcPr>
          <w:p w14:paraId="37BDFAF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 medias cañas</w:t>
            </w:r>
          </w:p>
        </w:tc>
        <w:tc>
          <w:tcPr>
            <w:tcW w:w="860" w:type="dxa"/>
            <w:tcBorders>
              <w:top w:val="nil"/>
              <w:left w:val="nil"/>
              <w:bottom w:val="single" w:sz="4" w:space="0" w:color="auto"/>
              <w:right w:val="single" w:sz="4" w:space="0" w:color="auto"/>
            </w:tcBorders>
            <w:shd w:val="clear" w:color="000000" w:fill="FFFFFF"/>
            <w:hideMark/>
          </w:tcPr>
          <w:p w14:paraId="0E5130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5BBB41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150,00</w:t>
            </w:r>
          </w:p>
        </w:tc>
        <w:tc>
          <w:tcPr>
            <w:tcW w:w="1134" w:type="dxa"/>
            <w:tcBorders>
              <w:top w:val="nil"/>
              <w:left w:val="nil"/>
              <w:bottom w:val="single" w:sz="4" w:space="0" w:color="auto"/>
              <w:right w:val="single" w:sz="4" w:space="0" w:color="auto"/>
            </w:tcBorders>
            <w:shd w:val="clear" w:color="auto" w:fill="auto"/>
            <w:hideMark/>
          </w:tcPr>
          <w:p w14:paraId="39C0400D" w14:textId="6F0E3A4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66115C" w14:textId="0FDE644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D1B9E0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54532F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8,5</w:t>
            </w:r>
          </w:p>
        </w:tc>
        <w:tc>
          <w:tcPr>
            <w:tcW w:w="4837" w:type="dxa"/>
            <w:tcBorders>
              <w:top w:val="nil"/>
              <w:left w:val="nil"/>
              <w:bottom w:val="single" w:sz="4" w:space="0" w:color="auto"/>
              <w:right w:val="single" w:sz="4" w:space="0" w:color="auto"/>
            </w:tcBorders>
            <w:shd w:val="clear" w:color="auto" w:fill="auto"/>
            <w:hideMark/>
          </w:tcPr>
          <w:p w14:paraId="1AC0076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Enlucidos Fajas Interiores ancho= 25 cm</w:t>
            </w:r>
          </w:p>
        </w:tc>
        <w:tc>
          <w:tcPr>
            <w:tcW w:w="860" w:type="dxa"/>
            <w:tcBorders>
              <w:top w:val="nil"/>
              <w:left w:val="nil"/>
              <w:bottom w:val="single" w:sz="4" w:space="0" w:color="auto"/>
              <w:right w:val="single" w:sz="4" w:space="0" w:color="auto"/>
            </w:tcBorders>
            <w:shd w:val="clear" w:color="000000" w:fill="FFFFFF"/>
            <w:hideMark/>
          </w:tcPr>
          <w:p w14:paraId="53E857E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1380105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120,00</w:t>
            </w:r>
          </w:p>
        </w:tc>
        <w:tc>
          <w:tcPr>
            <w:tcW w:w="1134" w:type="dxa"/>
            <w:tcBorders>
              <w:top w:val="nil"/>
              <w:left w:val="nil"/>
              <w:bottom w:val="single" w:sz="4" w:space="0" w:color="auto"/>
              <w:right w:val="single" w:sz="4" w:space="0" w:color="auto"/>
            </w:tcBorders>
            <w:shd w:val="clear" w:color="auto" w:fill="auto"/>
            <w:hideMark/>
          </w:tcPr>
          <w:p w14:paraId="32FF4C32" w14:textId="61B8B66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1AE04D" w14:textId="063A6E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CDBBF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78B15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lastRenderedPageBreak/>
              <w:t>8,6</w:t>
            </w:r>
          </w:p>
        </w:tc>
        <w:tc>
          <w:tcPr>
            <w:tcW w:w="4837" w:type="dxa"/>
            <w:tcBorders>
              <w:top w:val="nil"/>
              <w:left w:val="nil"/>
              <w:bottom w:val="single" w:sz="4" w:space="0" w:color="auto"/>
              <w:right w:val="single" w:sz="4" w:space="0" w:color="auto"/>
            </w:tcBorders>
            <w:shd w:val="clear" w:color="auto" w:fill="auto"/>
            <w:hideMark/>
          </w:tcPr>
          <w:p w14:paraId="4DC1624B"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Picado y corchado de pared para instalaciones en general</w:t>
            </w:r>
          </w:p>
        </w:tc>
        <w:tc>
          <w:tcPr>
            <w:tcW w:w="860" w:type="dxa"/>
            <w:tcBorders>
              <w:top w:val="nil"/>
              <w:left w:val="nil"/>
              <w:bottom w:val="single" w:sz="4" w:space="0" w:color="auto"/>
              <w:right w:val="single" w:sz="4" w:space="0" w:color="auto"/>
            </w:tcBorders>
            <w:shd w:val="clear" w:color="000000" w:fill="FFFFFF"/>
            <w:hideMark/>
          </w:tcPr>
          <w:p w14:paraId="0EE4A8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751FD98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450,00</w:t>
            </w:r>
          </w:p>
        </w:tc>
        <w:tc>
          <w:tcPr>
            <w:tcW w:w="1134" w:type="dxa"/>
            <w:tcBorders>
              <w:top w:val="nil"/>
              <w:left w:val="nil"/>
              <w:bottom w:val="single" w:sz="4" w:space="0" w:color="auto"/>
              <w:right w:val="single" w:sz="4" w:space="0" w:color="auto"/>
            </w:tcBorders>
            <w:shd w:val="clear" w:color="auto" w:fill="auto"/>
            <w:hideMark/>
          </w:tcPr>
          <w:p w14:paraId="61E943B8" w14:textId="0AA9345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CD7D9DC" w14:textId="184AA5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31931A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62B0D3E9"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9</w:t>
            </w:r>
          </w:p>
        </w:tc>
        <w:tc>
          <w:tcPr>
            <w:tcW w:w="4837" w:type="dxa"/>
            <w:tcBorders>
              <w:top w:val="nil"/>
              <w:left w:val="nil"/>
              <w:bottom w:val="single" w:sz="4" w:space="0" w:color="auto"/>
              <w:right w:val="single" w:sz="4" w:space="0" w:color="auto"/>
            </w:tcBorders>
            <w:shd w:val="clear" w:color="000000" w:fill="538DD5"/>
            <w:hideMark/>
          </w:tcPr>
          <w:p w14:paraId="34BE820A"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CIELO RASO</w:t>
            </w:r>
          </w:p>
        </w:tc>
        <w:tc>
          <w:tcPr>
            <w:tcW w:w="860" w:type="dxa"/>
            <w:tcBorders>
              <w:top w:val="nil"/>
              <w:left w:val="nil"/>
              <w:bottom w:val="single" w:sz="4" w:space="0" w:color="auto"/>
              <w:right w:val="single" w:sz="4" w:space="0" w:color="auto"/>
            </w:tcBorders>
            <w:shd w:val="clear" w:color="000000" w:fill="538DD5"/>
            <w:vAlign w:val="center"/>
            <w:hideMark/>
          </w:tcPr>
          <w:p w14:paraId="0B8F7ECC" w14:textId="02B4932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1AFFFE53" w14:textId="647E15A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69CC820D" w14:textId="5410D938"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65A62CFF" w14:textId="256A235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3CA303" w14:textId="77777777" w:rsidTr="00724348">
        <w:trPr>
          <w:trHeight w:val="765"/>
        </w:trPr>
        <w:tc>
          <w:tcPr>
            <w:tcW w:w="545" w:type="dxa"/>
            <w:tcBorders>
              <w:top w:val="nil"/>
              <w:left w:val="single" w:sz="4" w:space="0" w:color="auto"/>
              <w:bottom w:val="single" w:sz="4" w:space="0" w:color="auto"/>
              <w:right w:val="single" w:sz="4" w:space="0" w:color="auto"/>
            </w:tcBorders>
            <w:shd w:val="clear" w:color="auto" w:fill="auto"/>
            <w:hideMark/>
          </w:tcPr>
          <w:p w14:paraId="689235D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9,1</w:t>
            </w:r>
          </w:p>
        </w:tc>
        <w:tc>
          <w:tcPr>
            <w:tcW w:w="4837" w:type="dxa"/>
            <w:tcBorders>
              <w:top w:val="nil"/>
              <w:left w:val="nil"/>
              <w:bottom w:val="single" w:sz="4" w:space="0" w:color="auto"/>
              <w:right w:val="single" w:sz="4" w:space="0" w:color="auto"/>
            </w:tcBorders>
            <w:shd w:val="clear" w:color="auto" w:fill="auto"/>
            <w:hideMark/>
          </w:tcPr>
          <w:p w14:paraId="4C28946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Cielo raso falso de estructura de aluminio prepintado al horno color blanco con planchas de gypsum revestidas de PVC en la cara vista y Foil de aluminio en la cara superior</w:t>
            </w:r>
          </w:p>
        </w:tc>
        <w:tc>
          <w:tcPr>
            <w:tcW w:w="860" w:type="dxa"/>
            <w:tcBorders>
              <w:top w:val="nil"/>
              <w:left w:val="nil"/>
              <w:bottom w:val="single" w:sz="4" w:space="0" w:color="auto"/>
              <w:right w:val="single" w:sz="4" w:space="0" w:color="auto"/>
            </w:tcBorders>
            <w:shd w:val="clear" w:color="000000" w:fill="FFFFFF"/>
            <w:hideMark/>
          </w:tcPr>
          <w:p w14:paraId="4BD32E8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FADDB5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400,00</w:t>
            </w:r>
          </w:p>
        </w:tc>
        <w:tc>
          <w:tcPr>
            <w:tcW w:w="1134" w:type="dxa"/>
            <w:tcBorders>
              <w:top w:val="nil"/>
              <w:left w:val="nil"/>
              <w:bottom w:val="single" w:sz="4" w:space="0" w:color="auto"/>
              <w:right w:val="single" w:sz="4" w:space="0" w:color="auto"/>
            </w:tcBorders>
            <w:shd w:val="clear" w:color="auto" w:fill="auto"/>
            <w:hideMark/>
          </w:tcPr>
          <w:p w14:paraId="4BC3BB8B" w14:textId="73DBA7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EFEACEC" w14:textId="4CC1A82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1B34072"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60469CA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9,2</w:t>
            </w:r>
          </w:p>
        </w:tc>
        <w:tc>
          <w:tcPr>
            <w:tcW w:w="4837" w:type="dxa"/>
            <w:tcBorders>
              <w:top w:val="nil"/>
              <w:left w:val="nil"/>
              <w:bottom w:val="single" w:sz="4" w:space="0" w:color="auto"/>
              <w:right w:val="single" w:sz="4" w:space="0" w:color="auto"/>
            </w:tcBorders>
            <w:shd w:val="clear" w:color="auto" w:fill="auto"/>
            <w:hideMark/>
          </w:tcPr>
          <w:p w14:paraId="0FF4A889"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Cielo raso de gypsum regular empastado estructurado en tracks y strucks liso sin molduras</w:t>
            </w:r>
          </w:p>
        </w:tc>
        <w:tc>
          <w:tcPr>
            <w:tcW w:w="860" w:type="dxa"/>
            <w:tcBorders>
              <w:top w:val="nil"/>
              <w:left w:val="nil"/>
              <w:bottom w:val="single" w:sz="4" w:space="0" w:color="auto"/>
              <w:right w:val="single" w:sz="4" w:space="0" w:color="auto"/>
            </w:tcBorders>
            <w:shd w:val="clear" w:color="000000" w:fill="FFFFFF"/>
            <w:hideMark/>
          </w:tcPr>
          <w:p w14:paraId="37F238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626F8C0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77,00</w:t>
            </w:r>
          </w:p>
        </w:tc>
        <w:tc>
          <w:tcPr>
            <w:tcW w:w="1134" w:type="dxa"/>
            <w:tcBorders>
              <w:top w:val="nil"/>
              <w:left w:val="nil"/>
              <w:bottom w:val="single" w:sz="4" w:space="0" w:color="auto"/>
              <w:right w:val="single" w:sz="4" w:space="0" w:color="auto"/>
            </w:tcBorders>
            <w:shd w:val="clear" w:color="auto" w:fill="auto"/>
            <w:hideMark/>
          </w:tcPr>
          <w:p w14:paraId="6C5CB5F9" w14:textId="3C5CFF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BBDF6D6" w14:textId="56BE78A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46EF2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54BBFA94"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10</w:t>
            </w:r>
          </w:p>
        </w:tc>
        <w:tc>
          <w:tcPr>
            <w:tcW w:w="4837" w:type="dxa"/>
            <w:tcBorders>
              <w:top w:val="nil"/>
              <w:left w:val="nil"/>
              <w:bottom w:val="single" w:sz="4" w:space="0" w:color="auto"/>
              <w:right w:val="single" w:sz="4" w:space="0" w:color="auto"/>
            </w:tcBorders>
            <w:shd w:val="clear" w:color="000000" w:fill="538DD5"/>
            <w:hideMark/>
          </w:tcPr>
          <w:p w14:paraId="4A88DD34"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RECUBRIMIENTOS</w:t>
            </w:r>
          </w:p>
        </w:tc>
        <w:tc>
          <w:tcPr>
            <w:tcW w:w="860" w:type="dxa"/>
            <w:tcBorders>
              <w:top w:val="nil"/>
              <w:left w:val="nil"/>
              <w:bottom w:val="single" w:sz="4" w:space="0" w:color="auto"/>
              <w:right w:val="single" w:sz="4" w:space="0" w:color="auto"/>
            </w:tcBorders>
            <w:shd w:val="clear" w:color="000000" w:fill="538DD5"/>
            <w:vAlign w:val="center"/>
            <w:hideMark/>
          </w:tcPr>
          <w:p w14:paraId="7F9AF1C6" w14:textId="6427193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763A299E" w14:textId="4AFE896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305B99CC" w14:textId="21EA0006"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527E347" w14:textId="290FA4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38E9BD"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A51E5F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10,1</w:t>
            </w:r>
          </w:p>
        </w:tc>
        <w:tc>
          <w:tcPr>
            <w:tcW w:w="4837" w:type="dxa"/>
            <w:tcBorders>
              <w:top w:val="nil"/>
              <w:left w:val="nil"/>
              <w:bottom w:val="single" w:sz="4" w:space="0" w:color="auto"/>
              <w:right w:val="single" w:sz="4" w:space="0" w:color="auto"/>
            </w:tcBorders>
            <w:shd w:val="clear" w:color="000000" w:fill="FFFF00"/>
            <w:hideMark/>
          </w:tcPr>
          <w:p w14:paraId="02F0080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Mesones de granito sobre mesón de hormigón, inc. 3 lavacopas y 1 lavadero 2 pozos</w:t>
            </w:r>
          </w:p>
        </w:tc>
        <w:tc>
          <w:tcPr>
            <w:tcW w:w="860" w:type="dxa"/>
            <w:tcBorders>
              <w:top w:val="nil"/>
              <w:left w:val="nil"/>
              <w:bottom w:val="single" w:sz="4" w:space="0" w:color="auto"/>
              <w:right w:val="single" w:sz="4" w:space="0" w:color="auto"/>
            </w:tcBorders>
            <w:shd w:val="clear" w:color="000000" w:fill="FFFF00"/>
            <w:hideMark/>
          </w:tcPr>
          <w:p w14:paraId="4D71B3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1E11CB0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67,00</w:t>
            </w:r>
          </w:p>
        </w:tc>
        <w:tc>
          <w:tcPr>
            <w:tcW w:w="1134" w:type="dxa"/>
            <w:tcBorders>
              <w:top w:val="nil"/>
              <w:left w:val="nil"/>
              <w:bottom w:val="single" w:sz="4" w:space="0" w:color="auto"/>
              <w:right w:val="single" w:sz="4" w:space="0" w:color="auto"/>
            </w:tcBorders>
            <w:shd w:val="clear" w:color="000000" w:fill="FFFF00"/>
            <w:hideMark/>
          </w:tcPr>
          <w:p w14:paraId="2BA669D1" w14:textId="581BE1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2A363917" w14:textId="40A58C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4378A7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B6BF5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10,2</w:t>
            </w:r>
          </w:p>
        </w:tc>
        <w:tc>
          <w:tcPr>
            <w:tcW w:w="4837" w:type="dxa"/>
            <w:tcBorders>
              <w:top w:val="nil"/>
              <w:left w:val="nil"/>
              <w:bottom w:val="single" w:sz="4" w:space="0" w:color="auto"/>
              <w:right w:val="single" w:sz="4" w:space="0" w:color="auto"/>
            </w:tcBorders>
            <w:shd w:val="clear" w:color="auto" w:fill="auto"/>
            <w:hideMark/>
          </w:tcPr>
          <w:p w14:paraId="47AEEF6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Provisión y colocación de porcelanato rectificado de 50x50 en pisos</w:t>
            </w:r>
          </w:p>
        </w:tc>
        <w:tc>
          <w:tcPr>
            <w:tcW w:w="860" w:type="dxa"/>
            <w:tcBorders>
              <w:top w:val="nil"/>
              <w:left w:val="nil"/>
              <w:bottom w:val="single" w:sz="4" w:space="0" w:color="auto"/>
              <w:right w:val="single" w:sz="4" w:space="0" w:color="auto"/>
            </w:tcBorders>
            <w:shd w:val="clear" w:color="000000" w:fill="FFFFFF"/>
            <w:hideMark/>
          </w:tcPr>
          <w:p w14:paraId="1D2421F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E387DE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306,90</w:t>
            </w:r>
          </w:p>
        </w:tc>
        <w:tc>
          <w:tcPr>
            <w:tcW w:w="1134" w:type="dxa"/>
            <w:tcBorders>
              <w:top w:val="nil"/>
              <w:left w:val="nil"/>
              <w:bottom w:val="single" w:sz="4" w:space="0" w:color="auto"/>
              <w:right w:val="single" w:sz="4" w:space="0" w:color="auto"/>
            </w:tcBorders>
            <w:shd w:val="clear" w:color="auto" w:fill="auto"/>
            <w:hideMark/>
          </w:tcPr>
          <w:p w14:paraId="28434AC8" w14:textId="2A06A87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98AD27" w14:textId="5C79F7E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5C4FAC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1C87E4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10,3</w:t>
            </w:r>
          </w:p>
        </w:tc>
        <w:tc>
          <w:tcPr>
            <w:tcW w:w="4837" w:type="dxa"/>
            <w:tcBorders>
              <w:top w:val="nil"/>
              <w:left w:val="nil"/>
              <w:bottom w:val="single" w:sz="4" w:space="0" w:color="auto"/>
              <w:right w:val="single" w:sz="4" w:space="0" w:color="auto"/>
            </w:tcBorders>
            <w:shd w:val="clear" w:color="auto" w:fill="auto"/>
            <w:hideMark/>
          </w:tcPr>
          <w:p w14:paraId="33A2463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Barredera de porcelanato rectificado e=15cm</w:t>
            </w:r>
          </w:p>
        </w:tc>
        <w:tc>
          <w:tcPr>
            <w:tcW w:w="860" w:type="dxa"/>
            <w:tcBorders>
              <w:top w:val="nil"/>
              <w:left w:val="nil"/>
              <w:bottom w:val="single" w:sz="4" w:space="0" w:color="auto"/>
              <w:right w:val="single" w:sz="4" w:space="0" w:color="auto"/>
            </w:tcBorders>
            <w:shd w:val="clear" w:color="000000" w:fill="FFFFFF"/>
            <w:hideMark/>
          </w:tcPr>
          <w:p w14:paraId="736C515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hideMark/>
          </w:tcPr>
          <w:p w14:paraId="1D7A75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50,00</w:t>
            </w:r>
          </w:p>
        </w:tc>
        <w:tc>
          <w:tcPr>
            <w:tcW w:w="1134" w:type="dxa"/>
            <w:tcBorders>
              <w:top w:val="nil"/>
              <w:left w:val="nil"/>
              <w:bottom w:val="single" w:sz="4" w:space="0" w:color="auto"/>
              <w:right w:val="single" w:sz="4" w:space="0" w:color="auto"/>
            </w:tcBorders>
            <w:shd w:val="clear" w:color="auto" w:fill="auto"/>
            <w:hideMark/>
          </w:tcPr>
          <w:p w14:paraId="7DFA1D70" w14:textId="4E276F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F485A81" w14:textId="59E75F6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D4D98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0D57E2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10,5</w:t>
            </w:r>
          </w:p>
        </w:tc>
        <w:tc>
          <w:tcPr>
            <w:tcW w:w="4837" w:type="dxa"/>
            <w:tcBorders>
              <w:top w:val="nil"/>
              <w:left w:val="nil"/>
              <w:bottom w:val="single" w:sz="4" w:space="0" w:color="auto"/>
              <w:right w:val="single" w:sz="4" w:space="0" w:color="auto"/>
            </w:tcBorders>
            <w:shd w:val="clear" w:color="000000" w:fill="FFFF00"/>
            <w:hideMark/>
          </w:tcPr>
          <w:p w14:paraId="5954B006" w14:textId="60A571BC"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Provisión y colocación de </w:t>
            </w:r>
            <w:r w:rsidR="004C3DCB" w:rsidRPr="008773CB">
              <w:rPr>
                <w:rFonts w:ascii="Times New Roman" w:eastAsia="Times New Roman" w:hAnsi="Times New Roman" w:cs="Times New Roman"/>
                <w:sz w:val="18"/>
                <w:szCs w:val="18"/>
                <w:lang w:eastAsia="es-EC"/>
              </w:rPr>
              <w:t>cerámica</w:t>
            </w:r>
            <w:r w:rsidRPr="008773CB">
              <w:rPr>
                <w:rFonts w:ascii="Times New Roman" w:eastAsia="Times New Roman" w:hAnsi="Times New Roman" w:cs="Times New Roman"/>
                <w:sz w:val="18"/>
                <w:szCs w:val="18"/>
                <w:lang w:eastAsia="es-EC"/>
              </w:rPr>
              <w:t xml:space="preserve"> en paredes</w:t>
            </w:r>
          </w:p>
        </w:tc>
        <w:tc>
          <w:tcPr>
            <w:tcW w:w="860" w:type="dxa"/>
            <w:tcBorders>
              <w:top w:val="nil"/>
              <w:left w:val="nil"/>
              <w:bottom w:val="single" w:sz="4" w:space="0" w:color="auto"/>
              <w:right w:val="single" w:sz="4" w:space="0" w:color="auto"/>
            </w:tcBorders>
            <w:shd w:val="clear" w:color="000000" w:fill="FFFF00"/>
            <w:hideMark/>
          </w:tcPr>
          <w:p w14:paraId="20F1AF9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72E9424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w:t>
            </w:r>
          </w:p>
        </w:tc>
        <w:tc>
          <w:tcPr>
            <w:tcW w:w="1134" w:type="dxa"/>
            <w:tcBorders>
              <w:top w:val="nil"/>
              <w:left w:val="nil"/>
              <w:bottom w:val="single" w:sz="4" w:space="0" w:color="auto"/>
              <w:right w:val="single" w:sz="4" w:space="0" w:color="auto"/>
            </w:tcBorders>
            <w:shd w:val="clear" w:color="000000" w:fill="FFFF00"/>
            <w:hideMark/>
          </w:tcPr>
          <w:p w14:paraId="799FF674" w14:textId="1912B89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08BEB28F" w14:textId="7E3FBAB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CF554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hideMark/>
          </w:tcPr>
          <w:p w14:paraId="7EA94DF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w:t>
            </w:r>
          </w:p>
        </w:tc>
        <w:tc>
          <w:tcPr>
            <w:tcW w:w="4837" w:type="dxa"/>
            <w:tcBorders>
              <w:top w:val="nil"/>
              <w:left w:val="nil"/>
              <w:bottom w:val="single" w:sz="4" w:space="0" w:color="auto"/>
              <w:right w:val="single" w:sz="4" w:space="0" w:color="auto"/>
            </w:tcBorders>
            <w:shd w:val="clear" w:color="000000" w:fill="538DD5"/>
            <w:hideMark/>
          </w:tcPr>
          <w:p w14:paraId="402081E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PINTURA</w:t>
            </w:r>
          </w:p>
        </w:tc>
        <w:tc>
          <w:tcPr>
            <w:tcW w:w="860" w:type="dxa"/>
            <w:tcBorders>
              <w:top w:val="nil"/>
              <w:left w:val="nil"/>
              <w:bottom w:val="single" w:sz="4" w:space="0" w:color="auto"/>
              <w:right w:val="single" w:sz="4" w:space="0" w:color="auto"/>
            </w:tcBorders>
            <w:shd w:val="clear" w:color="000000" w:fill="538DD5"/>
            <w:vAlign w:val="center"/>
            <w:hideMark/>
          </w:tcPr>
          <w:p w14:paraId="3A2442ED" w14:textId="6DEBCE9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1C2846EE" w14:textId="0A620A85"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035E137" w14:textId="6E3A4DAE"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3E0DE322" w14:textId="4DC3035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BD0CAE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E06B0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11,2</w:t>
            </w:r>
          </w:p>
        </w:tc>
        <w:tc>
          <w:tcPr>
            <w:tcW w:w="4837" w:type="dxa"/>
            <w:tcBorders>
              <w:top w:val="nil"/>
              <w:left w:val="nil"/>
              <w:bottom w:val="single" w:sz="4" w:space="0" w:color="auto"/>
              <w:right w:val="single" w:sz="4" w:space="0" w:color="auto"/>
            </w:tcBorders>
            <w:shd w:val="clear" w:color="auto" w:fill="auto"/>
            <w:hideMark/>
          </w:tcPr>
          <w:p w14:paraId="11BC4A6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Empaste interior de pared (dos manos)</w:t>
            </w:r>
          </w:p>
        </w:tc>
        <w:tc>
          <w:tcPr>
            <w:tcW w:w="860" w:type="dxa"/>
            <w:tcBorders>
              <w:top w:val="nil"/>
              <w:left w:val="nil"/>
              <w:bottom w:val="single" w:sz="4" w:space="0" w:color="auto"/>
              <w:right w:val="single" w:sz="4" w:space="0" w:color="auto"/>
            </w:tcBorders>
            <w:shd w:val="clear" w:color="000000" w:fill="FFFFFF"/>
            <w:hideMark/>
          </w:tcPr>
          <w:p w14:paraId="7F803BB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757EFE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auto" w:fill="auto"/>
            <w:hideMark/>
          </w:tcPr>
          <w:p w14:paraId="23F3384C" w14:textId="4D643F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4C384F7" w14:textId="19F7411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1D7220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404CB3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11,3</w:t>
            </w:r>
          </w:p>
        </w:tc>
        <w:tc>
          <w:tcPr>
            <w:tcW w:w="4837" w:type="dxa"/>
            <w:tcBorders>
              <w:top w:val="nil"/>
              <w:left w:val="nil"/>
              <w:bottom w:val="single" w:sz="4" w:space="0" w:color="auto"/>
              <w:right w:val="single" w:sz="4" w:space="0" w:color="auto"/>
            </w:tcBorders>
            <w:shd w:val="clear" w:color="000000" w:fill="FFFF00"/>
            <w:hideMark/>
          </w:tcPr>
          <w:p w14:paraId="36F5123D" w14:textId="7AD085FC"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Pintura interior </w:t>
            </w:r>
            <w:r w:rsidR="004C3DCB" w:rsidRPr="008773CB">
              <w:rPr>
                <w:rFonts w:ascii="Times New Roman" w:eastAsia="Times New Roman" w:hAnsi="Times New Roman" w:cs="Times New Roman"/>
                <w:sz w:val="18"/>
                <w:szCs w:val="18"/>
                <w:lang w:eastAsia="es-EC"/>
              </w:rPr>
              <w:t>acrílica</w:t>
            </w:r>
            <w:r w:rsidRPr="008773CB">
              <w:rPr>
                <w:rFonts w:ascii="Times New Roman" w:eastAsia="Times New Roman" w:hAnsi="Times New Roman" w:cs="Times New Roman"/>
                <w:sz w:val="18"/>
                <w:szCs w:val="18"/>
                <w:lang w:eastAsia="es-EC"/>
              </w:rPr>
              <w:t xml:space="preserve"> tres manos</w:t>
            </w:r>
          </w:p>
        </w:tc>
        <w:tc>
          <w:tcPr>
            <w:tcW w:w="860" w:type="dxa"/>
            <w:tcBorders>
              <w:top w:val="nil"/>
              <w:left w:val="nil"/>
              <w:bottom w:val="single" w:sz="4" w:space="0" w:color="auto"/>
              <w:right w:val="single" w:sz="4" w:space="0" w:color="auto"/>
            </w:tcBorders>
            <w:shd w:val="clear" w:color="000000" w:fill="FFFF00"/>
            <w:hideMark/>
          </w:tcPr>
          <w:p w14:paraId="72C981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377645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250,00</w:t>
            </w:r>
          </w:p>
        </w:tc>
        <w:tc>
          <w:tcPr>
            <w:tcW w:w="1134" w:type="dxa"/>
            <w:tcBorders>
              <w:top w:val="nil"/>
              <w:left w:val="nil"/>
              <w:bottom w:val="single" w:sz="4" w:space="0" w:color="auto"/>
              <w:right w:val="single" w:sz="4" w:space="0" w:color="auto"/>
            </w:tcBorders>
            <w:shd w:val="clear" w:color="000000" w:fill="FFFF00"/>
            <w:hideMark/>
          </w:tcPr>
          <w:p w14:paraId="4F43EEA5" w14:textId="2D62EB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7C27117F" w14:textId="47045A3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B826D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5407DB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11,4</w:t>
            </w:r>
          </w:p>
        </w:tc>
        <w:tc>
          <w:tcPr>
            <w:tcW w:w="4837" w:type="dxa"/>
            <w:tcBorders>
              <w:top w:val="nil"/>
              <w:left w:val="nil"/>
              <w:bottom w:val="single" w:sz="4" w:space="0" w:color="auto"/>
              <w:right w:val="single" w:sz="4" w:space="0" w:color="auto"/>
            </w:tcBorders>
            <w:shd w:val="clear" w:color="auto" w:fill="auto"/>
            <w:hideMark/>
          </w:tcPr>
          <w:p w14:paraId="0623D145"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elastomerica exteriores</w:t>
            </w:r>
          </w:p>
        </w:tc>
        <w:tc>
          <w:tcPr>
            <w:tcW w:w="860" w:type="dxa"/>
            <w:tcBorders>
              <w:top w:val="nil"/>
              <w:left w:val="nil"/>
              <w:bottom w:val="single" w:sz="4" w:space="0" w:color="auto"/>
              <w:right w:val="single" w:sz="4" w:space="0" w:color="auto"/>
            </w:tcBorders>
            <w:shd w:val="clear" w:color="000000" w:fill="FFFFFF"/>
            <w:hideMark/>
          </w:tcPr>
          <w:p w14:paraId="271FEAE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FF"/>
            <w:hideMark/>
          </w:tcPr>
          <w:p w14:paraId="0E82970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350,00</w:t>
            </w:r>
          </w:p>
        </w:tc>
        <w:tc>
          <w:tcPr>
            <w:tcW w:w="1134" w:type="dxa"/>
            <w:tcBorders>
              <w:top w:val="nil"/>
              <w:left w:val="nil"/>
              <w:bottom w:val="single" w:sz="4" w:space="0" w:color="auto"/>
              <w:right w:val="single" w:sz="4" w:space="0" w:color="auto"/>
            </w:tcBorders>
            <w:shd w:val="clear" w:color="auto" w:fill="auto"/>
            <w:hideMark/>
          </w:tcPr>
          <w:p w14:paraId="42E8A07D" w14:textId="0D0511B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161B70B" w14:textId="1685ACB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8ACD2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B609A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11,5</w:t>
            </w:r>
          </w:p>
        </w:tc>
        <w:tc>
          <w:tcPr>
            <w:tcW w:w="4837" w:type="dxa"/>
            <w:tcBorders>
              <w:top w:val="nil"/>
              <w:left w:val="nil"/>
              <w:bottom w:val="single" w:sz="4" w:space="0" w:color="auto"/>
              <w:right w:val="single" w:sz="4" w:space="0" w:color="auto"/>
            </w:tcBorders>
            <w:shd w:val="clear" w:color="auto" w:fill="auto"/>
            <w:hideMark/>
          </w:tcPr>
          <w:p w14:paraId="159D0A76"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esmalte de para paredes</w:t>
            </w:r>
          </w:p>
        </w:tc>
        <w:tc>
          <w:tcPr>
            <w:tcW w:w="860" w:type="dxa"/>
            <w:tcBorders>
              <w:top w:val="nil"/>
              <w:left w:val="nil"/>
              <w:bottom w:val="single" w:sz="4" w:space="0" w:color="auto"/>
              <w:right w:val="single" w:sz="4" w:space="0" w:color="auto"/>
            </w:tcBorders>
            <w:shd w:val="clear" w:color="auto" w:fill="auto"/>
            <w:hideMark/>
          </w:tcPr>
          <w:p w14:paraId="44A70C9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579AA76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auto" w:fill="auto"/>
            <w:hideMark/>
          </w:tcPr>
          <w:p w14:paraId="63156DF0" w14:textId="213FBF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827879F" w14:textId="259E7A8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B0C45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AEC5A2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11,6</w:t>
            </w:r>
          </w:p>
        </w:tc>
        <w:tc>
          <w:tcPr>
            <w:tcW w:w="4837" w:type="dxa"/>
            <w:tcBorders>
              <w:top w:val="nil"/>
              <w:left w:val="nil"/>
              <w:bottom w:val="single" w:sz="4" w:space="0" w:color="auto"/>
              <w:right w:val="single" w:sz="4" w:space="0" w:color="auto"/>
            </w:tcBorders>
            <w:shd w:val="clear" w:color="auto" w:fill="auto"/>
            <w:hideMark/>
          </w:tcPr>
          <w:p w14:paraId="584C85D4"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Piso epóxico (e= 5 mm)</w:t>
            </w:r>
          </w:p>
        </w:tc>
        <w:tc>
          <w:tcPr>
            <w:tcW w:w="860" w:type="dxa"/>
            <w:tcBorders>
              <w:top w:val="nil"/>
              <w:left w:val="nil"/>
              <w:bottom w:val="single" w:sz="4" w:space="0" w:color="auto"/>
              <w:right w:val="single" w:sz="4" w:space="0" w:color="auto"/>
            </w:tcBorders>
            <w:shd w:val="clear" w:color="auto" w:fill="auto"/>
            <w:hideMark/>
          </w:tcPr>
          <w:p w14:paraId="0AB6FE3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29445D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48,40</w:t>
            </w:r>
          </w:p>
        </w:tc>
        <w:tc>
          <w:tcPr>
            <w:tcW w:w="1134" w:type="dxa"/>
            <w:tcBorders>
              <w:top w:val="nil"/>
              <w:left w:val="nil"/>
              <w:bottom w:val="single" w:sz="4" w:space="0" w:color="auto"/>
              <w:right w:val="single" w:sz="4" w:space="0" w:color="auto"/>
            </w:tcBorders>
            <w:shd w:val="clear" w:color="auto" w:fill="auto"/>
            <w:hideMark/>
          </w:tcPr>
          <w:p w14:paraId="3EBFF9D5" w14:textId="4BCE87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E029CF" w14:textId="4D31DF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7475C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F6904C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11,7</w:t>
            </w:r>
          </w:p>
        </w:tc>
        <w:tc>
          <w:tcPr>
            <w:tcW w:w="4837" w:type="dxa"/>
            <w:tcBorders>
              <w:top w:val="nil"/>
              <w:left w:val="nil"/>
              <w:bottom w:val="single" w:sz="4" w:space="0" w:color="auto"/>
              <w:right w:val="single" w:sz="4" w:space="0" w:color="auto"/>
            </w:tcBorders>
            <w:shd w:val="clear" w:color="auto" w:fill="auto"/>
            <w:hideMark/>
          </w:tcPr>
          <w:p w14:paraId="4AE9824A"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Pintura de caucho látex vinyl acrílico en tumbados</w:t>
            </w:r>
          </w:p>
        </w:tc>
        <w:tc>
          <w:tcPr>
            <w:tcW w:w="860" w:type="dxa"/>
            <w:tcBorders>
              <w:top w:val="nil"/>
              <w:left w:val="nil"/>
              <w:bottom w:val="single" w:sz="4" w:space="0" w:color="auto"/>
              <w:right w:val="single" w:sz="4" w:space="0" w:color="auto"/>
            </w:tcBorders>
            <w:shd w:val="clear" w:color="auto" w:fill="auto"/>
            <w:hideMark/>
          </w:tcPr>
          <w:p w14:paraId="7B38209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347BE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34,68</w:t>
            </w:r>
          </w:p>
        </w:tc>
        <w:tc>
          <w:tcPr>
            <w:tcW w:w="1134" w:type="dxa"/>
            <w:tcBorders>
              <w:top w:val="nil"/>
              <w:left w:val="nil"/>
              <w:bottom w:val="single" w:sz="4" w:space="0" w:color="auto"/>
              <w:right w:val="single" w:sz="4" w:space="0" w:color="auto"/>
            </w:tcBorders>
            <w:shd w:val="clear" w:color="auto" w:fill="auto"/>
            <w:hideMark/>
          </w:tcPr>
          <w:p w14:paraId="625DD5F6" w14:textId="0D50224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44E62DB6" w14:textId="563EE19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05BF9F"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7D8661C"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12</w:t>
            </w:r>
          </w:p>
        </w:tc>
        <w:tc>
          <w:tcPr>
            <w:tcW w:w="4837" w:type="dxa"/>
            <w:tcBorders>
              <w:top w:val="nil"/>
              <w:left w:val="nil"/>
              <w:bottom w:val="single" w:sz="4" w:space="0" w:color="auto"/>
              <w:right w:val="single" w:sz="4" w:space="0" w:color="auto"/>
            </w:tcBorders>
            <w:shd w:val="clear" w:color="000000" w:fill="538DD5"/>
            <w:hideMark/>
          </w:tcPr>
          <w:p w14:paraId="13D206D5"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VENTANA/ALUMINIO Y VIDRIO/METAL</w:t>
            </w:r>
          </w:p>
        </w:tc>
        <w:tc>
          <w:tcPr>
            <w:tcW w:w="860" w:type="dxa"/>
            <w:tcBorders>
              <w:top w:val="nil"/>
              <w:left w:val="nil"/>
              <w:bottom w:val="single" w:sz="4" w:space="0" w:color="auto"/>
              <w:right w:val="single" w:sz="4" w:space="0" w:color="auto"/>
            </w:tcBorders>
            <w:shd w:val="clear" w:color="000000" w:fill="538DD5"/>
            <w:vAlign w:val="center"/>
            <w:hideMark/>
          </w:tcPr>
          <w:p w14:paraId="7B5CD7DE" w14:textId="45605C3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33D24C38" w14:textId="1CBF142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25C2E1D4" w14:textId="697427E1"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05E418E" w14:textId="282AC0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BA2DD3"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26952B3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12,1</w:t>
            </w:r>
          </w:p>
        </w:tc>
        <w:tc>
          <w:tcPr>
            <w:tcW w:w="4837" w:type="dxa"/>
            <w:tcBorders>
              <w:top w:val="nil"/>
              <w:left w:val="nil"/>
              <w:bottom w:val="single" w:sz="4" w:space="0" w:color="auto"/>
              <w:right w:val="single" w:sz="4" w:space="0" w:color="auto"/>
            </w:tcBorders>
            <w:shd w:val="clear" w:color="000000" w:fill="FFFF00"/>
            <w:hideMark/>
          </w:tcPr>
          <w:p w14:paraId="43A727DB"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Ventanería de aluminio y vidrio selladas con perfil de mampara de 7x4 vidrio de 6mm, incluye ventana proyectable</w:t>
            </w:r>
          </w:p>
        </w:tc>
        <w:tc>
          <w:tcPr>
            <w:tcW w:w="860" w:type="dxa"/>
            <w:tcBorders>
              <w:top w:val="nil"/>
              <w:left w:val="nil"/>
              <w:bottom w:val="single" w:sz="4" w:space="0" w:color="auto"/>
              <w:right w:val="single" w:sz="4" w:space="0" w:color="auto"/>
            </w:tcBorders>
            <w:shd w:val="clear" w:color="000000" w:fill="FFFF00"/>
            <w:hideMark/>
          </w:tcPr>
          <w:p w14:paraId="7EB0DEB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625CEA5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156,87</w:t>
            </w:r>
          </w:p>
        </w:tc>
        <w:tc>
          <w:tcPr>
            <w:tcW w:w="1134" w:type="dxa"/>
            <w:tcBorders>
              <w:top w:val="nil"/>
              <w:left w:val="nil"/>
              <w:bottom w:val="single" w:sz="4" w:space="0" w:color="auto"/>
              <w:right w:val="single" w:sz="4" w:space="0" w:color="auto"/>
            </w:tcBorders>
            <w:shd w:val="clear" w:color="000000" w:fill="FFFF00"/>
            <w:hideMark/>
          </w:tcPr>
          <w:p w14:paraId="21981AE7" w14:textId="0B1B45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634CC1F8" w14:textId="303BBB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66D0CA"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0B7CAC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12,2</w:t>
            </w:r>
          </w:p>
        </w:tc>
        <w:tc>
          <w:tcPr>
            <w:tcW w:w="4837" w:type="dxa"/>
            <w:tcBorders>
              <w:top w:val="nil"/>
              <w:left w:val="nil"/>
              <w:bottom w:val="single" w:sz="4" w:space="0" w:color="auto"/>
              <w:right w:val="single" w:sz="4" w:space="0" w:color="auto"/>
            </w:tcBorders>
            <w:shd w:val="clear" w:color="auto" w:fill="auto"/>
            <w:hideMark/>
          </w:tcPr>
          <w:p w14:paraId="48E900B8" w14:textId="5F2CDFCF"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Puerta de aluminio y vidrio con </w:t>
            </w:r>
            <w:r w:rsidR="004C3DCB" w:rsidRPr="008773CB">
              <w:rPr>
                <w:rFonts w:ascii="Times New Roman" w:eastAsia="Times New Roman" w:hAnsi="Times New Roman" w:cs="Times New Roman"/>
                <w:sz w:val="18"/>
                <w:szCs w:val="18"/>
                <w:lang w:eastAsia="es-EC"/>
              </w:rPr>
              <w:t>zócalo</w:t>
            </w:r>
            <w:r w:rsidRPr="008773CB">
              <w:rPr>
                <w:rFonts w:ascii="Times New Roman" w:eastAsia="Times New Roman" w:hAnsi="Times New Roman" w:cs="Times New Roman"/>
                <w:sz w:val="18"/>
                <w:szCs w:val="18"/>
                <w:lang w:eastAsia="es-EC"/>
              </w:rPr>
              <w:t xml:space="preserve"> en aluminio compuesto dos caras, no incluye jaladeras ni bombas </w:t>
            </w:r>
            <w:r w:rsidR="004C3DCB" w:rsidRPr="008773CB">
              <w:rPr>
                <w:rFonts w:ascii="Times New Roman" w:eastAsia="Times New Roman" w:hAnsi="Times New Roman" w:cs="Times New Roman"/>
                <w:sz w:val="18"/>
                <w:szCs w:val="18"/>
                <w:lang w:eastAsia="es-EC"/>
              </w:rPr>
              <w:t>hidráulicas</w:t>
            </w:r>
          </w:p>
        </w:tc>
        <w:tc>
          <w:tcPr>
            <w:tcW w:w="860" w:type="dxa"/>
            <w:tcBorders>
              <w:top w:val="nil"/>
              <w:left w:val="nil"/>
              <w:bottom w:val="single" w:sz="4" w:space="0" w:color="auto"/>
              <w:right w:val="single" w:sz="4" w:space="0" w:color="auto"/>
            </w:tcBorders>
            <w:shd w:val="clear" w:color="000000" w:fill="FFFFFF"/>
            <w:hideMark/>
          </w:tcPr>
          <w:p w14:paraId="2DCD7B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3EFA0E4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34,34</w:t>
            </w:r>
          </w:p>
        </w:tc>
        <w:tc>
          <w:tcPr>
            <w:tcW w:w="1134" w:type="dxa"/>
            <w:tcBorders>
              <w:top w:val="nil"/>
              <w:left w:val="nil"/>
              <w:bottom w:val="single" w:sz="4" w:space="0" w:color="auto"/>
              <w:right w:val="single" w:sz="4" w:space="0" w:color="auto"/>
            </w:tcBorders>
            <w:shd w:val="clear" w:color="000000" w:fill="FFFFFF"/>
            <w:hideMark/>
          </w:tcPr>
          <w:p w14:paraId="1A02EA2D" w14:textId="7EA1943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DE8A26" w14:textId="17C0313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454F5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36487F7"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13</w:t>
            </w:r>
          </w:p>
        </w:tc>
        <w:tc>
          <w:tcPr>
            <w:tcW w:w="4837" w:type="dxa"/>
            <w:tcBorders>
              <w:top w:val="nil"/>
              <w:left w:val="nil"/>
              <w:bottom w:val="single" w:sz="4" w:space="0" w:color="auto"/>
              <w:right w:val="single" w:sz="4" w:space="0" w:color="auto"/>
            </w:tcBorders>
            <w:shd w:val="clear" w:color="000000" w:fill="538DD5"/>
            <w:hideMark/>
          </w:tcPr>
          <w:p w14:paraId="42C0B32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CARPINTERIA MADERA, CERRAJERIA Y CERRADURAS</w:t>
            </w:r>
          </w:p>
        </w:tc>
        <w:tc>
          <w:tcPr>
            <w:tcW w:w="860" w:type="dxa"/>
            <w:tcBorders>
              <w:top w:val="nil"/>
              <w:left w:val="nil"/>
              <w:bottom w:val="single" w:sz="4" w:space="0" w:color="auto"/>
              <w:right w:val="single" w:sz="4" w:space="0" w:color="auto"/>
            </w:tcBorders>
            <w:shd w:val="clear" w:color="000000" w:fill="538DD5"/>
            <w:vAlign w:val="center"/>
            <w:hideMark/>
          </w:tcPr>
          <w:p w14:paraId="75A5854A" w14:textId="432DC59B"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69F762B0" w14:textId="4E0299FC"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5291EF0D" w14:textId="54DA27BF"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438C9BE4" w14:textId="5033A4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605794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200E04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13,1</w:t>
            </w:r>
          </w:p>
        </w:tc>
        <w:tc>
          <w:tcPr>
            <w:tcW w:w="4837" w:type="dxa"/>
            <w:tcBorders>
              <w:top w:val="nil"/>
              <w:left w:val="nil"/>
              <w:bottom w:val="single" w:sz="4" w:space="0" w:color="auto"/>
              <w:right w:val="single" w:sz="4" w:space="0" w:color="auto"/>
            </w:tcBorders>
            <w:shd w:val="clear" w:color="000000" w:fill="FFFF00"/>
            <w:hideMark/>
          </w:tcPr>
          <w:p w14:paraId="26A97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Puertas tamboradas</w:t>
            </w:r>
          </w:p>
        </w:tc>
        <w:tc>
          <w:tcPr>
            <w:tcW w:w="860" w:type="dxa"/>
            <w:tcBorders>
              <w:top w:val="nil"/>
              <w:left w:val="nil"/>
              <w:bottom w:val="single" w:sz="4" w:space="0" w:color="auto"/>
              <w:right w:val="single" w:sz="4" w:space="0" w:color="auto"/>
            </w:tcBorders>
            <w:shd w:val="clear" w:color="000000" w:fill="FFFF00"/>
            <w:hideMark/>
          </w:tcPr>
          <w:p w14:paraId="4F8C4A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000000" w:fill="FFFF00"/>
            <w:hideMark/>
          </w:tcPr>
          <w:p w14:paraId="54097EC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34,00</w:t>
            </w:r>
          </w:p>
        </w:tc>
        <w:tc>
          <w:tcPr>
            <w:tcW w:w="1134" w:type="dxa"/>
            <w:tcBorders>
              <w:top w:val="nil"/>
              <w:left w:val="nil"/>
              <w:bottom w:val="single" w:sz="4" w:space="0" w:color="auto"/>
              <w:right w:val="single" w:sz="4" w:space="0" w:color="auto"/>
            </w:tcBorders>
            <w:shd w:val="clear" w:color="000000" w:fill="FFFF00"/>
            <w:hideMark/>
          </w:tcPr>
          <w:p w14:paraId="0B513FA2" w14:textId="682777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00"/>
            <w:hideMark/>
          </w:tcPr>
          <w:p w14:paraId="4702EB30" w14:textId="4D1212B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AECE6D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B09DD9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13,2</w:t>
            </w:r>
          </w:p>
        </w:tc>
        <w:tc>
          <w:tcPr>
            <w:tcW w:w="4837" w:type="dxa"/>
            <w:tcBorders>
              <w:top w:val="nil"/>
              <w:left w:val="nil"/>
              <w:bottom w:val="single" w:sz="4" w:space="0" w:color="auto"/>
              <w:right w:val="single" w:sz="4" w:space="0" w:color="auto"/>
            </w:tcBorders>
            <w:shd w:val="clear" w:color="auto" w:fill="auto"/>
            <w:hideMark/>
          </w:tcPr>
          <w:p w14:paraId="348723C1"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Mueble bajo mesón MDF tropicalizado</w:t>
            </w:r>
          </w:p>
        </w:tc>
        <w:tc>
          <w:tcPr>
            <w:tcW w:w="860" w:type="dxa"/>
            <w:tcBorders>
              <w:top w:val="nil"/>
              <w:left w:val="nil"/>
              <w:bottom w:val="single" w:sz="4" w:space="0" w:color="auto"/>
              <w:right w:val="single" w:sz="4" w:space="0" w:color="auto"/>
            </w:tcBorders>
            <w:shd w:val="clear" w:color="auto" w:fill="auto"/>
            <w:hideMark/>
          </w:tcPr>
          <w:p w14:paraId="3F736F8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auto" w:fill="auto"/>
            <w:hideMark/>
          </w:tcPr>
          <w:p w14:paraId="4A8AE5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68,00</w:t>
            </w:r>
          </w:p>
        </w:tc>
        <w:tc>
          <w:tcPr>
            <w:tcW w:w="1134" w:type="dxa"/>
            <w:tcBorders>
              <w:top w:val="nil"/>
              <w:left w:val="nil"/>
              <w:bottom w:val="single" w:sz="4" w:space="0" w:color="auto"/>
              <w:right w:val="single" w:sz="4" w:space="0" w:color="auto"/>
            </w:tcBorders>
            <w:shd w:val="clear" w:color="auto" w:fill="auto"/>
            <w:hideMark/>
          </w:tcPr>
          <w:p w14:paraId="4D91C206" w14:textId="4965D02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6BCD3811" w14:textId="61EE31F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3AA730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610A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13,3</w:t>
            </w:r>
          </w:p>
        </w:tc>
        <w:tc>
          <w:tcPr>
            <w:tcW w:w="4837" w:type="dxa"/>
            <w:tcBorders>
              <w:top w:val="nil"/>
              <w:left w:val="nil"/>
              <w:bottom w:val="single" w:sz="4" w:space="0" w:color="auto"/>
              <w:right w:val="single" w:sz="4" w:space="0" w:color="auto"/>
            </w:tcBorders>
            <w:shd w:val="clear" w:color="auto" w:fill="auto"/>
            <w:hideMark/>
          </w:tcPr>
          <w:p w14:paraId="7EE2206C"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Topes para puertas</w:t>
            </w:r>
          </w:p>
        </w:tc>
        <w:tc>
          <w:tcPr>
            <w:tcW w:w="860" w:type="dxa"/>
            <w:tcBorders>
              <w:top w:val="nil"/>
              <w:left w:val="nil"/>
              <w:bottom w:val="single" w:sz="4" w:space="0" w:color="auto"/>
              <w:right w:val="single" w:sz="4" w:space="0" w:color="auto"/>
            </w:tcBorders>
            <w:shd w:val="clear" w:color="000000" w:fill="FFFFFF"/>
            <w:hideMark/>
          </w:tcPr>
          <w:p w14:paraId="4402D03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AF98C2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000000" w:fill="FFFFFF"/>
            <w:hideMark/>
          </w:tcPr>
          <w:p w14:paraId="12821E97" w14:textId="09FECD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4DC54B5" w14:textId="0F30F1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0F04A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0BB42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13,4</w:t>
            </w:r>
          </w:p>
        </w:tc>
        <w:tc>
          <w:tcPr>
            <w:tcW w:w="4837" w:type="dxa"/>
            <w:tcBorders>
              <w:top w:val="nil"/>
              <w:left w:val="nil"/>
              <w:bottom w:val="single" w:sz="4" w:space="0" w:color="auto"/>
              <w:right w:val="single" w:sz="4" w:space="0" w:color="auto"/>
            </w:tcBorders>
            <w:shd w:val="clear" w:color="auto" w:fill="auto"/>
            <w:hideMark/>
          </w:tcPr>
          <w:p w14:paraId="350A0EA3"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Puertas de emergencia metalica, inc. Chapa de seguriad</w:t>
            </w:r>
          </w:p>
        </w:tc>
        <w:tc>
          <w:tcPr>
            <w:tcW w:w="860" w:type="dxa"/>
            <w:tcBorders>
              <w:top w:val="nil"/>
              <w:left w:val="nil"/>
              <w:bottom w:val="single" w:sz="4" w:space="0" w:color="auto"/>
              <w:right w:val="single" w:sz="4" w:space="0" w:color="auto"/>
            </w:tcBorders>
            <w:shd w:val="clear" w:color="000000" w:fill="FFFFFF"/>
            <w:hideMark/>
          </w:tcPr>
          <w:p w14:paraId="5DE042F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7F7660C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B6B00E9" w14:textId="63AB85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30EF663" w14:textId="46294B8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64F95D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B32B94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13,5</w:t>
            </w:r>
          </w:p>
        </w:tc>
        <w:tc>
          <w:tcPr>
            <w:tcW w:w="4837" w:type="dxa"/>
            <w:tcBorders>
              <w:top w:val="nil"/>
              <w:left w:val="nil"/>
              <w:bottom w:val="single" w:sz="4" w:space="0" w:color="auto"/>
              <w:right w:val="single" w:sz="4" w:space="0" w:color="auto"/>
            </w:tcBorders>
            <w:shd w:val="clear" w:color="auto" w:fill="auto"/>
            <w:hideMark/>
          </w:tcPr>
          <w:p w14:paraId="43FB02F5" w14:textId="5B82703D" w:rsidR="00724348" w:rsidRPr="008773CB" w:rsidRDefault="004C3DCB" w:rsidP="004C3DCB">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Puerta </w:t>
            </w:r>
            <w:r w:rsidRPr="008773CB">
              <w:rPr>
                <w:rFonts w:ascii="Times New Roman" w:eastAsia="Times New Roman" w:hAnsi="Times New Roman" w:cs="Times New Roman"/>
                <w:sz w:val="18"/>
                <w:szCs w:val="18"/>
                <w:lang w:eastAsia="es-EC"/>
              </w:rPr>
              <w:t>metálica</w:t>
            </w:r>
            <w:r w:rsidR="00724348" w:rsidRPr="008773CB">
              <w:rPr>
                <w:rFonts w:ascii="Times New Roman" w:eastAsia="Times New Roman" w:hAnsi="Times New Roman" w:cs="Times New Roman"/>
                <w:sz w:val="18"/>
                <w:szCs w:val="18"/>
                <w:lang w:eastAsia="es-EC"/>
              </w:rPr>
              <w:t xml:space="preserve"> enrollable</w:t>
            </w:r>
          </w:p>
        </w:tc>
        <w:tc>
          <w:tcPr>
            <w:tcW w:w="860" w:type="dxa"/>
            <w:tcBorders>
              <w:top w:val="nil"/>
              <w:left w:val="nil"/>
              <w:bottom w:val="single" w:sz="4" w:space="0" w:color="auto"/>
              <w:right w:val="single" w:sz="4" w:space="0" w:color="auto"/>
            </w:tcBorders>
            <w:shd w:val="clear" w:color="000000" w:fill="FFFFFF"/>
            <w:hideMark/>
          </w:tcPr>
          <w:p w14:paraId="0FAD45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m2</w:t>
            </w:r>
          </w:p>
        </w:tc>
        <w:tc>
          <w:tcPr>
            <w:tcW w:w="1199" w:type="dxa"/>
            <w:tcBorders>
              <w:top w:val="nil"/>
              <w:left w:val="nil"/>
              <w:bottom w:val="single" w:sz="4" w:space="0" w:color="auto"/>
              <w:right w:val="single" w:sz="4" w:space="0" w:color="auto"/>
            </w:tcBorders>
            <w:shd w:val="clear" w:color="auto" w:fill="auto"/>
            <w:hideMark/>
          </w:tcPr>
          <w:p w14:paraId="0550FB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24,40</w:t>
            </w:r>
          </w:p>
        </w:tc>
        <w:tc>
          <w:tcPr>
            <w:tcW w:w="1134" w:type="dxa"/>
            <w:tcBorders>
              <w:top w:val="nil"/>
              <w:left w:val="nil"/>
              <w:bottom w:val="single" w:sz="4" w:space="0" w:color="auto"/>
              <w:right w:val="single" w:sz="4" w:space="0" w:color="auto"/>
            </w:tcBorders>
            <w:shd w:val="clear" w:color="auto" w:fill="auto"/>
            <w:hideMark/>
          </w:tcPr>
          <w:p w14:paraId="0EC66A3C" w14:textId="39428F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CE6336C" w14:textId="498AA9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426BEE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3450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13,6</w:t>
            </w:r>
          </w:p>
        </w:tc>
        <w:tc>
          <w:tcPr>
            <w:tcW w:w="4837" w:type="dxa"/>
            <w:tcBorders>
              <w:top w:val="nil"/>
              <w:left w:val="nil"/>
              <w:bottom w:val="single" w:sz="4" w:space="0" w:color="auto"/>
              <w:right w:val="single" w:sz="4" w:space="0" w:color="auto"/>
            </w:tcBorders>
            <w:shd w:val="clear" w:color="auto" w:fill="auto"/>
            <w:hideMark/>
          </w:tcPr>
          <w:p w14:paraId="60058C5F"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Barras de acero inoxidable mate para baño de discapacitados</w:t>
            </w:r>
          </w:p>
        </w:tc>
        <w:tc>
          <w:tcPr>
            <w:tcW w:w="860" w:type="dxa"/>
            <w:tcBorders>
              <w:top w:val="nil"/>
              <w:left w:val="nil"/>
              <w:bottom w:val="single" w:sz="4" w:space="0" w:color="auto"/>
              <w:right w:val="single" w:sz="4" w:space="0" w:color="auto"/>
            </w:tcBorders>
            <w:shd w:val="clear" w:color="000000" w:fill="FFFFFF"/>
            <w:hideMark/>
          </w:tcPr>
          <w:p w14:paraId="4FE7039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6C815A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397E6A64" w14:textId="679989C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C45612" w14:textId="08479B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B45D2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76F0B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13,7</w:t>
            </w:r>
          </w:p>
        </w:tc>
        <w:tc>
          <w:tcPr>
            <w:tcW w:w="4837" w:type="dxa"/>
            <w:tcBorders>
              <w:top w:val="nil"/>
              <w:left w:val="nil"/>
              <w:bottom w:val="single" w:sz="4" w:space="0" w:color="auto"/>
              <w:right w:val="single" w:sz="4" w:space="0" w:color="auto"/>
            </w:tcBorders>
            <w:shd w:val="clear" w:color="auto" w:fill="auto"/>
            <w:hideMark/>
          </w:tcPr>
          <w:p w14:paraId="56FCC6C3"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Rejilla de hierro de ángulo y tee 1½"x1½" c/2,5cm</w:t>
            </w:r>
          </w:p>
        </w:tc>
        <w:tc>
          <w:tcPr>
            <w:tcW w:w="860" w:type="dxa"/>
            <w:tcBorders>
              <w:top w:val="nil"/>
              <w:left w:val="nil"/>
              <w:bottom w:val="single" w:sz="4" w:space="0" w:color="auto"/>
              <w:right w:val="single" w:sz="4" w:space="0" w:color="auto"/>
            </w:tcBorders>
            <w:shd w:val="clear" w:color="000000" w:fill="FFFFFF"/>
            <w:hideMark/>
          </w:tcPr>
          <w:p w14:paraId="3A6208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ML</w:t>
            </w:r>
          </w:p>
        </w:tc>
        <w:tc>
          <w:tcPr>
            <w:tcW w:w="1199" w:type="dxa"/>
            <w:tcBorders>
              <w:top w:val="nil"/>
              <w:left w:val="nil"/>
              <w:bottom w:val="single" w:sz="4" w:space="0" w:color="auto"/>
              <w:right w:val="single" w:sz="4" w:space="0" w:color="auto"/>
            </w:tcBorders>
            <w:shd w:val="clear" w:color="auto" w:fill="auto"/>
            <w:hideMark/>
          </w:tcPr>
          <w:p w14:paraId="5DEBD76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15,70</w:t>
            </w:r>
          </w:p>
        </w:tc>
        <w:tc>
          <w:tcPr>
            <w:tcW w:w="1134" w:type="dxa"/>
            <w:tcBorders>
              <w:top w:val="nil"/>
              <w:left w:val="nil"/>
              <w:bottom w:val="single" w:sz="4" w:space="0" w:color="auto"/>
              <w:right w:val="single" w:sz="4" w:space="0" w:color="auto"/>
            </w:tcBorders>
            <w:shd w:val="clear" w:color="auto" w:fill="auto"/>
            <w:hideMark/>
          </w:tcPr>
          <w:p w14:paraId="3BB4901F" w14:textId="3E2F8D7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909C417" w14:textId="4151D65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1B7D3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0658C5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13,8</w:t>
            </w:r>
          </w:p>
        </w:tc>
        <w:tc>
          <w:tcPr>
            <w:tcW w:w="4837" w:type="dxa"/>
            <w:tcBorders>
              <w:top w:val="nil"/>
              <w:left w:val="nil"/>
              <w:bottom w:val="single" w:sz="4" w:space="0" w:color="auto"/>
              <w:right w:val="single" w:sz="4" w:space="0" w:color="auto"/>
            </w:tcBorders>
            <w:shd w:val="clear" w:color="auto" w:fill="auto"/>
            <w:hideMark/>
          </w:tcPr>
          <w:p w14:paraId="02C6894E"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en baño</w:t>
            </w:r>
          </w:p>
        </w:tc>
        <w:tc>
          <w:tcPr>
            <w:tcW w:w="860" w:type="dxa"/>
            <w:tcBorders>
              <w:top w:val="nil"/>
              <w:left w:val="nil"/>
              <w:bottom w:val="single" w:sz="4" w:space="0" w:color="auto"/>
              <w:right w:val="single" w:sz="4" w:space="0" w:color="auto"/>
            </w:tcBorders>
            <w:shd w:val="clear" w:color="000000" w:fill="FFFFFF"/>
            <w:hideMark/>
          </w:tcPr>
          <w:p w14:paraId="158E2D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0A7E3CB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7EB8BFA" w14:textId="7B9944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265AD58" w14:textId="41EB0A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D6D64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431EBA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13,9</w:t>
            </w:r>
          </w:p>
        </w:tc>
        <w:tc>
          <w:tcPr>
            <w:tcW w:w="4837" w:type="dxa"/>
            <w:tcBorders>
              <w:top w:val="nil"/>
              <w:left w:val="nil"/>
              <w:bottom w:val="single" w:sz="4" w:space="0" w:color="auto"/>
              <w:right w:val="single" w:sz="4" w:space="0" w:color="auto"/>
            </w:tcBorders>
            <w:shd w:val="clear" w:color="auto" w:fill="auto"/>
            <w:hideMark/>
          </w:tcPr>
          <w:p w14:paraId="6A29D508"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llave-botón</w:t>
            </w:r>
          </w:p>
        </w:tc>
        <w:tc>
          <w:tcPr>
            <w:tcW w:w="860" w:type="dxa"/>
            <w:tcBorders>
              <w:top w:val="nil"/>
              <w:left w:val="nil"/>
              <w:bottom w:val="single" w:sz="4" w:space="0" w:color="auto"/>
              <w:right w:val="single" w:sz="4" w:space="0" w:color="auto"/>
            </w:tcBorders>
            <w:shd w:val="clear" w:color="000000" w:fill="FFFFFF"/>
            <w:hideMark/>
          </w:tcPr>
          <w:p w14:paraId="61DE87A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31079D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6,00</w:t>
            </w:r>
          </w:p>
        </w:tc>
        <w:tc>
          <w:tcPr>
            <w:tcW w:w="1134" w:type="dxa"/>
            <w:tcBorders>
              <w:top w:val="nil"/>
              <w:left w:val="nil"/>
              <w:bottom w:val="single" w:sz="4" w:space="0" w:color="auto"/>
              <w:right w:val="single" w:sz="4" w:space="0" w:color="auto"/>
            </w:tcBorders>
            <w:shd w:val="clear" w:color="000000" w:fill="FFFFFF"/>
            <w:hideMark/>
          </w:tcPr>
          <w:p w14:paraId="0C2AD903" w14:textId="70FB5F3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2D3FE7C" w14:textId="7681CC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74BEA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1E8407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13,10</w:t>
            </w:r>
          </w:p>
        </w:tc>
        <w:tc>
          <w:tcPr>
            <w:tcW w:w="4837" w:type="dxa"/>
            <w:tcBorders>
              <w:top w:val="nil"/>
              <w:left w:val="nil"/>
              <w:bottom w:val="single" w:sz="4" w:space="0" w:color="auto"/>
              <w:right w:val="single" w:sz="4" w:space="0" w:color="auto"/>
            </w:tcBorders>
            <w:shd w:val="clear" w:color="auto" w:fill="auto"/>
            <w:hideMark/>
          </w:tcPr>
          <w:p w14:paraId="05FDA558"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Cerradura de palanca llave-llave</w:t>
            </w:r>
          </w:p>
        </w:tc>
        <w:tc>
          <w:tcPr>
            <w:tcW w:w="860" w:type="dxa"/>
            <w:tcBorders>
              <w:top w:val="nil"/>
              <w:left w:val="nil"/>
              <w:bottom w:val="single" w:sz="4" w:space="0" w:color="auto"/>
              <w:right w:val="single" w:sz="4" w:space="0" w:color="auto"/>
            </w:tcBorders>
            <w:shd w:val="clear" w:color="000000" w:fill="FFFFFF"/>
            <w:hideMark/>
          </w:tcPr>
          <w:p w14:paraId="6EBCD67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hideMark/>
          </w:tcPr>
          <w:p w14:paraId="5D7C879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D6AAF82" w14:textId="6C8D4C9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0DBC72C" w14:textId="03C01D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66C64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0BD81846"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lastRenderedPageBreak/>
              <w:t>14</w:t>
            </w:r>
          </w:p>
        </w:tc>
        <w:tc>
          <w:tcPr>
            <w:tcW w:w="4837" w:type="dxa"/>
            <w:tcBorders>
              <w:top w:val="nil"/>
              <w:left w:val="nil"/>
              <w:bottom w:val="single" w:sz="4" w:space="0" w:color="auto"/>
              <w:right w:val="single" w:sz="4" w:space="0" w:color="auto"/>
            </w:tcBorders>
            <w:shd w:val="clear" w:color="000000" w:fill="538DD5"/>
            <w:hideMark/>
          </w:tcPr>
          <w:p w14:paraId="7C27FB1C"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SANITARIA EQUIPAMIENTO</w:t>
            </w:r>
          </w:p>
        </w:tc>
        <w:tc>
          <w:tcPr>
            <w:tcW w:w="860" w:type="dxa"/>
            <w:tcBorders>
              <w:top w:val="nil"/>
              <w:left w:val="nil"/>
              <w:bottom w:val="single" w:sz="4" w:space="0" w:color="auto"/>
              <w:right w:val="single" w:sz="4" w:space="0" w:color="auto"/>
            </w:tcBorders>
            <w:shd w:val="clear" w:color="000000" w:fill="538DD5"/>
            <w:vAlign w:val="center"/>
            <w:hideMark/>
          </w:tcPr>
          <w:p w14:paraId="24D95E87" w14:textId="4CAB8BD3"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420C3689" w14:textId="6C200281"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69950946" w14:textId="230CFB7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1591A4AA" w14:textId="4416B2C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661D6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538DD5"/>
            <w:vAlign w:val="center"/>
            <w:hideMark/>
          </w:tcPr>
          <w:p w14:paraId="74D083CD" w14:textId="35D66EBD"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nil"/>
              <w:left w:val="nil"/>
              <w:bottom w:val="single" w:sz="4" w:space="0" w:color="auto"/>
              <w:right w:val="single" w:sz="4" w:space="0" w:color="auto"/>
            </w:tcBorders>
            <w:shd w:val="clear" w:color="000000" w:fill="538DD5"/>
            <w:hideMark/>
          </w:tcPr>
          <w:p w14:paraId="7E5D47A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SUMINISTRO E INSTALACION DE PIEZAS SANITARIAS</w:t>
            </w:r>
          </w:p>
        </w:tc>
        <w:tc>
          <w:tcPr>
            <w:tcW w:w="860" w:type="dxa"/>
            <w:tcBorders>
              <w:top w:val="nil"/>
              <w:left w:val="nil"/>
              <w:bottom w:val="single" w:sz="4" w:space="0" w:color="auto"/>
              <w:right w:val="single" w:sz="4" w:space="0" w:color="auto"/>
            </w:tcBorders>
            <w:shd w:val="clear" w:color="000000" w:fill="538DD5"/>
            <w:vAlign w:val="center"/>
            <w:hideMark/>
          </w:tcPr>
          <w:p w14:paraId="5B92DF5B" w14:textId="7E6323B2"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538DD5"/>
            <w:vAlign w:val="center"/>
            <w:hideMark/>
          </w:tcPr>
          <w:p w14:paraId="2C8F927B" w14:textId="3C5D581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538DD5"/>
            <w:vAlign w:val="center"/>
            <w:hideMark/>
          </w:tcPr>
          <w:p w14:paraId="1AF34C28" w14:textId="6409C1C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538DD5"/>
            <w:hideMark/>
          </w:tcPr>
          <w:p w14:paraId="02BD5B59" w14:textId="655BAB1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D687F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981E6F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14,1</w:t>
            </w:r>
          </w:p>
        </w:tc>
        <w:tc>
          <w:tcPr>
            <w:tcW w:w="4837" w:type="dxa"/>
            <w:tcBorders>
              <w:top w:val="nil"/>
              <w:left w:val="nil"/>
              <w:bottom w:val="single" w:sz="4" w:space="0" w:color="auto"/>
              <w:right w:val="single" w:sz="4" w:space="0" w:color="auto"/>
            </w:tcBorders>
            <w:shd w:val="clear" w:color="auto" w:fill="auto"/>
            <w:hideMark/>
          </w:tcPr>
          <w:p w14:paraId="77872CBB" w14:textId="1D476DA8"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Ducha completa (</w:t>
            </w:r>
            <w:r w:rsidR="00724348" w:rsidRPr="008773CB">
              <w:rPr>
                <w:rFonts w:ascii="Times New Roman" w:eastAsia="Times New Roman" w:hAnsi="Times New Roman" w:cs="Times New Roman"/>
                <w:color w:val="000000"/>
                <w:sz w:val="18"/>
                <w:szCs w:val="18"/>
                <w:lang w:eastAsia="es-EC"/>
              </w:rPr>
              <w:t>mezcladora y regadera)</w:t>
            </w:r>
          </w:p>
        </w:tc>
        <w:tc>
          <w:tcPr>
            <w:tcW w:w="860" w:type="dxa"/>
            <w:tcBorders>
              <w:top w:val="nil"/>
              <w:left w:val="nil"/>
              <w:bottom w:val="single" w:sz="4" w:space="0" w:color="auto"/>
              <w:right w:val="single" w:sz="4" w:space="0" w:color="auto"/>
            </w:tcBorders>
            <w:shd w:val="clear" w:color="000000" w:fill="FFFFFF"/>
            <w:hideMark/>
          </w:tcPr>
          <w:p w14:paraId="17CC045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8CE26A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67AD102E" w14:textId="08BF42E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552B429" w14:textId="2C75B4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BD422F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12B37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14,2</w:t>
            </w:r>
          </w:p>
        </w:tc>
        <w:tc>
          <w:tcPr>
            <w:tcW w:w="4837" w:type="dxa"/>
            <w:tcBorders>
              <w:top w:val="nil"/>
              <w:left w:val="nil"/>
              <w:bottom w:val="single" w:sz="4" w:space="0" w:color="auto"/>
              <w:right w:val="single" w:sz="4" w:space="0" w:color="auto"/>
            </w:tcBorders>
            <w:shd w:val="clear" w:color="auto" w:fill="auto"/>
            <w:hideMark/>
          </w:tcPr>
          <w:p w14:paraId="32047225" w14:textId="3A9717F5"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Inodoro blanco con fluxómetro</w:t>
            </w:r>
          </w:p>
        </w:tc>
        <w:tc>
          <w:tcPr>
            <w:tcW w:w="860" w:type="dxa"/>
            <w:tcBorders>
              <w:top w:val="nil"/>
              <w:left w:val="nil"/>
              <w:bottom w:val="single" w:sz="4" w:space="0" w:color="auto"/>
              <w:right w:val="single" w:sz="4" w:space="0" w:color="auto"/>
            </w:tcBorders>
            <w:shd w:val="clear" w:color="000000" w:fill="FFFFFF"/>
            <w:hideMark/>
          </w:tcPr>
          <w:p w14:paraId="6F9BC98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468E78C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62BC9AE6" w14:textId="517ED67D"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88F4843" w14:textId="09F754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C977F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44DEB2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14,3</w:t>
            </w:r>
          </w:p>
        </w:tc>
        <w:tc>
          <w:tcPr>
            <w:tcW w:w="4837" w:type="dxa"/>
            <w:tcBorders>
              <w:top w:val="nil"/>
              <w:left w:val="nil"/>
              <w:bottom w:val="single" w:sz="4" w:space="0" w:color="auto"/>
              <w:right w:val="single" w:sz="4" w:space="0" w:color="auto"/>
            </w:tcBorders>
            <w:shd w:val="clear" w:color="auto" w:fill="auto"/>
            <w:hideMark/>
          </w:tcPr>
          <w:p w14:paraId="3C42B1A0"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Urinario con llave pressmatic</w:t>
            </w:r>
          </w:p>
        </w:tc>
        <w:tc>
          <w:tcPr>
            <w:tcW w:w="860" w:type="dxa"/>
            <w:tcBorders>
              <w:top w:val="nil"/>
              <w:left w:val="nil"/>
              <w:bottom w:val="single" w:sz="4" w:space="0" w:color="auto"/>
              <w:right w:val="single" w:sz="4" w:space="0" w:color="auto"/>
            </w:tcBorders>
            <w:shd w:val="clear" w:color="000000" w:fill="FFFFFF"/>
            <w:hideMark/>
          </w:tcPr>
          <w:p w14:paraId="65A5100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864D2A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auto" w:fill="auto"/>
            <w:hideMark/>
          </w:tcPr>
          <w:p w14:paraId="1EF14E85" w14:textId="705E4EA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5E0A9A" w14:textId="6CFB4D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D0CDD7F"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00BCCD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14,4</w:t>
            </w:r>
          </w:p>
        </w:tc>
        <w:tc>
          <w:tcPr>
            <w:tcW w:w="4837" w:type="dxa"/>
            <w:tcBorders>
              <w:top w:val="nil"/>
              <w:left w:val="nil"/>
              <w:bottom w:val="single" w:sz="4" w:space="0" w:color="auto"/>
              <w:right w:val="single" w:sz="4" w:space="0" w:color="auto"/>
            </w:tcBorders>
            <w:shd w:val="clear" w:color="auto" w:fill="auto"/>
            <w:hideMark/>
          </w:tcPr>
          <w:p w14:paraId="0FBD4D76" w14:textId="73C62A30"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Lavamanos con pedestal llave presmatic, llave angular, desagüe rejilla sifón 1 1/4" RA</w:t>
            </w:r>
          </w:p>
        </w:tc>
        <w:tc>
          <w:tcPr>
            <w:tcW w:w="860" w:type="dxa"/>
            <w:tcBorders>
              <w:top w:val="nil"/>
              <w:left w:val="nil"/>
              <w:bottom w:val="single" w:sz="4" w:space="0" w:color="auto"/>
              <w:right w:val="single" w:sz="4" w:space="0" w:color="auto"/>
            </w:tcBorders>
            <w:shd w:val="clear" w:color="000000" w:fill="FFFFFF"/>
            <w:hideMark/>
          </w:tcPr>
          <w:p w14:paraId="6C51721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B93E95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446AFBE1" w14:textId="7FC6FDF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74DC1B3" w14:textId="10094F9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D5346D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19A39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14,5</w:t>
            </w:r>
          </w:p>
        </w:tc>
        <w:tc>
          <w:tcPr>
            <w:tcW w:w="4837" w:type="dxa"/>
            <w:tcBorders>
              <w:top w:val="nil"/>
              <w:left w:val="nil"/>
              <w:bottom w:val="single" w:sz="4" w:space="0" w:color="auto"/>
              <w:right w:val="single" w:sz="4" w:space="0" w:color="auto"/>
            </w:tcBorders>
            <w:shd w:val="clear" w:color="auto" w:fill="auto"/>
            <w:hideMark/>
          </w:tcPr>
          <w:p w14:paraId="249A5189"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Dispensador de Jabón</w:t>
            </w:r>
          </w:p>
        </w:tc>
        <w:tc>
          <w:tcPr>
            <w:tcW w:w="860" w:type="dxa"/>
            <w:tcBorders>
              <w:top w:val="nil"/>
              <w:left w:val="nil"/>
              <w:bottom w:val="single" w:sz="4" w:space="0" w:color="auto"/>
              <w:right w:val="single" w:sz="4" w:space="0" w:color="auto"/>
            </w:tcBorders>
            <w:shd w:val="clear" w:color="000000" w:fill="FFFFFF"/>
            <w:hideMark/>
          </w:tcPr>
          <w:p w14:paraId="4F36B20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0059D9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1FE5905" w14:textId="503EEE2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A9C764" w14:textId="1943450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7BD307E"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ED1674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14,6</w:t>
            </w:r>
          </w:p>
        </w:tc>
        <w:tc>
          <w:tcPr>
            <w:tcW w:w="4837" w:type="dxa"/>
            <w:tcBorders>
              <w:top w:val="nil"/>
              <w:left w:val="nil"/>
              <w:bottom w:val="single" w:sz="4" w:space="0" w:color="auto"/>
              <w:right w:val="single" w:sz="4" w:space="0" w:color="auto"/>
            </w:tcBorders>
            <w:shd w:val="clear" w:color="auto" w:fill="auto"/>
            <w:hideMark/>
          </w:tcPr>
          <w:p w14:paraId="0274832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Secador de manos</w:t>
            </w:r>
          </w:p>
        </w:tc>
        <w:tc>
          <w:tcPr>
            <w:tcW w:w="860" w:type="dxa"/>
            <w:tcBorders>
              <w:top w:val="nil"/>
              <w:left w:val="nil"/>
              <w:bottom w:val="single" w:sz="4" w:space="0" w:color="auto"/>
              <w:right w:val="single" w:sz="4" w:space="0" w:color="auto"/>
            </w:tcBorders>
            <w:shd w:val="clear" w:color="000000" w:fill="FFFFFF"/>
            <w:hideMark/>
          </w:tcPr>
          <w:p w14:paraId="4AD795D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4B9CB89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56636FDF" w14:textId="44BB145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FC79C1F" w14:textId="580884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2A5F0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FFA4CC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14,7</w:t>
            </w:r>
          </w:p>
        </w:tc>
        <w:tc>
          <w:tcPr>
            <w:tcW w:w="4837" w:type="dxa"/>
            <w:tcBorders>
              <w:top w:val="nil"/>
              <w:left w:val="nil"/>
              <w:bottom w:val="single" w:sz="4" w:space="0" w:color="auto"/>
              <w:right w:val="single" w:sz="4" w:space="0" w:color="auto"/>
            </w:tcBorders>
            <w:shd w:val="clear" w:color="auto" w:fill="auto"/>
            <w:hideMark/>
          </w:tcPr>
          <w:p w14:paraId="20615E6B"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Dispensador de papel</w:t>
            </w:r>
          </w:p>
        </w:tc>
        <w:tc>
          <w:tcPr>
            <w:tcW w:w="860" w:type="dxa"/>
            <w:tcBorders>
              <w:top w:val="nil"/>
              <w:left w:val="nil"/>
              <w:bottom w:val="single" w:sz="4" w:space="0" w:color="auto"/>
              <w:right w:val="single" w:sz="4" w:space="0" w:color="auto"/>
            </w:tcBorders>
            <w:shd w:val="clear" w:color="000000" w:fill="FFFFFF"/>
            <w:hideMark/>
          </w:tcPr>
          <w:p w14:paraId="526FF1B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2B9887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592C557" w14:textId="59C1D2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AA968E8" w14:textId="7BA65A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E9CF34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48B713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14,8</w:t>
            </w:r>
          </w:p>
        </w:tc>
        <w:tc>
          <w:tcPr>
            <w:tcW w:w="4837" w:type="dxa"/>
            <w:tcBorders>
              <w:top w:val="nil"/>
              <w:left w:val="nil"/>
              <w:bottom w:val="single" w:sz="4" w:space="0" w:color="auto"/>
              <w:right w:val="single" w:sz="4" w:space="0" w:color="auto"/>
            </w:tcBorders>
            <w:shd w:val="clear" w:color="auto" w:fill="auto"/>
            <w:hideMark/>
          </w:tcPr>
          <w:p w14:paraId="3483529A"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Inodoro blanco tanque Inc. accsesorios</w:t>
            </w:r>
          </w:p>
        </w:tc>
        <w:tc>
          <w:tcPr>
            <w:tcW w:w="860" w:type="dxa"/>
            <w:tcBorders>
              <w:top w:val="nil"/>
              <w:left w:val="nil"/>
              <w:bottom w:val="single" w:sz="4" w:space="0" w:color="auto"/>
              <w:right w:val="single" w:sz="4" w:space="0" w:color="auto"/>
            </w:tcBorders>
            <w:shd w:val="clear" w:color="000000" w:fill="FFFFFF"/>
            <w:hideMark/>
          </w:tcPr>
          <w:p w14:paraId="2D04AE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hideMark/>
          </w:tcPr>
          <w:p w14:paraId="27B83AF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1BA6F97" w14:textId="37DC9BA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857E299" w14:textId="254C0C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382CD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162CDF21"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15</w:t>
            </w:r>
          </w:p>
        </w:tc>
        <w:tc>
          <w:tcPr>
            <w:tcW w:w="4837" w:type="dxa"/>
            <w:tcBorders>
              <w:top w:val="nil"/>
              <w:left w:val="nil"/>
              <w:bottom w:val="single" w:sz="4" w:space="0" w:color="auto"/>
              <w:right w:val="single" w:sz="4" w:space="0" w:color="auto"/>
            </w:tcBorders>
            <w:shd w:val="clear" w:color="000000" w:fill="0070C0"/>
            <w:hideMark/>
          </w:tcPr>
          <w:p w14:paraId="5278B8A6" w14:textId="71805CAE"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AGUA POTABLE</w:t>
            </w:r>
          </w:p>
        </w:tc>
        <w:tc>
          <w:tcPr>
            <w:tcW w:w="860" w:type="dxa"/>
            <w:tcBorders>
              <w:top w:val="nil"/>
              <w:left w:val="nil"/>
              <w:bottom w:val="single" w:sz="4" w:space="0" w:color="auto"/>
              <w:right w:val="single" w:sz="4" w:space="0" w:color="auto"/>
            </w:tcBorders>
            <w:shd w:val="clear" w:color="000000" w:fill="0070C0"/>
            <w:vAlign w:val="center"/>
            <w:hideMark/>
          </w:tcPr>
          <w:p w14:paraId="7C5092F7" w14:textId="64706B5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3A2305B1" w14:textId="47D279E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6C9E29CB" w14:textId="709BDE4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0AB6506D" w14:textId="26AAFC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61AF0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1D9D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w:t>
            </w:r>
          </w:p>
        </w:tc>
        <w:tc>
          <w:tcPr>
            <w:tcW w:w="4837" w:type="dxa"/>
            <w:tcBorders>
              <w:top w:val="nil"/>
              <w:left w:val="nil"/>
              <w:bottom w:val="single" w:sz="4" w:space="0" w:color="auto"/>
              <w:right w:val="single" w:sz="4" w:space="0" w:color="auto"/>
            </w:tcBorders>
            <w:shd w:val="clear" w:color="000000" w:fill="FFFFFF"/>
            <w:hideMark/>
          </w:tcPr>
          <w:p w14:paraId="002D76E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Excavacion y relleno zanja manual</w:t>
            </w:r>
          </w:p>
        </w:tc>
        <w:tc>
          <w:tcPr>
            <w:tcW w:w="860" w:type="dxa"/>
            <w:tcBorders>
              <w:top w:val="nil"/>
              <w:left w:val="nil"/>
              <w:bottom w:val="single" w:sz="4" w:space="0" w:color="auto"/>
              <w:right w:val="single" w:sz="4" w:space="0" w:color="auto"/>
            </w:tcBorders>
            <w:shd w:val="clear" w:color="000000" w:fill="FFFFFF"/>
            <w:hideMark/>
          </w:tcPr>
          <w:p w14:paraId="6B38469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vAlign w:val="center"/>
            <w:hideMark/>
          </w:tcPr>
          <w:p w14:paraId="68F8657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127,45</w:t>
            </w:r>
          </w:p>
        </w:tc>
        <w:tc>
          <w:tcPr>
            <w:tcW w:w="1134" w:type="dxa"/>
            <w:tcBorders>
              <w:top w:val="nil"/>
              <w:left w:val="nil"/>
              <w:bottom w:val="single" w:sz="4" w:space="0" w:color="auto"/>
              <w:right w:val="single" w:sz="4" w:space="0" w:color="auto"/>
            </w:tcBorders>
            <w:shd w:val="clear" w:color="000000" w:fill="FFFFFF"/>
            <w:hideMark/>
          </w:tcPr>
          <w:p w14:paraId="1C5A972D" w14:textId="089AD3A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A664B40" w14:textId="36B56E7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87E3C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84F5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15,2</w:t>
            </w:r>
          </w:p>
        </w:tc>
        <w:tc>
          <w:tcPr>
            <w:tcW w:w="4837" w:type="dxa"/>
            <w:tcBorders>
              <w:top w:val="nil"/>
              <w:left w:val="nil"/>
              <w:bottom w:val="single" w:sz="4" w:space="0" w:color="auto"/>
              <w:right w:val="single" w:sz="4" w:space="0" w:color="auto"/>
            </w:tcBorders>
            <w:shd w:val="clear" w:color="000000" w:fill="FFFFFF"/>
            <w:hideMark/>
          </w:tcPr>
          <w:p w14:paraId="76D7FF76" w14:textId="695B1CFF"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Cama de arena</w:t>
            </w:r>
          </w:p>
        </w:tc>
        <w:tc>
          <w:tcPr>
            <w:tcW w:w="860" w:type="dxa"/>
            <w:tcBorders>
              <w:top w:val="nil"/>
              <w:left w:val="nil"/>
              <w:bottom w:val="single" w:sz="4" w:space="0" w:color="auto"/>
              <w:right w:val="single" w:sz="4" w:space="0" w:color="auto"/>
            </w:tcBorders>
            <w:shd w:val="clear" w:color="000000" w:fill="FFFFFF"/>
            <w:hideMark/>
          </w:tcPr>
          <w:p w14:paraId="577041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000000" w:fill="FFFFFF"/>
            <w:vAlign w:val="center"/>
            <w:hideMark/>
          </w:tcPr>
          <w:p w14:paraId="08828B7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17,00</w:t>
            </w:r>
          </w:p>
        </w:tc>
        <w:tc>
          <w:tcPr>
            <w:tcW w:w="1134" w:type="dxa"/>
            <w:tcBorders>
              <w:top w:val="nil"/>
              <w:left w:val="nil"/>
              <w:bottom w:val="single" w:sz="4" w:space="0" w:color="auto"/>
              <w:right w:val="single" w:sz="4" w:space="0" w:color="auto"/>
            </w:tcBorders>
            <w:shd w:val="clear" w:color="000000" w:fill="FFFFFF"/>
            <w:hideMark/>
          </w:tcPr>
          <w:p w14:paraId="132CF55A" w14:textId="6774601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ECD3C1C" w14:textId="7696488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DADF9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23A08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15,3</w:t>
            </w:r>
          </w:p>
        </w:tc>
        <w:tc>
          <w:tcPr>
            <w:tcW w:w="4837" w:type="dxa"/>
            <w:tcBorders>
              <w:top w:val="nil"/>
              <w:left w:val="nil"/>
              <w:bottom w:val="single" w:sz="4" w:space="0" w:color="auto"/>
              <w:right w:val="single" w:sz="4" w:space="0" w:color="auto"/>
            </w:tcBorders>
            <w:shd w:val="clear" w:color="000000" w:fill="FFFFFF"/>
            <w:hideMark/>
          </w:tcPr>
          <w:p w14:paraId="57634F10"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Acometida de 1/2" de la red a cisterna con medidor</w:t>
            </w:r>
          </w:p>
        </w:tc>
        <w:tc>
          <w:tcPr>
            <w:tcW w:w="860" w:type="dxa"/>
            <w:tcBorders>
              <w:top w:val="nil"/>
              <w:left w:val="nil"/>
              <w:bottom w:val="single" w:sz="4" w:space="0" w:color="auto"/>
              <w:right w:val="single" w:sz="4" w:space="0" w:color="auto"/>
            </w:tcBorders>
            <w:shd w:val="clear" w:color="000000" w:fill="FFFFFF"/>
            <w:hideMark/>
          </w:tcPr>
          <w:p w14:paraId="17DCFB7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3A8F31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53822C18" w14:textId="7E6A94B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3E268CA" w14:textId="59D88A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980D5EE" w14:textId="77777777" w:rsidTr="00724348">
        <w:trPr>
          <w:trHeight w:val="1020"/>
        </w:trPr>
        <w:tc>
          <w:tcPr>
            <w:tcW w:w="545" w:type="dxa"/>
            <w:tcBorders>
              <w:top w:val="nil"/>
              <w:left w:val="single" w:sz="4" w:space="0" w:color="auto"/>
              <w:bottom w:val="single" w:sz="4" w:space="0" w:color="auto"/>
              <w:right w:val="single" w:sz="4" w:space="0" w:color="auto"/>
            </w:tcBorders>
            <w:shd w:val="clear" w:color="auto" w:fill="auto"/>
            <w:hideMark/>
          </w:tcPr>
          <w:p w14:paraId="6AC0149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15,4</w:t>
            </w:r>
          </w:p>
        </w:tc>
        <w:tc>
          <w:tcPr>
            <w:tcW w:w="4837" w:type="dxa"/>
            <w:tcBorders>
              <w:top w:val="nil"/>
              <w:left w:val="single" w:sz="4" w:space="0" w:color="auto"/>
              <w:bottom w:val="single" w:sz="4" w:space="0" w:color="auto"/>
              <w:right w:val="single" w:sz="4" w:space="0" w:color="auto"/>
            </w:tcBorders>
            <w:shd w:val="clear" w:color="auto" w:fill="auto"/>
            <w:vAlign w:val="center"/>
            <w:hideMark/>
          </w:tcPr>
          <w:p w14:paraId="65E1FCC7" w14:textId="77777777"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Sistema Hidroneum.para caudal de 60 GPM (3,72 l/s) y presion de 60 PSI (42.27m), consta de: 2 Bombas al 100% Trabajando alternadamente, con motor 5 HP y tanque de presion 80 GLN, /tablero de control, valvulas y accesorios</w:t>
            </w:r>
          </w:p>
        </w:tc>
        <w:tc>
          <w:tcPr>
            <w:tcW w:w="860" w:type="dxa"/>
            <w:tcBorders>
              <w:top w:val="nil"/>
              <w:left w:val="single" w:sz="4" w:space="0" w:color="auto"/>
              <w:bottom w:val="single" w:sz="4" w:space="0" w:color="auto"/>
              <w:right w:val="single" w:sz="4" w:space="0" w:color="auto"/>
            </w:tcBorders>
            <w:shd w:val="clear" w:color="000000" w:fill="FFFFFF"/>
            <w:hideMark/>
          </w:tcPr>
          <w:p w14:paraId="29AB530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C9D339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25D13852" w14:textId="633E60A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6A5D0E" w14:textId="6B0E8E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53D1F2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E9BB7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15,5</w:t>
            </w:r>
          </w:p>
        </w:tc>
        <w:tc>
          <w:tcPr>
            <w:tcW w:w="4837" w:type="dxa"/>
            <w:tcBorders>
              <w:top w:val="single" w:sz="4" w:space="0" w:color="auto"/>
              <w:left w:val="nil"/>
              <w:bottom w:val="single" w:sz="4" w:space="0" w:color="auto"/>
              <w:right w:val="single" w:sz="4" w:space="0" w:color="auto"/>
            </w:tcBorders>
            <w:shd w:val="clear" w:color="000000" w:fill="FFFFFF"/>
            <w:hideMark/>
          </w:tcPr>
          <w:p w14:paraId="36EA9B04"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2" roscable de presion</w:t>
            </w:r>
          </w:p>
        </w:tc>
        <w:tc>
          <w:tcPr>
            <w:tcW w:w="860" w:type="dxa"/>
            <w:tcBorders>
              <w:top w:val="nil"/>
              <w:left w:val="nil"/>
              <w:bottom w:val="single" w:sz="4" w:space="0" w:color="auto"/>
              <w:right w:val="single" w:sz="4" w:space="0" w:color="auto"/>
            </w:tcBorders>
            <w:shd w:val="clear" w:color="000000" w:fill="FFFFFF"/>
            <w:hideMark/>
          </w:tcPr>
          <w:p w14:paraId="6149C59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62E033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10,00</w:t>
            </w:r>
          </w:p>
        </w:tc>
        <w:tc>
          <w:tcPr>
            <w:tcW w:w="1134" w:type="dxa"/>
            <w:tcBorders>
              <w:top w:val="nil"/>
              <w:left w:val="nil"/>
              <w:bottom w:val="single" w:sz="4" w:space="0" w:color="auto"/>
              <w:right w:val="single" w:sz="4" w:space="0" w:color="auto"/>
            </w:tcBorders>
            <w:shd w:val="clear" w:color="000000" w:fill="FFFFFF"/>
            <w:hideMark/>
          </w:tcPr>
          <w:p w14:paraId="0E3EABF4" w14:textId="2879036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55767FD" w14:textId="4584F42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CA5C32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4E1685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15,6</w:t>
            </w:r>
          </w:p>
        </w:tc>
        <w:tc>
          <w:tcPr>
            <w:tcW w:w="4837" w:type="dxa"/>
            <w:tcBorders>
              <w:top w:val="nil"/>
              <w:left w:val="nil"/>
              <w:bottom w:val="single" w:sz="4" w:space="0" w:color="auto"/>
              <w:right w:val="single" w:sz="4" w:space="0" w:color="auto"/>
            </w:tcBorders>
            <w:shd w:val="clear" w:color="000000" w:fill="FFFFFF"/>
            <w:hideMark/>
          </w:tcPr>
          <w:p w14:paraId="766BF85D"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1/2" roscable de presion</w:t>
            </w:r>
          </w:p>
        </w:tc>
        <w:tc>
          <w:tcPr>
            <w:tcW w:w="860" w:type="dxa"/>
            <w:tcBorders>
              <w:top w:val="nil"/>
              <w:left w:val="nil"/>
              <w:bottom w:val="single" w:sz="4" w:space="0" w:color="auto"/>
              <w:right w:val="single" w:sz="4" w:space="0" w:color="auto"/>
            </w:tcBorders>
            <w:shd w:val="clear" w:color="000000" w:fill="FFFFFF"/>
            <w:hideMark/>
          </w:tcPr>
          <w:p w14:paraId="2723FB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2A67BCB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22,00</w:t>
            </w:r>
          </w:p>
        </w:tc>
        <w:tc>
          <w:tcPr>
            <w:tcW w:w="1134" w:type="dxa"/>
            <w:tcBorders>
              <w:top w:val="nil"/>
              <w:left w:val="nil"/>
              <w:bottom w:val="single" w:sz="4" w:space="0" w:color="auto"/>
              <w:right w:val="single" w:sz="4" w:space="0" w:color="auto"/>
            </w:tcBorders>
            <w:shd w:val="clear" w:color="000000" w:fill="FFFFFF"/>
            <w:hideMark/>
          </w:tcPr>
          <w:p w14:paraId="68BEE036" w14:textId="1897D6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DAC78DD" w14:textId="14075ED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7B1E0A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3C75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15,7</w:t>
            </w:r>
          </w:p>
        </w:tc>
        <w:tc>
          <w:tcPr>
            <w:tcW w:w="4837" w:type="dxa"/>
            <w:tcBorders>
              <w:top w:val="nil"/>
              <w:left w:val="nil"/>
              <w:bottom w:val="single" w:sz="4" w:space="0" w:color="auto"/>
              <w:right w:val="single" w:sz="4" w:space="0" w:color="auto"/>
            </w:tcBorders>
            <w:shd w:val="clear" w:color="000000" w:fill="FFFFFF"/>
            <w:hideMark/>
          </w:tcPr>
          <w:p w14:paraId="506A058A"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1/4"roscable de presion</w:t>
            </w:r>
          </w:p>
        </w:tc>
        <w:tc>
          <w:tcPr>
            <w:tcW w:w="860" w:type="dxa"/>
            <w:tcBorders>
              <w:top w:val="nil"/>
              <w:left w:val="nil"/>
              <w:bottom w:val="single" w:sz="4" w:space="0" w:color="auto"/>
              <w:right w:val="single" w:sz="4" w:space="0" w:color="auto"/>
            </w:tcBorders>
            <w:shd w:val="clear" w:color="000000" w:fill="FFFFFF"/>
            <w:hideMark/>
          </w:tcPr>
          <w:p w14:paraId="0E6366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658C31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6641DDEA" w14:textId="79CF1D2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EB448F" w14:textId="199E24F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12A4D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E04B4D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15,8</w:t>
            </w:r>
          </w:p>
        </w:tc>
        <w:tc>
          <w:tcPr>
            <w:tcW w:w="4837" w:type="dxa"/>
            <w:tcBorders>
              <w:top w:val="nil"/>
              <w:left w:val="nil"/>
              <w:bottom w:val="single" w:sz="4" w:space="0" w:color="auto"/>
              <w:right w:val="single" w:sz="4" w:space="0" w:color="auto"/>
            </w:tcBorders>
            <w:shd w:val="clear" w:color="000000" w:fill="FFFFFF"/>
            <w:hideMark/>
          </w:tcPr>
          <w:p w14:paraId="059BA40F"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 roscable de presion</w:t>
            </w:r>
          </w:p>
        </w:tc>
        <w:tc>
          <w:tcPr>
            <w:tcW w:w="860" w:type="dxa"/>
            <w:tcBorders>
              <w:top w:val="nil"/>
              <w:left w:val="nil"/>
              <w:bottom w:val="single" w:sz="4" w:space="0" w:color="auto"/>
              <w:right w:val="single" w:sz="4" w:space="0" w:color="auto"/>
            </w:tcBorders>
            <w:shd w:val="clear" w:color="000000" w:fill="FFFFFF"/>
            <w:hideMark/>
          </w:tcPr>
          <w:p w14:paraId="3EF18D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53C0990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16,00</w:t>
            </w:r>
          </w:p>
        </w:tc>
        <w:tc>
          <w:tcPr>
            <w:tcW w:w="1134" w:type="dxa"/>
            <w:tcBorders>
              <w:top w:val="nil"/>
              <w:left w:val="nil"/>
              <w:bottom w:val="single" w:sz="4" w:space="0" w:color="auto"/>
              <w:right w:val="single" w:sz="4" w:space="0" w:color="auto"/>
            </w:tcBorders>
            <w:shd w:val="clear" w:color="000000" w:fill="FFFFFF"/>
            <w:hideMark/>
          </w:tcPr>
          <w:p w14:paraId="1EBBCAE2" w14:textId="62FD73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5630710" w14:textId="30449F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AE4882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D499BA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15,9</w:t>
            </w:r>
          </w:p>
        </w:tc>
        <w:tc>
          <w:tcPr>
            <w:tcW w:w="4837" w:type="dxa"/>
            <w:tcBorders>
              <w:top w:val="nil"/>
              <w:left w:val="nil"/>
              <w:bottom w:val="single" w:sz="4" w:space="0" w:color="auto"/>
              <w:right w:val="single" w:sz="4" w:space="0" w:color="auto"/>
            </w:tcBorders>
            <w:shd w:val="clear" w:color="000000" w:fill="FFFFFF"/>
            <w:hideMark/>
          </w:tcPr>
          <w:p w14:paraId="6BE51235"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3/4" roscable de presion</w:t>
            </w:r>
          </w:p>
        </w:tc>
        <w:tc>
          <w:tcPr>
            <w:tcW w:w="860" w:type="dxa"/>
            <w:tcBorders>
              <w:top w:val="nil"/>
              <w:left w:val="nil"/>
              <w:bottom w:val="single" w:sz="4" w:space="0" w:color="auto"/>
              <w:right w:val="single" w:sz="4" w:space="0" w:color="auto"/>
            </w:tcBorders>
            <w:shd w:val="clear" w:color="000000" w:fill="FFFFFF"/>
            <w:hideMark/>
          </w:tcPr>
          <w:p w14:paraId="4DF8727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F4C18C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42,00</w:t>
            </w:r>
          </w:p>
        </w:tc>
        <w:tc>
          <w:tcPr>
            <w:tcW w:w="1134" w:type="dxa"/>
            <w:tcBorders>
              <w:top w:val="nil"/>
              <w:left w:val="nil"/>
              <w:bottom w:val="single" w:sz="4" w:space="0" w:color="auto"/>
              <w:right w:val="single" w:sz="4" w:space="0" w:color="auto"/>
            </w:tcBorders>
            <w:shd w:val="clear" w:color="000000" w:fill="FFFFFF"/>
            <w:hideMark/>
          </w:tcPr>
          <w:p w14:paraId="355F19BB" w14:textId="53A640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C6ADE72" w14:textId="2C15430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288453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47A6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15,10</w:t>
            </w:r>
          </w:p>
        </w:tc>
        <w:tc>
          <w:tcPr>
            <w:tcW w:w="4837" w:type="dxa"/>
            <w:tcBorders>
              <w:top w:val="nil"/>
              <w:left w:val="nil"/>
              <w:bottom w:val="single" w:sz="4" w:space="0" w:color="auto"/>
              <w:right w:val="single" w:sz="4" w:space="0" w:color="auto"/>
            </w:tcBorders>
            <w:shd w:val="clear" w:color="000000" w:fill="FFFFFF"/>
            <w:hideMark/>
          </w:tcPr>
          <w:p w14:paraId="23DB570C" w14:textId="08CEF8BC"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Tuberia PVC Ø 1/2" roscable de presion</w:t>
            </w:r>
          </w:p>
        </w:tc>
        <w:tc>
          <w:tcPr>
            <w:tcW w:w="860" w:type="dxa"/>
            <w:tcBorders>
              <w:top w:val="nil"/>
              <w:left w:val="nil"/>
              <w:bottom w:val="single" w:sz="4" w:space="0" w:color="auto"/>
              <w:right w:val="single" w:sz="4" w:space="0" w:color="auto"/>
            </w:tcBorders>
            <w:shd w:val="clear" w:color="000000" w:fill="FFFFFF"/>
            <w:hideMark/>
          </w:tcPr>
          <w:p w14:paraId="30A71A6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5AC163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52,00</w:t>
            </w:r>
          </w:p>
        </w:tc>
        <w:tc>
          <w:tcPr>
            <w:tcW w:w="1134" w:type="dxa"/>
            <w:tcBorders>
              <w:top w:val="nil"/>
              <w:left w:val="nil"/>
              <w:bottom w:val="single" w:sz="4" w:space="0" w:color="auto"/>
              <w:right w:val="single" w:sz="4" w:space="0" w:color="auto"/>
            </w:tcBorders>
            <w:shd w:val="clear" w:color="000000" w:fill="FFFFFF"/>
            <w:hideMark/>
          </w:tcPr>
          <w:p w14:paraId="05DC218F" w14:textId="46BA0E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001090" w14:textId="6AD400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28BD6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0D363B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15,11</w:t>
            </w:r>
          </w:p>
        </w:tc>
        <w:tc>
          <w:tcPr>
            <w:tcW w:w="4837" w:type="dxa"/>
            <w:tcBorders>
              <w:top w:val="nil"/>
              <w:left w:val="nil"/>
              <w:bottom w:val="single" w:sz="4" w:space="0" w:color="auto"/>
              <w:right w:val="single" w:sz="4" w:space="0" w:color="auto"/>
            </w:tcBorders>
            <w:shd w:val="clear" w:color="000000" w:fill="FFFFFF"/>
            <w:hideMark/>
          </w:tcPr>
          <w:p w14:paraId="48A40638"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agua fria PVC rosc.  Ø1"</w:t>
            </w:r>
          </w:p>
        </w:tc>
        <w:tc>
          <w:tcPr>
            <w:tcW w:w="860" w:type="dxa"/>
            <w:tcBorders>
              <w:top w:val="nil"/>
              <w:left w:val="nil"/>
              <w:bottom w:val="single" w:sz="4" w:space="0" w:color="auto"/>
              <w:right w:val="single" w:sz="4" w:space="0" w:color="auto"/>
            </w:tcBorders>
            <w:shd w:val="clear" w:color="000000" w:fill="FFFFFF"/>
            <w:hideMark/>
          </w:tcPr>
          <w:p w14:paraId="578F5D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31FFDD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3FE88087" w14:textId="6234CB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597A1D8" w14:textId="1E6955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944892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6F6DB6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15,12</w:t>
            </w:r>
          </w:p>
        </w:tc>
        <w:tc>
          <w:tcPr>
            <w:tcW w:w="4837" w:type="dxa"/>
            <w:tcBorders>
              <w:top w:val="nil"/>
              <w:left w:val="nil"/>
              <w:bottom w:val="single" w:sz="4" w:space="0" w:color="auto"/>
              <w:right w:val="single" w:sz="4" w:space="0" w:color="auto"/>
            </w:tcBorders>
            <w:shd w:val="clear" w:color="000000" w:fill="FFFFFF"/>
            <w:hideMark/>
          </w:tcPr>
          <w:p w14:paraId="774BE717"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agua fría PVC rosc.  Ø1/2"</w:t>
            </w:r>
          </w:p>
        </w:tc>
        <w:tc>
          <w:tcPr>
            <w:tcW w:w="860" w:type="dxa"/>
            <w:tcBorders>
              <w:top w:val="nil"/>
              <w:left w:val="nil"/>
              <w:bottom w:val="single" w:sz="4" w:space="0" w:color="auto"/>
              <w:right w:val="single" w:sz="4" w:space="0" w:color="auto"/>
            </w:tcBorders>
            <w:shd w:val="clear" w:color="000000" w:fill="FFFFFF"/>
            <w:hideMark/>
          </w:tcPr>
          <w:p w14:paraId="35ED541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CC0D8F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000000" w:fill="FFFFFF"/>
            <w:hideMark/>
          </w:tcPr>
          <w:p w14:paraId="3D5156CC" w14:textId="49F346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7BB7BB" w14:textId="14E6633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29F598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54E7F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15,13</w:t>
            </w:r>
          </w:p>
        </w:tc>
        <w:tc>
          <w:tcPr>
            <w:tcW w:w="4837" w:type="dxa"/>
            <w:tcBorders>
              <w:top w:val="nil"/>
              <w:left w:val="nil"/>
              <w:bottom w:val="single" w:sz="4" w:space="0" w:color="auto"/>
              <w:right w:val="single" w:sz="4" w:space="0" w:color="auto"/>
            </w:tcBorders>
            <w:shd w:val="clear" w:color="000000" w:fill="FFFFFF"/>
            <w:hideMark/>
          </w:tcPr>
          <w:p w14:paraId="0F85CA66" w14:textId="3E94719C"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 1 1/2"</w:t>
            </w:r>
          </w:p>
        </w:tc>
        <w:tc>
          <w:tcPr>
            <w:tcW w:w="860" w:type="dxa"/>
            <w:tcBorders>
              <w:top w:val="nil"/>
              <w:left w:val="nil"/>
              <w:bottom w:val="single" w:sz="4" w:space="0" w:color="auto"/>
              <w:right w:val="single" w:sz="4" w:space="0" w:color="auto"/>
            </w:tcBorders>
            <w:shd w:val="clear" w:color="000000" w:fill="FFFFFF"/>
            <w:hideMark/>
          </w:tcPr>
          <w:p w14:paraId="1AB272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AE9762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7966DC22" w14:textId="657926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A17EB00" w14:textId="73C996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B3B8F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639A97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15,14</w:t>
            </w:r>
          </w:p>
        </w:tc>
        <w:tc>
          <w:tcPr>
            <w:tcW w:w="4837" w:type="dxa"/>
            <w:tcBorders>
              <w:top w:val="nil"/>
              <w:left w:val="nil"/>
              <w:bottom w:val="single" w:sz="4" w:space="0" w:color="auto"/>
              <w:right w:val="single" w:sz="4" w:space="0" w:color="auto"/>
            </w:tcBorders>
            <w:shd w:val="clear" w:color="000000" w:fill="FFFFFF"/>
            <w:hideMark/>
          </w:tcPr>
          <w:p w14:paraId="5D2720E2" w14:textId="69AA117D"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Ø1 1/4"</w:t>
            </w:r>
          </w:p>
        </w:tc>
        <w:tc>
          <w:tcPr>
            <w:tcW w:w="860" w:type="dxa"/>
            <w:tcBorders>
              <w:top w:val="nil"/>
              <w:left w:val="nil"/>
              <w:bottom w:val="single" w:sz="4" w:space="0" w:color="auto"/>
              <w:right w:val="single" w:sz="4" w:space="0" w:color="auto"/>
            </w:tcBorders>
            <w:shd w:val="clear" w:color="000000" w:fill="FFFFFF"/>
            <w:hideMark/>
          </w:tcPr>
          <w:p w14:paraId="4125691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33DCC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04DF3F10" w14:textId="17B159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82F9BF" w14:textId="09B3E6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7B039B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3CB34B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15,15</w:t>
            </w:r>
          </w:p>
        </w:tc>
        <w:tc>
          <w:tcPr>
            <w:tcW w:w="4837" w:type="dxa"/>
            <w:tcBorders>
              <w:top w:val="nil"/>
              <w:left w:val="nil"/>
              <w:bottom w:val="single" w:sz="4" w:space="0" w:color="auto"/>
              <w:right w:val="single" w:sz="4" w:space="0" w:color="auto"/>
            </w:tcBorders>
            <w:shd w:val="clear" w:color="000000" w:fill="FFFFFF"/>
            <w:hideMark/>
          </w:tcPr>
          <w:p w14:paraId="35B15227" w14:textId="436DD046"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control diam Ø 3/4"</w:t>
            </w:r>
          </w:p>
        </w:tc>
        <w:tc>
          <w:tcPr>
            <w:tcW w:w="860" w:type="dxa"/>
            <w:tcBorders>
              <w:top w:val="nil"/>
              <w:left w:val="nil"/>
              <w:bottom w:val="single" w:sz="4" w:space="0" w:color="auto"/>
              <w:right w:val="single" w:sz="4" w:space="0" w:color="auto"/>
            </w:tcBorders>
            <w:shd w:val="clear" w:color="000000" w:fill="FFFFFF"/>
            <w:hideMark/>
          </w:tcPr>
          <w:p w14:paraId="6EA9729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759CFAB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24A4639" w14:textId="559055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74BE2B" w14:textId="1D3A928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321257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EA2B6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15,16</w:t>
            </w:r>
          </w:p>
        </w:tc>
        <w:tc>
          <w:tcPr>
            <w:tcW w:w="4837" w:type="dxa"/>
            <w:tcBorders>
              <w:top w:val="nil"/>
              <w:left w:val="nil"/>
              <w:bottom w:val="single" w:sz="4" w:space="0" w:color="auto"/>
              <w:right w:val="single" w:sz="4" w:space="0" w:color="auto"/>
            </w:tcBorders>
            <w:shd w:val="clear" w:color="000000" w:fill="FFFFFF"/>
            <w:hideMark/>
          </w:tcPr>
          <w:p w14:paraId="2341812F" w14:textId="28C27F6E"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Válvula compuerta diam Ø1/2"</w:t>
            </w:r>
          </w:p>
        </w:tc>
        <w:tc>
          <w:tcPr>
            <w:tcW w:w="860" w:type="dxa"/>
            <w:tcBorders>
              <w:top w:val="nil"/>
              <w:left w:val="nil"/>
              <w:bottom w:val="single" w:sz="4" w:space="0" w:color="auto"/>
              <w:right w:val="single" w:sz="4" w:space="0" w:color="auto"/>
            </w:tcBorders>
            <w:shd w:val="clear" w:color="000000" w:fill="FFFFFF"/>
            <w:hideMark/>
          </w:tcPr>
          <w:p w14:paraId="2305B2A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CA29A1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74FD2DE7" w14:textId="6B14AC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FD6EBCF" w14:textId="131C01F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0B9C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9A701B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15,17</w:t>
            </w:r>
          </w:p>
        </w:tc>
        <w:tc>
          <w:tcPr>
            <w:tcW w:w="4837" w:type="dxa"/>
            <w:tcBorders>
              <w:top w:val="nil"/>
              <w:left w:val="nil"/>
              <w:bottom w:val="single" w:sz="4" w:space="0" w:color="auto"/>
              <w:right w:val="single" w:sz="4" w:space="0" w:color="auto"/>
            </w:tcBorders>
            <w:shd w:val="clear" w:color="000000" w:fill="FFFFFF"/>
            <w:hideMark/>
          </w:tcPr>
          <w:p w14:paraId="66F9F896" w14:textId="40CA5CBF"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Llaves de jardin de bronce tipo FV Ø1/2"</w:t>
            </w:r>
          </w:p>
        </w:tc>
        <w:tc>
          <w:tcPr>
            <w:tcW w:w="860" w:type="dxa"/>
            <w:tcBorders>
              <w:top w:val="nil"/>
              <w:left w:val="nil"/>
              <w:bottom w:val="single" w:sz="4" w:space="0" w:color="auto"/>
              <w:right w:val="single" w:sz="4" w:space="0" w:color="auto"/>
            </w:tcBorders>
            <w:shd w:val="clear" w:color="000000" w:fill="FFFFFF"/>
            <w:hideMark/>
          </w:tcPr>
          <w:p w14:paraId="1EC27F4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69A09D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E7802F2" w14:textId="34855A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16048F" w14:textId="7AE5D4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BFBC4D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2C1AAE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15,18</w:t>
            </w:r>
          </w:p>
        </w:tc>
        <w:tc>
          <w:tcPr>
            <w:tcW w:w="4837" w:type="dxa"/>
            <w:tcBorders>
              <w:top w:val="nil"/>
              <w:left w:val="nil"/>
              <w:bottom w:val="single" w:sz="4" w:space="0" w:color="auto"/>
              <w:right w:val="single" w:sz="4" w:space="0" w:color="auto"/>
            </w:tcBorders>
            <w:shd w:val="clear" w:color="000000" w:fill="FFFFFF"/>
            <w:hideMark/>
          </w:tcPr>
          <w:p w14:paraId="3AC5FD84"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Soportes metalicos en tuberias aereas</w:t>
            </w:r>
          </w:p>
        </w:tc>
        <w:tc>
          <w:tcPr>
            <w:tcW w:w="860" w:type="dxa"/>
            <w:tcBorders>
              <w:top w:val="nil"/>
              <w:left w:val="nil"/>
              <w:bottom w:val="single" w:sz="4" w:space="0" w:color="auto"/>
              <w:right w:val="single" w:sz="4" w:space="0" w:color="auto"/>
            </w:tcBorders>
            <w:shd w:val="clear" w:color="000000" w:fill="FFFFFF"/>
            <w:hideMark/>
          </w:tcPr>
          <w:p w14:paraId="589B812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0B5901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30,00</w:t>
            </w:r>
          </w:p>
        </w:tc>
        <w:tc>
          <w:tcPr>
            <w:tcW w:w="1134" w:type="dxa"/>
            <w:tcBorders>
              <w:top w:val="nil"/>
              <w:left w:val="nil"/>
              <w:bottom w:val="single" w:sz="4" w:space="0" w:color="auto"/>
              <w:right w:val="single" w:sz="4" w:space="0" w:color="auto"/>
            </w:tcBorders>
            <w:shd w:val="clear" w:color="000000" w:fill="FFFFFF"/>
            <w:hideMark/>
          </w:tcPr>
          <w:p w14:paraId="3066095E" w14:textId="5E06AFA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5821F68" w14:textId="418D7B2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7C4CC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04BAD003"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16</w:t>
            </w:r>
          </w:p>
        </w:tc>
        <w:tc>
          <w:tcPr>
            <w:tcW w:w="4837" w:type="dxa"/>
            <w:tcBorders>
              <w:top w:val="nil"/>
              <w:left w:val="nil"/>
              <w:bottom w:val="single" w:sz="4" w:space="0" w:color="auto"/>
              <w:right w:val="single" w:sz="4" w:space="0" w:color="auto"/>
            </w:tcBorders>
            <w:shd w:val="clear" w:color="000000" w:fill="0070C0"/>
            <w:hideMark/>
          </w:tcPr>
          <w:p w14:paraId="0DCAB239"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INCENDIO</w:t>
            </w:r>
          </w:p>
        </w:tc>
        <w:tc>
          <w:tcPr>
            <w:tcW w:w="860" w:type="dxa"/>
            <w:tcBorders>
              <w:top w:val="nil"/>
              <w:left w:val="nil"/>
              <w:bottom w:val="single" w:sz="4" w:space="0" w:color="auto"/>
              <w:right w:val="single" w:sz="4" w:space="0" w:color="auto"/>
            </w:tcBorders>
            <w:shd w:val="clear" w:color="000000" w:fill="0070C0"/>
            <w:vAlign w:val="center"/>
            <w:hideMark/>
          </w:tcPr>
          <w:p w14:paraId="3423F1D9" w14:textId="6BBA46B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6201F410" w14:textId="643768C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7FFCE8AB" w14:textId="3CBC01E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2476E6AD" w14:textId="13A199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34DDA8" w14:textId="77777777" w:rsidTr="00724348">
        <w:trPr>
          <w:trHeight w:val="1275"/>
        </w:trPr>
        <w:tc>
          <w:tcPr>
            <w:tcW w:w="545" w:type="dxa"/>
            <w:tcBorders>
              <w:top w:val="nil"/>
              <w:left w:val="single" w:sz="4" w:space="0" w:color="auto"/>
              <w:bottom w:val="single" w:sz="4" w:space="0" w:color="auto"/>
              <w:right w:val="single" w:sz="4" w:space="0" w:color="auto"/>
            </w:tcBorders>
            <w:shd w:val="clear" w:color="000000" w:fill="FFFFFF"/>
            <w:hideMark/>
          </w:tcPr>
          <w:p w14:paraId="3B99035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16,1</w:t>
            </w:r>
          </w:p>
        </w:tc>
        <w:tc>
          <w:tcPr>
            <w:tcW w:w="4837" w:type="dxa"/>
            <w:tcBorders>
              <w:top w:val="nil"/>
              <w:left w:val="single" w:sz="4" w:space="0" w:color="auto"/>
              <w:bottom w:val="single" w:sz="4" w:space="0" w:color="auto"/>
              <w:right w:val="single" w:sz="4" w:space="0" w:color="auto"/>
            </w:tcBorders>
            <w:shd w:val="clear" w:color="auto" w:fill="auto"/>
            <w:vAlign w:val="center"/>
            <w:hideMark/>
          </w:tcPr>
          <w:p w14:paraId="782122A6" w14:textId="25C82E59" w:rsidR="00724348" w:rsidRPr="008773CB" w:rsidRDefault="00724348" w:rsidP="004C3DCB">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Sistema de </w:t>
            </w:r>
            <w:r w:rsidR="004C3DCB" w:rsidRPr="008773CB">
              <w:rPr>
                <w:rFonts w:ascii="Times New Roman" w:eastAsia="Times New Roman" w:hAnsi="Times New Roman" w:cs="Times New Roman"/>
                <w:sz w:val="18"/>
                <w:szCs w:val="18"/>
                <w:lang w:eastAsia="es-EC"/>
              </w:rPr>
              <w:t>presión</w:t>
            </w:r>
            <w:r w:rsidRPr="008773CB">
              <w:rPr>
                <w:rFonts w:ascii="Times New Roman" w:eastAsia="Times New Roman" w:hAnsi="Times New Roman" w:cs="Times New Roman"/>
                <w:sz w:val="18"/>
                <w:szCs w:val="18"/>
                <w:lang w:eastAsia="es-EC"/>
              </w:rPr>
              <w:t xml:space="preserve"> Compuesto por una bomba Centrifuga de </w:t>
            </w:r>
            <w:r w:rsidR="004C3DCB" w:rsidRPr="008773CB">
              <w:rPr>
                <w:rFonts w:ascii="Times New Roman" w:eastAsia="Times New Roman" w:hAnsi="Times New Roman" w:cs="Times New Roman"/>
                <w:sz w:val="18"/>
                <w:szCs w:val="18"/>
                <w:lang w:eastAsia="es-EC"/>
              </w:rPr>
              <w:t>succión</w:t>
            </w:r>
            <w:r w:rsidRPr="008773CB">
              <w:rPr>
                <w:rFonts w:ascii="Times New Roman" w:eastAsia="Times New Roman" w:hAnsi="Times New Roman" w:cs="Times New Roman"/>
                <w:sz w:val="18"/>
                <w:szCs w:val="18"/>
                <w:lang w:eastAsia="es-EC"/>
              </w:rPr>
              <w:t xml:space="preserve"> positiva, Para caudal de 100 GPM y una </w:t>
            </w:r>
            <w:r w:rsidR="004C3DCB" w:rsidRPr="008773CB">
              <w:rPr>
                <w:rFonts w:ascii="Times New Roman" w:eastAsia="Times New Roman" w:hAnsi="Times New Roman" w:cs="Times New Roman"/>
                <w:sz w:val="18"/>
                <w:szCs w:val="18"/>
                <w:lang w:eastAsia="es-EC"/>
              </w:rPr>
              <w:t>presión</w:t>
            </w:r>
            <w:r w:rsidRPr="008773CB">
              <w:rPr>
                <w:rFonts w:ascii="Times New Roman" w:eastAsia="Times New Roman" w:hAnsi="Times New Roman" w:cs="Times New Roman"/>
                <w:sz w:val="18"/>
                <w:szCs w:val="18"/>
                <w:lang w:eastAsia="es-EC"/>
              </w:rPr>
              <w:t xml:space="preserve"> de 80 PSI C/Motor </w:t>
            </w:r>
            <w:r w:rsidR="004C3DCB" w:rsidRPr="008773CB">
              <w:rPr>
                <w:rFonts w:ascii="Times New Roman" w:eastAsia="Times New Roman" w:hAnsi="Times New Roman" w:cs="Times New Roman"/>
                <w:sz w:val="18"/>
                <w:szCs w:val="18"/>
                <w:lang w:eastAsia="es-EC"/>
              </w:rPr>
              <w:t>trifásico</w:t>
            </w:r>
            <w:r w:rsidRPr="008773CB">
              <w:rPr>
                <w:rFonts w:ascii="Times New Roman" w:eastAsia="Times New Roman" w:hAnsi="Times New Roman" w:cs="Times New Roman"/>
                <w:sz w:val="18"/>
                <w:szCs w:val="18"/>
                <w:lang w:eastAsia="es-EC"/>
              </w:rPr>
              <w:t xml:space="preserve">; y una </w:t>
            </w:r>
            <w:r w:rsidR="004C3DCB" w:rsidRPr="008773CB">
              <w:rPr>
                <w:rFonts w:ascii="Times New Roman" w:eastAsia="Times New Roman" w:hAnsi="Times New Roman" w:cs="Times New Roman"/>
                <w:sz w:val="18"/>
                <w:szCs w:val="18"/>
                <w:lang w:eastAsia="es-EC"/>
              </w:rPr>
              <w:t>electrobomba</w:t>
            </w:r>
            <w:r w:rsidR="004C3DCB">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 xml:space="preserve">"JOCKEY” para mantener presurizada la </w:t>
            </w:r>
            <w:r w:rsidR="004C3DCB" w:rsidRPr="008773CB">
              <w:rPr>
                <w:rFonts w:ascii="Times New Roman" w:eastAsia="Times New Roman" w:hAnsi="Times New Roman" w:cs="Times New Roman"/>
                <w:sz w:val="18"/>
                <w:szCs w:val="18"/>
                <w:lang w:eastAsia="es-EC"/>
              </w:rPr>
              <w:t>instalación</w:t>
            </w:r>
            <w:r w:rsidRPr="008773CB">
              <w:rPr>
                <w:rFonts w:ascii="Times New Roman" w:eastAsia="Times New Roman" w:hAnsi="Times New Roman" w:cs="Times New Roman"/>
                <w:sz w:val="18"/>
                <w:szCs w:val="18"/>
                <w:lang w:eastAsia="es-EC"/>
              </w:rPr>
              <w:t>, Inc.</w:t>
            </w:r>
            <w:r w:rsidR="004C3DCB">
              <w:rPr>
                <w:rFonts w:ascii="Times New Roman" w:eastAsia="Times New Roman" w:hAnsi="Times New Roman" w:cs="Times New Roman"/>
                <w:sz w:val="18"/>
                <w:szCs w:val="18"/>
                <w:lang w:eastAsia="es-EC"/>
              </w:rPr>
              <w:t xml:space="preserve"> </w:t>
            </w:r>
            <w:r w:rsidRPr="008773CB">
              <w:rPr>
                <w:rFonts w:ascii="Times New Roman" w:eastAsia="Times New Roman" w:hAnsi="Times New Roman" w:cs="Times New Roman"/>
                <w:sz w:val="18"/>
                <w:szCs w:val="18"/>
                <w:lang w:eastAsia="es-EC"/>
              </w:rPr>
              <w:t>Tableros de control, Valvulas y Accesorios.</w:t>
            </w:r>
          </w:p>
        </w:tc>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A3B390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3D06E18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vAlign w:val="center"/>
            <w:hideMark/>
          </w:tcPr>
          <w:p w14:paraId="4C081100" w14:textId="39846E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vAlign w:val="center"/>
            <w:hideMark/>
          </w:tcPr>
          <w:p w14:paraId="6C8115F9" w14:textId="2897CFE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C04ACA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A28349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16,2</w:t>
            </w:r>
          </w:p>
        </w:tc>
        <w:tc>
          <w:tcPr>
            <w:tcW w:w="4837" w:type="dxa"/>
            <w:tcBorders>
              <w:top w:val="single" w:sz="4" w:space="0" w:color="auto"/>
              <w:left w:val="nil"/>
              <w:bottom w:val="single" w:sz="4" w:space="0" w:color="auto"/>
              <w:right w:val="single" w:sz="4" w:space="0" w:color="auto"/>
            </w:tcBorders>
            <w:shd w:val="clear" w:color="auto" w:fill="auto"/>
            <w:hideMark/>
          </w:tcPr>
          <w:p w14:paraId="13769EC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Toma siamesa 4"x2½"x2½"</w:t>
            </w:r>
          </w:p>
        </w:tc>
        <w:tc>
          <w:tcPr>
            <w:tcW w:w="860" w:type="dxa"/>
            <w:tcBorders>
              <w:top w:val="nil"/>
              <w:left w:val="nil"/>
              <w:bottom w:val="single" w:sz="4" w:space="0" w:color="auto"/>
              <w:right w:val="single" w:sz="4" w:space="0" w:color="auto"/>
            </w:tcBorders>
            <w:shd w:val="clear" w:color="000000" w:fill="FFFFFF"/>
            <w:hideMark/>
          </w:tcPr>
          <w:p w14:paraId="48B555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FA7F9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A0E0272" w14:textId="630F82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6808896" w14:textId="6511EB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C25AE7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A61159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16,3</w:t>
            </w:r>
          </w:p>
        </w:tc>
        <w:tc>
          <w:tcPr>
            <w:tcW w:w="4837" w:type="dxa"/>
            <w:tcBorders>
              <w:top w:val="nil"/>
              <w:left w:val="nil"/>
              <w:bottom w:val="single" w:sz="4" w:space="0" w:color="auto"/>
              <w:right w:val="single" w:sz="4" w:space="0" w:color="auto"/>
            </w:tcBorders>
            <w:shd w:val="clear" w:color="auto" w:fill="auto"/>
            <w:hideMark/>
          </w:tcPr>
          <w:p w14:paraId="0985B978" w14:textId="39D7EC34"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Pr>
                <w:rFonts w:ascii="Times New Roman" w:eastAsia="Times New Roman" w:hAnsi="Times New Roman" w:cs="Times New Roman"/>
                <w:color w:val="000000"/>
                <w:sz w:val="18"/>
                <w:szCs w:val="18"/>
                <w:lang w:eastAsia="es-EC"/>
              </w:rPr>
              <w:t xml:space="preserve"> hierro negro 2</w:t>
            </w:r>
            <w:r w:rsidR="00724348" w:rsidRPr="008773CB">
              <w:rPr>
                <w:rFonts w:ascii="Times New Roman" w:eastAsia="Times New Roman" w:hAnsi="Times New Roman" w:cs="Times New Roman"/>
                <w:color w:val="000000"/>
                <w:sz w:val="18"/>
                <w:szCs w:val="18"/>
                <w:lang w:eastAsia="es-EC"/>
              </w:rPr>
              <w:t xml:space="preserve"> 1/2" c.40</w:t>
            </w:r>
          </w:p>
        </w:tc>
        <w:tc>
          <w:tcPr>
            <w:tcW w:w="860" w:type="dxa"/>
            <w:tcBorders>
              <w:top w:val="nil"/>
              <w:left w:val="nil"/>
              <w:bottom w:val="single" w:sz="4" w:space="0" w:color="auto"/>
              <w:right w:val="single" w:sz="4" w:space="0" w:color="auto"/>
            </w:tcBorders>
            <w:shd w:val="clear" w:color="000000" w:fill="FFFFFF"/>
            <w:hideMark/>
          </w:tcPr>
          <w:p w14:paraId="6A28D6E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3BC86EF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56,00</w:t>
            </w:r>
          </w:p>
        </w:tc>
        <w:tc>
          <w:tcPr>
            <w:tcW w:w="1134" w:type="dxa"/>
            <w:tcBorders>
              <w:top w:val="nil"/>
              <w:left w:val="nil"/>
              <w:bottom w:val="single" w:sz="4" w:space="0" w:color="auto"/>
              <w:right w:val="single" w:sz="4" w:space="0" w:color="auto"/>
            </w:tcBorders>
            <w:shd w:val="clear" w:color="000000" w:fill="FFFFFF"/>
            <w:hideMark/>
          </w:tcPr>
          <w:p w14:paraId="13561C41" w14:textId="7B8323C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869C43" w14:textId="710134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3402F8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CA252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16,4</w:t>
            </w:r>
          </w:p>
        </w:tc>
        <w:tc>
          <w:tcPr>
            <w:tcW w:w="4837" w:type="dxa"/>
            <w:tcBorders>
              <w:top w:val="nil"/>
              <w:left w:val="nil"/>
              <w:bottom w:val="single" w:sz="4" w:space="0" w:color="auto"/>
              <w:right w:val="single" w:sz="4" w:space="0" w:color="auto"/>
            </w:tcBorders>
            <w:shd w:val="clear" w:color="auto" w:fill="auto"/>
            <w:hideMark/>
          </w:tcPr>
          <w:p w14:paraId="7A35D2F7" w14:textId="74171A88"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hierro negro 1 1/2" c.40</w:t>
            </w:r>
          </w:p>
        </w:tc>
        <w:tc>
          <w:tcPr>
            <w:tcW w:w="860" w:type="dxa"/>
            <w:tcBorders>
              <w:top w:val="nil"/>
              <w:left w:val="nil"/>
              <w:bottom w:val="single" w:sz="4" w:space="0" w:color="auto"/>
              <w:right w:val="single" w:sz="4" w:space="0" w:color="auto"/>
            </w:tcBorders>
            <w:shd w:val="clear" w:color="000000" w:fill="FFFFFF"/>
            <w:hideMark/>
          </w:tcPr>
          <w:p w14:paraId="7DEB4E3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7251B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36,00</w:t>
            </w:r>
          </w:p>
        </w:tc>
        <w:tc>
          <w:tcPr>
            <w:tcW w:w="1134" w:type="dxa"/>
            <w:tcBorders>
              <w:top w:val="nil"/>
              <w:left w:val="nil"/>
              <w:bottom w:val="single" w:sz="4" w:space="0" w:color="auto"/>
              <w:right w:val="single" w:sz="4" w:space="0" w:color="auto"/>
            </w:tcBorders>
            <w:shd w:val="clear" w:color="000000" w:fill="FFFFFF"/>
            <w:hideMark/>
          </w:tcPr>
          <w:p w14:paraId="758BB808" w14:textId="564FD74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C2003D8" w14:textId="50036CD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5618FA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06C923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16,5</w:t>
            </w:r>
          </w:p>
        </w:tc>
        <w:tc>
          <w:tcPr>
            <w:tcW w:w="4837" w:type="dxa"/>
            <w:tcBorders>
              <w:top w:val="nil"/>
              <w:left w:val="nil"/>
              <w:bottom w:val="single" w:sz="4" w:space="0" w:color="auto"/>
              <w:right w:val="single" w:sz="4" w:space="0" w:color="auto"/>
            </w:tcBorders>
            <w:shd w:val="clear" w:color="auto" w:fill="auto"/>
            <w:hideMark/>
          </w:tcPr>
          <w:p w14:paraId="3031C343"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Gabinete contraincendios</w:t>
            </w:r>
          </w:p>
        </w:tc>
        <w:tc>
          <w:tcPr>
            <w:tcW w:w="860" w:type="dxa"/>
            <w:tcBorders>
              <w:top w:val="nil"/>
              <w:left w:val="nil"/>
              <w:bottom w:val="single" w:sz="4" w:space="0" w:color="auto"/>
              <w:right w:val="single" w:sz="4" w:space="0" w:color="auto"/>
            </w:tcBorders>
            <w:shd w:val="clear" w:color="000000" w:fill="FFFFFF"/>
            <w:hideMark/>
          </w:tcPr>
          <w:p w14:paraId="001CAA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6B922B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677694CF" w14:textId="2E72E2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B37C3DB" w14:textId="085F686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4597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7AD11DD5" w14:textId="77777777"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r w:rsidRPr="008773CB">
              <w:rPr>
                <w:rFonts w:ascii="Times New Roman" w:eastAsia="Times New Roman" w:hAnsi="Times New Roman" w:cs="Times New Roman"/>
                <w:b/>
                <w:bCs/>
                <w:color w:val="C0504D"/>
                <w:sz w:val="18"/>
                <w:szCs w:val="18"/>
                <w:lang w:eastAsia="es-EC"/>
              </w:rPr>
              <w:t>17</w:t>
            </w:r>
          </w:p>
        </w:tc>
        <w:tc>
          <w:tcPr>
            <w:tcW w:w="4837" w:type="dxa"/>
            <w:tcBorders>
              <w:top w:val="nil"/>
              <w:left w:val="nil"/>
              <w:bottom w:val="single" w:sz="4" w:space="0" w:color="auto"/>
              <w:right w:val="single" w:sz="4" w:space="0" w:color="auto"/>
            </w:tcBorders>
            <w:shd w:val="clear" w:color="000000" w:fill="0070C0"/>
            <w:hideMark/>
          </w:tcPr>
          <w:p w14:paraId="4372739B"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AGUAS SERVIDAS Y AGUAS LLUVIAS</w:t>
            </w:r>
          </w:p>
        </w:tc>
        <w:tc>
          <w:tcPr>
            <w:tcW w:w="860" w:type="dxa"/>
            <w:tcBorders>
              <w:top w:val="nil"/>
              <w:left w:val="nil"/>
              <w:bottom w:val="single" w:sz="4" w:space="0" w:color="auto"/>
              <w:right w:val="single" w:sz="4" w:space="0" w:color="auto"/>
            </w:tcBorders>
            <w:shd w:val="clear" w:color="000000" w:fill="0070C0"/>
            <w:vAlign w:val="center"/>
            <w:hideMark/>
          </w:tcPr>
          <w:p w14:paraId="18C9EBA2" w14:textId="4F36050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15617607" w14:textId="666A9DF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56F9ABA8" w14:textId="233A620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433B1FF3" w14:textId="11CF457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7ED01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E13E9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w:t>
            </w:r>
          </w:p>
        </w:tc>
        <w:tc>
          <w:tcPr>
            <w:tcW w:w="4837" w:type="dxa"/>
            <w:tcBorders>
              <w:top w:val="nil"/>
              <w:left w:val="nil"/>
              <w:bottom w:val="single" w:sz="4" w:space="0" w:color="auto"/>
              <w:right w:val="single" w:sz="4" w:space="0" w:color="auto"/>
            </w:tcBorders>
            <w:shd w:val="clear" w:color="auto" w:fill="auto"/>
            <w:hideMark/>
          </w:tcPr>
          <w:p w14:paraId="022B70F1" w14:textId="2AE9FA0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Excavación a </w:t>
            </w:r>
            <w:r w:rsidR="004C3DCB" w:rsidRPr="008773CB">
              <w:rPr>
                <w:rFonts w:ascii="Times New Roman" w:eastAsia="Times New Roman" w:hAnsi="Times New Roman" w:cs="Times New Roman"/>
                <w:color w:val="000000"/>
                <w:sz w:val="18"/>
                <w:szCs w:val="18"/>
                <w:lang w:eastAsia="es-EC"/>
              </w:rPr>
              <w:t>máquina</w:t>
            </w:r>
            <w:r w:rsidRPr="008773CB">
              <w:rPr>
                <w:rFonts w:ascii="Times New Roman" w:eastAsia="Times New Roman" w:hAnsi="Times New Roman" w:cs="Times New Roman"/>
                <w:color w:val="000000"/>
                <w:sz w:val="18"/>
                <w:szCs w:val="18"/>
                <w:lang w:eastAsia="es-EC"/>
              </w:rPr>
              <w:t xml:space="preserve"> de zanjas</w:t>
            </w:r>
          </w:p>
        </w:tc>
        <w:tc>
          <w:tcPr>
            <w:tcW w:w="860" w:type="dxa"/>
            <w:tcBorders>
              <w:top w:val="nil"/>
              <w:left w:val="nil"/>
              <w:bottom w:val="single" w:sz="4" w:space="0" w:color="auto"/>
              <w:right w:val="single" w:sz="4" w:space="0" w:color="auto"/>
            </w:tcBorders>
            <w:shd w:val="clear" w:color="auto" w:fill="auto"/>
            <w:hideMark/>
          </w:tcPr>
          <w:p w14:paraId="57987C9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m3</w:t>
            </w:r>
          </w:p>
        </w:tc>
        <w:tc>
          <w:tcPr>
            <w:tcW w:w="1199" w:type="dxa"/>
            <w:tcBorders>
              <w:top w:val="nil"/>
              <w:left w:val="nil"/>
              <w:bottom w:val="single" w:sz="4" w:space="0" w:color="auto"/>
              <w:right w:val="single" w:sz="4" w:space="0" w:color="auto"/>
            </w:tcBorders>
            <w:shd w:val="clear" w:color="auto" w:fill="auto"/>
            <w:vAlign w:val="center"/>
            <w:hideMark/>
          </w:tcPr>
          <w:p w14:paraId="0FF122D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60,62</w:t>
            </w:r>
          </w:p>
        </w:tc>
        <w:tc>
          <w:tcPr>
            <w:tcW w:w="1134" w:type="dxa"/>
            <w:tcBorders>
              <w:top w:val="nil"/>
              <w:left w:val="nil"/>
              <w:bottom w:val="single" w:sz="4" w:space="0" w:color="auto"/>
              <w:right w:val="single" w:sz="4" w:space="0" w:color="auto"/>
            </w:tcBorders>
            <w:shd w:val="clear" w:color="auto" w:fill="auto"/>
            <w:hideMark/>
          </w:tcPr>
          <w:p w14:paraId="30D2B5D3" w14:textId="57A9A6E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E963513" w14:textId="227595C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6C4699"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33014F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17,2</w:t>
            </w:r>
          </w:p>
        </w:tc>
        <w:tc>
          <w:tcPr>
            <w:tcW w:w="4837" w:type="dxa"/>
            <w:tcBorders>
              <w:top w:val="nil"/>
              <w:left w:val="nil"/>
              <w:bottom w:val="single" w:sz="4" w:space="0" w:color="auto"/>
              <w:right w:val="single" w:sz="4" w:space="0" w:color="auto"/>
            </w:tcBorders>
            <w:shd w:val="clear" w:color="auto" w:fill="auto"/>
            <w:hideMark/>
          </w:tcPr>
          <w:p w14:paraId="544A4F19" w14:textId="7D12443B"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de </w:t>
            </w:r>
            <w:r w:rsidR="004C3DCB" w:rsidRPr="008773CB">
              <w:rPr>
                <w:rFonts w:ascii="Times New Roman" w:eastAsia="Times New Roman" w:hAnsi="Times New Roman" w:cs="Times New Roman"/>
                <w:color w:val="000000"/>
                <w:sz w:val="18"/>
                <w:szCs w:val="18"/>
                <w:lang w:eastAsia="es-EC"/>
              </w:rPr>
              <w:t>desagüe PVC</w:t>
            </w:r>
            <w:r w:rsidRPr="008773CB">
              <w:rPr>
                <w:rFonts w:ascii="Times New Roman" w:eastAsia="Times New Roman" w:hAnsi="Times New Roman" w:cs="Times New Roman"/>
                <w:color w:val="000000"/>
                <w:sz w:val="18"/>
                <w:szCs w:val="18"/>
                <w:lang w:eastAsia="es-EC"/>
              </w:rPr>
              <w:t xml:space="preserve"> 110mm tipo B (incluye accesorios)</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AASS, AALL</w:t>
            </w:r>
          </w:p>
        </w:tc>
        <w:tc>
          <w:tcPr>
            <w:tcW w:w="860" w:type="dxa"/>
            <w:tcBorders>
              <w:top w:val="nil"/>
              <w:left w:val="nil"/>
              <w:bottom w:val="single" w:sz="4" w:space="0" w:color="auto"/>
              <w:right w:val="single" w:sz="4" w:space="0" w:color="auto"/>
            </w:tcBorders>
            <w:shd w:val="clear" w:color="auto" w:fill="auto"/>
            <w:hideMark/>
          </w:tcPr>
          <w:p w14:paraId="41C94DC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62BA4B2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15,00</w:t>
            </w:r>
          </w:p>
        </w:tc>
        <w:tc>
          <w:tcPr>
            <w:tcW w:w="1134" w:type="dxa"/>
            <w:tcBorders>
              <w:top w:val="nil"/>
              <w:left w:val="nil"/>
              <w:bottom w:val="single" w:sz="4" w:space="0" w:color="auto"/>
              <w:right w:val="single" w:sz="4" w:space="0" w:color="auto"/>
            </w:tcBorders>
            <w:shd w:val="clear" w:color="auto" w:fill="auto"/>
            <w:hideMark/>
          </w:tcPr>
          <w:p w14:paraId="1FE2BC71" w14:textId="13FF0E2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863EC47" w14:textId="3ACE4CA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134A143"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0DD172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17,3</w:t>
            </w:r>
          </w:p>
        </w:tc>
        <w:tc>
          <w:tcPr>
            <w:tcW w:w="4837" w:type="dxa"/>
            <w:tcBorders>
              <w:top w:val="nil"/>
              <w:left w:val="nil"/>
              <w:bottom w:val="single" w:sz="4" w:space="0" w:color="auto"/>
              <w:right w:val="single" w:sz="4" w:space="0" w:color="auto"/>
            </w:tcBorders>
            <w:shd w:val="clear" w:color="auto" w:fill="auto"/>
            <w:hideMark/>
          </w:tcPr>
          <w:p w14:paraId="2CCDF628"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PVC 75 mm. C.40(incluye accesorios)</w:t>
            </w:r>
          </w:p>
        </w:tc>
        <w:tc>
          <w:tcPr>
            <w:tcW w:w="860" w:type="dxa"/>
            <w:tcBorders>
              <w:top w:val="nil"/>
              <w:left w:val="nil"/>
              <w:bottom w:val="single" w:sz="4" w:space="0" w:color="auto"/>
              <w:right w:val="single" w:sz="4" w:space="0" w:color="auto"/>
            </w:tcBorders>
            <w:shd w:val="clear" w:color="000000" w:fill="FFFFFF"/>
            <w:hideMark/>
          </w:tcPr>
          <w:p w14:paraId="74691ED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FD114C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3177ECC" w14:textId="17605B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76823DE" w14:textId="669A386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F9744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B1B68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17,4</w:t>
            </w:r>
          </w:p>
        </w:tc>
        <w:tc>
          <w:tcPr>
            <w:tcW w:w="4837" w:type="dxa"/>
            <w:tcBorders>
              <w:top w:val="nil"/>
              <w:left w:val="nil"/>
              <w:bottom w:val="single" w:sz="4" w:space="0" w:color="auto"/>
              <w:right w:val="single" w:sz="4" w:space="0" w:color="auto"/>
            </w:tcBorders>
            <w:shd w:val="clear" w:color="auto" w:fill="auto"/>
            <w:hideMark/>
          </w:tcPr>
          <w:p w14:paraId="057A273B" w14:textId="278AAB3D"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HN 50 mm. Tipo B</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(Incluye accesorios)</w:t>
            </w:r>
          </w:p>
        </w:tc>
        <w:tc>
          <w:tcPr>
            <w:tcW w:w="860" w:type="dxa"/>
            <w:tcBorders>
              <w:top w:val="nil"/>
              <w:left w:val="nil"/>
              <w:bottom w:val="single" w:sz="4" w:space="0" w:color="auto"/>
              <w:right w:val="single" w:sz="4" w:space="0" w:color="auto"/>
            </w:tcBorders>
            <w:shd w:val="clear" w:color="000000" w:fill="FFFFFF"/>
            <w:hideMark/>
          </w:tcPr>
          <w:p w14:paraId="3A3FB1B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3891848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1973BF0" w14:textId="457305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1E345CB" w14:textId="68B5A4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B61CF0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AEDD6F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17,5</w:t>
            </w:r>
          </w:p>
        </w:tc>
        <w:tc>
          <w:tcPr>
            <w:tcW w:w="4837" w:type="dxa"/>
            <w:tcBorders>
              <w:top w:val="nil"/>
              <w:left w:val="nil"/>
              <w:bottom w:val="single" w:sz="4" w:space="0" w:color="auto"/>
              <w:right w:val="single" w:sz="4" w:space="0" w:color="auto"/>
            </w:tcBorders>
            <w:shd w:val="clear" w:color="auto" w:fill="auto"/>
            <w:hideMark/>
          </w:tcPr>
          <w:p w14:paraId="615C1359" w14:textId="23E71D78"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desagüe HN 75 mm. Tipo B</w:t>
            </w:r>
            <w:r w:rsidR="004C3D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(Incluye accesorios) AALL</w:t>
            </w:r>
          </w:p>
        </w:tc>
        <w:tc>
          <w:tcPr>
            <w:tcW w:w="860" w:type="dxa"/>
            <w:tcBorders>
              <w:top w:val="nil"/>
              <w:left w:val="nil"/>
              <w:bottom w:val="single" w:sz="4" w:space="0" w:color="auto"/>
              <w:right w:val="single" w:sz="4" w:space="0" w:color="auto"/>
            </w:tcBorders>
            <w:shd w:val="clear" w:color="000000" w:fill="FFFFFF"/>
            <w:hideMark/>
          </w:tcPr>
          <w:p w14:paraId="245F2CD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2477F4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BEAC4D3" w14:textId="1B8666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88D9A36" w14:textId="0E24B23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F468DF" w14:textId="77777777" w:rsidTr="00724348">
        <w:trPr>
          <w:trHeight w:val="330"/>
        </w:trPr>
        <w:tc>
          <w:tcPr>
            <w:tcW w:w="545" w:type="dxa"/>
            <w:tcBorders>
              <w:top w:val="nil"/>
              <w:left w:val="single" w:sz="4" w:space="0" w:color="auto"/>
              <w:bottom w:val="single" w:sz="4" w:space="0" w:color="auto"/>
              <w:right w:val="single" w:sz="4" w:space="0" w:color="auto"/>
            </w:tcBorders>
            <w:shd w:val="clear" w:color="auto" w:fill="auto"/>
            <w:hideMark/>
          </w:tcPr>
          <w:p w14:paraId="624F147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17,6</w:t>
            </w:r>
          </w:p>
        </w:tc>
        <w:tc>
          <w:tcPr>
            <w:tcW w:w="4837" w:type="dxa"/>
            <w:tcBorders>
              <w:top w:val="nil"/>
              <w:left w:val="nil"/>
              <w:bottom w:val="single" w:sz="4" w:space="0" w:color="auto"/>
              <w:right w:val="single" w:sz="4" w:space="0" w:color="auto"/>
            </w:tcBorders>
            <w:shd w:val="clear" w:color="auto" w:fill="auto"/>
            <w:hideMark/>
          </w:tcPr>
          <w:p w14:paraId="0ED19897" w14:textId="37FD7C4E"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de desagüe para </w:t>
            </w:r>
            <w:r w:rsidR="004C3DCB" w:rsidRPr="008773CB">
              <w:rPr>
                <w:rFonts w:ascii="Times New Roman" w:eastAsia="Times New Roman" w:hAnsi="Times New Roman" w:cs="Times New Roman"/>
                <w:color w:val="000000"/>
                <w:sz w:val="18"/>
                <w:szCs w:val="18"/>
                <w:lang w:eastAsia="es-EC"/>
              </w:rPr>
              <w:t>climatización</w:t>
            </w:r>
            <w:r w:rsidRPr="008773CB">
              <w:rPr>
                <w:rFonts w:ascii="Times New Roman" w:eastAsia="Times New Roman" w:hAnsi="Times New Roman" w:cs="Times New Roman"/>
                <w:color w:val="000000"/>
                <w:sz w:val="18"/>
                <w:szCs w:val="18"/>
                <w:lang w:eastAsia="es-EC"/>
              </w:rPr>
              <w:t xml:space="preserve"> PVC 50 mm. C.40(incluye accesorios)</w:t>
            </w:r>
          </w:p>
        </w:tc>
        <w:tc>
          <w:tcPr>
            <w:tcW w:w="860" w:type="dxa"/>
            <w:tcBorders>
              <w:top w:val="nil"/>
              <w:left w:val="nil"/>
              <w:bottom w:val="single" w:sz="4" w:space="0" w:color="auto"/>
              <w:right w:val="single" w:sz="4" w:space="0" w:color="auto"/>
            </w:tcBorders>
            <w:shd w:val="clear" w:color="000000" w:fill="FFFFFF"/>
            <w:hideMark/>
          </w:tcPr>
          <w:p w14:paraId="19D78D8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pto</w:t>
            </w:r>
          </w:p>
        </w:tc>
        <w:tc>
          <w:tcPr>
            <w:tcW w:w="1199" w:type="dxa"/>
            <w:tcBorders>
              <w:top w:val="nil"/>
              <w:left w:val="nil"/>
              <w:bottom w:val="single" w:sz="4" w:space="0" w:color="auto"/>
              <w:right w:val="single" w:sz="4" w:space="0" w:color="auto"/>
            </w:tcBorders>
            <w:shd w:val="clear" w:color="000000" w:fill="FFFFFF"/>
            <w:vAlign w:val="center"/>
            <w:hideMark/>
          </w:tcPr>
          <w:p w14:paraId="7D5D687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37E1ADE" w14:textId="30D55C2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7D96495" w14:textId="043CB6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D61C5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067E41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17,7</w:t>
            </w:r>
          </w:p>
        </w:tc>
        <w:tc>
          <w:tcPr>
            <w:tcW w:w="4837" w:type="dxa"/>
            <w:tcBorders>
              <w:top w:val="nil"/>
              <w:left w:val="nil"/>
              <w:bottom w:val="single" w:sz="4" w:space="0" w:color="auto"/>
              <w:right w:val="single" w:sz="4" w:space="0" w:color="auto"/>
            </w:tcBorders>
            <w:shd w:val="clear" w:color="auto" w:fill="auto"/>
            <w:hideMark/>
          </w:tcPr>
          <w:p w14:paraId="2CA61F39" w14:textId="28307721"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160 mm PVC tipo B</w:t>
            </w:r>
          </w:p>
        </w:tc>
        <w:tc>
          <w:tcPr>
            <w:tcW w:w="860" w:type="dxa"/>
            <w:tcBorders>
              <w:top w:val="nil"/>
              <w:left w:val="nil"/>
              <w:bottom w:val="single" w:sz="4" w:space="0" w:color="auto"/>
              <w:right w:val="single" w:sz="4" w:space="0" w:color="auto"/>
            </w:tcBorders>
            <w:shd w:val="clear" w:color="000000" w:fill="FFFFFF"/>
            <w:hideMark/>
          </w:tcPr>
          <w:p w14:paraId="7C08918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FC36B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32,00</w:t>
            </w:r>
          </w:p>
        </w:tc>
        <w:tc>
          <w:tcPr>
            <w:tcW w:w="1134" w:type="dxa"/>
            <w:tcBorders>
              <w:top w:val="nil"/>
              <w:left w:val="nil"/>
              <w:bottom w:val="single" w:sz="4" w:space="0" w:color="auto"/>
              <w:right w:val="single" w:sz="4" w:space="0" w:color="auto"/>
            </w:tcBorders>
            <w:shd w:val="clear" w:color="000000" w:fill="FFFFFF"/>
            <w:hideMark/>
          </w:tcPr>
          <w:p w14:paraId="3710C11C" w14:textId="6656F18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8CD30CE" w14:textId="307D696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674724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B08FBD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17,8</w:t>
            </w:r>
          </w:p>
        </w:tc>
        <w:tc>
          <w:tcPr>
            <w:tcW w:w="4837" w:type="dxa"/>
            <w:tcBorders>
              <w:top w:val="nil"/>
              <w:left w:val="nil"/>
              <w:bottom w:val="single" w:sz="4" w:space="0" w:color="auto"/>
              <w:right w:val="single" w:sz="4" w:space="0" w:color="auto"/>
            </w:tcBorders>
            <w:shd w:val="clear" w:color="auto" w:fill="auto"/>
            <w:hideMark/>
          </w:tcPr>
          <w:p w14:paraId="62B2F5BF"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110 mm PVC tipo B, AASS, AALL</w:t>
            </w:r>
          </w:p>
        </w:tc>
        <w:tc>
          <w:tcPr>
            <w:tcW w:w="860" w:type="dxa"/>
            <w:tcBorders>
              <w:top w:val="nil"/>
              <w:left w:val="nil"/>
              <w:bottom w:val="single" w:sz="4" w:space="0" w:color="auto"/>
              <w:right w:val="single" w:sz="4" w:space="0" w:color="auto"/>
            </w:tcBorders>
            <w:shd w:val="clear" w:color="000000" w:fill="FFFFFF"/>
            <w:hideMark/>
          </w:tcPr>
          <w:p w14:paraId="068A7D8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9FE4F0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211,40</w:t>
            </w:r>
          </w:p>
        </w:tc>
        <w:tc>
          <w:tcPr>
            <w:tcW w:w="1134" w:type="dxa"/>
            <w:tcBorders>
              <w:top w:val="nil"/>
              <w:left w:val="nil"/>
              <w:bottom w:val="single" w:sz="4" w:space="0" w:color="auto"/>
              <w:right w:val="single" w:sz="4" w:space="0" w:color="auto"/>
            </w:tcBorders>
            <w:shd w:val="clear" w:color="000000" w:fill="FFFFFF"/>
            <w:hideMark/>
          </w:tcPr>
          <w:p w14:paraId="7C2B8999" w14:textId="5641F4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4AB7A8" w14:textId="3B49042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9C8F9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C51349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17,9</w:t>
            </w:r>
          </w:p>
        </w:tc>
        <w:tc>
          <w:tcPr>
            <w:tcW w:w="4837" w:type="dxa"/>
            <w:tcBorders>
              <w:top w:val="nil"/>
              <w:left w:val="nil"/>
              <w:bottom w:val="single" w:sz="4" w:space="0" w:color="auto"/>
              <w:right w:val="single" w:sz="4" w:space="0" w:color="auto"/>
            </w:tcBorders>
            <w:shd w:val="clear" w:color="auto" w:fill="auto"/>
            <w:hideMark/>
          </w:tcPr>
          <w:p w14:paraId="325B1EB5"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50mm de PVC tipo B AASS, AALL</w:t>
            </w:r>
          </w:p>
        </w:tc>
        <w:tc>
          <w:tcPr>
            <w:tcW w:w="860" w:type="dxa"/>
            <w:tcBorders>
              <w:top w:val="nil"/>
              <w:left w:val="nil"/>
              <w:bottom w:val="single" w:sz="4" w:space="0" w:color="auto"/>
              <w:right w:val="single" w:sz="4" w:space="0" w:color="auto"/>
            </w:tcBorders>
            <w:shd w:val="clear" w:color="000000" w:fill="FFFFFF"/>
            <w:hideMark/>
          </w:tcPr>
          <w:p w14:paraId="6CB5D2C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66412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181397FE" w14:textId="7B3140F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BAA6C4" w14:textId="2B96BDD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AEEA78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A3D33E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17,10</w:t>
            </w:r>
          </w:p>
        </w:tc>
        <w:tc>
          <w:tcPr>
            <w:tcW w:w="4837" w:type="dxa"/>
            <w:tcBorders>
              <w:top w:val="nil"/>
              <w:left w:val="nil"/>
              <w:bottom w:val="single" w:sz="4" w:space="0" w:color="auto"/>
              <w:right w:val="single" w:sz="4" w:space="0" w:color="auto"/>
            </w:tcBorders>
            <w:shd w:val="clear" w:color="auto" w:fill="auto"/>
            <w:hideMark/>
          </w:tcPr>
          <w:p w14:paraId="28FDDB0C"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 de 50mm de PVC ced. 40</w:t>
            </w:r>
          </w:p>
        </w:tc>
        <w:tc>
          <w:tcPr>
            <w:tcW w:w="860" w:type="dxa"/>
            <w:tcBorders>
              <w:top w:val="nil"/>
              <w:left w:val="nil"/>
              <w:bottom w:val="single" w:sz="4" w:space="0" w:color="auto"/>
              <w:right w:val="single" w:sz="4" w:space="0" w:color="auto"/>
            </w:tcBorders>
            <w:shd w:val="clear" w:color="000000" w:fill="FFFFFF"/>
            <w:hideMark/>
          </w:tcPr>
          <w:p w14:paraId="2DC92DE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19F3E3B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18,00</w:t>
            </w:r>
          </w:p>
        </w:tc>
        <w:tc>
          <w:tcPr>
            <w:tcW w:w="1134" w:type="dxa"/>
            <w:tcBorders>
              <w:top w:val="nil"/>
              <w:left w:val="nil"/>
              <w:bottom w:val="single" w:sz="4" w:space="0" w:color="auto"/>
              <w:right w:val="single" w:sz="4" w:space="0" w:color="auto"/>
            </w:tcBorders>
            <w:shd w:val="clear" w:color="000000" w:fill="FFFFFF"/>
            <w:hideMark/>
          </w:tcPr>
          <w:p w14:paraId="3C74D986" w14:textId="50FDC73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C9B9ED" w14:textId="32D1126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1174F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09E4F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17,11</w:t>
            </w:r>
          </w:p>
        </w:tc>
        <w:tc>
          <w:tcPr>
            <w:tcW w:w="4837" w:type="dxa"/>
            <w:tcBorders>
              <w:top w:val="nil"/>
              <w:left w:val="nil"/>
              <w:bottom w:val="single" w:sz="4" w:space="0" w:color="auto"/>
              <w:right w:val="single" w:sz="4" w:space="0" w:color="auto"/>
            </w:tcBorders>
            <w:shd w:val="clear" w:color="auto" w:fill="auto"/>
            <w:hideMark/>
          </w:tcPr>
          <w:p w14:paraId="4454DB52"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Rejilla de 50 mm</w:t>
            </w:r>
          </w:p>
        </w:tc>
        <w:tc>
          <w:tcPr>
            <w:tcW w:w="860" w:type="dxa"/>
            <w:tcBorders>
              <w:top w:val="nil"/>
              <w:left w:val="nil"/>
              <w:bottom w:val="single" w:sz="4" w:space="0" w:color="auto"/>
              <w:right w:val="single" w:sz="4" w:space="0" w:color="auto"/>
            </w:tcBorders>
            <w:shd w:val="clear" w:color="000000" w:fill="FFFFFF"/>
            <w:hideMark/>
          </w:tcPr>
          <w:p w14:paraId="066EA1E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D46990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8686CAA" w14:textId="19BAD4F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91DA387" w14:textId="2F88539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9929EC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6227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17,12</w:t>
            </w:r>
          </w:p>
        </w:tc>
        <w:tc>
          <w:tcPr>
            <w:tcW w:w="4837" w:type="dxa"/>
            <w:tcBorders>
              <w:top w:val="nil"/>
              <w:left w:val="nil"/>
              <w:bottom w:val="single" w:sz="4" w:space="0" w:color="auto"/>
              <w:right w:val="single" w:sz="4" w:space="0" w:color="auto"/>
            </w:tcBorders>
            <w:shd w:val="clear" w:color="auto" w:fill="auto"/>
            <w:hideMark/>
          </w:tcPr>
          <w:p w14:paraId="0E9D516B" w14:textId="77777777"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Caja de revisión de 60 x 60 con tapa marco metálico AASS, AALL</w:t>
            </w:r>
          </w:p>
        </w:tc>
        <w:tc>
          <w:tcPr>
            <w:tcW w:w="860" w:type="dxa"/>
            <w:tcBorders>
              <w:top w:val="nil"/>
              <w:left w:val="nil"/>
              <w:bottom w:val="single" w:sz="4" w:space="0" w:color="auto"/>
              <w:right w:val="single" w:sz="4" w:space="0" w:color="auto"/>
            </w:tcBorders>
            <w:shd w:val="clear" w:color="000000" w:fill="FFFFFF"/>
            <w:hideMark/>
          </w:tcPr>
          <w:p w14:paraId="444931F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70E9E2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26,00</w:t>
            </w:r>
          </w:p>
        </w:tc>
        <w:tc>
          <w:tcPr>
            <w:tcW w:w="1134" w:type="dxa"/>
            <w:tcBorders>
              <w:top w:val="nil"/>
              <w:left w:val="nil"/>
              <w:bottom w:val="single" w:sz="4" w:space="0" w:color="auto"/>
              <w:right w:val="single" w:sz="4" w:space="0" w:color="auto"/>
            </w:tcBorders>
            <w:shd w:val="clear" w:color="000000" w:fill="FFFFFF"/>
            <w:hideMark/>
          </w:tcPr>
          <w:p w14:paraId="16D54A2F" w14:textId="1BFB44C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F8B99A9" w14:textId="118A9BB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F5A629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8E2A6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17,13</w:t>
            </w:r>
          </w:p>
        </w:tc>
        <w:tc>
          <w:tcPr>
            <w:tcW w:w="4837" w:type="dxa"/>
            <w:tcBorders>
              <w:top w:val="nil"/>
              <w:left w:val="nil"/>
              <w:bottom w:val="single" w:sz="4" w:space="0" w:color="auto"/>
              <w:right w:val="single" w:sz="4" w:space="0" w:color="auto"/>
            </w:tcBorders>
            <w:shd w:val="clear" w:color="auto" w:fill="auto"/>
            <w:hideMark/>
          </w:tcPr>
          <w:p w14:paraId="7A1FB3C5" w14:textId="2096E794" w:rsidR="00724348" w:rsidRPr="008773CB" w:rsidRDefault="00724348"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Trampa de grasa HS. C/ tapa de HA y marco </w:t>
            </w:r>
            <w:r w:rsidR="004C3DCB" w:rsidRPr="008773CB">
              <w:rPr>
                <w:rFonts w:ascii="Times New Roman" w:eastAsia="Times New Roman" w:hAnsi="Times New Roman" w:cs="Times New Roman"/>
                <w:color w:val="000000"/>
                <w:sz w:val="18"/>
                <w:szCs w:val="18"/>
                <w:lang w:eastAsia="es-EC"/>
              </w:rPr>
              <w:t>metálico</w:t>
            </w:r>
          </w:p>
        </w:tc>
        <w:tc>
          <w:tcPr>
            <w:tcW w:w="860" w:type="dxa"/>
            <w:tcBorders>
              <w:top w:val="nil"/>
              <w:left w:val="nil"/>
              <w:bottom w:val="single" w:sz="4" w:space="0" w:color="auto"/>
              <w:right w:val="single" w:sz="4" w:space="0" w:color="auto"/>
            </w:tcBorders>
            <w:shd w:val="clear" w:color="000000" w:fill="FFFFFF"/>
            <w:hideMark/>
          </w:tcPr>
          <w:p w14:paraId="2D4096B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1E3820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0008802" w14:textId="0D84033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6E8E6B" w14:textId="1C7BF8A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9314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985B5F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17,14</w:t>
            </w:r>
          </w:p>
        </w:tc>
        <w:tc>
          <w:tcPr>
            <w:tcW w:w="4837" w:type="dxa"/>
            <w:tcBorders>
              <w:top w:val="nil"/>
              <w:left w:val="nil"/>
              <w:bottom w:val="single" w:sz="4" w:space="0" w:color="auto"/>
              <w:right w:val="single" w:sz="4" w:space="0" w:color="auto"/>
            </w:tcBorders>
            <w:shd w:val="clear" w:color="auto" w:fill="auto"/>
            <w:hideMark/>
          </w:tcPr>
          <w:p w14:paraId="19A1AC1B" w14:textId="48EB9C31"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Depósito</w:t>
            </w:r>
            <w:r>
              <w:rPr>
                <w:rFonts w:ascii="Times New Roman" w:eastAsia="Times New Roman" w:hAnsi="Times New Roman" w:cs="Times New Roman"/>
                <w:color w:val="000000"/>
                <w:sz w:val="18"/>
                <w:szCs w:val="18"/>
                <w:lang w:eastAsia="es-EC"/>
              </w:rPr>
              <w:t xml:space="preserve"> de desechos </w:t>
            </w:r>
            <w:r w:rsidR="00724348" w:rsidRPr="008773CB">
              <w:rPr>
                <w:rFonts w:ascii="Times New Roman" w:eastAsia="Times New Roman" w:hAnsi="Times New Roman" w:cs="Times New Roman"/>
                <w:color w:val="000000"/>
                <w:sz w:val="18"/>
                <w:szCs w:val="18"/>
                <w:lang w:eastAsia="es-EC"/>
              </w:rPr>
              <w:t xml:space="preserve">H.A. con tapa HA y marco </w:t>
            </w:r>
            <w:r w:rsidRPr="008773CB">
              <w:rPr>
                <w:rFonts w:ascii="Times New Roman" w:eastAsia="Times New Roman" w:hAnsi="Times New Roman" w:cs="Times New Roman"/>
                <w:color w:val="000000"/>
                <w:sz w:val="18"/>
                <w:szCs w:val="18"/>
                <w:lang w:eastAsia="es-EC"/>
              </w:rPr>
              <w:t>metálico</w:t>
            </w:r>
            <w:r w:rsidR="00724348"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auto"/>
              <w:right w:val="single" w:sz="4" w:space="0" w:color="auto"/>
            </w:tcBorders>
            <w:shd w:val="clear" w:color="000000" w:fill="FFFFFF"/>
            <w:hideMark/>
          </w:tcPr>
          <w:p w14:paraId="6A543B4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3C73313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2A32FE31" w14:textId="5AFEBD7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4E6C08" w14:textId="79B74AC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C73B8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D7E739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17,15</w:t>
            </w:r>
          </w:p>
        </w:tc>
        <w:tc>
          <w:tcPr>
            <w:tcW w:w="4837" w:type="dxa"/>
            <w:tcBorders>
              <w:top w:val="nil"/>
              <w:left w:val="nil"/>
              <w:bottom w:val="single" w:sz="4" w:space="0" w:color="auto"/>
              <w:right w:val="single" w:sz="4" w:space="0" w:color="auto"/>
            </w:tcBorders>
            <w:shd w:val="clear" w:color="auto" w:fill="auto"/>
            <w:hideMark/>
          </w:tcPr>
          <w:p w14:paraId="77252DD6" w14:textId="0B972A2E" w:rsidR="00724348" w:rsidRPr="008773CB" w:rsidRDefault="004C3DCB" w:rsidP="004C3DCB">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doble pared estructurada PVC Ø 250mm.</w:t>
            </w:r>
          </w:p>
        </w:tc>
        <w:tc>
          <w:tcPr>
            <w:tcW w:w="860" w:type="dxa"/>
            <w:tcBorders>
              <w:top w:val="nil"/>
              <w:left w:val="nil"/>
              <w:bottom w:val="single" w:sz="4" w:space="0" w:color="auto"/>
              <w:right w:val="single" w:sz="4" w:space="0" w:color="auto"/>
            </w:tcBorders>
            <w:shd w:val="clear" w:color="000000" w:fill="FFFFFF"/>
            <w:hideMark/>
          </w:tcPr>
          <w:p w14:paraId="685C5DC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3A85AE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52,00</w:t>
            </w:r>
          </w:p>
        </w:tc>
        <w:tc>
          <w:tcPr>
            <w:tcW w:w="1134" w:type="dxa"/>
            <w:tcBorders>
              <w:top w:val="nil"/>
              <w:left w:val="nil"/>
              <w:bottom w:val="single" w:sz="4" w:space="0" w:color="auto"/>
              <w:right w:val="single" w:sz="4" w:space="0" w:color="auto"/>
            </w:tcBorders>
            <w:shd w:val="clear" w:color="000000" w:fill="FFFFFF"/>
            <w:hideMark/>
          </w:tcPr>
          <w:p w14:paraId="358141FF" w14:textId="07BDB31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ACDA888" w14:textId="138CC67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A0E03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C4386E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17,16</w:t>
            </w:r>
          </w:p>
        </w:tc>
        <w:tc>
          <w:tcPr>
            <w:tcW w:w="4837" w:type="dxa"/>
            <w:tcBorders>
              <w:top w:val="nil"/>
              <w:left w:val="nil"/>
              <w:bottom w:val="single" w:sz="4" w:space="0" w:color="auto"/>
              <w:right w:val="single" w:sz="4" w:space="0" w:color="auto"/>
            </w:tcBorders>
            <w:shd w:val="clear" w:color="auto" w:fill="auto"/>
            <w:hideMark/>
          </w:tcPr>
          <w:p w14:paraId="059A41AE" w14:textId="444FC159" w:rsidR="00724348" w:rsidRPr="008773CB" w:rsidRDefault="004C3DCB"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doble pared estructurada PVC Ø 200mm.</w:t>
            </w:r>
          </w:p>
        </w:tc>
        <w:tc>
          <w:tcPr>
            <w:tcW w:w="860" w:type="dxa"/>
            <w:tcBorders>
              <w:top w:val="nil"/>
              <w:left w:val="nil"/>
              <w:bottom w:val="single" w:sz="4" w:space="0" w:color="auto"/>
              <w:right w:val="single" w:sz="4" w:space="0" w:color="auto"/>
            </w:tcBorders>
            <w:shd w:val="clear" w:color="000000" w:fill="FFFFFF"/>
            <w:hideMark/>
          </w:tcPr>
          <w:p w14:paraId="09D65ED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00051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74,00</w:t>
            </w:r>
          </w:p>
        </w:tc>
        <w:tc>
          <w:tcPr>
            <w:tcW w:w="1134" w:type="dxa"/>
            <w:tcBorders>
              <w:top w:val="nil"/>
              <w:left w:val="nil"/>
              <w:bottom w:val="single" w:sz="4" w:space="0" w:color="auto"/>
              <w:right w:val="single" w:sz="4" w:space="0" w:color="auto"/>
            </w:tcBorders>
            <w:shd w:val="clear" w:color="000000" w:fill="FFFFFF"/>
            <w:hideMark/>
          </w:tcPr>
          <w:p w14:paraId="2730DF2C" w14:textId="1AA56FE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8EE50DD" w14:textId="57C3F4F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E04B00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BC56A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17,17</w:t>
            </w:r>
          </w:p>
        </w:tc>
        <w:tc>
          <w:tcPr>
            <w:tcW w:w="4837" w:type="dxa"/>
            <w:tcBorders>
              <w:top w:val="nil"/>
              <w:left w:val="nil"/>
              <w:bottom w:val="single" w:sz="4" w:space="0" w:color="auto"/>
              <w:right w:val="single" w:sz="4" w:space="0" w:color="auto"/>
            </w:tcBorders>
            <w:shd w:val="clear" w:color="auto" w:fill="auto"/>
            <w:hideMark/>
          </w:tcPr>
          <w:p w14:paraId="5F891646" w14:textId="2AD789F9"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Registro </w:t>
            </w:r>
            <w:r w:rsidR="004C3DCB" w:rsidRPr="008773CB">
              <w:rPr>
                <w:rFonts w:ascii="Times New Roman" w:eastAsia="Times New Roman" w:hAnsi="Times New Roman" w:cs="Times New Roman"/>
                <w:color w:val="000000"/>
                <w:sz w:val="18"/>
                <w:szCs w:val="18"/>
                <w:lang w:eastAsia="es-EC"/>
              </w:rPr>
              <w:t>aéreo</w:t>
            </w:r>
            <w:r w:rsidRPr="008773CB">
              <w:rPr>
                <w:rFonts w:ascii="Times New Roman" w:eastAsia="Times New Roman" w:hAnsi="Times New Roman" w:cs="Times New Roman"/>
                <w:color w:val="000000"/>
                <w:sz w:val="18"/>
                <w:szCs w:val="18"/>
                <w:lang w:eastAsia="es-EC"/>
              </w:rPr>
              <w:t xml:space="preserve"> de Limpieza de 110 mm</w:t>
            </w:r>
          </w:p>
        </w:tc>
        <w:tc>
          <w:tcPr>
            <w:tcW w:w="860" w:type="dxa"/>
            <w:tcBorders>
              <w:top w:val="nil"/>
              <w:left w:val="nil"/>
              <w:bottom w:val="single" w:sz="4" w:space="0" w:color="auto"/>
              <w:right w:val="single" w:sz="4" w:space="0" w:color="auto"/>
            </w:tcBorders>
            <w:shd w:val="clear" w:color="auto" w:fill="auto"/>
            <w:hideMark/>
          </w:tcPr>
          <w:p w14:paraId="292868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vAlign w:val="center"/>
            <w:hideMark/>
          </w:tcPr>
          <w:p w14:paraId="0E3069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6,00</w:t>
            </w:r>
          </w:p>
        </w:tc>
        <w:tc>
          <w:tcPr>
            <w:tcW w:w="1134" w:type="dxa"/>
            <w:tcBorders>
              <w:top w:val="nil"/>
              <w:left w:val="nil"/>
              <w:bottom w:val="single" w:sz="4" w:space="0" w:color="auto"/>
              <w:right w:val="single" w:sz="4" w:space="0" w:color="auto"/>
            </w:tcBorders>
            <w:shd w:val="clear" w:color="000000" w:fill="FFFFFF"/>
            <w:hideMark/>
          </w:tcPr>
          <w:p w14:paraId="723EAD7E" w14:textId="1399C36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992C10B" w14:textId="0CEB3E0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64014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4E16E4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17,18</w:t>
            </w:r>
          </w:p>
        </w:tc>
        <w:tc>
          <w:tcPr>
            <w:tcW w:w="4837" w:type="dxa"/>
            <w:tcBorders>
              <w:top w:val="nil"/>
              <w:left w:val="nil"/>
              <w:bottom w:val="single" w:sz="4" w:space="0" w:color="auto"/>
              <w:right w:val="single" w:sz="4" w:space="0" w:color="auto"/>
            </w:tcBorders>
            <w:shd w:val="clear" w:color="auto" w:fill="auto"/>
            <w:hideMark/>
          </w:tcPr>
          <w:p w14:paraId="675192E8" w14:textId="6416FA85"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Sumidero de cubierta de 110mm incluye rejilla </w:t>
            </w:r>
            <w:r w:rsidR="004C3DCB" w:rsidRPr="008773CB">
              <w:rPr>
                <w:rFonts w:ascii="Times New Roman" w:eastAsia="Times New Roman" w:hAnsi="Times New Roman" w:cs="Times New Roman"/>
                <w:color w:val="000000"/>
                <w:sz w:val="18"/>
                <w:szCs w:val="18"/>
                <w:lang w:eastAsia="es-EC"/>
              </w:rPr>
              <w:t>cúpula</w:t>
            </w:r>
          </w:p>
        </w:tc>
        <w:tc>
          <w:tcPr>
            <w:tcW w:w="860" w:type="dxa"/>
            <w:tcBorders>
              <w:top w:val="nil"/>
              <w:left w:val="nil"/>
              <w:bottom w:val="single" w:sz="4" w:space="0" w:color="auto"/>
              <w:right w:val="single" w:sz="4" w:space="0" w:color="auto"/>
            </w:tcBorders>
            <w:shd w:val="clear" w:color="000000" w:fill="FFFFFF"/>
            <w:hideMark/>
          </w:tcPr>
          <w:p w14:paraId="3F7DAFB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3C9D1D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0085372D" w14:textId="37B7A8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1A260B0" w14:textId="1BC435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58A596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091CEC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17,19</w:t>
            </w:r>
          </w:p>
        </w:tc>
        <w:tc>
          <w:tcPr>
            <w:tcW w:w="4837" w:type="dxa"/>
            <w:tcBorders>
              <w:top w:val="nil"/>
              <w:left w:val="nil"/>
              <w:bottom w:val="single" w:sz="4" w:space="0" w:color="auto"/>
              <w:right w:val="single" w:sz="4" w:space="0" w:color="auto"/>
            </w:tcBorders>
            <w:shd w:val="clear" w:color="auto" w:fill="auto"/>
            <w:hideMark/>
          </w:tcPr>
          <w:p w14:paraId="14B5AF06"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Sumidero de calzada (incluye rejilla de H.F)</w:t>
            </w:r>
          </w:p>
        </w:tc>
        <w:tc>
          <w:tcPr>
            <w:tcW w:w="860" w:type="dxa"/>
            <w:tcBorders>
              <w:top w:val="nil"/>
              <w:left w:val="nil"/>
              <w:bottom w:val="single" w:sz="4" w:space="0" w:color="auto"/>
              <w:right w:val="single" w:sz="4" w:space="0" w:color="auto"/>
            </w:tcBorders>
            <w:shd w:val="clear" w:color="000000" w:fill="FFFFFF"/>
            <w:hideMark/>
          </w:tcPr>
          <w:p w14:paraId="1908406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C9B68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2109A2F9" w14:textId="514C523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9BDE86D" w14:textId="77FBDBE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D9C8B60" w14:textId="77777777" w:rsidTr="00970C72">
        <w:trPr>
          <w:trHeight w:val="300"/>
        </w:trPr>
        <w:tc>
          <w:tcPr>
            <w:tcW w:w="545" w:type="dxa"/>
            <w:tcBorders>
              <w:top w:val="nil"/>
              <w:left w:val="single" w:sz="4" w:space="0" w:color="auto"/>
              <w:bottom w:val="nil"/>
              <w:right w:val="single" w:sz="4" w:space="0" w:color="auto"/>
            </w:tcBorders>
            <w:shd w:val="clear" w:color="auto" w:fill="auto"/>
            <w:hideMark/>
          </w:tcPr>
          <w:p w14:paraId="3794293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17,20</w:t>
            </w:r>
          </w:p>
        </w:tc>
        <w:tc>
          <w:tcPr>
            <w:tcW w:w="4837" w:type="dxa"/>
            <w:tcBorders>
              <w:top w:val="nil"/>
              <w:left w:val="nil"/>
              <w:bottom w:val="nil"/>
              <w:right w:val="single" w:sz="4" w:space="0" w:color="auto"/>
            </w:tcBorders>
            <w:shd w:val="clear" w:color="auto" w:fill="auto"/>
            <w:hideMark/>
          </w:tcPr>
          <w:p w14:paraId="49FE25A8" w14:textId="0395138A"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Pozo de </w:t>
            </w:r>
            <w:r w:rsidR="004C3DCB" w:rsidRPr="008773CB">
              <w:rPr>
                <w:rFonts w:ascii="Times New Roman" w:eastAsia="Times New Roman" w:hAnsi="Times New Roman" w:cs="Times New Roman"/>
                <w:color w:val="000000"/>
                <w:sz w:val="18"/>
                <w:szCs w:val="18"/>
                <w:lang w:eastAsia="es-EC"/>
              </w:rPr>
              <w:t>revisión</w:t>
            </w:r>
            <w:r w:rsidRPr="008773CB">
              <w:rPr>
                <w:rFonts w:ascii="Times New Roman" w:eastAsia="Times New Roman" w:hAnsi="Times New Roman" w:cs="Times New Roman"/>
                <w:color w:val="000000"/>
                <w:sz w:val="18"/>
                <w:szCs w:val="18"/>
                <w:lang w:eastAsia="es-EC"/>
              </w:rPr>
              <w:t xml:space="preserve"> H = hasta 2.00 m</w:t>
            </w:r>
          </w:p>
        </w:tc>
        <w:tc>
          <w:tcPr>
            <w:tcW w:w="860" w:type="dxa"/>
            <w:tcBorders>
              <w:top w:val="nil"/>
              <w:left w:val="single" w:sz="4" w:space="0" w:color="auto"/>
              <w:bottom w:val="single" w:sz="4" w:space="0" w:color="auto"/>
              <w:right w:val="single" w:sz="4" w:space="0" w:color="auto"/>
            </w:tcBorders>
            <w:shd w:val="clear" w:color="000000" w:fill="FFFFFF"/>
            <w:hideMark/>
          </w:tcPr>
          <w:p w14:paraId="35F76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auto" w:fill="auto"/>
            <w:vAlign w:val="center"/>
            <w:hideMark/>
          </w:tcPr>
          <w:p w14:paraId="707C862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auto" w:fill="auto"/>
            <w:hideMark/>
          </w:tcPr>
          <w:p w14:paraId="7433FA35" w14:textId="143117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912B453" w14:textId="3A569BC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7B0C88"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99BB6B1"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18</w:t>
            </w:r>
          </w:p>
        </w:tc>
        <w:tc>
          <w:tcPr>
            <w:tcW w:w="4837" w:type="dxa"/>
            <w:tcBorders>
              <w:top w:val="single" w:sz="4" w:space="0" w:color="auto"/>
              <w:left w:val="nil"/>
              <w:bottom w:val="single" w:sz="4" w:space="0" w:color="auto"/>
              <w:right w:val="single" w:sz="4" w:space="0" w:color="auto"/>
            </w:tcBorders>
            <w:shd w:val="clear" w:color="000000" w:fill="0070C0"/>
            <w:hideMark/>
          </w:tcPr>
          <w:p w14:paraId="15BC95D2"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ELECTRICAS</w:t>
            </w:r>
          </w:p>
        </w:tc>
        <w:tc>
          <w:tcPr>
            <w:tcW w:w="860" w:type="dxa"/>
            <w:tcBorders>
              <w:top w:val="nil"/>
              <w:left w:val="nil"/>
              <w:bottom w:val="single" w:sz="4" w:space="0" w:color="auto"/>
              <w:right w:val="single" w:sz="4" w:space="0" w:color="auto"/>
            </w:tcBorders>
            <w:shd w:val="clear" w:color="000000" w:fill="0070C0"/>
            <w:vAlign w:val="center"/>
            <w:hideMark/>
          </w:tcPr>
          <w:p w14:paraId="7ECC53E1" w14:textId="27A3798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7FBAE096" w14:textId="457A5ED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3F46D274" w14:textId="0295A21F"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1B047EA4" w14:textId="417939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A1D73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99C84A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w:t>
            </w:r>
          </w:p>
        </w:tc>
        <w:tc>
          <w:tcPr>
            <w:tcW w:w="4837" w:type="dxa"/>
            <w:tcBorders>
              <w:top w:val="single" w:sz="4" w:space="0" w:color="000000"/>
              <w:left w:val="nil"/>
              <w:bottom w:val="single" w:sz="4" w:space="0" w:color="000000"/>
              <w:right w:val="single" w:sz="4" w:space="0" w:color="000000"/>
            </w:tcBorders>
            <w:shd w:val="clear" w:color="auto" w:fill="auto"/>
            <w:noWrap/>
            <w:vAlign w:val="bottom"/>
            <w:hideMark/>
          </w:tcPr>
          <w:p w14:paraId="549A3DA1"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tomacorriente doble polarizado regulado</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C3B3B7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764B58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25,00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7D957E9E" w14:textId="629942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B276D87" w14:textId="2CAA69A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AFF7B64"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5CB417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w:t>
            </w:r>
          </w:p>
        </w:tc>
        <w:tc>
          <w:tcPr>
            <w:tcW w:w="4837" w:type="dxa"/>
            <w:tcBorders>
              <w:top w:val="nil"/>
              <w:left w:val="nil"/>
              <w:bottom w:val="single" w:sz="4" w:space="0" w:color="000000"/>
              <w:right w:val="single" w:sz="4" w:space="0" w:color="000000"/>
            </w:tcBorders>
            <w:shd w:val="clear" w:color="auto" w:fill="auto"/>
            <w:noWrap/>
            <w:vAlign w:val="bottom"/>
            <w:hideMark/>
          </w:tcPr>
          <w:p w14:paraId="119B20D7" w14:textId="36C2971B"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de </w:t>
            </w:r>
            <w:r w:rsidR="0056719A" w:rsidRPr="008773CB">
              <w:rPr>
                <w:rFonts w:ascii="Times New Roman" w:eastAsia="Times New Roman" w:hAnsi="Times New Roman" w:cs="Times New Roman"/>
                <w:color w:val="000000"/>
                <w:sz w:val="18"/>
                <w:szCs w:val="18"/>
                <w:lang w:eastAsia="es-EC"/>
              </w:rPr>
              <w:t>iluminación</w:t>
            </w:r>
            <w:r w:rsidRPr="008773CB">
              <w:rPr>
                <w:rFonts w:ascii="Times New Roman" w:eastAsia="Times New Roman" w:hAnsi="Times New Roman" w:cs="Times New Roman"/>
                <w:color w:val="000000"/>
                <w:sz w:val="18"/>
                <w:szCs w:val="18"/>
                <w:lang w:eastAsia="es-EC"/>
              </w:rPr>
              <w:t xml:space="preserve"> 120V,</w:t>
            </w:r>
            <w:r w:rsidR="0056719A">
              <w:rPr>
                <w:rFonts w:ascii="Times New Roman" w:eastAsia="Times New Roman" w:hAnsi="Times New Roman" w:cs="Times New Roman"/>
                <w:color w:val="000000"/>
                <w:sz w:val="18"/>
                <w:szCs w:val="18"/>
                <w:lang w:eastAsia="es-EC"/>
              </w:rPr>
              <w:t xml:space="preserve"> </w:t>
            </w:r>
            <w:r w:rsidR="0056719A" w:rsidRPr="008773CB">
              <w:rPr>
                <w:rFonts w:ascii="Times New Roman" w:eastAsia="Times New Roman" w:hAnsi="Times New Roman" w:cs="Times New Roman"/>
                <w:color w:val="000000"/>
                <w:sz w:val="18"/>
                <w:szCs w:val="18"/>
                <w:lang w:eastAsia="es-EC"/>
              </w:rPr>
              <w:t>Tubería</w:t>
            </w:r>
            <w:r w:rsidRPr="008773CB">
              <w:rPr>
                <w:rFonts w:ascii="Times New Roman" w:eastAsia="Times New Roman" w:hAnsi="Times New Roman" w:cs="Times New Roman"/>
                <w:color w:val="000000"/>
                <w:sz w:val="18"/>
                <w:szCs w:val="18"/>
                <w:lang w:eastAsia="es-EC"/>
              </w:rPr>
              <w:t xml:space="preserve"> EMT 1/2,</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Cable THHN 12AWG</w:t>
            </w:r>
          </w:p>
        </w:tc>
        <w:tc>
          <w:tcPr>
            <w:tcW w:w="860" w:type="dxa"/>
            <w:tcBorders>
              <w:top w:val="nil"/>
              <w:left w:val="nil"/>
              <w:bottom w:val="single" w:sz="4" w:space="0" w:color="000000"/>
              <w:right w:val="single" w:sz="4" w:space="0" w:color="000000"/>
            </w:tcBorders>
            <w:shd w:val="clear" w:color="auto" w:fill="auto"/>
            <w:noWrap/>
            <w:vAlign w:val="bottom"/>
            <w:hideMark/>
          </w:tcPr>
          <w:p w14:paraId="07478AF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EABA5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65,00</w:t>
            </w:r>
          </w:p>
        </w:tc>
        <w:tc>
          <w:tcPr>
            <w:tcW w:w="1134" w:type="dxa"/>
            <w:tcBorders>
              <w:top w:val="nil"/>
              <w:left w:val="nil"/>
              <w:bottom w:val="single" w:sz="4" w:space="0" w:color="000000"/>
              <w:right w:val="single" w:sz="4" w:space="0" w:color="000000"/>
            </w:tcBorders>
            <w:shd w:val="clear" w:color="auto" w:fill="auto"/>
            <w:noWrap/>
            <w:vAlign w:val="bottom"/>
            <w:hideMark/>
          </w:tcPr>
          <w:p w14:paraId="7A05D6BC" w14:textId="20A3EB6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D0BDBE3" w14:textId="4B8BCAE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822346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62D82B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w:t>
            </w:r>
          </w:p>
        </w:tc>
        <w:tc>
          <w:tcPr>
            <w:tcW w:w="4837" w:type="dxa"/>
            <w:tcBorders>
              <w:top w:val="nil"/>
              <w:left w:val="nil"/>
              <w:bottom w:val="single" w:sz="4" w:space="0" w:color="000000"/>
              <w:right w:val="single" w:sz="4" w:space="0" w:color="000000"/>
            </w:tcBorders>
            <w:shd w:val="clear" w:color="auto" w:fill="auto"/>
            <w:noWrap/>
            <w:vAlign w:val="bottom"/>
            <w:hideMark/>
          </w:tcPr>
          <w:p w14:paraId="6AFBB88F" w14:textId="77777777" w:rsidR="00724348" w:rsidRPr="008773CB" w:rsidRDefault="00724348" w:rsidP="0056719A">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tomacorriente doble polarizado normal</w:t>
            </w:r>
          </w:p>
        </w:tc>
        <w:tc>
          <w:tcPr>
            <w:tcW w:w="860" w:type="dxa"/>
            <w:tcBorders>
              <w:top w:val="nil"/>
              <w:left w:val="nil"/>
              <w:bottom w:val="single" w:sz="4" w:space="0" w:color="000000"/>
              <w:right w:val="single" w:sz="4" w:space="0" w:color="000000"/>
            </w:tcBorders>
            <w:shd w:val="clear" w:color="auto" w:fill="auto"/>
            <w:noWrap/>
            <w:vAlign w:val="bottom"/>
            <w:hideMark/>
          </w:tcPr>
          <w:p w14:paraId="55E4343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EB516C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81,00</w:t>
            </w:r>
          </w:p>
        </w:tc>
        <w:tc>
          <w:tcPr>
            <w:tcW w:w="1134" w:type="dxa"/>
            <w:tcBorders>
              <w:top w:val="nil"/>
              <w:left w:val="nil"/>
              <w:bottom w:val="single" w:sz="4" w:space="0" w:color="000000"/>
              <w:right w:val="single" w:sz="4" w:space="0" w:color="000000"/>
            </w:tcBorders>
            <w:shd w:val="clear" w:color="auto" w:fill="auto"/>
            <w:noWrap/>
            <w:vAlign w:val="bottom"/>
            <w:hideMark/>
          </w:tcPr>
          <w:p w14:paraId="743690A0" w14:textId="4CF3E7F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C5731E6" w14:textId="4417E09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F375C7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341F4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18,4</w:t>
            </w:r>
          </w:p>
        </w:tc>
        <w:tc>
          <w:tcPr>
            <w:tcW w:w="4837" w:type="dxa"/>
            <w:tcBorders>
              <w:top w:val="nil"/>
              <w:left w:val="nil"/>
              <w:bottom w:val="single" w:sz="4" w:space="0" w:color="000000"/>
              <w:right w:val="single" w:sz="4" w:space="0" w:color="000000"/>
            </w:tcBorders>
            <w:shd w:val="clear" w:color="auto" w:fill="auto"/>
            <w:noWrap/>
            <w:vAlign w:val="bottom"/>
            <w:hideMark/>
          </w:tcPr>
          <w:p w14:paraId="144A76E7" w14:textId="1384AC15"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w:t>
            </w:r>
            <w:r w:rsidR="00BD596D">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salida de </w:t>
            </w:r>
            <w:r w:rsidR="0089184E" w:rsidRPr="008773CB">
              <w:rPr>
                <w:rFonts w:ascii="Times New Roman" w:eastAsia="Times New Roman" w:hAnsi="Times New Roman" w:cs="Times New Roman"/>
                <w:color w:val="000000"/>
                <w:sz w:val="18"/>
                <w:szCs w:val="18"/>
                <w:lang w:eastAsia="es-EC"/>
              </w:rPr>
              <w:t>iluminación</w:t>
            </w:r>
            <w:r w:rsidRPr="008773CB">
              <w:rPr>
                <w:rFonts w:ascii="Times New Roman" w:eastAsia="Times New Roman" w:hAnsi="Times New Roman" w:cs="Times New Roman"/>
                <w:color w:val="000000"/>
                <w:sz w:val="18"/>
                <w:szCs w:val="18"/>
                <w:lang w:eastAsia="es-EC"/>
              </w:rPr>
              <w:t xml:space="preserve"> 120V Exterior,</w:t>
            </w:r>
            <w:r w:rsidR="0089184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BX 1/2,</w:t>
            </w:r>
            <w:r w:rsidR="00BD596D">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THHN 12AWG</w:t>
            </w:r>
          </w:p>
        </w:tc>
        <w:tc>
          <w:tcPr>
            <w:tcW w:w="860" w:type="dxa"/>
            <w:tcBorders>
              <w:top w:val="nil"/>
              <w:left w:val="nil"/>
              <w:bottom w:val="single" w:sz="4" w:space="0" w:color="000000"/>
              <w:right w:val="single" w:sz="4" w:space="0" w:color="000000"/>
            </w:tcBorders>
            <w:shd w:val="clear" w:color="auto" w:fill="auto"/>
            <w:noWrap/>
            <w:vAlign w:val="bottom"/>
            <w:hideMark/>
          </w:tcPr>
          <w:p w14:paraId="07C0411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58D7F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11,00</w:t>
            </w:r>
          </w:p>
        </w:tc>
        <w:tc>
          <w:tcPr>
            <w:tcW w:w="1134" w:type="dxa"/>
            <w:tcBorders>
              <w:top w:val="nil"/>
              <w:left w:val="nil"/>
              <w:bottom w:val="single" w:sz="4" w:space="0" w:color="000000"/>
              <w:right w:val="single" w:sz="4" w:space="0" w:color="000000"/>
            </w:tcBorders>
            <w:shd w:val="clear" w:color="auto" w:fill="auto"/>
            <w:noWrap/>
            <w:vAlign w:val="bottom"/>
            <w:hideMark/>
          </w:tcPr>
          <w:p w14:paraId="506E6AAB" w14:textId="630F576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6FEFCDC" w14:textId="5E9992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68C3CA7"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9E3F5B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w:t>
            </w:r>
          </w:p>
        </w:tc>
        <w:tc>
          <w:tcPr>
            <w:tcW w:w="4837" w:type="dxa"/>
            <w:tcBorders>
              <w:top w:val="nil"/>
              <w:left w:val="nil"/>
              <w:bottom w:val="single" w:sz="4" w:space="0" w:color="000000"/>
              <w:right w:val="single" w:sz="4" w:space="0" w:color="000000"/>
            </w:tcBorders>
            <w:shd w:val="clear" w:color="auto" w:fill="auto"/>
            <w:noWrap/>
            <w:vAlign w:val="bottom"/>
            <w:hideMark/>
          </w:tcPr>
          <w:p w14:paraId="795619E9"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interruptor simple</w:t>
            </w:r>
          </w:p>
        </w:tc>
        <w:tc>
          <w:tcPr>
            <w:tcW w:w="860" w:type="dxa"/>
            <w:tcBorders>
              <w:top w:val="nil"/>
              <w:left w:val="nil"/>
              <w:bottom w:val="single" w:sz="4" w:space="0" w:color="000000"/>
              <w:right w:val="single" w:sz="4" w:space="0" w:color="000000"/>
            </w:tcBorders>
            <w:shd w:val="clear" w:color="auto" w:fill="auto"/>
            <w:noWrap/>
            <w:vAlign w:val="bottom"/>
            <w:hideMark/>
          </w:tcPr>
          <w:p w14:paraId="772CF4D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2B96C8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27,00</w:t>
            </w:r>
          </w:p>
        </w:tc>
        <w:tc>
          <w:tcPr>
            <w:tcW w:w="1134" w:type="dxa"/>
            <w:tcBorders>
              <w:top w:val="nil"/>
              <w:left w:val="nil"/>
              <w:bottom w:val="single" w:sz="4" w:space="0" w:color="000000"/>
              <w:right w:val="single" w:sz="4" w:space="0" w:color="000000"/>
            </w:tcBorders>
            <w:shd w:val="clear" w:color="auto" w:fill="auto"/>
            <w:noWrap/>
            <w:vAlign w:val="bottom"/>
            <w:hideMark/>
          </w:tcPr>
          <w:p w14:paraId="6E84D566" w14:textId="44A5FC3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8FB94E6" w14:textId="2EC8ADD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FFF1DC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CFFD1A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w:t>
            </w:r>
          </w:p>
        </w:tc>
        <w:tc>
          <w:tcPr>
            <w:tcW w:w="4837" w:type="dxa"/>
            <w:tcBorders>
              <w:top w:val="nil"/>
              <w:left w:val="nil"/>
              <w:bottom w:val="single" w:sz="4" w:space="0" w:color="000000"/>
              <w:right w:val="single" w:sz="4" w:space="0" w:color="000000"/>
            </w:tcBorders>
            <w:shd w:val="clear" w:color="auto" w:fill="auto"/>
            <w:noWrap/>
            <w:vAlign w:val="bottom"/>
            <w:hideMark/>
          </w:tcPr>
          <w:p w14:paraId="6D1B88C0"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interruptor doble</w:t>
            </w:r>
          </w:p>
        </w:tc>
        <w:tc>
          <w:tcPr>
            <w:tcW w:w="860" w:type="dxa"/>
            <w:tcBorders>
              <w:top w:val="nil"/>
              <w:left w:val="nil"/>
              <w:bottom w:val="single" w:sz="4" w:space="0" w:color="000000"/>
              <w:right w:val="single" w:sz="4" w:space="0" w:color="000000"/>
            </w:tcBorders>
            <w:shd w:val="clear" w:color="auto" w:fill="auto"/>
            <w:noWrap/>
            <w:vAlign w:val="bottom"/>
            <w:hideMark/>
          </w:tcPr>
          <w:p w14:paraId="545A22B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0F28E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5,00</w:t>
            </w:r>
          </w:p>
        </w:tc>
        <w:tc>
          <w:tcPr>
            <w:tcW w:w="1134" w:type="dxa"/>
            <w:tcBorders>
              <w:top w:val="nil"/>
              <w:left w:val="nil"/>
              <w:bottom w:val="single" w:sz="4" w:space="0" w:color="000000"/>
              <w:right w:val="single" w:sz="4" w:space="0" w:color="000000"/>
            </w:tcBorders>
            <w:shd w:val="clear" w:color="auto" w:fill="auto"/>
            <w:noWrap/>
            <w:vAlign w:val="bottom"/>
            <w:hideMark/>
          </w:tcPr>
          <w:p w14:paraId="145C99BA" w14:textId="63C1898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F822CD8" w14:textId="12C63F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1CA14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92553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w:t>
            </w:r>
          </w:p>
        </w:tc>
        <w:tc>
          <w:tcPr>
            <w:tcW w:w="4837" w:type="dxa"/>
            <w:tcBorders>
              <w:top w:val="nil"/>
              <w:left w:val="nil"/>
              <w:bottom w:val="single" w:sz="4" w:space="0" w:color="000000"/>
              <w:right w:val="single" w:sz="4" w:space="0" w:color="000000"/>
            </w:tcBorders>
            <w:shd w:val="clear" w:color="auto" w:fill="auto"/>
            <w:noWrap/>
            <w:vAlign w:val="bottom"/>
            <w:hideMark/>
          </w:tcPr>
          <w:p w14:paraId="27F970E3"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lampara de emergencia</w:t>
            </w:r>
          </w:p>
        </w:tc>
        <w:tc>
          <w:tcPr>
            <w:tcW w:w="860" w:type="dxa"/>
            <w:tcBorders>
              <w:top w:val="nil"/>
              <w:left w:val="nil"/>
              <w:bottom w:val="single" w:sz="4" w:space="0" w:color="000000"/>
              <w:right w:val="single" w:sz="4" w:space="0" w:color="000000"/>
            </w:tcBorders>
            <w:shd w:val="clear" w:color="auto" w:fill="auto"/>
            <w:noWrap/>
            <w:vAlign w:val="bottom"/>
            <w:hideMark/>
          </w:tcPr>
          <w:p w14:paraId="276C8C0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A45DB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10,00</w:t>
            </w:r>
          </w:p>
        </w:tc>
        <w:tc>
          <w:tcPr>
            <w:tcW w:w="1134" w:type="dxa"/>
            <w:tcBorders>
              <w:top w:val="nil"/>
              <w:left w:val="nil"/>
              <w:bottom w:val="single" w:sz="4" w:space="0" w:color="000000"/>
              <w:right w:val="single" w:sz="4" w:space="0" w:color="000000"/>
            </w:tcBorders>
            <w:shd w:val="clear" w:color="auto" w:fill="auto"/>
            <w:noWrap/>
            <w:vAlign w:val="bottom"/>
            <w:hideMark/>
          </w:tcPr>
          <w:p w14:paraId="35117566" w14:textId="5A86F50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auto" w:fill="auto"/>
            <w:hideMark/>
          </w:tcPr>
          <w:p w14:paraId="79D18D0A" w14:textId="06729A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964A3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065241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18,8</w:t>
            </w:r>
          </w:p>
        </w:tc>
        <w:tc>
          <w:tcPr>
            <w:tcW w:w="4837" w:type="dxa"/>
            <w:tcBorders>
              <w:top w:val="nil"/>
              <w:left w:val="nil"/>
              <w:bottom w:val="single" w:sz="4" w:space="0" w:color="000000"/>
              <w:right w:val="single" w:sz="4" w:space="0" w:color="000000"/>
            </w:tcBorders>
            <w:shd w:val="clear" w:color="auto" w:fill="auto"/>
            <w:noWrap/>
            <w:vAlign w:val="bottom"/>
            <w:hideMark/>
          </w:tcPr>
          <w:p w14:paraId="6326A92C" w14:textId="7E75963A"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 lampara de emergencia</w:t>
            </w:r>
          </w:p>
        </w:tc>
        <w:tc>
          <w:tcPr>
            <w:tcW w:w="860" w:type="dxa"/>
            <w:tcBorders>
              <w:top w:val="nil"/>
              <w:left w:val="nil"/>
              <w:bottom w:val="single" w:sz="4" w:space="0" w:color="000000"/>
              <w:right w:val="single" w:sz="4" w:space="0" w:color="000000"/>
            </w:tcBorders>
            <w:shd w:val="clear" w:color="auto" w:fill="auto"/>
            <w:noWrap/>
            <w:vAlign w:val="bottom"/>
            <w:hideMark/>
          </w:tcPr>
          <w:p w14:paraId="5D34F1D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32FDF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10,00</w:t>
            </w:r>
          </w:p>
        </w:tc>
        <w:tc>
          <w:tcPr>
            <w:tcW w:w="1134" w:type="dxa"/>
            <w:tcBorders>
              <w:top w:val="nil"/>
              <w:left w:val="nil"/>
              <w:bottom w:val="single" w:sz="4" w:space="0" w:color="000000"/>
              <w:right w:val="single" w:sz="4" w:space="0" w:color="000000"/>
            </w:tcBorders>
            <w:shd w:val="clear" w:color="auto" w:fill="auto"/>
            <w:noWrap/>
            <w:vAlign w:val="bottom"/>
            <w:hideMark/>
          </w:tcPr>
          <w:p w14:paraId="6EA35212" w14:textId="75A6D09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auto" w:fill="auto"/>
            <w:hideMark/>
          </w:tcPr>
          <w:p w14:paraId="0A905EEC" w14:textId="1B9C6CA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7291B5"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3AB037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18,9</w:t>
            </w:r>
          </w:p>
        </w:tc>
        <w:tc>
          <w:tcPr>
            <w:tcW w:w="4837" w:type="dxa"/>
            <w:tcBorders>
              <w:top w:val="nil"/>
              <w:left w:val="nil"/>
              <w:bottom w:val="single" w:sz="4" w:space="0" w:color="000000"/>
              <w:right w:val="single" w:sz="4" w:space="0" w:color="000000"/>
            </w:tcBorders>
            <w:shd w:val="clear" w:color="auto" w:fill="auto"/>
            <w:noWrap/>
            <w:vAlign w:val="bottom"/>
            <w:hideMark/>
          </w:tcPr>
          <w:p w14:paraId="72AFD47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Lampara tipo ojo de buey Led 18W</w:t>
            </w:r>
          </w:p>
        </w:tc>
        <w:tc>
          <w:tcPr>
            <w:tcW w:w="860" w:type="dxa"/>
            <w:tcBorders>
              <w:top w:val="nil"/>
              <w:left w:val="nil"/>
              <w:bottom w:val="single" w:sz="4" w:space="0" w:color="000000"/>
              <w:right w:val="single" w:sz="4" w:space="0" w:color="000000"/>
            </w:tcBorders>
            <w:shd w:val="clear" w:color="auto" w:fill="auto"/>
            <w:noWrap/>
            <w:vAlign w:val="bottom"/>
            <w:hideMark/>
          </w:tcPr>
          <w:p w14:paraId="5E78132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F83CBA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43,00</w:t>
            </w:r>
          </w:p>
        </w:tc>
        <w:tc>
          <w:tcPr>
            <w:tcW w:w="1134" w:type="dxa"/>
            <w:tcBorders>
              <w:top w:val="nil"/>
              <w:left w:val="nil"/>
              <w:bottom w:val="single" w:sz="4" w:space="0" w:color="000000"/>
              <w:right w:val="single" w:sz="4" w:space="0" w:color="000000"/>
            </w:tcBorders>
            <w:shd w:val="clear" w:color="auto" w:fill="auto"/>
            <w:noWrap/>
            <w:vAlign w:val="bottom"/>
            <w:hideMark/>
          </w:tcPr>
          <w:p w14:paraId="3E28DBF9" w14:textId="5B01D13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08BC788" w14:textId="6FC4C0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ED4B03"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F4CBCC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18,10</w:t>
            </w:r>
          </w:p>
        </w:tc>
        <w:tc>
          <w:tcPr>
            <w:tcW w:w="4837" w:type="dxa"/>
            <w:tcBorders>
              <w:top w:val="nil"/>
              <w:left w:val="nil"/>
              <w:bottom w:val="single" w:sz="4" w:space="0" w:color="000000"/>
              <w:right w:val="single" w:sz="4" w:space="0" w:color="000000"/>
            </w:tcBorders>
            <w:shd w:val="clear" w:color="auto" w:fill="auto"/>
            <w:noWrap/>
            <w:vAlign w:val="bottom"/>
            <w:hideMark/>
          </w:tcPr>
          <w:p w14:paraId="7DF2C09B" w14:textId="74745BD0"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Lampara Fluorescente 2X32W </w:t>
            </w:r>
            <w:r w:rsidR="00724348" w:rsidRPr="008773CB">
              <w:rPr>
                <w:rFonts w:ascii="Times New Roman" w:eastAsia="Times New Roman" w:hAnsi="Times New Roman" w:cs="Times New Roman"/>
                <w:color w:val="000000"/>
                <w:sz w:val="18"/>
                <w:szCs w:val="18"/>
                <w:lang w:eastAsia="es-EC"/>
              </w:rPr>
              <w:t xml:space="preserve">Alto rendimiento 110V </w:t>
            </w:r>
            <w:r w:rsidRPr="008773CB">
              <w:rPr>
                <w:rFonts w:ascii="Times New Roman" w:eastAsia="Times New Roman" w:hAnsi="Times New Roman" w:cs="Times New Roman"/>
                <w:color w:val="000000"/>
                <w:sz w:val="18"/>
                <w:szCs w:val="18"/>
                <w:lang w:eastAsia="es-EC"/>
              </w:rPr>
              <w:t>Herméticas</w:t>
            </w:r>
          </w:p>
        </w:tc>
        <w:tc>
          <w:tcPr>
            <w:tcW w:w="860" w:type="dxa"/>
            <w:tcBorders>
              <w:top w:val="nil"/>
              <w:left w:val="nil"/>
              <w:bottom w:val="single" w:sz="4" w:space="0" w:color="000000"/>
              <w:right w:val="single" w:sz="4" w:space="0" w:color="000000"/>
            </w:tcBorders>
            <w:shd w:val="clear" w:color="auto" w:fill="auto"/>
            <w:noWrap/>
            <w:vAlign w:val="bottom"/>
            <w:hideMark/>
          </w:tcPr>
          <w:p w14:paraId="64D401D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457F8A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2DEB5DE3" w14:textId="6A2B993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97D95EC" w14:textId="25A203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FB55F2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763887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18,11</w:t>
            </w:r>
          </w:p>
        </w:tc>
        <w:tc>
          <w:tcPr>
            <w:tcW w:w="4837" w:type="dxa"/>
            <w:tcBorders>
              <w:top w:val="nil"/>
              <w:left w:val="nil"/>
              <w:bottom w:val="single" w:sz="4" w:space="0" w:color="000000"/>
              <w:right w:val="single" w:sz="4" w:space="0" w:color="000000"/>
            </w:tcBorders>
            <w:shd w:val="clear" w:color="000000" w:fill="FFFF00"/>
            <w:noWrap/>
            <w:vAlign w:val="bottom"/>
            <w:hideMark/>
          </w:tcPr>
          <w:p w14:paraId="3077C115"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Lampara Led 60X60 CM</w:t>
            </w:r>
          </w:p>
        </w:tc>
        <w:tc>
          <w:tcPr>
            <w:tcW w:w="860" w:type="dxa"/>
            <w:tcBorders>
              <w:top w:val="nil"/>
              <w:left w:val="nil"/>
              <w:bottom w:val="single" w:sz="4" w:space="0" w:color="000000"/>
              <w:right w:val="single" w:sz="4" w:space="0" w:color="000000"/>
            </w:tcBorders>
            <w:shd w:val="clear" w:color="000000" w:fill="FFFF00"/>
            <w:noWrap/>
            <w:vAlign w:val="bottom"/>
            <w:hideMark/>
          </w:tcPr>
          <w:p w14:paraId="7D3719C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45E47DE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43,00</w:t>
            </w:r>
          </w:p>
        </w:tc>
        <w:tc>
          <w:tcPr>
            <w:tcW w:w="1134" w:type="dxa"/>
            <w:tcBorders>
              <w:top w:val="nil"/>
              <w:left w:val="nil"/>
              <w:bottom w:val="single" w:sz="4" w:space="0" w:color="000000"/>
              <w:right w:val="single" w:sz="4" w:space="0" w:color="000000"/>
            </w:tcBorders>
            <w:shd w:val="clear" w:color="000000" w:fill="FFFF00"/>
            <w:noWrap/>
            <w:vAlign w:val="bottom"/>
            <w:hideMark/>
          </w:tcPr>
          <w:p w14:paraId="69BF9B2D" w14:textId="5364F0B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76B10262" w14:textId="62739D9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E25CA7"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C10A7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18,12</w:t>
            </w:r>
          </w:p>
        </w:tc>
        <w:tc>
          <w:tcPr>
            <w:tcW w:w="4837" w:type="dxa"/>
            <w:tcBorders>
              <w:top w:val="nil"/>
              <w:left w:val="nil"/>
              <w:bottom w:val="single" w:sz="4" w:space="0" w:color="000000"/>
              <w:right w:val="single" w:sz="4" w:space="0" w:color="000000"/>
            </w:tcBorders>
            <w:shd w:val="clear" w:color="000000" w:fill="FFFF00"/>
            <w:noWrap/>
            <w:vAlign w:val="bottom"/>
            <w:hideMark/>
          </w:tcPr>
          <w:p w14:paraId="5607D916" w14:textId="3AE89CDB"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Poste metálico troncocónico de 9 m de longitud, 4mm de espesor,</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diámetro de la base </w:t>
            </w:r>
            <w:r w:rsidR="004C41F3">
              <w:rPr>
                <w:rFonts w:ascii="Times New Roman" w:eastAsia="Times New Roman" w:hAnsi="Times New Roman" w:cs="Times New Roman"/>
                <w:color w:val="000000"/>
                <w:sz w:val="18"/>
                <w:szCs w:val="18"/>
                <w:lang w:eastAsia="es-EC"/>
              </w:rPr>
              <w:t xml:space="preserve">213mm y en la punta 153mm, con </w:t>
            </w:r>
            <w:r w:rsidRPr="008773CB">
              <w:rPr>
                <w:rFonts w:ascii="Times New Roman" w:eastAsia="Times New Roman" w:hAnsi="Times New Roman" w:cs="Times New Roman"/>
                <w:color w:val="000000"/>
                <w:sz w:val="18"/>
                <w:szCs w:val="18"/>
                <w:lang w:eastAsia="es-EC"/>
              </w:rPr>
              <w:t>brazo de 1,5m para luminaria de 150 W, tipo farol, Galvanizado y pintado al horno</w:t>
            </w:r>
          </w:p>
        </w:tc>
        <w:tc>
          <w:tcPr>
            <w:tcW w:w="860" w:type="dxa"/>
            <w:tcBorders>
              <w:top w:val="nil"/>
              <w:left w:val="nil"/>
              <w:bottom w:val="single" w:sz="4" w:space="0" w:color="000000"/>
              <w:right w:val="single" w:sz="4" w:space="0" w:color="000000"/>
            </w:tcBorders>
            <w:shd w:val="clear" w:color="000000" w:fill="FFFF00"/>
            <w:noWrap/>
            <w:vAlign w:val="bottom"/>
            <w:hideMark/>
          </w:tcPr>
          <w:p w14:paraId="062009A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161FB57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000000" w:fill="FFFF00"/>
            <w:noWrap/>
            <w:vAlign w:val="bottom"/>
            <w:hideMark/>
          </w:tcPr>
          <w:p w14:paraId="5980A576" w14:textId="087135B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375891E9" w14:textId="7A25BB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21B985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60957A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18,13</w:t>
            </w:r>
          </w:p>
        </w:tc>
        <w:tc>
          <w:tcPr>
            <w:tcW w:w="4837" w:type="dxa"/>
            <w:tcBorders>
              <w:top w:val="nil"/>
              <w:left w:val="nil"/>
              <w:bottom w:val="single" w:sz="4" w:space="0" w:color="000000"/>
              <w:right w:val="single" w:sz="4" w:space="0" w:color="000000"/>
            </w:tcBorders>
            <w:shd w:val="clear" w:color="000000" w:fill="FFFF00"/>
            <w:noWrap/>
            <w:vAlign w:val="bottom"/>
            <w:hideMark/>
          </w:tcPr>
          <w:p w14:paraId="7F7535A0" w14:textId="3E9F8322"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Luminaria de vapor de sodio 100W,</w:t>
            </w:r>
            <w:r w:rsidR="00394FAE">
              <w:rPr>
                <w:rFonts w:ascii="Times New Roman" w:eastAsia="Times New Roman" w:hAnsi="Times New Roman" w:cs="Times New Roman"/>
                <w:color w:val="000000"/>
                <w:sz w:val="18"/>
                <w:szCs w:val="18"/>
                <w:lang w:eastAsia="es-EC"/>
              </w:rPr>
              <w:t xml:space="preserve"> </w:t>
            </w:r>
            <w:r w:rsidR="00394FAE" w:rsidRPr="008773CB">
              <w:rPr>
                <w:rFonts w:ascii="Times New Roman" w:eastAsia="Times New Roman" w:hAnsi="Times New Roman" w:cs="Times New Roman"/>
                <w:color w:val="000000"/>
                <w:sz w:val="18"/>
                <w:szCs w:val="18"/>
                <w:lang w:eastAsia="es-EC"/>
              </w:rPr>
              <w:t>Fotocélula</w:t>
            </w:r>
            <w:r w:rsidRPr="008773CB">
              <w:rPr>
                <w:rFonts w:ascii="Times New Roman" w:eastAsia="Times New Roman" w:hAnsi="Times New Roman" w:cs="Times New Roman"/>
                <w:color w:val="000000"/>
                <w:sz w:val="18"/>
                <w:szCs w:val="18"/>
                <w:lang w:eastAsia="es-EC"/>
              </w:rPr>
              <w:t>,</w:t>
            </w:r>
            <w:r w:rsidR="00394FAE">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 xml:space="preserve">ACC. Montaje y brazo(Inc. </w:t>
            </w:r>
            <w:r w:rsidR="00394FAE" w:rsidRPr="008773CB">
              <w:rPr>
                <w:rFonts w:ascii="Times New Roman" w:eastAsia="Times New Roman" w:hAnsi="Times New Roman" w:cs="Times New Roman"/>
                <w:color w:val="000000"/>
                <w:sz w:val="18"/>
                <w:szCs w:val="18"/>
                <w:lang w:eastAsia="es-EC"/>
              </w:rPr>
              <w:t>instalación</w:t>
            </w:r>
            <w:r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000000"/>
              <w:right w:val="single" w:sz="4" w:space="0" w:color="000000"/>
            </w:tcBorders>
            <w:shd w:val="clear" w:color="000000" w:fill="FFFF00"/>
            <w:noWrap/>
            <w:vAlign w:val="bottom"/>
            <w:hideMark/>
          </w:tcPr>
          <w:p w14:paraId="4E973A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000000" w:fill="FFFF00"/>
            <w:noWrap/>
            <w:vAlign w:val="bottom"/>
            <w:hideMark/>
          </w:tcPr>
          <w:p w14:paraId="1AB1F88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11,00</w:t>
            </w:r>
          </w:p>
        </w:tc>
        <w:tc>
          <w:tcPr>
            <w:tcW w:w="1134" w:type="dxa"/>
            <w:tcBorders>
              <w:top w:val="nil"/>
              <w:left w:val="nil"/>
              <w:bottom w:val="single" w:sz="4" w:space="0" w:color="000000"/>
              <w:right w:val="single" w:sz="4" w:space="0" w:color="000000"/>
            </w:tcBorders>
            <w:shd w:val="clear" w:color="000000" w:fill="FFFF00"/>
            <w:noWrap/>
            <w:vAlign w:val="bottom"/>
            <w:hideMark/>
          </w:tcPr>
          <w:p w14:paraId="38972C8E" w14:textId="14A8C57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00"/>
            <w:hideMark/>
          </w:tcPr>
          <w:p w14:paraId="1A950633" w14:textId="29ABBB0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0FD88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57B0E659" w14:textId="3C31A9E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3881D7DF"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ACOMETIDAS ELECTRICAS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6843634C" w14:textId="584F8730"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7C4539EA" w14:textId="7E0223D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06CBC803" w14:textId="3325BC0F"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52C4D442" w14:textId="49AC53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5183E4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EF2396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18,14</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915BD8" w14:textId="4A5BF80B"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Alimentación</w:t>
            </w:r>
            <w:r w:rsidR="00724348" w:rsidRPr="008773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trifásica</w:t>
            </w:r>
            <w:r w:rsidR="00724348" w:rsidRPr="008773CB">
              <w:rPr>
                <w:rFonts w:ascii="Times New Roman" w:eastAsia="Times New Roman" w:hAnsi="Times New Roman" w:cs="Times New Roman"/>
                <w:color w:val="000000"/>
                <w:sz w:val="18"/>
                <w:szCs w:val="18"/>
                <w:lang w:eastAsia="es-EC"/>
              </w:rPr>
              <w:t xml:space="preserve"> de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E 3 x #8 (1x#10) + 1x10 THHN</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C7D3A2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B2B8A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105F1026" w14:textId="731BB78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9FB3475" w14:textId="095DBF5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0626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E18FD9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FC613C7"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Alimentador TTU  3X#2+1X#2+1X#4 AWG</w:t>
            </w:r>
          </w:p>
        </w:tc>
        <w:tc>
          <w:tcPr>
            <w:tcW w:w="860" w:type="dxa"/>
            <w:tcBorders>
              <w:top w:val="nil"/>
              <w:left w:val="nil"/>
              <w:bottom w:val="single" w:sz="4" w:space="0" w:color="000000"/>
              <w:right w:val="single" w:sz="4" w:space="0" w:color="000000"/>
            </w:tcBorders>
            <w:shd w:val="clear" w:color="auto" w:fill="auto"/>
            <w:noWrap/>
            <w:vAlign w:val="bottom"/>
            <w:hideMark/>
          </w:tcPr>
          <w:p w14:paraId="3CF185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189848B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60,00</w:t>
            </w:r>
          </w:p>
        </w:tc>
        <w:tc>
          <w:tcPr>
            <w:tcW w:w="1134" w:type="dxa"/>
            <w:tcBorders>
              <w:top w:val="nil"/>
              <w:left w:val="nil"/>
              <w:bottom w:val="single" w:sz="4" w:space="0" w:color="000000"/>
              <w:right w:val="single" w:sz="4" w:space="0" w:color="000000"/>
            </w:tcBorders>
            <w:shd w:val="clear" w:color="auto" w:fill="auto"/>
            <w:noWrap/>
            <w:vAlign w:val="bottom"/>
            <w:hideMark/>
          </w:tcPr>
          <w:p w14:paraId="25297A94" w14:textId="6C82571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3505628" w14:textId="5F53786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5E7F9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3104F9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3CAAA5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Alimentación eléctrica # 1x12 + 1x12 + 1x12 THHN FLEX 7 Hilos</w:t>
            </w:r>
          </w:p>
        </w:tc>
        <w:tc>
          <w:tcPr>
            <w:tcW w:w="860" w:type="dxa"/>
            <w:tcBorders>
              <w:top w:val="nil"/>
              <w:left w:val="nil"/>
              <w:bottom w:val="single" w:sz="4" w:space="0" w:color="000000"/>
              <w:right w:val="single" w:sz="4" w:space="0" w:color="000000"/>
            </w:tcBorders>
            <w:shd w:val="clear" w:color="auto" w:fill="auto"/>
            <w:noWrap/>
            <w:vAlign w:val="bottom"/>
            <w:hideMark/>
          </w:tcPr>
          <w:p w14:paraId="40F7002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5ECD21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35,00</w:t>
            </w:r>
          </w:p>
        </w:tc>
        <w:tc>
          <w:tcPr>
            <w:tcW w:w="1134" w:type="dxa"/>
            <w:tcBorders>
              <w:top w:val="nil"/>
              <w:left w:val="nil"/>
              <w:bottom w:val="single" w:sz="4" w:space="0" w:color="000000"/>
              <w:right w:val="single" w:sz="4" w:space="0" w:color="000000"/>
            </w:tcBorders>
            <w:shd w:val="clear" w:color="auto" w:fill="auto"/>
            <w:noWrap/>
            <w:vAlign w:val="bottom"/>
            <w:hideMark/>
          </w:tcPr>
          <w:p w14:paraId="7E984138" w14:textId="203DDA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20AF4CF" w14:textId="7FE538D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E8912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951AE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D96CAC0" w14:textId="29FE8B8D"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Alimentadores</w:t>
            </w:r>
            <w:r w:rsidR="00724348" w:rsidRPr="008773CB">
              <w:rPr>
                <w:rFonts w:ascii="Times New Roman" w:eastAsia="Times New Roman" w:hAnsi="Times New Roman" w:cs="Times New Roman"/>
                <w:color w:val="000000"/>
                <w:sz w:val="18"/>
                <w:szCs w:val="18"/>
                <w:lang w:eastAsia="es-EC"/>
              </w:rPr>
              <w:t xml:space="preserve"> 3#10 N#12 T#12 THHN tub 1</w:t>
            </w:r>
          </w:p>
        </w:tc>
        <w:tc>
          <w:tcPr>
            <w:tcW w:w="860" w:type="dxa"/>
            <w:tcBorders>
              <w:top w:val="nil"/>
              <w:left w:val="nil"/>
              <w:bottom w:val="single" w:sz="4" w:space="0" w:color="000000"/>
              <w:right w:val="single" w:sz="4" w:space="0" w:color="000000"/>
            </w:tcBorders>
            <w:shd w:val="clear" w:color="auto" w:fill="auto"/>
            <w:noWrap/>
            <w:vAlign w:val="bottom"/>
            <w:hideMark/>
          </w:tcPr>
          <w:p w14:paraId="1CED317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528F9D0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85,00</w:t>
            </w:r>
          </w:p>
        </w:tc>
        <w:tc>
          <w:tcPr>
            <w:tcW w:w="1134" w:type="dxa"/>
            <w:tcBorders>
              <w:top w:val="nil"/>
              <w:left w:val="nil"/>
              <w:bottom w:val="single" w:sz="4" w:space="0" w:color="000000"/>
              <w:right w:val="single" w:sz="4" w:space="0" w:color="000000"/>
            </w:tcBorders>
            <w:shd w:val="clear" w:color="auto" w:fill="auto"/>
            <w:noWrap/>
            <w:vAlign w:val="bottom"/>
            <w:hideMark/>
          </w:tcPr>
          <w:p w14:paraId="6A88574E" w14:textId="17C273B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8A40E7" w14:textId="19DCE9D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6D2D1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1601C0" w14:textId="4B040B8A"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014E0882" w14:textId="77777777" w:rsidR="00724348" w:rsidRPr="008773CB" w:rsidRDefault="00724348" w:rsidP="0089184E">
            <w:pPr>
              <w:spacing w:after="0" w:line="240" w:lineRule="auto"/>
              <w:jc w:val="both"/>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MALLAS A TIERRA</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9A909F7" w14:textId="753B8193"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54F01F0C" w14:textId="06E6D972"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E3FE4B" w14:textId="6130936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79F46D5" w14:textId="1F93979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AE454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B67079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18,18</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9C30CF"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Mallas a tierra</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5094B1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091AB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F601186" w14:textId="7C2BF03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38CFC0D" w14:textId="3CAA94A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021983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12A59F39" w14:textId="77162A2D"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76DA1808"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INSTALACIONES ELECTRONICAS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27D8F24E" w14:textId="285CFA2F"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48D45681" w14:textId="11F69E0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1507673C" w14:textId="3D19AB9E"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58103081" w14:textId="1CD998E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0F980B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23D81C51" w14:textId="62CB9ADA"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nil"/>
              <w:left w:val="nil"/>
              <w:bottom w:val="single" w:sz="4" w:space="0" w:color="auto"/>
              <w:right w:val="single" w:sz="4" w:space="0" w:color="auto"/>
            </w:tcBorders>
            <w:shd w:val="clear" w:color="auto" w:fill="auto"/>
            <w:hideMark/>
          </w:tcPr>
          <w:p w14:paraId="34C30FB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 DE DETECCION DE INCENDIOS</w:t>
            </w:r>
          </w:p>
        </w:tc>
        <w:tc>
          <w:tcPr>
            <w:tcW w:w="860" w:type="dxa"/>
            <w:tcBorders>
              <w:top w:val="nil"/>
              <w:left w:val="nil"/>
              <w:bottom w:val="single" w:sz="4" w:space="0" w:color="auto"/>
              <w:right w:val="single" w:sz="4" w:space="0" w:color="auto"/>
            </w:tcBorders>
            <w:shd w:val="clear" w:color="auto" w:fill="auto"/>
            <w:vAlign w:val="center"/>
            <w:hideMark/>
          </w:tcPr>
          <w:p w14:paraId="3A3EC1DD" w14:textId="38007B3B"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nil"/>
              <w:left w:val="nil"/>
              <w:bottom w:val="single" w:sz="4" w:space="0" w:color="auto"/>
              <w:right w:val="single" w:sz="4" w:space="0" w:color="auto"/>
            </w:tcBorders>
            <w:shd w:val="clear" w:color="auto" w:fill="auto"/>
            <w:vAlign w:val="center"/>
            <w:hideMark/>
          </w:tcPr>
          <w:p w14:paraId="14A001B9" w14:textId="05845EB4"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auto" w:fill="auto"/>
            <w:vAlign w:val="center"/>
            <w:hideMark/>
          </w:tcPr>
          <w:p w14:paraId="596EBFCA" w14:textId="4231D1D1"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08C0A152" w14:textId="0C4B22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66486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ECB89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18,19</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5D52DD" w14:textId="4D4F90C0" w:rsidR="00724348" w:rsidRPr="008773CB" w:rsidRDefault="00BD596D" w:rsidP="0089184E">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Punto </w:t>
            </w:r>
            <w:r w:rsidR="00724348" w:rsidRPr="008773CB">
              <w:rPr>
                <w:rFonts w:ascii="Times New Roman" w:eastAsia="Times New Roman" w:hAnsi="Times New Roman" w:cs="Times New Roman"/>
                <w:color w:val="000000"/>
                <w:sz w:val="18"/>
                <w:szCs w:val="18"/>
                <w:lang w:eastAsia="es-EC"/>
              </w:rPr>
              <w:t>salida para detectores de incendio</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440B0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0BAD5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24,00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AAE8FEA" w14:textId="396938B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5D3C62B" w14:textId="14B167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3DB9C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6F33BC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18,20</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C4A18C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salida para estaciones manuales</w:t>
            </w:r>
          </w:p>
        </w:tc>
        <w:tc>
          <w:tcPr>
            <w:tcW w:w="860" w:type="dxa"/>
            <w:tcBorders>
              <w:top w:val="nil"/>
              <w:left w:val="nil"/>
              <w:bottom w:val="single" w:sz="4" w:space="0" w:color="000000"/>
              <w:right w:val="single" w:sz="4" w:space="0" w:color="000000"/>
            </w:tcBorders>
            <w:shd w:val="clear" w:color="auto" w:fill="auto"/>
            <w:noWrap/>
            <w:vAlign w:val="bottom"/>
            <w:hideMark/>
          </w:tcPr>
          <w:p w14:paraId="51A4E3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DAF1C7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01E3D1A2" w14:textId="74CD00C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BEDE382" w14:textId="77A38BD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16CC7F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B0D306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406DE33" w14:textId="5A77C142"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para </w:t>
            </w:r>
            <w:r w:rsidR="0089184E" w:rsidRPr="008773CB">
              <w:rPr>
                <w:rFonts w:ascii="Times New Roman" w:eastAsia="Times New Roman" w:hAnsi="Times New Roman" w:cs="Times New Roman"/>
                <w:color w:val="000000"/>
                <w:sz w:val="18"/>
                <w:szCs w:val="18"/>
                <w:lang w:eastAsia="es-EC"/>
              </w:rPr>
              <w:t>módulos</w:t>
            </w:r>
            <w:r w:rsidRPr="008773CB">
              <w:rPr>
                <w:rFonts w:ascii="Times New Roman" w:eastAsia="Times New Roman" w:hAnsi="Times New Roman" w:cs="Times New Roman"/>
                <w:color w:val="000000"/>
                <w:sz w:val="18"/>
                <w:szCs w:val="18"/>
                <w:lang w:eastAsia="es-EC"/>
              </w:rPr>
              <w:t xml:space="preserve"> de control</w:t>
            </w:r>
          </w:p>
        </w:tc>
        <w:tc>
          <w:tcPr>
            <w:tcW w:w="860" w:type="dxa"/>
            <w:tcBorders>
              <w:top w:val="nil"/>
              <w:left w:val="nil"/>
              <w:bottom w:val="single" w:sz="4" w:space="0" w:color="000000"/>
              <w:right w:val="single" w:sz="4" w:space="0" w:color="000000"/>
            </w:tcBorders>
            <w:shd w:val="clear" w:color="auto" w:fill="auto"/>
            <w:noWrap/>
            <w:vAlign w:val="bottom"/>
            <w:hideMark/>
          </w:tcPr>
          <w:p w14:paraId="06870AE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5B9A7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E66DDDA" w14:textId="58387DC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59DC80" w14:textId="0A3D86C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D872F1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540CB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18,22</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1D8C0E8" w14:textId="3E96B3CA"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Punto salida para luces </w:t>
            </w:r>
            <w:r w:rsidR="0089184E" w:rsidRPr="008773CB">
              <w:rPr>
                <w:rFonts w:ascii="Times New Roman" w:eastAsia="Times New Roman" w:hAnsi="Times New Roman" w:cs="Times New Roman"/>
                <w:color w:val="000000"/>
                <w:sz w:val="18"/>
                <w:szCs w:val="18"/>
                <w:lang w:eastAsia="es-EC"/>
              </w:rPr>
              <w:t>estroboscópicas</w:t>
            </w:r>
          </w:p>
        </w:tc>
        <w:tc>
          <w:tcPr>
            <w:tcW w:w="860" w:type="dxa"/>
            <w:tcBorders>
              <w:top w:val="nil"/>
              <w:left w:val="nil"/>
              <w:bottom w:val="single" w:sz="4" w:space="0" w:color="000000"/>
              <w:right w:val="single" w:sz="4" w:space="0" w:color="000000"/>
            </w:tcBorders>
            <w:shd w:val="clear" w:color="auto" w:fill="auto"/>
            <w:noWrap/>
            <w:vAlign w:val="bottom"/>
            <w:hideMark/>
          </w:tcPr>
          <w:p w14:paraId="236D814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B04C04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405154EF" w14:textId="756800BD"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B34394E" w14:textId="31F1564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E41EE8" w14:textId="77777777" w:rsidTr="00724348">
        <w:trPr>
          <w:trHeight w:val="510"/>
        </w:trPr>
        <w:tc>
          <w:tcPr>
            <w:tcW w:w="545" w:type="dxa"/>
            <w:tcBorders>
              <w:top w:val="nil"/>
              <w:left w:val="single" w:sz="4" w:space="0" w:color="auto"/>
              <w:bottom w:val="single" w:sz="4" w:space="0" w:color="auto"/>
              <w:right w:val="single" w:sz="4" w:space="0" w:color="auto"/>
            </w:tcBorders>
            <w:shd w:val="clear" w:color="auto" w:fill="auto"/>
            <w:hideMark/>
          </w:tcPr>
          <w:p w14:paraId="76256ED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18,23</w:t>
            </w:r>
          </w:p>
        </w:tc>
        <w:tc>
          <w:tcPr>
            <w:tcW w:w="4837" w:type="dxa"/>
            <w:tcBorders>
              <w:top w:val="nil"/>
              <w:left w:val="single" w:sz="4" w:space="0" w:color="000000"/>
              <w:bottom w:val="single" w:sz="4" w:space="0" w:color="000000"/>
              <w:right w:val="single" w:sz="4" w:space="0" w:color="000000"/>
            </w:tcBorders>
            <w:shd w:val="clear" w:color="auto" w:fill="auto"/>
            <w:vAlign w:val="bottom"/>
            <w:hideMark/>
          </w:tcPr>
          <w:p w14:paraId="151971CB" w14:textId="52F9F823"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detector inteligente de incendios tipo direccionable, compatible con la central que se cotice en rubros anteriores</w:t>
            </w:r>
          </w:p>
        </w:tc>
        <w:tc>
          <w:tcPr>
            <w:tcW w:w="860" w:type="dxa"/>
            <w:tcBorders>
              <w:top w:val="nil"/>
              <w:left w:val="nil"/>
              <w:bottom w:val="single" w:sz="4" w:space="0" w:color="000000"/>
              <w:right w:val="single" w:sz="4" w:space="0" w:color="000000"/>
            </w:tcBorders>
            <w:shd w:val="clear" w:color="auto" w:fill="auto"/>
            <w:noWrap/>
            <w:vAlign w:val="bottom"/>
            <w:hideMark/>
          </w:tcPr>
          <w:p w14:paraId="0C2F23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77E66D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24,00</w:t>
            </w:r>
          </w:p>
        </w:tc>
        <w:tc>
          <w:tcPr>
            <w:tcW w:w="1134" w:type="dxa"/>
            <w:tcBorders>
              <w:top w:val="nil"/>
              <w:left w:val="nil"/>
              <w:bottom w:val="single" w:sz="4" w:space="0" w:color="000000"/>
              <w:right w:val="single" w:sz="4" w:space="0" w:color="000000"/>
            </w:tcBorders>
            <w:shd w:val="clear" w:color="auto" w:fill="auto"/>
            <w:noWrap/>
            <w:vAlign w:val="bottom"/>
            <w:hideMark/>
          </w:tcPr>
          <w:p w14:paraId="173D06E0" w14:textId="1288F41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B3D8A02" w14:textId="2B08AC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483660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4827C4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CE59883" w14:textId="779CEFDB"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estación</w:t>
            </w:r>
            <w:r w:rsidR="00724348" w:rsidRPr="008773CB">
              <w:rPr>
                <w:rFonts w:ascii="Times New Roman" w:eastAsia="Times New Roman" w:hAnsi="Times New Roman" w:cs="Times New Roman"/>
                <w:color w:val="000000"/>
                <w:sz w:val="18"/>
                <w:szCs w:val="18"/>
                <w:lang w:eastAsia="es-EC"/>
              </w:rPr>
              <w:t xml:space="preserve"> manual de incendios</w:t>
            </w:r>
          </w:p>
        </w:tc>
        <w:tc>
          <w:tcPr>
            <w:tcW w:w="860" w:type="dxa"/>
            <w:tcBorders>
              <w:top w:val="nil"/>
              <w:left w:val="nil"/>
              <w:bottom w:val="single" w:sz="4" w:space="0" w:color="000000"/>
              <w:right w:val="single" w:sz="4" w:space="0" w:color="000000"/>
            </w:tcBorders>
            <w:shd w:val="clear" w:color="auto" w:fill="auto"/>
            <w:noWrap/>
            <w:vAlign w:val="bottom"/>
            <w:hideMark/>
          </w:tcPr>
          <w:p w14:paraId="4F18BDB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33222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35724F43" w14:textId="06C4552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D579887" w14:textId="3502E34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63407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FEF206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3BA9F73" w14:textId="0AB470B6"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Luz estroboscópica</w:t>
            </w:r>
          </w:p>
        </w:tc>
        <w:tc>
          <w:tcPr>
            <w:tcW w:w="860" w:type="dxa"/>
            <w:tcBorders>
              <w:top w:val="nil"/>
              <w:left w:val="nil"/>
              <w:bottom w:val="single" w:sz="4" w:space="0" w:color="000000"/>
              <w:right w:val="single" w:sz="4" w:space="0" w:color="000000"/>
            </w:tcBorders>
            <w:shd w:val="clear" w:color="auto" w:fill="auto"/>
            <w:noWrap/>
            <w:vAlign w:val="bottom"/>
            <w:hideMark/>
          </w:tcPr>
          <w:p w14:paraId="5983FA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71BFD7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47D7A209" w14:textId="4AD6D4A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6700B03" w14:textId="2EA979D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E2580B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1ACEEE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2569779" w14:textId="4B35172C"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Modulo de control</w:t>
            </w:r>
          </w:p>
        </w:tc>
        <w:tc>
          <w:tcPr>
            <w:tcW w:w="860" w:type="dxa"/>
            <w:tcBorders>
              <w:top w:val="nil"/>
              <w:left w:val="nil"/>
              <w:bottom w:val="single" w:sz="4" w:space="0" w:color="000000"/>
              <w:right w:val="single" w:sz="4" w:space="0" w:color="000000"/>
            </w:tcBorders>
            <w:shd w:val="clear" w:color="auto" w:fill="auto"/>
            <w:noWrap/>
            <w:vAlign w:val="bottom"/>
            <w:hideMark/>
          </w:tcPr>
          <w:p w14:paraId="3EFDB8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691568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0B20BA8" w14:textId="36B3FF2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975FADB" w14:textId="3250510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BD5069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FC6FE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00C834D" w14:textId="53E603EA"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Aviso de salida</w:t>
            </w:r>
          </w:p>
        </w:tc>
        <w:tc>
          <w:tcPr>
            <w:tcW w:w="860" w:type="dxa"/>
            <w:tcBorders>
              <w:top w:val="nil"/>
              <w:left w:val="nil"/>
              <w:bottom w:val="single" w:sz="4" w:space="0" w:color="000000"/>
              <w:right w:val="single" w:sz="4" w:space="0" w:color="000000"/>
            </w:tcBorders>
            <w:shd w:val="clear" w:color="auto" w:fill="auto"/>
            <w:noWrap/>
            <w:vAlign w:val="bottom"/>
            <w:hideMark/>
          </w:tcPr>
          <w:p w14:paraId="4B15E75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25870D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4,00</w:t>
            </w:r>
          </w:p>
        </w:tc>
        <w:tc>
          <w:tcPr>
            <w:tcW w:w="1134" w:type="dxa"/>
            <w:tcBorders>
              <w:top w:val="nil"/>
              <w:left w:val="nil"/>
              <w:bottom w:val="single" w:sz="4" w:space="0" w:color="000000"/>
              <w:right w:val="single" w:sz="4" w:space="0" w:color="000000"/>
            </w:tcBorders>
            <w:shd w:val="clear" w:color="auto" w:fill="auto"/>
            <w:noWrap/>
            <w:vAlign w:val="bottom"/>
            <w:hideMark/>
          </w:tcPr>
          <w:p w14:paraId="35EE7E9D" w14:textId="4E41A64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97C2CF2" w14:textId="4793D93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F30ECED"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69F3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18,28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69BE5E66" w14:textId="47B7F9D5"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Central de incendios,</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digital,</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inteligente,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direccionable,</w:t>
            </w:r>
            <w:r>
              <w:rPr>
                <w:rFonts w:ascii="Times New Roman" w:eastAsia="Times New Roman" w:hAnsi="Times New Roman" w:cs="Times New Roman"/>
                <w:color w:val="000000"/>
                <w:sz w:val="18"/>
                <w:szCs w:val="18"/>
                <w:lang w:eastAsia="es-EC"/>
              </w:rPr>
              <w:t xml:space="preserve"> </w:t>
            </w:r>
            <w:r w:rsidR="00724348" w:rsidRPr="008773CB">
              <w:rPr>
                <w:rFonts w:ascii="Times New Roman" w:eastAsia="Times New Roman" w:hAnsi="Times New Roman" w:cs="Times New Roman"/>
                <w:color w:val="000000"/>
                <w:sz w:val="18"/>
                <w:szCs w:val="18"/>
                <w:lang w:eastAsia="es-EC"/>
              </w:rPr>
              <w:t>programable para al menos 99 detectores</w:t>
            </w:r>
          </w:p>
        </w:tc>
        <w:tc>
          <w:tcPr>
            <w:tcW w:w="860" w:type="dxa"/>
            <w:tcBorders>
              <w:top w:val="nil"/>
              <w:left w:val="nil"/>
              <w:bottom w:val="single" w:sz="4" w:space="0" w:color="000000"/>
              <w:right w:val="single" w:sz="4" w:space="0" w:color="000000"/>
            </w:tcBorders>
            <w:shd w:val="clear" w:color="auto" w:fill="auto"/>
            <w:noWrap/>
            <w:vAlign w:val="bottom"/>
            <w:hideMark/>
          </w:tcPr>
          <w:p w14:paraId="473850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6739DC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C79A0A2" w14:textId="0E01D9E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114348D" w14:textId="7810EC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1C60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62FE028F" w14:textId="3C5845D1"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45B50636"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 DE CCTV</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CBC0C6D" w14:textId="217B2D55"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65357E06" w14:textId="0D86D785"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309082" w14:textId="0906C14B"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224AD61" w14:textId="633201A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EEA00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AE9E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18,29</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F6634F" w14:textId="7AA98C02"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tipo Domo 2MP-POE, Inc adaptador y soporte</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1F4CB4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5CB294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9FCFF4A" w14:textId="107678B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9DA9E11" w14:textId="2C014F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D6F41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77E330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18,30</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7F78E231"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Monitor para DVR</w:t>
            </w:r>
          </w:p>
        </w:tc>
        <w:tc>
          <w:tcPr>
            <w:tcW w:w="860" w:type="dxa"/>
            <w:tcBorders>
              <w:top w:val="nil"/>
              <w:left w:val="nil"/>
              <w:bottom w:val="single" w:sz="4" w:space="0" w:color="000000"/>
              <w:right w:val="single" w:sz="4" w:space="0" w:color="000000"/>
            </w:tcBorders>
            <w:shd w:val="clear" w:color="auto" w:fill="auto"/>
            <w:noWrap/>
            <w:vAlign w:val="bottom"/>
            <w:hideMark/>
          </w:tcPr>
          <w:p w14:paraId="5B8A70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910A4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E813A80" w14:textId="495C979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EAE03DB" w14:textId="002F7F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550C5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55E5F2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0747A49"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Servidor de video-NVR</w:t>
            </w:r>
          </w:p>
        </w:tc>
        <w:tc>
          <w:tcPr>
            <w:tcW w:w="860" w:type="dxa"/>
            <w:tcBorders>
              <w:top w:val="nil"/>
              <w:left w:val="nil"/>
              <w:bottom w:val="single" w:sz="4" w:space="0" w:color="000000"/>
              <w:right w:val="single" w:sz="4" w:space="0" w:color="000000"/>
            </w:tcBorders>
            <w:shd w:val="clear" w:color="auto" w:fill="auto"/>
            <w:noWrap/>
            <w:vAlign w:val="bottom"/>
            <w:hideMark/>
          </w:tcPr>
          <w:p w14:paraId="4F8421C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B0FBDC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45F0853C" w14:textId="3934715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73437FF" w14:textId="2BECD67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21E0724"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7EC89770" w14:textId="37EBB259"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70669859"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SISTEMAS DE VOZ Y DATOS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2AEF877E" w14:textId="6825DF7D"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422DBBAC" w14:textId="0FFBB27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859996" w14:textId="45FAB3A8"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7362031B" w14:textId="3DCB1CD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04726A"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504AB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18,32</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4541C6"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Punto de cableado estructurado simple de voz o datos CAT 6A</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5EF9211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1678741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260A30F5" w14:textId="341EDBD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004ECFC" w14:textId="1EE3CE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C763FC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2DA6118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18,33</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56FAD9F5" w14:textId="328DF3A4"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de RACK 12UR</w:t>
            </w:r>
          </w:p>
        </w:tc>
        <w:tc>
          <w:tcPr>
            <w:tcW w:w="860" w:type="dxa"/>
            <w:tcBorders>
              <w:top w:val="nil"/>
              <w:left w:val="nil"/>
              <w:bottom w:val="single" w:sz="4" w:space="0" w:color="000000"/>
              <w:right w:val="single" w:sz="4" w:space="0" w:color="000000"/>
            </w:tcBorders>
            <w:shd w:val="clear" w:color="auto" w:fill="auto"/>
            <w:noWrap/>
            <w:vAlign w:val="bottom"/>
            <w:hideMark/>
          </w:tcPr>
          <w:p w14:paraId="7088602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ADD6AF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5B5D8BED" w14:textId="2466618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ECDE927" w14:textId="06B79C8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0C9F2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F79A1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8351D58"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Patch Cord CAT, 6A 3FT,</w:t>
            </w:r>
          </w:p>
        </w:tc>
        <w:tc>
          <w:tcPr>
            <w:tcW w:w="860" w:type="dxa"/>
            <w:tcBorders>
              <w:top w:val="nil"/>
              <w:left w:val="nil"/>
              <w:bottom w:val="single" w:sz="4" w:space="0" w:color="000000"/>
              <w:right w:val="single" w:sz="4" w:space="0" w:color="000000"/>
            </w:tcBorders>
            <w:shd w:val="clear" w:color="auto" w:fill="auto"/>
            <w:noWrap/>
            <w:vAlign w:val="bottom"/>
            <w:hideMark/>
          </w:tcPr>
          <w:p w14:paraId="78B35FC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46E58F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6856F4EF" w14:textId="4CFDD5B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AFF576D" w14:textId="40FDB1E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F9E73D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E6137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2A01C8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Patch cord CAT, 6A 7FT,</w:t>
            </w:r>
          </w:p>
        </w:tc>
        <w:tc>
          <w:tcPr>
            <w:tcW w:w="860" w:type="dxa"/>
            <w:tcBorders>
              <w:top w:val="nil"/>
              <w:left w:val="nil"/>
              <w:bottom w:val="single" w:sz="4" w:space="0" w:color="000000"/>
              <w:right w:val="single" w:sz="4" w:space="0" w:color="000000"/>
            </w:tcBorders>
            <w:shd w:val="clear" w:color="auto" w:fill="auto"/>
            <w:noWrap/>
            <w:vAlign w:val="bottom"/>
            <w:hideMark/>
          </w:tcPr>
          <w:p w14:paraId="4372C5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51184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2C1A804A" w14:textId="5F9F3A5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FB86244" w14:textId="7A8D2D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C9B2CF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6CCECE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18,36</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54CA8014" w14:textId="1ED4CF06"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Prueba de </w:t>
            </w:r>
            <w:r w:rsidR="0089184E" w:rsidRPr="008773CB">
              <w:rPr>
                <w:rFonts w:ascii="Times New Roman" w:eastAsia="Times New Roman" w:hAnsi="Times New Roman" w:cs="Times New Roman"/>
                <w:color w:val="000000"/>
                <w:sz w:val="18"/>
                <w:szCs w:val="18"/>
                <w:lang w:eastAsia="es-EC"/>
              </w:rPr>
              <w:t>certificación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77A0669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F8C9B3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30,00</w:t>
            </w:r>
          </w:p>
        </w:tc>
        <w:tc>
          <w:tcPr>
            <w:tcW w:w="1134" w:type="dxa"/>
            <w:tcBorders>
              <w:top w:val="nil"/>
              <w:left w:val="nil"/>
              <w:bottom w:val="single" w:sz="4" w:space="0" w:color="000000"/>
              <w:right w:val="single" w:sz="4" w:space="0" w:color="000000"/>
            </w:tcBorders>
            <w:shd w:val="clear" w:color="auto" w:fill="auto"/>
            <w:noWrap/>
            <w:vAlign w:val="bottom"/>
            <w:hideMark/>
          </w:tcPr>
          <w:p w14:paraId="302AE68B" w14:textId="150D41A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8DB355D" w14:textId="389C31A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0F8B7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817F2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9C4564C" w14:textId="53BC2ECE" w:rsidR="00724348" w:rsidRPr="008773CB" w:rsidRDefault="0089184E"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Provisión</w:t>
            </w:r>
            <w:r w:rsidR="00724348" w:rsidRPr="008773CB">
              <w:rPr>
                <w:rFonts w:ascii="Times New Roman" w:eastAsia="Times New Roman" w:hAnsi="Times New Roman" w:cs="Times New Roman"/>
                <w:color w:val="000000"/>
                <w:sz w:val="18"/>
                <w:szCs w:val="18"/>
                <w:lang w:eastAsia="es-EC"/>
              </w:rPr>
              <w:t xml:space="preserve"> e </w:t>
            </w:r>
            <w:r w:rsidRPr="008773CB">
              <w:rPr>
                <w:rFonts w:ascii="Times New Roman" w:eastAsia="Times New Roman" w:hAnsi="Times New Roman" w:cs="Times New Roman"/>
                <w:color w:val="000000"/>
                <w:sz w:val="18"/>
                <w:szCs w:val="18"/>
                <w:lang w:eastAsia="es-EC"/>
              </w:rPr>
              <w:t>instalación</w:t>
            </w:r>
            <w:r w:rsidR="00724348" w:rsidRPr="008773CB">
              <w:rPr>
                <w:rFonts w:ascii="Times New Roman" w:eastAsia="Times New Roman" w:hAnsi="Times New Roman" w:cs="Times New Roman"/>
                <w:color w:val="000000"/>
                <w:sz w:val="18"/>
                <w:szCs w:val="18"/>
                <w:lang w:eastAsia="es-EC"/>
              </w:rPr>
              <w:t xml:space="preserve"> Patch Panel 24 JACKS RJ-45 CAT 6A</w:t>
            </w:r>
          </w:p>
        </w:tc>
        <w:tc>
          <w:tcPr>
            <w:tcW w:w="860" w:type="dxa"/>
            <w:tcBorders>
              <w:top w:val="nil"/>
              <w:left w:val="nil"/>
              <w:bottom w:val="single" w:sz="4" w:space="0" w:color="000000"/>
              <w:right w:val="single" w:sz="4" w:space="0" w:color="000000"/>
            </w:tcBorders>
            <w:shd w:val="clear" w:color="auto" w:fill="auto"/>
            <w:noWrap/>
            <w:vAlign w:val="bottom"/>
            <w:hideMark/>
          </w:tcPr>
          <w:p w14:paraId="4C2F577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F3BFA8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4B06D5A6" w14:textId="5B2AB8C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03F1B84" w14:textId="10FF789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A1C117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F663F6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309A3C7D"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Switch 48P + SPF GBETH LAYER 3 1G</w:t>
            </w:r>
          </w:p>
        </w:tc>
        <w:tc>
          <w:tcPr>
            <w:tcW w:w="860" w:type="dxa"/>
            <w:tcBorders>
              <w:top w:val="nil"/>
              <w:left w:val="nil"/>
              <w:bottom w:val="single" w:sz="4" w:space="0" w:color="000000"/>
              <w:right w:val="single" w:sz="4" w:space="0" w:color="000000"/>
            </w:tcBorders>
            <w:shd w:val="clear" w:color="auto" w:fill="auto"/>
            <w:noWrap/>
            <w:vAlign w:val="bottom"/>
            <w:hideMark/>
          </w:tcPr>
          <w:p w14:paraId="280F4F7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E69649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5C442009" w14:textId="33C231F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C8DE1CC" w14:textId="3C02B2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D381969"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1D80C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18,39</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2861A2E4" w14:textId="77777777" w:rsidR="00724348" w:rsidRPr="008773CB" w:rsidRDefault="00724348" w:rsidP="0089184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Access Point</w:t>
            </w:r>
          </w:p>
        </w:tc>
        <w:tc>
          <w:tcPr>
            <w:tcW w:w="860" w:type="dxa"/>
            <w:tcBorders>
              <w:top w:val="nil"/>
              <w:left w:val="nil"/>
              <w:bottom w:val="single" w:sz="4" w:space="0" w:color="000000"/>
              <w:right w:val="single" w:sz="4" w:space="0" w:color="000000"/>
            </w:tcBorders>
            <w:shd w:val="clear" w:color="auto" w:fill="auto"/>
            <w:noWrap/>
            <w:vAlign w:val="bottom"/>
            <w:hideMark/>
          </w:tcPr>
          <w:p w14:paraId="44B2D0E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1B042F9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0AA28442" w14:textId="4E83210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7B887A2" w14:textId="17974DA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DCFA9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0C339688" w14:textId="228A00E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32229A8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EQUIPOS DEL SISTEMA INTELIGENTE DE CONTROL DE ACCESOS</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48EEC94" w14:textId="2350F7C8"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2A16EB2B" w14:textId="743E7C0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489EC5" w14:textId="1C2950F2"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18FFD6B7" w14:textId="7813082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A71063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D85E04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18,40</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F9B579" w14:textId="177DFC44"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Pulsante de salida de </w:t>
            </w:r>
            <w:r w:rsidR="008179E5" w:rsidRPr="008773CB">
              <w:rPr>
                <w:rFonts w:ascii="Times New Roman" w:eastAsia="Times New Roman" w:hAnsi="Times New Roman" w:cs="Times New Roman"/>
                <w:color w:val="000000"/>
                <w:sz w:val="18"/>
                <w:szCs w:val="18"/>
                <w:lang w:eastAsia="es-EC"/>
              </w:rPr>
              <w:t>aproximación</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DB3A6D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401475A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6BF33314" w14:textId="0D2C17B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BFB802C" w14:textId="6F9651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0109C1B"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D07DA3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18,41</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14B94AC"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Tarjeta de proximidad</w:t>
            </w:r>
          </w:p>
        </w:tc>
        <w:tc>
          <w:tcPr>
            <w:tcW w:w="860" w:type="dxa"/>
            <w:tcBorders>
              <w:top w:val="nil"/>
              <w:left w:val="nil"/>
              <w:bottom w:val="single" w:sz="4" w:space="0" w:color="000000"/>
              <w:right w:val="single" w:sz="4" w:space="0" w:color="000000"/>
            </w:tcBorders>
            <w:shd w:val="clear" w:color="auto" w:fill="auto"/>
            <w:noWrap/>
            <w:vAlign w:val="bottom"/>
            <w:hideMark/>
          </w:tcPr>
          <w:p w14:paraId="0B936DC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1E6C5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7D34B743" w14:textId="74B9A29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A6782C4" w14:textId="109EFD2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4D82C2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384177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18,42</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29DAB98" w14:textId="67E81933"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Cerraduras </w:t>
            </w:r>
            <w:r w:rsidR="008179E5" w:rsidRPr="008773CB">
              <w:rPr>
                <w:rFonts w:ascii="Times New Roman" w:eastAsia="Times New Roman" w:hAnsi="Times New Roman" w:cs="Times New Roman"/>
                <w:color w:val="000000"/>
                <w:sz w:val="18"/>
                <w:szCs w:val="18"/>
                <w:lang w:eastAsia="es-EC"/>
              </w:rPr>
              <w:t>electromagnéticas</w:t>
            </w:r>
            <w:r w:rsidRPr="008773CB">
              <w:rPr>
                <w:rFonts w:ascii="Times New Roman" w:eastAsia="Times New Roman" w:hAnsi="Times New Roman" w:cs="Times New Roman"/>
                <w:color w:val="000000"/>
                <w:sz w:val="18"/>
                <w:szCs w:val="18"/>
                <w:lang w:eastAsia="es-EC"/>
              </w:rPr>
              <w:t xml:space="preserve"> 600LBS</w:t>
            </w:r>
          </w:p>
        </w:tc>
        <w:tc>
          <w:tcPr>
            <w:tcW w:w="860" w:type="dxa"/>
            <w:tcBorders>
              <w:top w:val="nil"/>
              <w:left w:val="nil"/>
              <w:bottom w:val="single" w:sz="4" w:space="0" w:color="000000"/>
              <w:right w:val="single" w:sz="4" w:space="0" w:color="000000"/>
            </w:tcBorders>
            <w:shd w:val="clear" w:color="auto" w:fill="auto"/>
            <w:noWrap/>
            <w:vAlign w:val="bottom"/>
            <w:hideMark/>
          </w:tcPr>
          <w:p w14:paraId="35CCC1E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38ADE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1873C2EC" w14:textId="3E6399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C0988F7" w14:textId="0E03363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FA8820F"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4234F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18,43</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09AFBD93" w14:textId="7280A334"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lector de proximidad. teclado &amp; </w:t>
            </w:r>
            <w:r w:rsidR="008179E5" w:rsidRPr="008773CB">
              <w:rPr>
                <w:rFonts w:ascii="Times New Roman" w:eastAsia="Times New Roman" w:hAnsi="Times New Roman" w:cs="Times New Roman"/>
                <w:color w:val="000000"/>
                <w:sz w:val="18"/>
                <w:szCs w:val="18"/>
                <w:lang w:eastAsia="es-EC"/>
              </w:rPr>
              <w:t>Biométrico</w:t>
            </w:r>
            <w:r w:rsidRPr="008773CB">
              <w:rPr>
                <w:rFonts w:ascii="Times New Roman" w:eastAsia="Times New Roman" w:hAnsi="Times New Roman" w:cs="Times New Roman"/>
                <w:color w:val="000000"/>
                <w:sz w:val="18"/>
                <w:szCs w:val="18"/>
                <w:lang w:eastAsia="es-EC"/>
              </w:rPr>
              <w:t xml:space="preserve"> </w:t>
            </w:r>
            <w:r w:rsidR="008179E5" w:rsidRPr="008773CB">
              <w:rPr>
                <w:rFonts w:ascii="Times New Roman" w:eastAsia="Times New Roman" w:hAnsi="Times New Roman" w:cs="Times New Roman"/>
                <w:color w:val="000000"/>
                <w:sz w:val="18"/>
                <w:szCs w:val="18"/>
                <w:lang w:eastAsia="es-EC"/>
              </w:rPr>
              <w:t>Interfaz</w:t>
            </w:r>
            <w:r w:rsidRPr="008773CB">
              <w:rPr>
                <w:rFonts w:ascii="Times New Roman" w:eastAsia="Times New Roman" w:hAnsi="Times New Roman" w:cs="Times New Roman"/>
                <w:color w:val="000000"/>
                <w:sz w:val="18"/>
                <w:szCs w:val="18"/>
                <w:lang w:eastAsia="es-EC"/>
              </w:rPr>
              <w:t xml:space="preserve"> Ethernet TCPIP</w:t>
            </w:r>
          </w:p>
        </w:tc>
        <w:tc>
          <w:tcPr>
            <w:tcW w:w="860" w:type="dxa"/>
            <w:tcBorders>
              <w:top w:val="nil"/>
              <w:left w:val="nil"/>
              <w:bottom w:val="single" w:sz="4" w:space="0" w:color="000000"/>
              <w:right w:val="single" w:sz="4" w:space="0" w:color="000000"/>
            </w:tcBorders>
            <w:shd w:val="clear" w:color="auto" w:fill="auto"/>
            <w:noWrap/>
            <w:vAlign w:val="bottom"/>
            <w:hideMark/>
          </w:tcPr>
          <w:p w14:paraId="360872D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D2B668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0509CFAC" w14:textId="2C43702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4709F9F" w14:textId="3231C3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5C55320"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E9257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18,44</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F33085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Pto. Para lector controlador y para controlador de accesos o comunicaciones</w:t>
            </w:r>
          </w:p>
        </w:tc>
        <w:tc>
          <w:tcPr>
            <w:tcW w:w="860" w:type="dxa"/>
            <w:tcBorders>
              <w:top w:val="nil"/>
              <w:left w:val="nil"/>
              <w:bottom w:val="single" w:sz="4" w:space="0" w:color="000000"/>
              <w:right w:val="single" w:sz="4" w:space="0" w:color="000000"/>
            </w:tcBorders>
            <w:shd w:val="clear" w:color="auto" w:fill="auto"/>
            <w:noWrap/>
            <w:vAlign w:val="bottom"/>
            <w:hideMark/>
          </w:tcPr>
          <w:p w14:paraId="03D2BDD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6CA376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56BC30C6" w14:textId="3A1BAA7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CA80B47" w14:textId="52667C2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AD2D4C"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E12AC2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18,45</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4D63DAA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Pto. Para pulsante de salida o barra de panico</w:t>
            </w:r>
          </w:p>
        </w:tc>
        <w:tc>
          <w:tcPr>
            <w:tcW w:w="860" w:type="dxa"/>
            <w:tcBorders>
              <w:top w:val="nil"/>
              <w:left w:val="nil"/>
              <w:bottom w:val="single" w:sz="4" w:space="0" w:color="000000"/>
              <w:right w:val="single" w:sz="4" w:space="0" w:color="000000"/>
            </w:tcBorders>
            <w:shd w:val="clear" w:color="auto" w:fill="auto"/>
            <w:noWrap/>
            <w:vAlign w:val="bottom"/>
            <w:hideMark/>
          </w:tcPr>
          <w:p w14:paraId="0AC7AA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8E22A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7,00</w:t>
            </w:r>
          </w:p>
        </w:tc>
        <w:tc>
          <w:tcPr>
            <w:tcW w:w="1134" w:type="dxa"/>
            <w:tcBorders>
              <w:top w:val="nil"/>
              <w:left w:val="nil"/>
              <w:bottom w:val="single" w:sz="4" w:space="0" w:color="000000"/>
              <w:right w:val="single" w:sz="4" w:space="0" w:color="000000"/>
            </w:tcBorders>
            <w:shd w:val="clear" w:color="auto" w:fill="auto"/>
            <w:noWrap/>
            <w:vAlign w:val="bottom"/>
            <w:hideMark/>
          </w:tcPr>
          <w:p w14:paraId="078684D1" w14:textId="40B4D7F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EA1FE7F" w14:textId="74CE716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2D3A77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09AF8A50" w14:textId="2EE25A1C"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4837" w:type="dxa"/>
            <w:tcBorders>
              <w:top w:val="single" w:sz="4" w:space="0" w:color="auto"/>
              <w:left w:val="nil"/>
              <w:bottom w:val="single" w:sz="4" w:space="0" w:color="auto"/>
              <w:right w:val="single" w:sz="4" w:space="0" w:color="auto"/>
            </w:tcBorders>
            <w:shd w:val="clear" w:color="000000" w:fill="0070C0"/>
            <w:hideMark/>
          </w:tcPr>
          <w:p w14:paraId="2E59E067"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TABLERO ELECTRICOS</w:t>
            </w:r>
          </w:p>
        </w:tc>
        <w:tc>
          <w:tcPr>
            <w:tcW w:w="860" w:type="dxa"/>
            <w:tcBorders>
              <w:top w:val="single" w:sz="4" w:space="0" w:color="auto"/>
              <w:left w:val="nil"/>
              <w:bottom w:val="single" w:sz="4" w:space="0" w:color="auto"/>
              <w:right w:val="single" w:sz="4" w:space="0" w:color="auto"/>
            </w:tcBorders>
            <w:shd w:val="clear" w:color="000000" w:fill="0070C0"/>
            <w:vAlign w:val="center"/>
            <w:hideMark/>
          </w:tcPr>
          <w:p w14:paraId="490291E1" w14:textId="3CA7B33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0070C0"/>
            <w:vAlign w:val="center"/>
            <w:hideMark/>
          </w:tcPr>
          <w:p w14:paraId="02A34301" w14:textId="08935D6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0070C0"/>
            <w:vAlign w:val="center"/>
            <w:hideMark/>
          </w:tcPr>
          <w:p w14:paraId="4C4E1DCF" w14:textId="187263FA"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6BDA5AA0" w14:textId="77722C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9EB8357"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7CCC0CB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18,46</w:t>
            </w:r>
          </w:p>
        </w:tc>
        <w:tc>
          <w:tcPr>
            <w:tcW w:w="48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11BBAD"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Tablero de control de bombas</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3259AFF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5C17C7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5ACFB45F" w14:textId="72207F0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D4778A0" w14:textId="63B56F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140C1D5"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0B1A8C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18,47</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47E9A9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Tablero de distribución de 300 A</w:t>
            </w:r>
          </w:p>
        </w:tc>
        <w:tc>
          <w:tcPr>
            <w:tcW w:w="860" w:type="dxa"/>
            <w:tcBorders>
              <w:top w:val="nil"/>
              <w:left w:val="nil"/>
              <w:bottom w:val="single" w:sz="4" w:space="0" w:color="000000"/>
              <w:right w:val="single" w:sz="4" w:space="0" w:color="000000"/>
            </w:tcBorders>
            <w:shd w:val="clear" w:color="auto" w:fill="auto"/>
            <w:noWrap/>
            <w:vAlign w:val="bottom"/>
            <w:hideMark/>
          </w:tcPr>
          <w:p w14:paraId="57FC789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AA9FA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BBCAEDA" w14:textId="427CD03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08CB678" w14:textId="494DB57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CE99F6"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1C58D09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18,48</w:t>
            </w:r>
          </w:p>
        </w:tc>
        <w:tc>
          <w:tcPr>
            <w:tcW w:w="4837" w:type="dxa"/>
            <w:tcBorders>
              <w:top w:val="nil"/>
              <w:left w:val="single" w:sz="4" w:space="0" w:color="000000"/>
              <w:bottom w:val="single" w:sz="4" w:space="0" w:color="000000"/>
              <w:right w:val="single" w:sz="4" w:space="0" w:color="000000"/>
            </w:tcBorders>
            <w:shd w:val="clear" w:color="auto" w:fill="auto"/>
            <w:noWrap/>
            <w:vAlign w:val="bottom"/>
            <w:hideMark/>
          </w:tcPr>
          <w:p w14:paraId="1647D9E9" w14:textId="70169EBC"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UPS Torre 6KVA On Line </w:t>
            </w:r>
            <w:r w:rsidR="008179E5" w:rsidRPr="008773CB">
              <w:rPr>
                <w:rFonts w:ascii="Times New Roman" w:eastAsia="Times New Roman" w:hAnsi="Times New Roman" w:cs="Times New Roman"/>
                <w:color w:val="000000"/>
                <w:sz w:val="18"/>
                <w:szCs w:val="18"/>
                <w:lang w:eastAsia="es-EC"/>
              </w:rPr>
              <w:t>Monofásico</w:t>
            </w:r>
            <w:r w:rsidRPr="008773CB">
              <w:rPr>
                <w:rFonts w:ascii="Times New Roman" w:eastAsia="Times New Roman" w:hAnsi="Times New Roman" w:cs="Times New Roman"/>
                <w:color w:val="000000"/>
                <w:sz w:val="18"/>
                <w:szCs w:val="18"/>
                <w:lang w:eastAsia="es-EC"/>
              </w:rPr>
              <w:t xml:space="preserve"> 220V, Inc.</w:t>
            </w:r>
            <w:r w:rsidR="008179E5">
              <w:rPr>
                <w:rFonts w:ascii="Times New Roman" w:eastAsia="Times New Roman" w:hAnsi="Times New Roman" w:cs="Times New Roman"/>
                <w:color w:val="000000"/>
                <w:sz w:val="18"/>
                <w:szCs w:val="18"/>
                <w:lang w:eastAsia="es-EC"/>
              </w:rPr>
              <w:t xml:space="preserve"> </w:t>
            </w:r>
            <w:r w:rsidR="008179E5" w:rsidRPr="008773CB">
              <w:rPr>
                <w:rFonts w:ascii="Times New Roman" w:eastAsia="Times New Roman" w:hAnsi="Times New Roman" w:cs="Times New Roman"/>
                <w:color w:val="000000"/>
                <w:sz w:val="18"/>
                <w:szCs w:val="18"/>
                <w:lang w:eastAsia="es-EC"/>
              </w:rPr>
              <w:t>Instalación</w:t>
            </w:r>
            <w:r w:rsidRPr="008773CB">
              <w:rPr>
                <w:rFonts w:ascii="Times New Roman" w:eastAsia="Times New Roman" w:hAnsi="Times New Roman" w:cs="Times New Roman"/>
                <w:color w:val="000000"/>
                <w:sz w:val="18"/>
                <w:szCs w:val="18"/>
                <w:lang w:eastAsia="es-EC"/>
              </w:rPr>
              <w:t>.</w:t>
            </w:r>
          </w:p>
        </w:tc>
        <w:tc>
          <w:tcPr>
            <w:tcW w:w="860" w:type="dxa"/>
            <w:tcBorders>
              <w:top w:val="nil"/>
              <w:left w:val="nil"/>
              <w:bottom w:val="single" w:sz="4" w:space="0" w:color="000000"/>
              <w:right w:val="single" w:sz="4" w:space="0" w:color="000000"/>
            </w:tcBorders>
            <w:shd w:val="clear" w:color="auto" w:fill="auto"/>
            <w:noWrap/>
            <w:vAlign w:val="bottom"/>
            <w:hideMark/>
          </w:tcPr>
          <w:p w14:paraId="5D7F8AA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0F8454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4F85E9DD" w14:textId="4538438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F69AAE9" w14:textId="1A83074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F8A9B1"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vAlign w:val="center"/>
            <w:hideMark/>
          </w:tcPr>
          <w:p w14:paraId="57F57318" w14:textId="2FBA1C76"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4837" w:type="dxa"/>
            <w:tcBorders>
              <w:top w:val="single" w:sz="4" w:space="0" w:color="auto"/>
              <w:left w:val="nil"/>
              <w:bottom w:val="single" w:sz="4" w:space="0" w:color="auto"/>
              <w:right w:val="single" w:sz="4" w:space="0" w:color="auto"/>
            </w:tcBorders>
            <w:shd w:val="clear" w:color="auto" w:fill="auto"/>
            <w:hideMark/>
          </w:tcPr>
          <w:p w14:paraId="7E4D3BF4" w14:textId="77777777" w:rsidR="00724348" w:rsidRPr="008773CB" w:rsidRDefault="00724348" w:rsidP="008179E5">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MEDIA TENSION</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7401F07B" w14:textId="11E29829"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09738DCE" w14:textId="3CF426B3"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13D9B3" w14:textId="7D7D77A4" w:rsidR="00724348" w:rsidRPr="008773CB" w:rsidRDefault="00724348" w:rsidP="00724348">
            <w:pPr>
              <w:spacing w:after="0" w:line="240" w:lineRule="auto"/>
              <w:jc w:val="center"/>
              <w:rPr>
                <w:rFonts w:ascii="Times New Roman" w:eastAsia="Times New Roman" w:hAnsi="Times New Roman" w:cs="Times New Roman"/>
                <w:b/>
                <w:bCs/>
                <w:color w:val="C0504D"/>
                <w:sz w:val="18"/>
                <w:szCs w:val="18"/>
                <w:lang w:eastAsia="es-EC"/>
              </w:rPr>
            </w:pPr>
          </w:p>
        </w:tc>
        <w:tc>
          <w:tcPr>
            <w:tcW w:w="1485" w:type="dxa"/>
            <w:tcBorders>
              <w:top w:val="nil"/>
              <w:left w:val="nil"/>
              <w:bottom w:val="single" w:sz="4" w:space="0" w:color="auto"/>
              <w:right w:val="single" w:sz="4" w:space="0" w:color="auto"/>
            </w:tcBorders>
            <w:shd w:val="clear" w:color="auto" w:fill="auto"/>
            <w:hideMark/>
          </w:tcPr>
          <w:p w14:paraId="619374E7" w14:textId="5163CDE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C97604"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E92DB1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18,49</w:t>
            </w:r>
          </w:p>
        </w:tc>
        <w:tc>
          <w:tcPr>
            <w:tcW w:w="4837" w:type="dxa"/>
            <w:tcBorders>
              <w:top w:val="single" w:sz="4" w:space="0" w:color="000000"/>
              <w:left w:val="nil"/>
              <w:bottom w:val="single" w:sz="4" w:space="0" w:color="000000"/>
              <w:right w:val="single" w:sz="4" w:space="0" w:color="000000"/>
            </w:tcBorders>
            <w:shd w:val="clear" w:color="auto" w:fill="auto"/>
            <w:noWrap/>
            <w:vAlign w:val="bottom"/>
            <w:hideMark/>
          </w:tcPr>
          <w:p w14:paraId="32EC01DC"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Transformador Padmounted 50KVA ,1F CSP,1B,120/240V</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23101C1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single" w:sz="4" w:space="0" w:color="000000"/>
              <w:left w:val="nil"/>
              <w:bottom w:val="single" w:sz="4" w:space="0" w:color="000000"/>
              <w:right w:val="single" w:sz="4" w:space="0" w:color="000000"/>
            </w:tcBorders>
            <w:shd w:val="clear" w:color="auto" w:fill="auto"/>
            <w:noWrap/>
            <w:vAlign w:val="bottom"/>
            <w:hideMark/>
          </w:tcPr>
          <w:p w14:paraId="3C1300B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400F3C34" w14:textId="7CDE21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3857AEC" w14:textId="70C9791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3718689" w14:textId="77777777" w:rsidTr="00724348">
        <w:trPr>
          <w:trHeight w:val="300"/>
        </w:trPr>
        <w:tc>
          <w:tcPr>
            <w:tcW w:w="545" w:type="dxa"/>
            <w:tcBorders>
              <w:top w:val="nil"/>
              <w:left w:val="single" w:sz="4" w:space="0" w:color="auto"/>
              <w:bottom w:val="single" w:sz="4" w:space="0" w:color="000000"/>
              <w:right w:val="single" w:sz="4" w:space="0" w:color="000000"/>
            </w:tcBorders>
            <w:shd w:val="clear" w:color="auto" w:fill="auto"/>
            <w:hideMark/>
          </w:tcPr>
          <w:p w14:paraId="15C15FD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18,50</w:t>
            </w:r>
          </w:p>
        </w:tc>
        <w:tc>
          <w:tcPr>
            <w:tcW w:w="4837" w:type="dxa"/>
            <w:tcBorders>
              <w:top w:val="nil"/>
              <w:left w:val="nil"/>
              <w:bottom w:val="single" w:sz="4" w:space="0" w:color="000000"/>
              <w:right w:val="single" w:sz="4" w:space="0" w:color="000000"/>
            </w:tcBorders>
            <w:shd w:val="clear" w:color="auto" w:fill="auto"/>
            <w:noWrap/>
            <w:vAlign w:val="bottom"/>
            <w:hideMark/>
          </w:tcPr>
          <w:p w14:paraId="368622D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Seccionador tipo rompearco 15 kV-100 A</w:t>
            </w:r>
          </w:p>
        </w:tc>
        <w:tc>
          <w:tcPr>
            <w:tcW w:w="860" w:type="dxa"/>
            <w:tcBorders>
              <w:top w:val="nil"/>
              <w:left w:val="nil"/>
              <w:bottom w:val="single" w:sz="4" w:space="0" w:color="000000"/>
              <w:right w:val="single" w:sz="4" w:space="0" w:color="000000"/>
            </w:tcBorders>
            <w:shd w:val="clear" w:color="auto" w:fill="auto"/>
            <w:noWrap/>
            <w:vAlign w:val="bottom"/>
            <w:hideMark/>
          </w:tcPr>
          <w:p w14:paraId="52F2FE8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F1C316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07A00F84" w14:textId="7C372D1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27FFF4A" w14:textId="6BCA8F9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FD6EA02" w14:textId="77777777" w:rsidTr="00724348">
        <w:trPr>
          <w:trHeight w:val="300"/>
        </w:trPr>
        <w:tc>
          <w:tcPr>
            <w:tcW w:w="545" w:type="dxa"/>
            <w:tcBorders>
              <w:top w:val="single" w:sz="4" w:space="0" w:color="auto"/>
              <w:left w:val="single" w:sz="4" w:space="0" w:color="auto"/>
              <w:bottom w:val="single" w:sz="4" w:space="0" w:color="auto"/>
              <w:right w:val="single" w:sz="4" w:space="0" w:color="000000"/>
            </w:tcBorders>
            <w:shd w:val="clear" w:color="auto" w:fill="auto"/>
            <w:hideMark/>
          </w:tcPr>
          <w:p w14:paraId="554308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18,51</w:t>
            </w:r>
          </w:p>
        </w:tc>
        <w:tc>
          <w:tcPr>
            <w:tcW w:w="4837" w:type="dxa"/>
            <w:tcBorders>
              <w:top w:val="nil"/>
              <w:left w:val="nil"/>
              <w:bottom w:val="single" w:sz="4" w:space="0" w:color="000000"/>
              <w:right w:val="single" w:sz="4" w:space="0" w:color="000000"/>
            </w:tcBorders>
            <w:shd w:val="clear" w:color="auto" w:fill="auto"/>
            <w:noWrap/>
            <w:vAlign w:val="bottom"/>
            <w:hideMark/>
          </w:tcPr>
          <w:p w14:paraId="07AF5160"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Disyuntor trifásico de 150 Amp caja moldeada</w:t>
            </w:r>
          </w:p>
        </w:tc>
        <w:tc>
          <w:tcPr>
            <w:tcW w:w="860" w:type="dxa"/>
            <w:tcBorders>
              <w:top w:val="nil"/>
              <w:left w:val="nil"/>
              <w:bottom w:val="single" w:sz="4" w:space="0" w:color="000000"/>
              <w:right w:val="single" w:sz="4" w:space="0" w:color="000000"/>
            </w:tcBorders>
            <w:shd w:val="clear" w:color="auto" w:fill="auto"/>
            <w:noWrap/>
            <w:vAlign w:val="bottom"/>
            <w:hideMark/>
          </w:tcPr>
          <w:p w14:paraId="6BD1828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F8946C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306D93D1" w14:textId="54F2AC6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6CC89FF" w14:textId="7CCBE51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D8FF48"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2DC17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18,52</w:t>
            </w:r>
          </w:p>
        </w:tc>
        <w:tc>
          <w:tcPr>
            <w:tcW w:w="4837" w:type="dxa"/>
            <w:tcBorders>
              <w:top w:val="nil"/>
              <w:left w:val="nil"/>
              <w:bottom w:val="single" w:sz="4" w:space="0" w:color="000000"/>
              <w:right w:val="single" w:sz="4" w:space="0" w:color="000000"/>
            </w:tcBorders>
            <w:shd w:val="clear" w:color="auto" w:fill="auto"/>
            <w:noWrap/>
            <w:vAlign w:val="bottom"/>
            <w:hideMark/>
          </w:tcPr>
          <w:p w14:paraId="20837194" w14:textId="5EFE043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Tirafusible para media </w:t>
            </w:r>
            <w:r w:rsidR="008179E5" w:rsidRPr="008773CB">
              <w:rPr>
                <w:rFonts w:ascii="Times New Roman" w:eastAsia="Times New Roman" w:hAnsi="Times New Roman" w:cs="Times New Roman"/>
                <w:color w:val="000000"/>
                <w:sz w:val="18"/>
                <w:szCs w:val="18"/>
                <w:lang w:eastAsia="es-EC"/>
              </w:rPr>
              <w:t>tensión</w:t>
            </w:r>
            <w:r w:rsidRPr="008773CB">
              <w:rPr>
                <w:rFonts w:ascii="Times New Roman" w:eastAsia="Times New Roman" w:hAnsi="Times New Roman" w:cs="Times New Roman"/>
                <w:color w:val="000000"/>
                <w:sz w:val="18"/>
                <w:szCs w:val="18"/>
                <w:lang w:eastAsia="es-EC"/>
              </w:rPr>
              <w:t xml:space="preserve"> 15 A, tipo K</w:t>
            </w:r>
          </w:p>
        </w:tc>
        <w:tc>
          <w:tcPr>
            <w:tcW w:w="860" w:type="dxa"/>
            <w:tcBorders>
              <w:top w:val="nil"/>
              <w:left w:val="nil"/>
              <w:bottom w:val="single" w:sz="4" w:space="0" w:color="000000"/>
              <w:right w:val="single" w:sz="4" w:space="0" w:color="000000"/>
            </w:tcBorders>
            <w:shd w:val="clear" w:color="auto" w:fill="auto"/>
            <w:noWrap/>
            <w:vAlign w:val="bottom"/>
            <w:hideMark/>
          </w:tcPr>
          <w:p w14:paraId="6DA8F86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64F809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6,00</w:t>
            </w:r>
          </w:p>
        </w:tc>
        <w:tc>
          <w:tcPr>
            <w:tcW w:w="1134" w:type="dxa"/>
            <w:tcBorders>
              <w:top w:val="nil"/>
              <w:left w:val="nil"/>
              <w:bottom w:val="single" w:sz="4" w:space="0" w:color="000000"/>
              <w:right w:val="single" w:sz="4" w:space="0" w:color="000000"/>
            </w:tcBorders>
            <w:shd w:val="clear" w:color="auto" w:fill="auto"/>
            <w:noWrap/>
            <w:vAlign w:val="bottom"/>
            <w:hideMark/>
          </w:tcPr>
          <w:p w14:paraId="3305A2D6" w14:textId="351FC99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A44AE20" w14:textId="1F858EF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4D8891"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AC638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18,53</w:t>
            </w:r>
          </w:p>
        </w:tc>
        <w:tc>
          <w:tcPr>
            <w:tcW w:w="4837" w:type="dxa"/>
            <w:tcBorders>
              <w:top w:val="nil"/>
              <w:left w:val="nil"/>
              <w:bottom w:val="single" w:sz="4" w:space="0" w:color="000000"/>
              <w:right w:val="single" w:sz="4" w:space="0" w:color="000000"/>
            </w:tcBorders>
            <w:shd w:val="clear" w:color="auto" w:fill="auto"/>
            <w:noWrap/>
            <w:vAlign w:val="bottom"/>
            <w:hideMark/>
          </w:tcPr>
          <w:p w14:paraId="41654FEA"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Kit limpieza para punta de medio voltaje</w:t>
            </w:r>
          </w:p>
        </w:tc>
        <w:tc>
          <w:tcPr>
            <w:tcW w:w="860" w:type="dxa"/>
            <w:tcBorders>
              <w:top w:val="nil"/>
              <w:left w:val="nil"/>
              <w:bottom w:val="single" w:sz="4" w:space="0" w:color="000000"/>
              <w:right w:val="single" w:sz="4" w:space="0" w:color="000000"/>
            </w:tcBorders>
            <w:shd w:val="clear" w:color="auto" w:fill="auto"/>
            <w:noWrap/>
            <w:vAlign w:val="bottom"/>
            <w:hideMark/>
          </w:tcPr>
          <w:p w14:paraId="66B7A7B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EAACE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69BE4AD1" w14:textId="61CB06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4449339B" w14:textId="44D69B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7FF1C9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47CF28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18,54</w:t>
            </w:r>
          </w:p>
        </w:tc>
        <w:tc>
          <w:tcPr>
            <w:tcW w:w="4837" w:type="dxa"/>
            <w:tcBorders>
              <w:top w:val="nil"/>
              <w:left w:val="nil"/>
              <w:bottom w:val="single" w:sz="4" w:space="0" w:color="000000"/>
              <w:right w:val="single" w:sz="4" w:space="0" w:color="000000"/>
            </w:tcBorders>
            <w:shd w:val="clear" w:color="auto" w:fill="auto"/>
            <w:noWrap/>
            <w:vAlign w:val="bottom"/>
            <w:hideMark/>
          </w:tcPr>
          <w:p w14:paraId="4871D6D3" w14:textId="6F8605D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Terminal Unipolar 15 KV tipo Exterior para cable 2 AWG</w:t>
            </w:r>
          </w:p>
        </w:tc>
        <w:tc>
          <w:tcPr>
            <w:tcW w:w="860" w:type="dxa"/>
            <w:tcBorders>
              <w:top w:val="nil"/>
              <w:left w:val="nil"/>
              <w:bottom w:val="single" w:sz="4" w:space="0" w:color="000000"/>
              <w:right w:val="single" w:sz="4" w:space="0" w:color="000000"/>
            </w:tcBorders>
            <w:shd w:val="clear" w:color="auto" w:fill="auto"/>
            <w:noWrap/>
            <w:vAlign w:val="bottom"/>
            <w:hideMark/>
          </w:tcPr>
          <w:p w14:paraId="524B410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2C0B9F3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54E7AE63" w14:textId="7811B37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5719E8A6" w14:textId="5A1DCC4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A2374D"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0F8C97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18,55</w:t>
            </w:r>
          </w:p>
        </w:tc>
        <w:tc>
          <w:tcPr>
            <w:tcW w:w="4837" w:type="dxa"/>
            <w:tcBorders>
              <w:top w:val="nil"/>
              <w:left w:val="nil"/>
              <w:bottom w:val="single" w:sz="4" w:space="0" w:color="000000"/>
              <w:right w:val="single" w:sz="4" w:space="0" w:color="000000"/>
            </w:tcBorders>
            <w:shd w:val="clear" w:color="auto" w:fill="auto"/>
            <w:noWrap/>
            <w:vAlign w:val="bottom"/>
            <w:hideMark/>
          </w:tcPr>
          <w:p w14:paraId="53559054"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Conductor Desnudo cobre estañado # 10 AWG</w:t>
            </w:r>
          </w:p>
        </w:tc>
        <w:tc>
          <w:tcPr>
            <w:tcW w:w="860" w:type="dxa"/>
            <w:tcBorders>
              <w:top w:val="nil"/>
              <w:left w:val="nil"/>
              <w:bottom w:val="single" w:sz="4" w:space="0" w:color="000000"/>
              <w:right w:val="single" w:sz="4" w:space="0" w:color="000000"/>
            </w:tcBorders>
            <w:shd w:val="clear" w:color="auto" w:fill="auto"/>
            <w:noWrap/>
            <w:vAlign w:val="bottom"/>
            <w:hideMark/>
          </w:tcPr>
          <w:p w14:paraId="148EC5E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44AEB2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092C5F3C" w14:textId="443335C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64E4463" w14:textId="7BA3200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7F05A2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130345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18,56</w:t>
            </w:r>
          </w:p>
        </w:tc>
        <w:tc>
          <w:tcPr>
            <w:tcW w:w="4837" w:type="dxa"/>
            <w:tcBorders>
              <w:top w:val="nil"/>
              <w:left w:val="nil"/>
              <w:bottom w:val="single" w:sz="4" w:space="0" w:color="000000"/>
              <w:right w:val="single" w:sz="4" w:space="0" w:color="000000"/>
            </w:tcBorders>
            <w:shd w:val="clear" w:color="auto" w:fill="auto"/>
            <w:noWrap/>
            <w:vAlign w:val="bottom"/>
            <w:hideMark/>
          </w:tcPr>
          <w:p w14:paraId="31544C90"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Cable de CU, Desnudo, Cableado suave, 4 AWG, 7 Hilos</w:t>
            </w:r>
          </w:p>
        </w:tc>
        <w:tc>
          <w:tcPr>
            <w:tcW w:w="860" w:type="dxa"/>
            <w:tcBorders>
              <w:top w:val="nil"/>
              <w:left w:val="nil"/>
              <w:bottom w:val="single" w:sz="4" w:space="0" w:color="000000"/>
              <w:right w:val="single" w:sz="4" w:space="0" w:color="000000"/>
            </w:tcBorders>
            <w:shd w:val="clear" w:color="auto" w:fill="auto"/>
            <w:noWrap/>
            <w:vAlign w:val="bottom"/>
            <w:hideMark/>
          </w:tcPr>
          <w:p w14:paraId="0A0A062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3D9BFE3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25,00</w:t>
            </w:r>
          </w:p>
        </w:tc>
        <w:tc>
          <w:tcPr>
            <w:tcW w:w="1134" w:type="dxa"/>
            <w:tcBorders>
              <w:top w:val="nil"/>
              <w:left w:val="nil"/>
              <w:bottom w:val="single" w:sz="4" w:space="0" w:color="000000"/>
              <w:right w:val="single" w:sz="4" w:space="0" w:color="000000"/>
            </w:tcBorders>
            <w:shd w:val="clear" w:color="auto" w:fill="auto"/>
            <w:noWrap/>
            <w:vAlign w:val="bottom"/>
            <w:hideMark/>
          </w:tcPr>
          <w:p w14:paraId="2473A071" w14:textId="3C0FCB3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2DEC9CC" w14:textId="44F3B2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80951F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1AC0134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18,57</w:t>
            </w:r>
          </w:p>
        </w:tc>
        <w:tc>
          <w:tcPr>
            <w:tcW w:w="4837" w:type="dxa"/>
            <w:tcBorders>
              <w:top w:val="nil"/>
              <w:left w:val="nil"/>
              <w:bottom w:val="single" w:sz="4" w:space="0" w:color="000000"/>
              <w:right w:val="single" w:sz="4" w:space="0" w:color="000000"/>
            </w:tcBorders>
            <w:shd w:val="clear" w:color="auto" w:fill="auto"/>
            <w:noWrap/>
            <w:vAlign w:val="bottom"/>
            <w:hideMark/>
          </w:tcPr>
          <w:p w14:paraId="55AFFAE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Conductor aislado para 15 kV  # 2 AWG.</w:t>
            </w:r>
          </w:p>
        </w:tc>
        <w:tc>
          <w:tcPr>
            <w:tcW w:w="860" w:type="dxa"/>
            <w:tcBorders>
              <w:top w:val="nil"/>
              <w:left w:val="nil"/>
              <w:bottom w:val="single" w:sz="4" w:space="0" w:color="000000"/>
              <w:right w:val="single" w:sz="4" w:space="0" w:color="000000"/>
            </w:tcBorders>
            <w:shd w:val="clear" w:color="auto" w:fill="auto"/>
            <w:noWrap/>
            <w:vAlign w:val="bottom"/>
            <w:hideMark/>
          </w:tcPr>
          <w:p w14:paraId="5B39830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863865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20,00</w:t>
            </w:r>
          </w:p>
        </w:tc>
        <w:tc>
          <w:tcPr>
            <w:tcW w:w="1134" w:type="dxa"/>
            <w:tcBorders>
              <w:top w:val="nil"/>
              <w:left w:val="nil"/>
              <w:bottom w:val="single" w:sz="4" w:space="0" w:color="000000"/>
              <w:right w:val="single" w:sz="4" w:space="0" w:color="000000"/>
            </w:tcBorders>
            <w:shd w:val="clear" w:color="auto" w:fill="auto"/>
            <w:noWrap/>
            <w:vAlign w:val="bottom"/>
            <w:hideMark/>
          </w:tcPr>
          <w:p w14:paraId="2D25B4AA" w14:textId="541006D0"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A90974E" w14:textId="05E23AE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0ABAA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89B622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18,58</w:t>
            </w:r>
          </w:p>
        </w:tc>
        <w:tc>
          <w:tcPr>
            <w:tcW w:w="4837" w:type="dxa"/>
            <w:tcBorders>
              <w:top w:val="nil"/>
              <w:left w:val="nil"/>
              <w:bottom w:val="single" w:sz="4" w:space="0" w:color="000000"/>
              <w:right w:val="single" w:sz="4" w:space="0" w:color="000000"/>
            </w:tcBorders>
            <w:shd w:val="clear" w:color="auto" w:fill="auto"/>
            <w:noWrap/>
            <w:vAlign w:val="bottom"/>
            <w:hideMark/>
          </w:tcPr>
          <w:p w14:paraId="5C105232"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Suelda exotérmica para molde tipo T de varilla copperweld de 5/8" de diámetro a conductor No. 2 AWG</w:t>
            </w:r>
          </w:p>
        </w:tc>
        <w:tc>
          <w:tcPr>
            <w:tcW w:w="860" w:type="dxa"/>
            <w:tcBorders>
              <w:top w:val="nil"/>
              <w:left w:val="nil"/>
              <w:bottom w:val="single" w:sz="4" w:space="0" w:color="000000"/>
              <w:right w:val="single" w:sz="4" w:space="0" w:color="000000"/>
            </w:tcBorders>
            <w:shd w:val="clear" w:color="auto" w:fill="auto"/>
            <w:noWrap/>
            <w:vAlign w:val="bottom"/>
            <w:hideMark/>
          </w:tcPr>
          <w:p w14:paraId="792E2991"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AFDA4F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6FAEC3B0" w14:textId="52FA3B2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E96320C" w14:textId="64BC50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924CAF6"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4DA62B7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18,59</w:t>
            </w:r>
          </w:p>
        </w:tc>
        <w:tc>
          <w:tcPr>
            <w:tcW w:w="4837" w:type="dxa"/>
            <w:tcBorders>
              <w:top w:val="nil"/>
              <w:left w:val="nil"/>
              <w:bottom w:val="single" w:sz="4" w:space="0" w:color="000000"/>
              <w:right w:val="single" w:sz="4" w:space="0" w:color="000000"/>
            </w:tcBorders>
            <w:shd w:val="clear" w:color="auto" w:fill="auto"/>
            <w:noWrap/>
            <w:vAlign w:val="bottom"/>
            <w:hideMark/>
          </w:tcPr>
          <w:p w14:paraId="7ADD8B6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Barra de cobre de 300 A</w:t>
            </w:r>
          </w:p>
        </w:tc>
        <w:tc>
          <w:tcPr>
            <w:tcW w:w="860" w:type="dxa"/>
            <w:tcBorders>
              <w:top w:val="nil"/>
              <w:left w:val="nil"/>
              <w:bottom w:val="single" w:sz="4" w:space="0" w:color="000000"/>
              <w:right w:val="single" w:sz="4" w:space="0" w:color="000000"/>
            </w:tcBorders>
            <w:shd w:val="clear" w:color="auto" w:fill="auto"/>
            <w:noWrap/>
            <w:vAlign w:val="bottom"/>
            <w:hideMark/>
          </w:tcPr>
          <w:p w14:paraId="203A013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6C4CFB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6056BF78" w14:textId="277508E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AFC3907" w14:textId="4FE2D7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EF98E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38B1E4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18,60</w:t>
            </w:r>
          </w:p>
        </w:tc>
        <w:tc>
          <w:tcPr>
            <w:tcW w:w="4837" w:type="dxa"/>
            <w:tcBorders>
              <w:top w:val="nil"/>
              <w:left w:val="nil"/>
              <w:bottom w:val="single" w:sz="4" w:space="0" w:color="000000"/>
              <w:right w:val="single" w:sz="4" w:space="0" w:color="000000"/>
            </w:tcBorders>
            <w:shd w:val="clear" w:color="auto" w:fill="auto"/>
            <w:noWrap/>
            <w:vAlign w:val="bottom"/>
            <w:hideMark/>
          </w:tcPr>
          <w:p w14:paraId="1B164F22" w14:textId="5B5B18DA"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Conductor </w:t>
            </w:r>
            <w:r w:rsidR="00724348" w:rsidRPr="008773CB">
              <w:rPr>
                <w:rFonts w:ascii="Times New Roman" w:eastAsia="Times New Roman" w:hAnsi="Times New Roman" w:cs="Times New Roman"/>
                <w:color w:val="000000"/>
                <w:sz w:val="18"/>
                <w:szCs w:val="18"/>
                <w:lang w:eastAsia="es-EC"/>
              </w:rPr>
              <w:t>TTU # 2 AWG</w:t>
            </w:r>
          </w:p>
        </w:tc>
        <w:tc>
          <w:tcPr>
            <w:tcW w:w="860" w:type="dxa"/>
            <w:tcBorders>
              <w:top w:val="nil"/>
              <w:left w:val="nil"/>
              <w:bottom w:val="single" w:sz="4" w:space="0" w:color="000000"/>
              <w:right w:val="single" w:sz="4" w:space="0" w:color="000000"/>
            </w:tcBorders>
            <w:shd w:val="clear" w:color="auto" w:fill="auto"/>
            <w:noWrap/>
            <w:vAlign w:val="bottom"/>
            <w:hideMark/>
          </w:tcPr>
          <w:p w14:paraId="41E6990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000000"/>
              <w:right w:val="single" w:sz="4" w:space="0" w:color="000000"/>
            </w:tcBorders>
            <w:shd w:val="clear" w:color="auto" w:fill="auto"/>
            <w:noWrap/>
            <w:vAlign w:val="bottom"/>
            <w:hideMark/>
          </w:tcPr>
          <w:p w14:paraId="468A6F6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35,00</w:t>
            </w:r>
          </w:p>
        </w:tc>
        <w:tc>
          <w:tcPr>
            <w:tcW w:w="1134" w:type="dxa"/>
            <w:tcBorders>
              <w:top w:val="nil"/>
              <w:left w:val="nil"/>
              <w:bottom w:val="single" w:sz="4" w:space="0" w:color="000000"/>
              <w:right w:val="single" w:sz="4" w:space="0" w:color="000000"/>
            </w:tcBorders>
            <w:shd w:val="clear" w:color="auto" w:fill="auto"/>
            <w:noWrap/>
            <w:vAlign w:val="bottom"/>
            <w:hideMark/>
          </w:tcPr>
          <w:p w14:paraId="47E16B0F" w14:textId="4C795201"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DD4FCB6" w14:textId="654BCCB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E3AB12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8CA888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18,61</w:t>
            </w:r>
          </w:p>
        </w:tc>
        <w:tc>
          <w:tcPr>
            <w:tcW w:w="4837" w:type="dxa"/>
            <w:tcBorders>
              <w:top w:val="nil"/>
              <w:left w:val="nil"/>
              <w:bottom w:val="single" w:sz="4" w:space="0" w:color="000000"/>
              <w:right w:val="single" w:sz="4" w:space="0" w:color="000000"/>
            </w:tcBorders>
            <w:shd w:val="clear" w:color="auto" w:fill="auto"/>
            <w:noWrap/>
            <w:vAlign w:val="bottom"/>
            <w:hideMark/>
          </w:tcPr>
          <w:p w14:paraId="7CE4610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Conector ranura paralela 8-2/0 AWG</w:t>
            </w:r>
          </w:p>
        </w:tc>
        <w:tc>
          <w:tcPr>
            <w:tcW w:w="860" w:type="dxa"/>
            <w:tcBorders>
              <w:top w:val="nil"/>
              <w:left w:val="nil"/>
              <w:bottom w:val="single" w:sz="4" w:space="0" w:color="000000"/>
              <w:right w:val="single" w:sz="4" w:space="0" w:color="000000"/>
            </w:tcBorders>
            <w:shd w:val="clear" w:color="auto" w:fill="auto"/>
            <w:noWrap/>
            <w:vAlign w:val="bottom"/>
            <w:hideMark/>
          </w:tcPr>
          <w:p w14:paraId="606A6BE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DB9952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039B7055" w14:textId="27FABA2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D310FDE" w14:textId="58C4C3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833EA7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CAC23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18,62</w:t>
            </w:r>
          </w:p>
        </w:tc>
        <w:tc>
          <w:tcPr>
            <w:tcW w:w="4837" w:type="dxa"/>
            <w:tcBorders>
              <w:top w:val="nil"/>
              <w:left w:val="nil"/>
              <w:bottom w:val="single" w:sz="4" w:space="0" w:color="000000"/>
              <w:right w:val="single" w:sz="4" w:space="0" w:color="000000"/>
            </w:tcBorders>
            <w:shd w:val="clear" w:color="auto" w:fill="auto"/>
            <w:noWrap/>
            <w:vAlign w:val="bottom"/>
            <w:hideMark/>
          </w:tcPr>
          <w:p w14:paraId="42DBC883"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Grapa de derivación para línea en caliente</w:t>
            </w:r>
          </w:p>
        </w:tc>
        <w:tc>
          <w:tcPr>
            <w:tcW w:w="860" w:type="dxa"/>
            <w:tcBorders>
              <w:top w:val="nil"/>
              <w:left w:val="nil"/>
              <w:bottom w:val="single" w:sz="4" w:space="0" w:color="000000"/>
              <w:right w:val="single" w:sz="4" w:space="0" w:color="000000"/>
            </w:tcBorders>
            <w:shd w:val="clear" w:color="auto" w:fill="auto"/>
            <w:noWrap/>
            <w:vAlign w:val="bottom"/>
            <w:hideMark/>
          </w:tcPr>
          <w:p w14:paraId="04A8149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F2ADE3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3,00</w:t>
            </w:r>
          </w:p>
        </w:tc>
        <w:tc>
          <w:tcPr>
            <w:tcW w:w="1134" w:type="dxa"/>
            <w:tcBorders>
              <w:top w:val="nil"/>
              <w:left w:val="nil"/>
              <w:bottom w:val="single" w:sz="4" w:space="0" w:color="000000"/>
              <w:right w:val="single" w:sz="4" w:space="0" w:color="000000"/>
            </w:tcBorders>
            <w:shd w:val="clear" w:color="auto" w:fill="auto"/>
            <w:noWrap/>
            <w:vAlign w:val="bottom"/>
            <w:hideMark/>
          </w:tcPr>
          <w:p w14:paraId="6A9CADE3" w14:textId="0F9F7583"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7C7D49B" w14:textId="736BE9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74FD76E"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2AB5CA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18,63</w:t>
            </w:r>
          </w:p>
        </w:tc>
        <w:tc>
          <w:tcPr>
            <w:tcW w:w="4837" w:type="dxa"/>
            <w:tcBorders>
              <w:top w:val="nil"/>
              <w:left w:val="nil"/>
              <w:bottom w:val="single" w:sz="4" w:space="0" w:color="000000"/>
              <w:right w:val="single" w:sz="4" w:space="0" w:color="000000"/>
            </w:tcBorders>
            <w:shd w:val="clear" w:color="auto" w:fill="auto"/>
            <w:noWrap/>
            <w:vAlign w:val="bottom"/>
            <w:hideMark/>
          </w:tcPr>
          <w:p w14:paraId="1B213F68"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3 M Nº 33</w:t>
            </w:r>
          </w:p>
        </w:tc>
        <w:tc>
          <w:tcPr>
            <w:tcW w:w="860" w:type="dxa"/>
            <w:tcBorders>
              <w:top w:val="nil"/>
              <w:left w:val="nil"/>
              <w:bottom w:val="single" w:sz="4" w:space="0" w:color="000000"/>
              <w:right w:val="single" w:sz="4" w:space="0" w:color="000000"/>
            </w:tcBorders>
            <w:shd w:val="clear" w:color="auto" w:fill="auto"/>
            <w:noWrap/>
            <w:vAlign w:val="bottom"/>
            <w:hideMark/>
          </w:tcPr>
          <w:p w14:paraId="658A48A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51220A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237ACB42" w14:textId="0DF139F8"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8D465BD" w14:textId="7A498C9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8E22222"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5D0873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18,64</w:t>
            </w:r>
          </w:p>
        </w:tc>
        <w:tc>
          <w:tcPr>
            <w:tcW w:w="4837" w:type="dxa"/>
            <w:tcBorders>
              <w:top w:val="nil"/>
              <w:left w:val="nil"/>
              <w:bottom w:val="single" w:sz="4" w:space="0" w:color="000000"/>
              <w:right w:val="single" w:sz="4" w:space="0" w:color="000000"/>
            </w:tcBorders>
            <w:shd w:val="clear" w:color="auto" w:fill="auto"/>
            <w:noWrap/>
            <w:vAlign w:val="bottom"/>
            <w:hideMark/>
          </w:tcPr>
          <w:p w14:paraId="2849753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Autofudente 3m Nº23</w:t>
            </w:r>
          </w:p>
        </w:tc>
        <w:tc>
          <w:tcPr>
            <w:tcW w:w="860" w:type="dxa"/>
            <w:tcBorders>
              <w:top w:val="nil"/>
              <w:left w:val="nil"/>
              <w:bottom w:val="single" w:sz="4" w:space="0" w:color="000000"/>
              <w:right w:val="single" w:sz="4" w:space="0" w:color="000000"/>
            </w:tcBorders>
            <w:shd w:val="clear" w:color="auto" w:fill="auto"/>
            <w:noWrap/>
            <w:vAlign w:val="bottom"/>
            <w:hideMark/>
          </w:tcPr>
          <w:p w14:paraId="25232EA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1C27F4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2D9AD916" w14:textId="72A2C70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886DD3C" w14:textId="69BB546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CE9819C"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6445C4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18,65</w:t>
            </w:r>
          </w:p>
        </w:tc>
        <w:tc>
          <w:tcPr>
            <w:tcW w:w="4837" w:type="dxa"/>
            <w:tcBorders>
              <w:top w:val="nil"/>
              <w:left w:val="nil"/>
              <w:bottom w:val="single" w:sz="4" w:space="0" w:color="000000"/>
              <w:right w:val="single" w:sz="4" w:space="0" w:color="000000"/>
            </w:tcBorders>
            <w:shd w:val="clear" w:color="auto" w:fill="auto"/>
            <w:noWrap/>
            <w:vAlign w:val="bottom"/>
            <w:hideMark/>
          </w:tcPr>
          <w:p w14:paraId="3795C9A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Cinta metálica 3m Nº 25</w:t>
            </w:r>
          </w:p>
        </w:tc>
        <w:tc>
          <w:tcPr>
            <w:tcW w:w="860" w:type="dxa"/>
            <w:tcBorders>
              <w:top w:val="nil"/>
              <w:left w:val="nil"/>
              <w:bottom w:val="single" w:sz="4" w:space="0" w:color="000000"/>
              <w:right w:val="single" w:sz="4" w:space="0" w:color="000000"/>
            </w:tcBorders>
            <w:shd w:val="clear" w:color="auto" w:fill="auto"/>
            <w:noWrap/>
            <w:vAlign w:val="bottom"/>
            <w:hideMark/>
          </w:tcPr>
          <w:p w14:paraId="08667A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5E863C0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5EB983ED" w14:textId="52A1D80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0E06FB75" w14:textId="25EA1C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E1767C6"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51E09C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18,66</w:t>
            </w:r>
          </w:p>
        </w:tc>
        <w:tc>
          <w:tcPr>
            <w:tcW w:w="4837" w:type="dxa"/>
            <w:tcBorders>
              <w:top w:val="nil"/>
              <w:left w:val="nil"/>
              <w:bottom w:val="single" w:sz="4" w:space="0" w:color="000000"/>
              <w:right w:val="single" w:sz="4" w:space="0" w:color="000000"/>
            </w:tcBorders>
            <w:shd w:val="clear" w:color="auto" w:fill="auto"/>
            <w:noWrap/>
            <w:vAlign w:val="bottom"/>
            <w:hideMark/>
          </w:tcPr>
          <w:p w14:paraId="4C6AC5EE"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Pie-amigo de hierro ángulo "L", 38x6x620 mm</w:t>
            </w:r>
          </w:p>
        </w:tc>
        <w:tc>
          <w:tcPr>
            <w:tcW w:w="860" w:type="dxa"/>
            <w:tcBorders>
              <w:top w:val="nil"/>
              <w:left w:val="nil"/>
              <w:bottom w:val="single" w:sz="4" w:space="0" w:color="000000"/>
              <w:right w:val="single" w:sz="4" w:space="0" w:color="000000"/>
            </w:tcBorders>
            <w:shd w:val="clear" w:color="auto" w:fill="auto"/>
            <w:noWrap/>
            <w:vAlign w:val="bottom"/>
            <w:hideMark/>
          </w:tcPr>
          <w:p w14:paraId="373807B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B8DB40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06414120" w14:textId="2141FFF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06C1968" w14:textId="7C04EB1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99FD152"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2F4EB3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18,67</w:t>
            </w:r>
          </w:p>
        </w:tc>
        <w:tc>
          <w:tcPr>
            <w:tcW w:w="4837" w:type="dxa"/>
            <w:tcBorders>
              <w:top w:val="nil"/>
              <w:left w:val="nil"/>
              <w:bottom w:val="single" w:sz="4" w:space="0" w:color="000000"/>
              <w:right w:val="single" w:sz="4" w:space="0" w:color="000000"/>
            </w:tcBorders>
            <w:shd w:val="clear" w:color="auto" w:fill="auto"/>
            <w:noWrap/>
            <w:vAlign w:val="bottom"/>
            <w:hideMark/>
          </w:tcPr>
          <w:p w14:paraId="08F0D0D0" w14:textId="21577D41"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Cruceta hierro </w:t>
            </w:r>
            <w:r w:rsidR="008179E5" w:rsidRPr="008773CB">
              <w:rPr>
                <w:rFonts w:ascii="Times New Roman" w:eastAsia="Times New Roman" w:hAnsi="Times New Roman" w:cs="Times New Roman"/>
                <w:color w:val="000000"/>
                <w:sz w:val="18"/>
                <w:szCs w:val="18"/>
                <w:lang w:eastAsia="es-EC"/>
              </w:rPr>
              <w:t>ángulo</w:t>
            </w:r>
            <w:r w:rsidRPr="008773CB">
              <w:rPr>
                <w:rFonts w:ascii="Times New Roman" w:eastAsia="Times New Roman" w:hAnsi="Times New Roman" w:cs="Times New Roman"/>
                <w:color w:val="000000"/>
                <w:sz w:val="18"/>
                <w:szCs w:val="18"/>
                <w:lang w:eastAsia="es-EC"/>
              </w:rPr>
              <w:t xml:space="preserve"> 70x70x6mm y 2,00 m de longitud</w:t>
            </w:r>
          </w:p>
        </w:tc>
        <w:tc>
          <w:tcPr>
            <w:tcW w:w="860" w:type="dxa"/>
            <w:tcBorders>
              <w:top w:val="nil"/>
              <w:left w:val="nil"/>
              <w:bottom w:val="single" w:sz="4" w:space="0" w:color="000000"/>
              <w:right w:val="single" w:sz="4" w:space="0" w:color="000000"/>
            </w:tcBorders>
            <w:shd w:val="clear" w:color="auto" w:fill="auto"/>
            <w:noWrap/>
            <w:vAlign w:val="bottom"/>
            <w:hideMark/>
          </w:tcPr>
          <w:p w14:paraId="19876CA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B5FBF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33FFD8C" w14:textId="63BB94B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68EEBB99" w14:textId="2E4515B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DDCB71"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32E107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18,68</w:t>
            </w:r>
          </w:p>
        </w:tc>
        <w:tc>
          <w:tcPr>
            <w:tcW w:w="4837" w:type="dxa"/>
            <w:tcBorders>
              <w:top w:val="nil"/>
              <w:left w:val="nil"/>
              <w:bottom w:val="single" w:sz="4" w:space="0" w:color="000000"/>
              <w:right w:val="single" w:sz="4" w:space="0" w:color="000000"/>
            </w:tcBorders>
            <w:shd w:val="clear" w:color="auto" w:fill="auto"/>
            <w:noWrap/>
            <w:vAlign w:val="bottom"/>
            <w:hideMark/>
          </w:tcPr>
          <w:p w14:paraId="493B026B"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Abrazadera de platina de 38x4 mm, 3 pernos, fijación de pie amigo simple</w:t>
            </w:r>
          </w:p>
        </w:tc>
        <w:tc>
          <w:tcPr>
            <w:tcW w:w="860" w:type="dxa"/>
            <w:tcBorders>
              <w:top w:val="nil"/>
              <w:left w:val="nil"/>
              <w:bottom w:val="single" w:sz="4" w:space="0" w:color="000000"/>
              <w:right w:val="single" w:sz="4" w:space="0" w:color="000000"/>
            </w:tcBorders>
            <w:shd w:val="clear" w:color="auto" w:fill="auto"/>
            <w:noWrap/>
            <w:vAlign w:val="bottom"/>
            <w:hideMark/>
          </w:tcPr>
          <w:p w14:paraId="77D8A48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4D2BB65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0FEFA8E" w14:textId="2B5EA9CE"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70DECFFB" w14:textId="69A510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FDDDA0"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0DD2804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18,69</w:t>
            </w:r>
          </w:p>
        </w:tc>
        <w:tc>
          <w:tcPr>
            <w:tcW w:w="4837" w:type="dxa"/>
            <w:tcBorders>
              <w:top w:val="nil"/>
              <w:left w:val="nil"/>
              <w:bottom w:val="single" w:sz="4" w:space="0" w:color="000000"/>
              <w:right w:val="single" w:sz="4" w:space="0" w:color="000000"/>
            </w:tcBorders>
            <w:shd w:val="clear" w:color="auto" w:fill="auto"/>
            <w:noWrap/>
            <w:vAlign w:val="bottom"/>
            <w:hideMark/>
          </w:tcPr>
          <w:p w14:paraId="5F8ED4B1"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Perno máquina de 1/2’’ x 2 ‘’, con tuerca, arandela plana y de presión</w:t>
            </w:r>
          </w:p>
        </w:tc>
        <w:tc>
          <w:tcPr>
            <w:tcW w:w="860" w:type="dxa"/>
            <w:tcBorders>
              <w:top w:val="nil"/>
              <w:left w:val="nil"/>
              <w:bottom w:val="single" w:sz="4" w:space="0" w:color="000000"/>
              <w:right w:val="single" w:sz="4" w:space="0" w:color="000000"/>
            </w:tcBorders>
            <w:shd w:val="clear" w:color="auto" w:fill="auto"/>
            <w:noWrap/>
            <w:vAlign w:val="bottom"/>
            <w:hideMark/>
          </w:tcPr>
          <w:p w14:paraId="0582620C"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75F80E5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8,00</w:t>
            </w:r>
          </w:p>
        </w:tc>
        <w:tc>
          <w:tcPr>
            <w:tcW w:w="1134" w:type="dxa"/>
            <w:tcBorders>
              <w:top w:val="nil"/>
              <w:left w:val="nil"/>
              <w:bottom w:val="single" w:sz="4" w:space="0" w:color="000000"/>
              <w:right w:val="single" w:sz="4" w:space="0" w:color="000000"/>
            </w:tcBorders>
            <w:shd w:val="clear" w:color="auto" w:fill="auto"/>
            <w:noWrap/>
            <w:vAlign w:val="bottom"/>
            <w:hideMark/>
          </w:tcPr>
          <w:p w14:paraId="484C2C33" w14:textId="7C7C1E05"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2D488AB4" w14:textId="409899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8EA6835"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702C32D7"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18,70</w:t>
            </w:r>
          </w:p>
        </w:tc>
        <w:tc>
          <w:tcPr>
            <w:tcW w:w="4837" w:type="dxa"/>
            <w:tcBorders>
              <w:top w:val="nil"/>
              <w:left w:val="nil"/>
              <w:bottom w:val="single" w:sz="4" w:space="0" w:color="000000"/>
              <w:right w:val="single" w:sz="4" w:space="0" w:color="000000"/>
            </w:tcBorders>
            <w:shd w:val="clear" w:color="auto" w:fill="auto"/>
            <w:noWrap/>
            <w:vAlign w:val="bottom"/>
            <w:hideMark/>
          </w:tcPr>
          <w:p w14:paraId="6AA75BA3"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Perno "U" de 5/8” de diámetro, longitud de la parte recta de 140 mm, ancho dentro de la U de 160 mm, con 2 tuercas hexagonales, 2 arandelas planas y 2 de presión</w:t>
            </w:r>
          </w:p>
        </w:tc>
        <w:tc>
          <w:tcPr>
            <w:tcW w:w="860" w:type="dxa"/>
            <w:tcBorders>
              <w:top w:val="nil"/>
              <w:left w:val="nil"/>
              <w:bottom w:val="single" w:sz="4" w:space="0" w:color="000000"/>
              <w:right w:val="single" w:sz="4" w:space="0" w:color="000000"/>
            </w:tcBorders>
            <w:shd w:val="clear" w:color="auto" w:fill="auto"/>
            <w:noWrap/>
            <w:vAlign w:val="bottom"/>
            <w:hideMark/>
          </w:tcPr>
          <w:p w14:paraId="31736E0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3450FF6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w:t>
            </w:r>
          </w:p>
        </w:tc>
        <w:tc>
          <w:tcPr>
            <w:tcW w:w="1134" w:type="dxa"/>
            <w:tcBorders>
              <w:top w:val="nil"/>
              <w:left w:val="nil"/>
              <w:bottom w:val="single" w:sz="4" w:space="0" w:color="000000"/>
              <w:right w:val="single" w:sz="4" w:space="0" w:color="000000"/>
            </w:tcBorders>
            <w:shd w:val="clear" w:color="auto" w:fill="auto"/>
            <w:noWrap/>
            <w:vAlign w:val="bottom"/>
            <w:hideMark/>
          </w:tcPr>
          <w:p w14:paraId="2261D0E1" w14:textId="394E74C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1D971AC3" w14:textId="11E2A19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DDA12F9"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63AC8A06"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18,71</w:t>
            </w:r>
          </w:p>
        </w:tc>
        <w:tc>
          <w:tcPr>
            <w:tcW w:w="4837" w:type="dxa"/>
            <w:tcBorders>
              <w:top w:val="nil"/>
              <w:left w:val="nil"/>
              <w:bottom w:val="single" w:sz="4" w:space="0" w:color="000000"/>
              <w:right w:val="single" w:sz="4" w:space="0" w:color="000000"/>
            </w:tcBorders>
            <w:shd w:val="clear" w:color="auto" w:fill="auto"/>
            <w:noWrap/>
            <w:vAlign w:val="bottom"/>
            <w:hideMark/>
          </w:tcPr>
          <w:p w14:paraId="6D380109"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Tubo galvanizado para protección del cable, 75 mm φ con accesorios</w:t>
            </w:r>
          </w:p>
        </w:tc>
        <w:tc>
          <w:tcPr>
            <w:tcW w:w="860" w:type="dxa"/>
            <w:tcBorders>
              <w:top w:val="nil"/>
              <w:left w:val="nil"/>
              <w:bottom w:val="single" w:sz="4" w:space="0" w:color="000000"/>
              <w:right w:val="single" w:sz="4" w:space="0" w:color="000000"/>
            </w:tcBorders>
            <w:shd w:val="clear" w:color="auto" w:fill="auto"/>
            <w:noWrap/>
            <w:vAlign w:val="bottom"/>
            <w:hideMark/>
          </w:tcPr>
          <w:p w14:paraId="188CB5F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692CF288"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7C6141A4" w14:textId="3E5E6A56"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A20228B" w14:textId="472233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917518B" w14:textId="77777777" w:rsidTr="00724348">
        <w:trPr>
          <w:trHeight w:val="300"/>
        </w:trPr>
        <w:tc>
          <w:tcPr>
            <w:tcW w:w="545" w:type="dxa"/>
            <w:tcBorders>
              <w:top w:val="nil"/>
              <w:left w:val="single" w:sz="4" w:space="0" w:color="auto"/>
              <w:bottom w:val="single" w:sz="4" w:space="0" w:color="auto"/>
              <w:right w:val="single" w:sz="4" w:space="0" w:color="000000"/>
            </w:tcBorders>
            <w:shd w:val="clear" w:color="auto" w:fill="auto"/>
            <w:hideMark/>
          </w:tcPr>
          <w:p w14:paraId="3216CA8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18,72</w:t>
            </w:r>
          </w:p>
        </w:tc>
        <w:tc>
          <w:tcPr>
            <w:tcW w:w="4837" w:type="dxa"/>
            <w:tcBorders>
              <w:top w:val="nil"/>
              <w:left w:val="nil"/>
              <w:bottom w:val="single" w:sz="4" w:space="0" w:color="000000"/>
              <w:right w:val="single" w:sz="4" w:space="0" w:color="000000"/>
            </w:tcBorders>
            <w:shd w:val="clear" w:color="auto" w:fill="auto"/>
            <w:noWrap/>
            <w:vAlign w:val="bottom"/>
            <w:hideMark/>
          </w:tcPr>
          <w:p w14:paraId="2F6552DF" w14:textId="73C44B3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Generador </w:t>
            </w:r>
            <w:r w:rsidR="008179E5" w:rsidRPr="008773CB">
              <w:rPr>
                <w:rFonts w:ascii="Times New Roman" w:eastAsia="Times New Roman" w:hAnsi="Times New Roman" w:cs="Times New Roman"/>
                <w:color w:val="000000"/>
                <w:sz w:val="18"/>
                <w:szCs w:val="18"/>
                <w:lang w:eastAsia="es-EC"/>
              </w:rPr>
              <w:t>trifásico</w:t>
            </w:r>
            <w:r w:rsidRPr="008773CB">
              <w:rPr>
                <w:rFonts w:ascii="Times New Roman" w:eastAsia="Times New Roman" w:hAnsi="Times New Roman" w:cs="Times New Roman"/>
                <w:color w:val="000000"/>
                <w:sz w:val="18"/>
                <w:szCs w:val="18"/>
                <w:lang w:eastAsia="es-EC"/>
              </w:rPr>
              <w:t xml:space="preserve"> de 50 KV, inc. Tablero de </w:t>
            </w:r>
            <w:r w:rsidR="008179E5" w:rsidRPr="008773CB">
              <w:rPr>
                <w:rFonts w:ascii="Times New Roman" w:eastAsia="Times New Roman" w:hAnsi="Times New Roman" w:cs="Times New Roman"/>
                <w:color w:val="000000"/>
                <w:sz w:val="18"/>
                <w:szCs w:val="18"/>
                <w:lang w:eastAsia="es-EC"/>
              </w:rPr>
              <w:t>transferencia</w:t>
            </w:r>
          </w:p>
        </w:tc>
        <w:tc>
          <w:tcPr>
            <w:tcW w:w="860" w:type="dxa"/>
            <w:tcBorders>
              <w:top w:val="nil"/>
              <w:left w:val="nil"/>
              <w:bottom w:val="single" w:sz="4" w:space="0" w:color="000000"/>
              <w:right w:val="single" w:sz="4" w:space="0" w:color="000000"/>
            </w:tcBorders>
            <w:shd w:val="clear" w:color="auto" w:fill="auto"/>
            <w:noWrap/>
            <w:vAlign w:val="bottom"/>
            <w:hideMark/>
          </w:tcPr>
          <w:p w14:paraId="5D29121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000000"/>
              <w:right w:val="single" w:sz="4" w:space="0" w:color="000000"/>
            </w:tcBorders>
            <w:shd w:val="clear" w:color="auto" w:fill="auto"/>
            <w:noWrap/>
            <w:vAlign w:val="bottom"/>
            <w:hideMark/>
          </w:tcPr>
          <w:p w14:paraId="0BA72D4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1,00</w:t>
            </w:r>
          </w:p>
        </w:tc>
        <w:tc>
          <w:tcPr>
            <w:tcW w:w="1134" w:type="dxa"/>
            <w:tcBorders>
              <w:top w:val="nil"/>
              <w:left w:val="nil"/>
              <w:bottom w:val="single" w:sz="4" w:space="0" w:color="000000"/>
              <w:right w:val="single" w:sz="4" w:space="0" w:color="000000"/>
            </w:tcBorders>
            <w:shd w:val="clear" w:color="auto" w:fill="auto"/>
            <w:noWrap/>
            <w:vAlign w:val="bottom"/>
            <w:hideMark/>
          </w:tcPr>
          <w:p w14:paraId="2781F157" w14:textId="061D4E5A"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single" w:sz="4" w:space="0" w:color="auto"/>
              <w:bottom w:val="single" w:sz="4" w:space="0" w:color="auto"/>
              <w:right w:val="single" w:sz="4" w:space="0" w:color="auto"/>
            </w:tcBorders>
            <w:shd w:val="clear" w:color="000000" w:fill="FFFFFF"/>
            <w:hideMark/>
          </w:tcPr>
          <w:p w14:paraId="3F144E94" w14:textId="2D53785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A61EF8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366092"/>
            <w:vAlign w:val="center"/>
            <w:hideMark/>
          </w:tcPr>
          <w:p w14:paraId="5EA009CD"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19</w:t>
            </w:r>
          </w:p>
        </w:tc>
        <w:tc>
          <w:tcPr>
            <w:tcW w:w="4837" w:type="dxa"/>
            <w:tcBorders>
              <w:top w:val="single" w:sz="4" w:space="0" w:color="auto"/>
              <w:left w:val="nil"/>
              <w:bottom w:val="single" w:sz="4" w:space="0" w:color="auto"/>
              <w:right w:val="single" w:sz="4" w:space="0" w:color="auto"/>
            </w:tcBorders>
            <w:shd w:val="clear" w:color="000000" w:fill="366092"/>
            <w:hideMark/>
          </w:tcPr>
          <w:p w14:paraId="3CA4E22D"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CLIMATIZACION</w:t>
            </w:r>
          </w:p>
        </w:tc>
        <w:tc>
          <w:tcPr>
            <w:tcW w:w="860" w:type="dxa"/>
            <w:tcBorders>
              <w:top w:val="single" w:sz="4" w:space="0" w:color="auto"/>
              <w:left w:val="nil"/>
              <w:bottom w:val="single" w:sz="4" w:space="0" w:color="auto"/>
              <w:right w:val="single" w:sz="4" w:space="0" w:color="auto"/>
            </w:tcBorders>
            <w:shd w:val="clear" w:color="000000" w:fill="366092"/>
            <w:vAlign w:val="center"/>
            <w:hideMark/>
          </w:tcPr>
          <w:p w14:paraId="1C85B6FC" w14:textId="763B4F94"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single" w:sz="4" w:space="0" w:color="auto"/>
              <w:left w:val="nil"/>
              <w:bottom w:val="single" w:sz="4" w:space="0" w:color="auto"/>
              <w:right w:val="single" w:sz="4" w:space="0" w:color="auto"/>
            </w:tcBorders>
            <w:shd w:val="clear" w:color="000000" w:fill="366092"/>
            <w:vAlign w:val="center"/>
            <w:hideMark/>
          </w:tcPr>
          <w:p w14:paraId="50C9A4D5" w14:textId="5C68DBA6"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single" w:sz="4" w:space="0" w:color="auto"/>
              <w:left w:val="nil"/>
              <w:bottom w:val="single" w:sz="4" w:space="0" w:color="auto"/>
              <w:right w:val="single" w:sz="4" w:space="0" w:color="auto"/>
            </w:tcBorders>
            <w:shd w:val="clear" w:color="000000" w:fill="366092"/>
            <w:vAlign w:val="center"/>
            <w:hideMark/>
          </w:tcPr>
          <w:p w14:paraId="62C55D90" w14:textId="3DBF44F3"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366092"/>
            <w:vAlign w:val="center"/>
            <w:hideMark/>
          </w:tcPr>
          <w:p w14:paraId="48A34384" w14:textId="6DC4E95A"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r>
      <w:tr w:rsidR="00724348" w:rsidRPr="008773CB" w14:paraId="5AEEE2A2"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5A2DE574" w14:textId="3639220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auto" w:fill="auto"/>
            <w:hideMark/>
          </w:tcPr>
          <w:p w14:paraId="2DC878D2"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UNIDADES PAQUETES</w:t>
            </w:r>
          </w:p>
        </w:tc>
        <w:tc>
          <w:tcPr>
            <w:tcW w:w="860" w:type="dxa"/>
            <w:tcBorders>
              <w:top w:val="nil"/>
              <w:left w:val="nil"/>
              <w:bottom w:val="single" w:sz="4" w:space="0" w:color="auto"/>
              <w:right w:val="single" w:sz="4" w:space="0" w:color="auto"/>
            </w:tcBorders>
            <w:shd w:val="clear" w:color="auto" w:fill="auto"/>
            <w:hideMark/>
          </w:tcPr>
          <w:p w14:paraId="7ECFD66B" w14:textId="48DC060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auto" w:fill="auto"/>
            <w:hideMark/>
          </w:tcPr>
          <w:p w14:paraId="0661C7AD" w14:textId="3BE0AC1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auto" w:fill="auto"/>
            <w:hideMark/>
          </w:tcPr>
          <w:p w14:paraId="7035F49D" w14:textId="35379F6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0F610C9" w14:textId="31EA846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D969E4" w14:textId="77777777" w:rsidTr="00724348">
        <w:trPr>
          <w:trHeight w:val="765"/>
        </w:trPr>
        <w:tc>
          <w:tcPr>
            <w:tcW w:w="545" w:type="dxa"/>
            <w:tcBorders>
              <w:top w:val="nil"/>
              <w:left w:val="single" w:sz="4" w:space="0" w:color="auto"/>
              <w:bottom w:val="single" w:sz="4" w:space="0" w:color="auto"/>
              <w:right w:val="single" w:sz="4" w:space="0" w:color="auto"/>
            </w:tcBorders>
            <w:shd w:val="clear" w:color="000000" w:fill="FFFFFF"/>
            <w:hideMark/>
          </w:tcPr>
          <w:p w14:paraId="1979451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w:t>
            </w:r>
          </w:p>
        </w:tc>
        <w:tc>
          <w:tcPr>
            <w:tcW w:w="4837" w:type="dxa"/>
            <w:tcBorders>
              <w:top w:val="nil"/>
              <w:left w:val="nil"/>
              <w:bottom w:val="single" w:sz="4" w:space="0" w:color="auto"/>
              <w:right w:val="single" w:sz="4" w:space="0" w:color="auto"/>
            </w:tcBorders>
            <w:shd w:val="clear" w:color="000000" w:fill="FFFFFF"/>
            <w:hideMark/>
          </w:tcPr>
          <w:p w14:paraId="5C5CF7FF" w14:textId="62C1708C"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 paquete 90000 BTU/</w:t>
            </w:r>
            <w:r w:rsidR="008179E5">
              <w:rPr>
                <w:rFonts w:ascii="Times New Roman" w:eastAsia="Times New Roman" w:hAnsi="Times New Roman" w:cs="Times New Roman"/>
                <w:color w:val="000000"/>
                <w:sz w:val="18"/>
                <w:szCs w:val="18"/>
                <w:lang w:eastAsia="es-EC"/>
              </w:rPr>
              <w:t xml:space="preserve">H; R-410A; </w:t>
            </w:r>
            <w:r w:rsidRPr="008773CB">
              <w:rPr>
                <w:rFonts w:ascii="Times New Roman" w:eastAsia="Times New Roman" w:hAnsi="Times New Roman" w:cs="Times New Roman"/>
                <w:color w:val="000000"/>
                <w:sz w:val="18"/>
                <w:szCs w:val="18"/>
                <w:lang w:eastAsia="es-EC"/>
              </w:rPr>
              <w:t>2000 CFM@1,12" C.A, 8 HP, 220/3/60, Inc. Tablero de arranque</w:t>
            </w:r>
          </w:p>
        </w:tc>
        <w:tc>
          <w:tcPr>
            <w:tcW w:w="860" w:type="dxa"/>
            <w:tcBorders>
              <w:top w:val="nil"/>
              <w:left w:val="nil"/>
              <w:bottom w:val="single" w:sz="4" w:space="0" w:color="auto"/>
              <w:right w:val="single" w:sz="4" w:space="0" w:color="auto"/>
            </w:tcBorders>
            <w:shd w:val="clear" w:color="000000" w:fill="FFFFFF"/>
            <w:hideMark/>
          </w:tcPr>
          <w:p w14:paraId="75A2CDA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01B8353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2DF6092" w14:textId="0CE69C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E887ABD" w14:textId="05FFFAE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608F08" w14:textId="77777777" w:rsidTr="00724348">
        <w:trPr>
          <w:trHeight w:val="765"/>
        </w:trPr>
        <w:tc>
          <w:tcPr>
            <w:tcW w:w="545" w:type="dxa"/>
            <w:tcBorders>
              <w:top w:val="single" w:sz="4" w:space="0" w:color="auto"/>
              <w:left w:val="single" w:sz="4" w:space="0" w:color="auto"/>
              <w:bottom w:val="nil"/>
              <w:right w:val="single" w:sz="4" w:space="0" w:color="auto"/>
            </w:tcBorders>
            <w:shd w:val="clear" w:color="000000" w:fill="FFFFFF"/>
            <w:hideMark/>
          </w:tcPr>
          <w:p w14:paraId="53C049B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w:t>
            </w:r>
          </w:p>
        </w:tc>
        <w:tc>
          <w:tcPr>
            <w:tcW w:w="4837" w:type="dxa"/>
            <w:tcBorders>
              <w:top w:val="nil"/>
              <w:left w:val="single" w:sz="4" w:space="0" w:color="auto"/>
              <w:bottom w:val="single" w:sz="4" w:space="0" w:color="auto"/>
              <w:right w:val="single" w:sz="4" w:space="0" w:color="auto"/>
            </w:tcBorders>
            <w:shd w:val="clear" w:color="000000" w:fill="FFFFFF"/>
            <w:hideMark/>
          </w:tcPr>
          <w:p w14:paraId="12D99F85" w14:textId="29D2CBCC"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w:t>
            </w:r>
            <w:r w:rsidR="008179E5">
              <w:rPr>
                <w:rFonts w:ascii="Times New Roman" w:eastAsia="Times New Roman" w:hAnsi="Times New Roman" w:cs="Times New Roman"/>
                <w:color w:val="000000"/>
                <w:sz w:val="18"/>
                <w:szCs w:val="18"/>
                <w:lang w:eastAsia="es-EC"/>
              </w:rPr>
              <w:t xml:space="preserve"> paquete 120000 BTU/H; R-410A; </w:t>
            </w:r>
            <w:r w:rsidRPr="008773CB">
              <w:rPr>
                <w:rFonts w:ascii="Times New Roman" w:eastAsia="Times New Roman" w:hAnsi="Times New Roman" w:cs="Times New Roman"/>
                <w:color w:val="000000"/>
                <w:sz w:val="18"/>
                <w:szCs w:val="18"/>
                <w:lang w:eastAsia="es-EC"/>
              </w:rPr>
              <w:t>2000 CFM@1,39" C.A, 12 HP, 220/3/60, Inc. Tablero de arranque</w:t>
            </w:r>
          </w:p>
        </w:tc>
        <w:tc>
          <w:tcPr>
            <w:tcW w:w="860" w:type="dxa"/>
            <w:tcBorders>
              <w:top w:val="nil"/>
              <w:left w:val="nil"/>
              <w:bottom w:val="single" w:sz="4" w:space="0" w:color="auto"/>
              <w:right w:val="single" w:sz="4" w:space="0" w:color="auto"/>
            </w:tcBorders>
            <w:shd w:val="clear" w:color="000000" w:fill="FFFFFF"/>
            <w:hideMark/>
          </w:tcPr>
          <w:p w14:paraId="41C96C3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6749249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C0E826F" w14:textId="484A094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3AECFA3" w14:textId="5B529E9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A762AD7" w14:textId="77777777" w:rsidTr="00724348">
        <w:trPr>
          <w:trHeight w:val="765"/>
        </w:trPr>
        <w:tc>
          <w:tcPr>
            <w:tcW w:w="545" w:type="dxa"/>
            <w:tcBorders>
              <w:top w:val="single" w:sz="4" w:space="0" w:color="auto"/>
              <w:left w:val="single" w:sz="4" w:space="0" w:color="auto"/>
              <w:bottom w:val="nil"/>
              <w:right w:val="single" w:sz="4" w:space="0" w:color="auto"/>
            </w:tcBorders>
            <w:shd w:val="clear" w:color="000000" w:fill="FFFFFF"/>
            <w:hideMark/>
          </w:tcPr>
          <w:p w14:paraId="375C188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19,3</w:t>
            </w:r>
          </w:p>
        </w:tc>
        <w:tc>
          <w:tcPr>
            <w:tcW w:w="4837" w:type="dxa"/>
            <w:tcBorders>
              <w:top w:val="nil"/>
              <w:left w:val="single" w:sz="4" w:space="0" w:color="auto"/>
              <w:bottom w:val="single" w:sz="4" w:space="0" w:color="auto"/>
              <w:right w:val="single" w:sz="4" w:space="0" w:color="auto"/>
            </w:tcBorders>
            <w:shd w:val="clear" w:color="000000" w:fill="FFFFFF"/>
            <w:hideMark/>
          </w:tcPr>
          <w:p w14:paraId="63268966" w14:textId="0D8F8140"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UP-1 Equipo de Aire Acondicionado tipo paquete 180000 BTU/H; R-410A; 3000 CFM@1,10" C.A, 15 HP, 220/3/60, Inc. Tablero de arranque</w:t>
            </w:r>
          </w:p>
        </w:tc>
        <w:tc>
          <w:tcPr>
            <w:tcW w:w="860" w:type="dxa"/>
            <w:tcBorders>
              <w:top w:val="nil"/>
              <w:left w:val="nil"/>
              <w:bottom w:val="single" w:sz="4" w:space="0" w:color="auto"/>
              <w:right w:val="single" w:sz="4" w:space="0" w:color="auto"/>
            </w:tcBorders>
            <w:shd w:val="clear" w:color="000000" w:fill="FFFFFF"/>
            <w:hideMark/>
          </w:tcPr>
          <w:p w14:paraId="5872066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296BF93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2E450A2D" w14:textId="0B9AF0B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9A42D9A" w14:textId="521202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0715EC8" w14:textId="77777777" w:rsidTr="00724348">
        <w:trPr>
          <w:trHeight w:val="300"/>
        </w:trPr>
        <w:tc>
          <w:tcPr>
            <w:tcW w:w="545" w:type="dxa"/>
            <w:tcBorders>
              <w:top w:val="single" w:sz="4" w:space="0" w:color="auto"/>
              <w:left w:val="single" w:sz="4" w:space="0" w:color="auto"/>
              <w:bottom w:val="single" w:sz="4" w:space="0" w:color="auto"/>
              <w:right w:val="single" w:sz="4" w:space="0" w:color="auto"/>
            </w:tcBorders>
            <w:shd w:val="clear" w:color="000000" w:fill="FFFFFF"/>
            <w:hideMark/>
          </w:tcPr>
          <w:p w14:paraId="42562EEE" w14:textId="17FCE73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7F533C78" w14:textId="5C3FBA78" w:rsidR="00724348" w:rsidRPr="008773CB" w:rsidRDefault="00724348" w:rsidP="00394FAE">
            <w:pPr>
              <w:spacing w:after="0" w:line="240" w:lineRule="auto"/>
              <w:jc w:val="both"/>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VENTILADORES Y EXTRACTORES DE AIRE</w:t>
            </w:r>
          </w:p>
        </w:tc>
        <w:tc>
          <w:tcPr>
            <w:tcW w:w="860" w:type="dxa"/>
            <w:tcBorders>
              <w:top w:val="nil"/>
              <w:left w:val="nil"/>
              <w:bottom w:val="single" w:sz="4" w:space="0" w:color="auto"/>
              <w:right w:val="single" w:sz="4" w:space="0" w:color="auto"/>
            </w:tcBorders>
            <w:shd w:val="clear" w:color="000000" w:fill="FFFFFF"/>
            <w:hideMark/>
          </w:tcPr>
          <w:p w14:paraId="3743C9E5" w14:textId="13E166F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3EA52B3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0,00</w:t>
            </w:r>
          </w:p>
        </w:tc>
        <w:tc>
          <w:tcPr>
            <w:tcW w:w="1134" w:type="dxa"/>
            <w:tcBorders>
              <w:top w:val="nil"/>
              <w:left w:val="nil"/>
              <w:bottom w:val="single" w:sz="4" w:space="0" w:color="auto"/>
              <w:right w:val="single" w:sz="4" w:space="0" w:color="auto"/>
            </w:tcBorders>
            <w:shd w:val="clear" w:color="000000" w:fill="FFFFFF"/>
            <w:hideMark/>
          </w:tcPr>
          <w:p w14:paraId="61787CDA" w14:textId="49389FC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65AB227" w14:textId="1C563AA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AE83598"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584DE59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19,4</w:t>
            </w:r>
          </w:p>
        </w:tc>
        <w:tc>
          <w:tcPr>
            <w:tcW w:w="4837" w:type="dxa"/>
            <w:tcBorders>
              <w:top w:val="nil"/>
              <w:left w:val="nil"/>
              <w:bottom w:val="single" w:sz="4" w:space="0" w:color="auto"/>
              <w:right w:val="single" w:sz="4" w:space="0" w:color="auto"/>
            </w:tcBorders>
            <w:shd w:val="clear" w:color="000000" w:fill="FFFFFF"/>
            <w:hideMark/>
          </w:tcPr>
          <w:p w14:paraId="3F6E9266" w14:textId="77777777" w:rsidR="00724348" w:rsidRPr="008773CB" w:rsidRDefault="00724348" w:rsidP="00394FAE">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Ventilador de extracción en línea (VE-7, VE-8), centrifugo; incluye caja;1000 cfm, 0,75" C.A. 220/1/60</w:t>
            </w:r>
          </w:p>
        </w:tc>
        <w:tc>
          <w:tcPr>
            <w:tcW w:w="860" w:type="dxa"/>
            <w:tcBorders>
              <w:top w:val="nil"/>
              <w:left w:val="nil"/>
              <w:bottom w:val="single" w:sz="4" w:space="0" w:color="auto"/>
              <w:right w:val="single" w:sz="4" w:space="0" w:color="auto"/>
            </w:tcBorders>
            <w:shd w:val="clear" w:color="000000" w:fill="FFFFFF"/>
            <w:hideMark/>
          </w:tcPr>
          <w:p w14:paraId="0FF32F2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7F645AF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8034665" w14:textId="3316178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B06A3B" w14:textId="71925D1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B4ECC4" w14:textId="77777777" w:rsidTr="00724348">
        <w:trPr>
          <w:trHeight w:val="765"/>
        </w:trPr>
        <w:tc>
          <w:tcPr>
            <w:tcW w:w="545" w:type="dxa"/>
            <w:tcBorders>
              <w:top w:val="nil"/>
              <w:left w:val="single" w:sz="4" w:space="0" w:color="auto"/>
              <w:bottom w:val="single" w:sz="4" w:space="0" w:color="auto"/>
              <w:right w:val="single" w:sz="4" w:space="0" w:color="auto"/>
            </w:tcBorders>
            <w:shd w:val="clear" w:color="000000" w:fill="FFFFFF"/>
            <w:hideMark/>
          </w:tcPr>
          <w:p w14:paraId="495CF2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19,5</w:t>
            </w:r>
          </w:p>
        </w:tc>
        <w:tc>
          <w:tcPr>
            <w:tcW w:w="4837" w:type="dxa"/>
            <w:tcBorders>
              <w:top w:val="nil"/>
              <w:left w:val="nil"/>
              <w:bottom w:val="single" w:sz="4" w:space="0" w:color="auto"/>
              <w:right w:val="single" w:sz="4" w:space="0" w:color="auto"/>
            </w:tcBorders>
            <w:shd w:val="clear" w:color="000000" w:fill="FFFFFF"/>
            <w:hideMark/>
          </w:tcPr>
          <w:p w14:paraId="0DC04F73" w14:textId="7C2021F0" w:rsidR="00724348" w:rsidRPr="008773CB" w:rsidRDefault="00724348" w:rsidP="00394FAE">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Ventilador de </w:t>
            </w:r>
            <w:r w:rsidR="008179E5" w:rsidRPr="008773CB">
              <w:rPr>
                <w:rFonts w:ascii="Times New Roman" w:eastAsia="Times New Roman" w:hAnsi="Times New Roman" w:cs="Times New Roman"/>
                <w:sz w:val="18"/>
                <w:szCs w:val="18"/>
                <w:lang w:eastAsia="es-EC"/>
              </w:rPr>
              <w:t>extracción</w:t>
            </w:r>
            <w:r w:rsidRPr="008773CB">
              <w:rPr>
                <w:rFonts w:ascii="Times New Roman" w:eastAsia="Times New Roman" w:hAnsi="Times New Roman" w:cs="Times New Roman"/>
                <w:sz w:val="18"/>
                <w:szCs w:val="18"/>
                <w:lang w:eastAsia="es-EC"/>
              </w:rPr>
              <w:t xml:space="preserve"> centrifugo VE-2, 1000 CFM@1,32" C.A, 0,75HP, 220/1/6</w:t>
            </w:r>
            <w:r w:rsidR="008179E5">
              <w:rPr>
                <w:rFonts w:ascii="Times New Roman" w:eastAsia="Times New Roman" w:hAnsi="Times New Roman" w:cs="Times New Roman"/>
                <w:sz w:val="18"/>
                <w:szCs w:val="18"/>
                <w:lang w:eastAsia="es-EC"/>
              </w:rPr>
              <w:t xml:space="preserve">0, Inc. filtro HEPA 12"X12"X6" </w:t>
            </w:r>
            <w:r w:rsidRPr="008773CB">
              <w:rPr>
                <w:rFonts w:ascii="Times New Roman" w:eastAsia="Times New Roman" w:hAnsi="Times New Roman" w:cs="Times New Roman"/>
                <w:sz w:val="18"/>
                <w:szCs w:val="18"/>
                <w:lang w:eastAsia="es-EC"/>
              </w:rPr>
              <w:t>y Tablero de arranque</w:t>
            </w:r>
          </w:p>
        </w:tc>
        <w:tc>
          <w:tcPr>
            <w:tcW w:w="860" w:type="dxa"/>
            <w:tcBorders>
              <w:top w:val="nil"/>
              <w:left w:val="nil"/>
              <w:bottom w:val="single" w:sz="4" w:space="0" w:color="auto"/>
              <w:right w:val="single" w:sz="4" w:space="0" w:color="auto"/>
            </w:tcBorders>
            <w:shd w:val="clear" w:color="000000" w:fill="FFFFFF"/>
            <w:hideMark/>
          </w:tcPr>
          <w:p w14:paraId="25B4A2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1DC1694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1FF0EEE9" w14:textId="170AA9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90A2EDE" w14:textId="0F0ED12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2C3C9E7"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EBE742" w14:textId="467ADCF9"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6139077"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VARIADORES DE FRECUENCIA</w:t>
            </w:r>
          </w:p>
        </w:tc>
        <w:tc>
          <w:tcPr>
            <w:tcW w:w="860" w:type="dxa"/>
            <w:tcBorders>
              <w:top w:val="nil"/>
              <w:left w:val="nil"/>
              <w:bottom w:val="single" w:sz="4" w:space="0" w:color="auto"/>
              <w:right w:val="single" w:sz="4" w:space="0" w:color="auto"/>
            </w:tcBorders>
            <w:shd w:val="clear" w:color="000000" w:fill="FFFFFF"/>
            <w:hideMark/>
          </w:tcPr>
          <w:p w14:paraId="2799F5A1" w14:textId="727C16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5870F781" w14:textId="1D75F30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0D3FDCA" w14:textId="50F8FE5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FBBCD67" w14:textId="7B41AB7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C9CC4F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C256DE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19,6</w:t>
            </w:r>
          </w:p>
        </w:tc>
        <w:tc>
          <w:tcPr>
            <w:tcW w:w="4837" w:type="dxa"/>
            <w:tcBorders>
              <w:top w:val="nil"/>
              <w:left w:val="nil"/>
              <w:bottom w:val="single" w:sz="4" w:space="0" w:color="auto"/>
              <w:right w:val="single" w:sz="4" w:space="0" w:color="auto"/>
            </w:tcBorders>
            <w:shd w:val="clear" w:color="000000" w:fill="FFFFFF"/>
            <w:hideMark/>
          </w:tcPr>
          <w:p w14:paraId="72F6C9C1" w14:textId="215CC57C"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15 HP, 220/3/60,</w:t>
            </w:r>
          </w:p>
        </w:tc>
        <w:tc>
          <w:tcPr>
            <w:tcW w:w="860" w:type="dxa"/>
            <w:tcBorders>
              <w:top w:val="nil"/>
              <w:left w:val="nil"/>
              <w:bottom w:val="single" w:sz="4" w:space="0" w:color="auto"/>
              <w:right w:val="single" w:sz="4" w:space="0" w:color="auto"/>
            </w:tcBorders>
            <w:shd w:val="clear" w:color="000000" w:fill="FFFFFF"/>
            <w:hideMark/>
          </w:tcPr>
          <w:p w14:paraId="00A6D4D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B4033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08FD83E5" w14:textId="7F10EF4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0B9A287" w14:textId="47B755D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016339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53CDE2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19,7</w:t>
            </w:r>
          </w:p>
        </w:tc>
        <w:tc>
          <w:tcPr>
            <w:tcW w:w="4837" w:type="dxa"/>
            <w:tcBorders>
              <w:top w:val="nil"/>
              <w:left w:val="nil"/>
              <w:bottom w:val="single" w:sz="4" w:space="0" w:color="auto"/>
              <w:right w:val="single" w:sz="4" w:space="0" w:color="auto"/>
            </w:tcBorders>
            <w:shd w:val="clear" w:color="000000" w:fill="FFFFFF"/>
            <w:hideMark/>
          </w:tcPr>
          <w:p w14:paraId="1B2293FF" w14:textId="5F653960"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12 HP, 220/3/60,</w:t>
            </w:r>
          </w:p>
        </w:tc>
        <w:tc>
          <w:tcPr>
            <w:tcW w:w="860" w:type="dxa"/>
            <w:tcBorders>
              <w:top w:val="nil"/>
              <w:left w:val="nil"/>
              <w:bottom w:val="single" w:sz="4" w:space="0" w:color="auto"/>
              <w:right w:val="single" w:sz="4" w:space="0" w:color="auto"/>
            </w:tcBorders>
            <w:shd w:val="clear" w:color="000000" w:fill="FFFFFF"/>
            <w:hideMark/>
          </w:tcPr>
          <w:p w14:paraId="189468B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0820E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871F133" w14:textId="4957060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63F2909" w14:textId="2A8EC81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13975B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EC6AC8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19,8</w:t>
            </w:r>
          </w:p>
        </w:tc>
        <w:tc>
          <w:tcPr>
            <w:tcW w:w="4837" w:type="dxa"/>
            <w:tcBorders>
              <w:top w:val="nil"/>
              <w:left w:val="nil"/>
              <w:bottom w:val="single" w:sz="4" w:space="0" w:color="auto"/>
              <w:right w:val="single" w:sz="4" w:space="0" w:color="auto"/>
            </w:tcBorders>
            <w:shd w:val="clear" w:color="000000" w:fill="FFFFFF"/>
            <w:hideMark/>
          </w:tcPr>
          <w:p w14:paraId="46D5B48C" w14:textId="429F88E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Variador de frecuencia para ventilador, 8 HP, 220/3/60,</w:t>
            </w:r>
          </w:p>
        </w:tc>
        <w:tc>
          <w:tcPr>
            <w:tcW w:w="860" w:type="dxa"/>
            <w:tcBorders>
              <w:top w:val="nil"/>
              <w:left w:val="nil"/>
              <w:bottom w:val="single" w:sz="4" w:space="0" w:color="auto"/>
              <w:right w:val="single" w:sz="4" w:space="0" w:color="auto"/>
            </w:tcBorders>
            <w:shd w:val="clear" w:color="000000" w:fill="FFFFFF"/>
            <w:hideMark/>
          </w:tcPr>
          <w:p w14:paraId="0F7C423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D050C4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35B4C088" w14:textId="7D54D31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24AF8D8" w14:textId="3A34431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7A695B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6517FD" w14:textId="01FEF33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45561515"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UNIDADES INTERIORES</w:t>
            </w:r>
          </w:p>
        </w:tc>
        <w:tc>
          <w:tcPr>
            <w:tcW w:w="860" w:type="dxa"/>
            <w:tcBorders>
              <w:top w:val="nil"/>
              <w:left w:val="nil"/>
              <w:bottom w:val="single" w:sz="4" w:space="0" w:color="auto"/>
              <w:right w:val="single" w:sz="4" w:space="0" w:color="auto"/>
            </w:tcBorders>
            <w:shd w:val="clear" w:color="000000" w:fill="FFFFFF"/>
            <w:hideMark/>
          </w:tcPr>
          <w:p w14:paraId="1273AE1C" w14:textId="2CC57CB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7AEB15BA" w14:textId="2F4E5C5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27AD6B32" w14:textId="6C3A2B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F622EC" w14:textId="0E959EE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D0A4E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4CC99E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19,9</w:t>
            </w:r>
          </w:p>
        </w:tc>
        <w:tc>
          <w:tcPr>
            <w:tcW w:w="4837" w:type="dxa"/>
            <w:tcBorders>
              <w:top w:val="nil"/>
              <w:left w:val="nil"/>
              <w:bottom w:val="single" w:sz="4" w:space="0" w:color="auto"/>
              <w:right w:val="single" w:sz="4" w:space="0" w:color="auto"/>
            </w:tcBorders>
            <w:shd w:val="clear" w:color="000000" w:fill="FFFFFF"/>
            <w:hideMark/>
          </w:tcPr>
          <w:p w14:paraId="6DE4205A" w14:textId="7777777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Unidad interior Split de pared S-1, 12000 BTU/H</w:t>
            </w:r>
          </w:p>
        </w:tc>
        <w:tc>
          <w:tcPr>
            <w:tcW w:w="860" w:type="dxa"/>
            <w:tcBorders>
              <w:top w:val="nil"/>
              <w:left w:val="nil"/>
              <w:bottom w:val="single" w:sz="4" w:space="0" w:color="auto"/>
              <w:right w:val="single" w:sz="4" w:space="0" w:color="auto"/>
            </w:tcBorders>
            <w:shd w:val="clear" w:color="000000" w:fill="FFFFFF"/>
            <w:hideMark/>
          </w:tcPr>
          <w:p w14:paraId="63BA06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w:t>
            </w:r>
          </w:p>
        </w:tc>
        <w:tc>
          <w:tcPr>
            <w:tcW w:w="1199" w:type="dxa"/>
            <w:tcBorders>
              <w:top w:val="nil"/>
              <w:left w:val="nil"/>
              <w:bottom w:val="single" w:sz="4" w:space="0" w:color="auto"/>
              <w:right w:val="single" w:sz="4" w:space="0" w:color="auto"/>
            </w:tcBorders>
            <w:shd w:val="clear" w:color="000000" w:fill="FFFFFF"/>
            <w:vAlign w:val="center"/>
            <w:hideMark/>
          </w:tcPr>
          <w:p w14:paraId="7297FB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BA75E27" w14:textId="1CFDDEF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ED3CF9D" w14:textId="525F2B1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3BE44A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524CD7" w14:textId="2804827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15AACAC" w14:textId="77777777"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TUBERIAS DE COBRE</w:t>
            </w:r>
          </w:p>
        </w:tc>
        <w:tc>
          <w:tcPr>
            <w:tcW w:w="860" w:type="dxa"/>
            <w:tcBorders>
              <w:top w:val="nil"/>
              <w:left w:val="nil"/>
              <w:bottom w:val="single" w:sz="4" w:space="0" w:color="auto"/>
              <w:right w:val="single" w:sz="4" w:space="0" w:color="auto"/>
            </w:tcBorders>
            <w:shd w:val="clear" w:color="000000" w:fill="FFFFFF"/>
            <w:hideMark/>
          </w:tcPr>
          <w:p w14:paraId="7E9F10C8" w14:textId="500D23A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3753C1BE" w14:textId="231CDDF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233C5DE2" w14:textId="257CE81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EA61FE" w14:textId="43E152A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03B797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55BE24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w:t>
            </w:r>
          </w:p>
        </w:tc>
        <w:tc>
          <w:tcPr>
            <w:tcW w:w="4837" w:type="dxa"/>
            <w:tcBorders>
              <w:top w:val="nil"/>
              <w:left w:val="nil"/>
              <w:bottom w:val="single" w:sz="4" w:space="0" w:color="auto"/>
              <w:right w:val="single" w:sz="4" w:space="0" w:color="auto"/>
            </w:tcBorders>
            <w:shd w:val="clear" w:color="000000" w:fill="FFFFFF"/>
            <w:hideMark/>
          </w:tcPr>
          <w:p w14:paraId="2103A491" w14:textId="7D849B47"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flexible de cobre D= 1/4" Con aislamiento </w:t>
            </w:r>
            <w:r w:rsidRPr="008773CB">
              <w:rPr>
                <w:rFonts w:ascii="Times New Roman" w:eastAsia="Times New Roman" w:hAnsi="Times New Roman" w:cs="Times New Roman"/>
                <w:color w:val="000000"/>
                <w:sz w:val="18"/>
                <w:szCs w:val="18"/>
                <w:lang w:eastAsia="es-EC"/>
              </w:rPr>
              <w:t>térmico</w:t>
            </w:r>
          </w:p>
        </w:tc>
        <w:tc>
          <w:tcPr>
            <w:tcW w:w="860" w:type="dxa"/>
            <w:tcBorders>
              <w:top w:val="nil"/>
              <w:left w:val="nil"/>
              <w:bottom w:val="single" w:sz="4" w:space="0" w:color="auto"/>
              <w:right w:val="single" w:sz="4" w:space="0" w:color="auto"/>
            </w:tcBorders>
            <w:shd w:val="clear" w:color="000000" w:fill="FFFFFF"/>
            <w:hideMark/>
          </w:tcPr>
          <w:p w14:paraId="23CD170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0DFA5FC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9386FFD" w14:textId="362D0B1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52D26EF" w14:textId="790F483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1BCD760"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B082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19,11</w:t>
            </w:r>
          </w:p>
        </w:tc>
        <w:tc>
          <w:tcPr>
            <w:tcW w:w="4837" w:type="dxa"/>
            <w:tcBorders>
              <w:top w:val="nil"/>
              <w:left w:val="nil"/>
              <w:bottom w:val="single" w:sz="4" w:space="0" w:color="auto"/>
              <w:right w:val="single" w:sz="4" w:space="0" w:color="auto"/>
            </w:tcBorders>
            <w:shd w:val="clear" w:color="000000" w:fill="FFFFFF"/>
            <w:hideMark/>
          </w:tcPr>
          <w:p w14:paraId="12785927" w14:textId="65102910"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Tubería</w:t>
            </w:r>
            <w:r w:rsidR="00724348" w:rsidRPr="008773CB">
              <w:rPr>
                <w:rFonts w:ascii="Times New Roman" w:eastAsia="Times New Roman" w:hAnsi="Times New Roman" w:cs="Times New Roman"/>
                <w:color w:val="000000"/>
                <w:sz w:val="18"/>
                <w:szCs w:val="18"/>
                <w:lang w:eastAsia="es-EC"/>
              </w:rPr>
              <w:t xml:space="preserve"> flexible de cobre D= 3/8" Con aislamiento </w:t>
            </w:r>
            <w:r w:rsidRPr="008773CB">
              <w:rPr>
                <w:rFonts w:ascii="Times New Roman" w:eastAsia="Times New Roman" w:hAnsi="Times New Roman" w:cs="Times New Roman"/>
                <w:color w:val="000000"/>
                <w:sz w:val="18"/>
                <w:szCs w:val="18"/>
                <w:lang w:eastAsia="es-EC"/>
              </w:rPr>
              <w:t>térmico</w:t>
            </w:r>
          </w:p>
        </w:tc>
        <w:tc>
          <w:tcPr>
            <w:tcW w:w="860" w:type="dxa"/>
            <w:tcBorders>
              <w:top w:val="nil"/>
              <w:left w:val="nil"/>
              <w:bottom w:val="single" w:sz="4" w:space="0" w:color="auto"/>
              <w:right w:val="single" w:sz="4" w:space="0" w:color="auto"/>
            </w:tcBorders>
            <w:shd w:val="clear" w:color="000000" w:fill="FFFFFF"/>
            <w:hideMark/>
          </w:tcPr>
          <w:p w14:paraId="2E00D9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7197788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AF8625B" w14:textId="5A51940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5E232A0" w14:textId="06A7F5A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2DCA58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49F6101" w14:textId="7487FB3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0159491F" w14:textId="1FBCFD8B"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DUCTOS GALVANIZADOS</w:t>
            </w:r>
          </w:p>
        </w:tc>
        <w:tc>
          <w:tcPr>
            <w:tcW w:w="860" w:type="dxa"/>
            <w:tcBorders>
              <w:top w:val="nil"/>
              <w:left w:val="nil"/>
              <w:bottom w:val="single" w:sz="4" w:space="0" w:color="auto"/>
              <w:right w:val="single" w:sz="4" w:space="0" w:color="auto"/>
            </w:tcBorders>
            <w:shd w:val="clear" w:color="000000" w:fill="FFFFFF"/>
            <w:hideMark/>
          </w:tcPr>
          <w:p w14:paraId="5956D100" w14:textId="3057768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729CC351" w14:textId="266A88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2FDE953" w14:textId="6005B149"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1ECC208" w14:textId="556F277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CA124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5C7A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19,12</w:t>
            </w:r>
          </w:p>
        </w:tc>
        <w:tc>
          <w:tcPr>
            <w:tcW w:w="4837" w:type="dxa"/>
            <w:tcBorders>
              <w:top w:val="nil"/>
              <w:left w:val="nil"/>
              <w:bottom w:val="single" w:sz="4" w:space="0" w:color="auto"/>
              <w:right w:val="single" w:sz="4" w:space="0" w:color="auto"/>
            </w:tcBorders>
            <w:shd w:val="clear" w:color="000000" w:fill="FFFFFF"/>
            <w:hideMark/>
          </w:tcPr>
          <w:p w14:paraId="0674D534"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con aislamiento</w:t>
            </w:r>
          </w:p>
        </w:tc>
        <w:tc>
          <w:tcPr>
            <w:tcW w:w="860" w:type="dxa"/>
            <w:tcBorders>
              <w:top w:val="nil"/>
              <w:left w:val="nil"/>
              <w:bottom w:val="single" w:sz="4" w:space="0" w:color="auto"/>
              <w:right w:val="single" w:sz="4" w:space="0" w:color="auto"/>
            </w:tcBorders>
            <w:shd w:val="clear" w:color="000000" w:fill="FFFFFF"/>
            <w:hideMark/>
          </w:tcPr>
          <w:p w14:paraId="4B23D52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38B5FC6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1.250,00</w:t>
            </w:r>
          </w:p>
        </w:tc>
        <w:tc>
          <w:tcPr>
            <w:tcW w:w="1134" w:type="dxa"/>
            <w:tcBorders>
              <w:top w:val="nil"/>
              <w:left w:val="nil"/>
              <w:bottom w:val="single" w:sz="4" w:space="0" w:color="auto"/>
              <w:right w:val="single" w:sz="4" w:space="0" w:color="auto"/>
            </w:tcBorders>
            <w:shd w:val="clear" w:color="000000" w:fill="FFFFFF"/>
            <w:hideMark/>
          </w:tcPr>
          <w:p w14:paraId="38A1128D" w14:textId="2449FA4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516CDD" w14:textId="4513BE9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B8FDA28"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F2B3BC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19,13</w:t>
            </w:r>
          </w:p>
        </w:tc>
        <w:tc>
          <w:tcPr>
            <w:tcW w:w="4837" w:type="dxa"/>
            <w:tcBorders>
              <w:top w:val="nil"/>
              <w:left w:val="nil"/>
              <w:bottom w:val="single" w:sz="4" w:space="0" w:color="auto"/>
              <w:right w:val="single" w:sz="4" w:space="0" w:color="auto"/>
            </w:tcBorders>
            <w:shd w:val="clear" w:color="000000" w:fill="FFFFFF"/>
            <w:hideMark/>
          </w:tcPr>
          <w:p w14:paraId="38A0236B"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sin aislamiento</w:t>
            </w:r>
          </w:p>
        </w:tc>
        <w:tc>
          <w:tcPr>
            <w:tcW w:w="860" w:type="dxa"/>
            <w:tcBorders>
              <w:top w:val="nil"/>
              <w:left w:val="nil"/>
              <w:bottom w:val="single" w:sz="4" w:space="0" w:color="auto"/>
              <w:right w:val="single" w:sz="4" w:space="0" w:color="auto"/>
            </w:tcBorders>
            <w:shd w:val="clear" w:color="000000" w:fill="FFFFFF"/>
            <w:hideMark/>
          </w:tcPr>
          <w:p w14:paraId="727BA4A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0C6859E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40,00</w:t>
            </w:r>
          </w:p>
        </w:tc>
        <w:tc>
          <w:tcPr>
            <w:tcW w:w="1134" w:type="dxa"/>
            <w:tcBorders>
              <w:top w:val="nil"/>
              <w:left w:val="nil"/>
              <w:bottom w:val="single" w:sz="4" w:space="0" w:color="auto"/>
              <w:right w:val="single" w:sz="4" w:space="0" w:color="auto"/>
            </w:tcBorders>
            <w:shd w:val="clear" w:color="000000" w:fill="FFFFFF"/>
            <w:hideMark/>
          </w:tcPr>
          <w:p w14:paraId="1A4DFED0" w14:textId="2183EBF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D3529C2" w14:textId="5D01452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0E0CF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8B112D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19,14</w:t>
            </w:r>
          </w:p>
        </w:tc>
        <w:tc>
          <w:tcPr>
            <w:tcW w:w="4837" w:type="dxa"/>
            <w:tcBorders>
              <w:top w:val="nil"/>
              <w:left w:val="nil"/>
              <w:bottom w:val="single" w:sz="4" w:space="0" w:color="auto"/>
              <w:right w:val="single" w:sz="4" w:space="0" w:color="auto"/>
            </w:tcBorders>
            <w:shd w:val="clear" w:color="000000" w:fill="FFFFFF"/>
            <w:hideMark/>
          </w:tcPr>
          <w:p w14:paraId="5C2C8191"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de tol galvanizado a la intemperie con aislamiento</w:t>
            </w:r>
          </w:p>
        </w:tc>
        <w:tc>
          <w:tcPr>
            <w:tcW w:w="860" w:type="dxa"/>
            <w:tcBorders>
              <w:top w:val="nil"/>
              <w:left w:val="nil"/>
              <w:bottom w:val="single" w:sz="4" w:space="0" w:color="auto"/>
              <w:right w:val="single" w:sz="4" w:space="0" w:color="auto"/>
            </w:tcBorders>
            <w:shd w:val="clear" w:color="000000" w:fill="FFFFFF"/>
            <w:hideMark/>
          </w:tcPr>
          <w:p w14:paraId="3273921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KG.</w:t>
            </w:r>
          </w:p>
        </w:tc>
        <w:tc>
          <w:tcPr>
            <w:tcW w:w="1199" w:type="dxa"/>
            <w:tcBorders>
              <w:top w:val="nil"/>
              <w:left w:val="nil"/>
              <w:bottom w:val="single" w:sz="4" w:space="0" w:color="auto"/>
              <w:right w:val="single" w:sz="4" w:space="0" w:color="auto"/>
            </w:tcBorders>
            <w:shd w:val="clear" w:color="000000" w:fill="FFFFFF"/>
            <w:vAlign w:val="center"/>
            <w:hideMark/>
          </w:tcPr>
          <w:p w14:paraId="16B90E5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159,00</w:t>
            </w:r>
          </w:p>
        </w:tc>
        <w:tc>
          <w:tcPr>
            <w:tcW w:w="1134" w:type="dxa"/>
            <w:tcBorders>
              <w:top w:val="nil"/>
              <w:left w:val="nil"/>
              <w:bottom w:val="single" w:sz="4" w:space="0" w:color="auto"/>
              <w:right w:val="single" w:sz="4" w:space="0" w:color="auto"/>
            </w:tcBorders>
            <w:shd w:val="clear" w:color="000000" w:fill="FFFFFF"/>
            <w:hideMark/>
          </w:tcPr>
          <w:p w14:paraId="54690FF4" w14:textId="14C6561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D95DB61" w14:textId="17E0717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6C4B470"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0B14AC83" w14:textId="186CB66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332AE153" w14:textId="1D9F13D2" w:rsidR="00724348" w:rsidRPr="008773CB" w:rsidRDefault="00724348" w:rsidP="00724348">
            <w:pPr>
              <w:spacing w:after="0" w:line="240" w:lineRule="auto"/>
              <w:jc w:val="center"/>
              <w:rPr>
                <w:rFonts w:ascii="Times New Roman" w:eastAsia="Times New Roman" w:hAnsi="Times New Roman" w:cs="Times New Roman"/>
                <w:b/>
                <w:bCs/>
                <w:color w:val="000000"/>
                <w:sz w:val="18"/>
                <w:szCs w:val="18"/>
                <w:lang w:eastAsia="es-EC"/>
              </w:rPr>
            </w:pPr>
            <w:r w:rsidRPr="008773CB">
              <w:rPr>
                <w:rFonts w:ascii="Times New Roman" w:eastAsia="Times New Roman" w:hAnsi="Times New Roman" w:cs="Times New Roman"/>
                <w:b/>
                <w:bCs/>
                <w:color w:val="000000"/>
                <w:sz w:val="18"/>
                <w:szCs w:val="18"/>
                <w:lang w:eastAsia="es-EC"/>
              </w:rPr>
              <w:t>ACCESORIOS: DIFUSORES, REJILLAS, DUCTO FLEXIBLES, DAMPER DUCTO</w:t>
            </w:r>
          </w:p>
        </w:tc>
        <w:tc>
          <w:tcPr>
            <w:tcW w:w="860" w:type="dxa"/>
            <w:tcBorders>
              <w:top w:val="nil"/>
              <w:left w:val="nil"/>
              <w:bottom w:val="single" w:sz="4" w:space="0" w:color="auto"/>
              <w:right w:val="single" w:sz="4" w:space="0" w:color="auto"/>
            </w:tcBorders>
            <w:shd w:val="clear" w:color="000000" w:fill="FFFFFF"/>
            <w:hideMark/>
          </w:tcPr>
          <w:p w14:paraId="0F130ECA" w14:textId="7AC816C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692B027E" w14:textId="691FF3E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320B94EF" w14:textId="09DC52D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5D63A7" w14:textId="6463A46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513F00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34B24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19,15</w:t>
            </w:r>
          </w:p>
        </w:tc>
        <w:tc>
          <w:tcPr>
            <w:tcW w:w="4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132A8"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12" x 12"</w:t>
            </w:r>
          </w:p>
        </w:tc>
        <w:tc>
          <w:tcPr>
            <w:tcW w:w="860" w:type="dxa"/>
            <w:tcBorders>
              <w:top w:val="nil"/>
              <w:left w:val="single" w:sz="4" w:space="0" w:color="auto"/>
              <w:bottom w:val="single" w:sz="4" w:space="0" w:color="auto"/>
              <w:right w:val="single" w:sz="4" w:space="0" w:color="auto"/>
            </w:tcBorders>
            <w:shd w:val="clear" w:color="000000" w:fill="FFFFFF"/>
            <w:hideMark/>
          </w:tcPr>
          <w:p w14:paraId="22C10E6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352682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24,00</w:t>
            </w:r>
          </w:p>
        </w:tc>
        <w:tc>
          <w:tcPr>
            <w:tcW w:w="1134" w:type="dxa"/>
            <w:tcBorders>
              <w:top w:val="nil"/>
              <w:left w:val="nil"/>
              <w:bottom w:val="single" w:sz="4" w:space="0" w:color="auto"/>
              <w:right w:val="single" w:sz="4" w:space="0" w:color="auto"/>
            </w:tcBorders>
            <w:shd w:val="clear" w:color="000000" w:fill="FFFFFF"/>
            <w:hideMark/>
          </w:tcPr>
          <w:p w14:paraId="6B734942" w14:textId="5DA5EAA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CE4AAF" w14:textId="4127616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E679A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8EBBE7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19,16</w:t>
            </w:r>
          </w:p>
        </w:tc>
        <w:tc>
          <w:tcPr>
            <w:tcW w:w="4837" w:type="dxa"/>
            <w:tcBorders>
              <w:top w:val="nil"/>
              <w:left w:val="single" w:sz="4" w:space="0" w:color="auto"/>
              <w:bottom w:val="single" w:sz="4" w:space="0" w:color="auto"/>
              <w:right w:val="single" w:sz="4" w:space="0" w:color="auto"/>
            </w:tcBorders>
            <w:shd w:val="clear" w:color="auto" w:fill="auto"/>
            <w:noWrap/>
            <w:vAlign w:val="bottom"/>
            <w:hideMark/>
          </w:tcPr>
          <w:p w14:paraId="76F7B6F8"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10" x 10"</w:t>
            </w:r>
          </w:p>
        </w:tc>
        <w:tc>
          <w:tcPr>
            <w:tcW w:w="860" w:type="dxa"/>
            <w:tcBorders>
              <w:top w:val="nil"/>
              <w:left w:val="single" w:sz="4" w:space="0" w:color="auto"/>
              <w:bottom w:val="single" w:sz="4" w:space="0" w:color="auto"/>
              <w:right w:val="single" w:sz="4" w:space="0" w:color="auto"/>
            </w:tcBorders>
            <w:shd w:val="clear" w:color="000000" w:fill="FFFFFF"/>
            <w:hideMark/>
          </w:tcPr>
          <w:p w14:paraId="1833481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260BDA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12,00</w:t>
            </w:r>
          </w:p>
        </w:tc>
        <w:tc>
          <w:tcPr>
            <w:tcW w:w="1134" w:type="dxa"/>
            <w:tcBorders>
              <w:top w:val="nil"/>
              <w:left w:val="nil"/>
              <w:bottom w:val="single" w:sz="4" w:space="0" w:color="auto"/>
              <w:right w:val="single" w:sz="4" w:space="0" w:color="auto"/>
            </w:tcBorders>
            <w:shd w:val="clear" w:color="000000" w:fill="FFFFFF"/>
            <w:hideMark/>
          </w:tcPr>
          <w:p w14:paraId="54592EDF" w14:textId="1ED0A5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C68147A" w14:textId="4572AD5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DE075CE"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7D563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19,17</w:t>
            </w:r>
          </w:p>
        </w:tc>
        <w:tc>
          <w:tcPr>
            <w:tcW w:w="4837" w:type="dxa"/>
            <w:tcBorders>
              <w:top w:val="nil"/>
              <w:left w:val="single" w:sz="4" w:space="0" w:color="auto"/>
              <w:bottom w:val="single" w:sz="4" w:space="0" w:color="auto"/>
              <w:right w:val="single" w:sz="4" w:space="0" w:color="auto"/>
            </w:tcBorders>
            <w:shd w:val="clear" w:color="auto" w:fill="auto"/>
            <w:noWrap/>
            <w:vAlign w:val="bottom"/>
            <w:hideMark/>
          </w:tcPr>
          <w:p w14:paraId="20447383"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Difusores de suministro 8" x 8"</w:t>
            </w:r>
          </w:p>
        </w:tc>
        <w:tc>
          <w:tcPr>
            <w:tcW w:w="860" w:type="dxa"/>
            <w:tcBorders>
              <w:top w:val="nil"/>
              <w:left w:val="single" w:sz="4" w:space="0" w:color="auto"/>
              <w:bottom w:val="single" w:sz="4" w:space="0" w:color="auto"/>
              <w:right w:val="single" w:sz="4" w:space="0" w:color="auto"/>
            </w:tcBorders>
            <w:shd w:val="clear" w:color="000000" w:fill="FFFFFF"/>
            <w:hideMark/>
          </w:tcPr>
          <w:p w14:paraId="7D10210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ECF414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20097002" w14:textId="5B706A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51ABD64" w14:textId="02BD000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1671718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714167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19,18</w:t>
            </w:r>
          </w:p>
        </w:tc>
        <w:tc>
          <w:tcPr>
            <w:tcW w:w="4837" w:type="dxa"/>
            <w:tcBorders>
              <w:top w:val="single" w:sz="4" w:space="0" w:color="auto"/>
              <w:left w:val="nil"/>
              <w:bottom w:val="single" w:sz="4" w:space="0" w:color="auto"/>
              <w:right w:val="single" w:sz="4" w:space="0" w:color="auto"/>
            </w:tcBorders>
            <w:shd w:val="clear" w:color="000000" w:fill="FFFFFF"/>
            <w:hideMark/>
          </w:tcPr>
          <w:p w14:paraId="58AE704D" w14:textId="08287F7D"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6"X6"</w:t>
            </w:r>
          </w:p>
        </w:tc>
        <w:tc>
          <w:tcPr>
            <w:tcW w:w="860" w:type="dxa"/>
            <w:tcBorders>
              <w:top w:val="nil"/>
              <w:left w:val="nil"/>
              <w:bottom w:val="single" w:sz="4" w:space="0" w:color="auto"/>
              <w:right w:val="single" w:sz="4" w:space="0" w:color="auto"/>
            </w:tcBorders>
            <w:shd w:val="clear" w:color="000000" w:fill="FFFFFF"/>
            <w:hideMark/>
          </w:tcPr>
          <w:p w14:paraId="3717261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E1D44A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13E09883" w14:textId="27B7CF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A479024" w14:textId="51A27CD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64DAA1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91DD1B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19,20</w:t>
            </w:r>
          </w:p>
        </w:tc>
        <w:tc>
          <w:tcPr>
            <w:tcW w:w="4837" w:type="dxa"/>
            <w:tcBorders>
              <w:top w:val="nil"/>
              <w:left w:val="nil"/>
              <w:bottom w:val="single" w:sz="4" w:space="0" w:color="auto"/>
              <w:right w:val="single" w:sz="4" w:space="0" w:color="auto"/>
            </w:tcBorders>
            <w:shd w:val="clear" w:color="000000" w:fill="FFFFFF"/>
            <w:hideMark/>
          </w:tcPr>
          <w:p w14:paraId="28041D3F" w14:textId="7FC20D6B"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8"X8"</w:t>
            </w:r>
          </w:p>
        </w:tc>
        <w:tc>
          <w:tcPr>
            <w:tcW w:w="860" w:type="dxa"/>
            <w:tcBorders>
              <w:top w:val="nil"/>
              <w:left w:val="nil"/>
              <w:bottom w:val="single" w:sz="4" w:space="0" w:color="auto"/>
              <w:right w:val="single" w:sz="4" w:space="0" w:color="auto"/>
            </w:tcBorders>
            <w:shd w:val="clear" w:color="000000" w:fill="FFFFFF"/>
            <w:hideMark/>
          </w:tcPr>
          <w:p w14:paraId="40E2CEB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820C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7B95653C" w14:textId="619B1C9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59B0A6" w14:textId="16A3BAD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9253FE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281ED5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19,21</w:t>
            </w:r>
          </w:p>
        </w:tc>
        <w:tc>
          <w:tcPr>
            <w:tcW w:w="4837" w:type="dxa"/>
            <w:tcBorders>
              <w:top w:val="nil"/>
              <w:left w:val="nil"/>
              <w:bottom w:val="single" w:sz="4" w:space="0" w:color="auto"/>
              <w:right w:val="single" w:sz="4" w:space="0" w:color="auto"/>
            </w:tcBorders>
            <w:shd w:val="clear" w:color="000000" w:fill="FFFFFF"/>
            <w:hideMark/>
          </w:tcPr>
          <w:p w14:paraId="3D7AF4F4" w14:textId="69C464D7"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Pr="008773CB">
              <w:rPr>
                <w:rFonts w:ascii="Times New Roman" w:eastAsia="Times New Roman" w:hAnsi="Times New Roman" w:cs="Times New Roman"/>
                <w:color w:val="000000"/>
                <w:sz w:val="18"/>
                <w:szCs w:val="18"/>
                <w:lang w:eastAsia="es-EC"/>
              </w:rPr>
              <w:t xml:space="preserve"> 10"X10"</w:t>
            </w:r>
          </w:p>
        </w:tc>
        <w:tc>
          <w:tcPr>
            <w:tcW w:w="860" w:type="dxa"/>
            <w:tcBorders>
              <w:top w:val="nil"/>
              <w:left w:val="nil"/>
              <w:bottom w:val="single" w:sz="4" w:space="0" w:color="auto"/>
              <w:right w:val="single" w:sz="4" w:space="0" w:color="auto"/>
            </w:tcBorders>
            <w:shd w:val="clear" w:color="000000" w:fill="FFFFFF"/>
            <w:hideMark/>
          </w:tcPr>
          <w:p w14:paraId="3114000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7518F5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5,00</w:t>
            </w:r>
          </w:p>
        </w:tc>
        <w:tc>
          <w:tcPr>
            <w:tcW w:w="1134" w:type="dxa"/>
            <w:tcBorders>
              <w:top w:val="nil"/>
              <w:left w:val="nil"/>
              <w:bottom w:val="single" w:sz="4" w:space="0" w:color="auto"/>
              <w:right w:val="single" w:sz="4" w:space="0" w:color="auto"/>
            </w:tcBorders>
            <w:shd w:val="clear" w:color="000000" w:fill="FFFFFF"/>
            <w:hideMark/>
          </w:tcPr>
          <w:p w14:paraId="3EF3E58D" w14:textId="2242E37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DBA24DF" w14:textId="7B1CB8D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278CA5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5113F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19,22</w:t>
            </w:r>
          </w:p>
        </w:tc>
        <w:tc>
          <w:tcPr>
            <w:tcW w:w="4837" w:type="dxa"/>
            <w:tcBorders>
              <w:top w:val="nil"/>
              <w:left w:val="nil"/>
              <w:bottom w:val="single" w:sz="4" w:space="0" w:color="auto"/>
              <w:right w:val="single" w:sz="4" w:space="0" w:color="auto"/>
            </w:tcBorders>
            <w:shd w:val="clear" w:color="000000" w:fill="FFFFFF"/>
            <w:hideMark/>
          </w:tcPr>
          <w:p w14:paraId="01CE8474" w14:textId="37F9AEBB" w:rsidR="00724348" w:rsidRPr="008773CB" w:rsidRDefault="008179E5" w:rsidP="008179E5">
            <w:pPr>
              <w:spacing w:after="0" w:line="240" w:lineRule="auto"/>
              <w:jc w:val="both"/>
              <w:rPr>
                <w:rFonts w:ascii="Times New Roman" w:eastAsia="Times New Roman" w:hAnsi="Times New Roman" w:cs="Times New Roman"/>
                <w:color w:val="000000"/>
                <w:sz w:val="18"/>
                <w:szCs w:val="18"/>
                <w:lang w:eastAsia="es-EC"/>
              </w:rPr>
            </w:pPr>
            <w:r>
              <w:rPr>
                <w:rFonts w:ascii="Times New Roman" w:eastAsia="Times New Roman" w:hAnsi="Times New Roman" w:cs="Times New Roman"/>
                <w:color w:val="000000"/>
                <w:sz w:val="18"/>
                <w:szCs w:val="18"/>
                <w:lang w:eastAsia="es-EC"/>
              </w:rPr>
              <w:t xml:space="preserve">Rejillas de extracción </w:t>
            </w:r>
            <w:r w:rsidR="00724348" w:rsidRPr="008773CB">
              <w:rPr>
                <w:rFonts w:ascii="Times New Roman" w:eastAsia="Times New Roman" w:hAnsi="Times New Roman" w:cs="Times New Roman"/>
                <w:color w:val="000000"/>
                <w:sz w:val="18"/>
                <w:szCs w:val="18"/>
                <w:lang w:eastAsia="es-EC"/>
              </w:rPr>
              <w:t>12"X12"</w:t>
            </w:r>
          </w:p>
        </w:tc>
        <w:tc>
          <w:tcPr>
            <w:tcW w:w="860" w:type="dxa"/>
            <w:tcBorders>
              <w:top w:val="nil"/>
              <w:left w:val="nil"/>
              <w:bottom w:val="single" w:sz="4" w:space="0" w:color="auto"/>
              <w:right w:val="single" w:sz="4" w:space="0" w:color="auto"/>
            </w:tcBorders>
            <w:shd w:val="clear" w:color="000000" w:fill="FFFFFF"/>
            <w:hideMark/>
          </w:tcPr>
          <w:p w14:paraId="6ABBF45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79968C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11,00</w:t>
            </w:r>
          </w:p>
        </w:tc>
        <w:tc>
          <w:tcPr>
            <w:tcW w:w="1134" w:type="dxa"/>
            <w:tcBorders>
              <w:top w:val="nil"/>
              <w:left w:val="nil"/>
              <w:bottom w:val="single" w:sz="4" w:space="0" w:color="auto"/>
              <w:right w:val="single" w:sz="4" w:space="0" w:color="auto"/>
            </w:tcBorders>
            <w:shd w:val="clear" w:color="000000" w:fill="FFFFFF"/>
            <w:hideMark/>
          </w:tcPr>
          <w:p w14:paraId="63565DFB" w14:textId="17EB4EC5"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605A67" w14:textId="3939A66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F6A110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EF6D91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19,23</w:t>
            </w:r>
          </w:p>
        </w:tc>
        <w:tc>
          <w:tcPr>
            <w:tcW w:w="4837" w:type="dxa"/>
            <w:tcBorders>
              <w:top w:val="nil"/>
              <w:left w:val="nil"/>
              <w:bottom w:val="single" w:sz="4" w:space="0" w:color="auto"/>
              <w:right w:val="single" w:sz="4" w:space="0" w:color="auto"/>
            </w:tcBorders>
            <w:shd w:val="clear" w:color="000000" w:fill="FFFFFF"/>
            <w:hideMark/>
          </w:tcPr>
          <w:p w14:paraId="2EF37318" w14:textId="4158C06E" w:rsidR="00724348" w:rsidRPr="008773CB" w:rsidRDefault="00724348" w:rsidP="008179E5">
            <w:pPr>
              <w:spacing w:after="0" w:line="240" w:lineRule="auto"/>
              <w:jc w:val="both"/>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 xml:space="preserve">Rejillas de </w:t>
            </w:r>
            <w:r w:rsidR="008179E5" w:rsidRPr="008773CB">
              <w:rPr>
                <w:rFonts w:ascii="Times New Roman" w:eastAsia="Times New Roman" w:hAnsi="Times New Roman" w:cs="Times New Roman"/>
                <w:color w:val="000000"/>
                <w:sz w:val="18"/>
                <w:szCs w:val="18"/>
                <w:lang w:eastAsia="es-EC"/>
              </w:rPr>
              <w:t>extracción</w:t>
            </w:r>
            <w:r w:rsidR="008179E5">
              <w:rPr>
                <w:rFonts w:ascii="Times New Roman" w:eastAsia="Times New Roman" w:hAnsi="Times New Roman" w:cs="Times New Roman"/>
                <w:color w:val="000000"/>
                <w:sz w:val="18"/>
                <w:szCs w:val="18"/>
                <w:lang w:eastAsia="es-EC"/>
              </w:rPr>
              <w:t xml:space="preserve"> </w:t>
            </w:r>
            <w:r w:rsidRPr="008773CB">
              <w:rPr>
                <w:rFonts w:ascii="Times New Roman" w:eastAsia="Times New Roman" w:hAnsi="Times New Roman" w:cs="Times New Roman"/>
                <w:color w:val="000000"/>
                <w:sz w:val="18"/>
                <w:szCs w:val="18"/>
                <w:lang w:eastAsia="es-EC"/>
              </w:rPr>
              <w:t>18"X18",</w:t>
            </w:r>
          </w:p>
        </w:tc>
        <w:tc>
          <w:tcPr>
            <w:tcW w:w="860" w:type="dxa"/>
            <w:tcBorders>
              <w:top w:val="nil"/>
              <w:left w:val="nil"/>
              <w:bottom w:val="single" w:sz="4" w:space="0" w:color="auto"/>
              <w:right w:val="single" w:sz="4" w:space="0" w:color="auto"/>
            </w:tcBorders>
            <w:shd w:val="clear" w:color="000000" w:fill="FFFFFF"/>
            <w:hideMark/>
          </w:tcPr>
          <w:p w14:paraId="4C931F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32BA1A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BE45F32" w14:textId="18A709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3250CD6" w14:textId="5B205E2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F4D83E3"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31C4EF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19,24</w:t>
            </w:r>
          </w:p>
        </w:tc>
        <w:tc>
          <w:tcPr>
            <w:tcW w:w="4837" w:type="dxa"/>
            <w:tcBorders>
              <w:top w:val="nil"/>
              <w:left w:val="nil"/>
              <w:bottom w:val="single" w:sz="4" w:space="0" w:color="auto"/>
              <w:right w:val="single" w:sz="4" w:space="0" w:color="auto"/>
            </w:tcBorders>
            <w:shd w:val="clear" w:color="000000" w:fill="FFFFFF"/>
            <w:hideMark/>
          </w:tcPr>
          <w:p w14:paraId="500DB876"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8" aislado</w:t>
            </w:r>
          </w:p>
        </w:tc>
        <w:tc>
          <w:tcPr>
            <w:tcW w:w="860" w:type="dxa"/>
            <w:tcBorders>
              <w:top w:val="nil"/>
              <w:left w:val="nil"/>
              <w:bottom w:val="single" w:sz="4" w:space="0" w:color="auto"/>
              <w:right w:val="single" w:sz="4" w:space="0" w:color="auto"/>
            </w:tcBorders>
            <w:shd w:val="clear" w:color="000000" w:fill="FFFFFF"/>
            <w:hideMark/>
          </w:tcPr>
          <w:p w14:paraId="396A6E3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43123A2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66,00</w:t>
            </w:r>
          </w:p>
        </w:tc>
        <w:tc>
          <w:tcPr>
            <w:tcW w:w="1134" w:type="dxa"/>
            <w:tcBorders>
              <w:top w:val="nil"/>
              <w:left w:val="nil"/>
              <w:bottom w:val="single" w:sz="4" w:space="0" w:color="auto"/>
              <w:right w:val="single" w:sz="4" w:space="0" w:color="auto"/>
            </w:tcBorders>
            <w:shd w:val="clear" w:color="000000" w:fill="FFFFFF"/>
            <w:hideMark/>
          </w:tcPr>
          <w:p w14:paraId="2D4D904F" w14:textId="03C8DEAE"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3A5EBA3" w14:textId="4C136A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1671C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BC973B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19,25</w:t>
            </w:r>
          </w:p>
        </w:tc>
        <w:tc>
          <w:tcPr>
            <w:tcW w:w="4837" w:type="dxa"/>
            <w:tcBorders>
              <w:top w:val="nil"/>
              <w:left w:val="nil"/>
              <w:bottom w:val="single" w:sz="4" w:space="0" w:color="auto"/>
              <w:right w:val="single" w:sz="4" w:space="0" w:color="auto"/>
            </w:tcBorders>
            <w:shd w:val="clear" w:color="000000" w:fill="FFFFFF"/>
            <w:hideMark/>
          </w:tcPr>
          <w:p w14:paraId="3A69A5B9"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6" aislado</w:t>
            </w:r>
          </w:p>
        </w:tc>
        <w:tc>
          <w:tcPr>
            <w:tcW w:w="860" w:type="dxa"/>
            <w:tcBorders>
              <w:top w:val="nil"/>
              <w:left w:val="nil"/>
              <w:bottom w:val="single" w:sz="4" w:space="0" w:color="auto"/>
              <w:right w:val="single" w:sz="4" w:space="0" w:color="auto"/>
            </w:tcBorders>
            <w:shd w:val="clear" w:color="000000" w:fill="FFFFFF"/>
            <w:hideMark/>
          </w:tcPr>
          <w:p w14:paraId="02078D6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76C8E1D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56,00</w:t>
            </w:r>
          </w:p>
        </w:tc>
        <w:tc>
          <w:tcPr>
            <w:tcW w:w="1134" w:type="dxa"/>
            <w:tcBorders>
              <w:top w:val="nil"/>
              <w:left w:val="nil"/>
              <w:bottom w:val="single" w:sz="4" w:space="0" w:color="auto"/>
              <w:right w:val="single" w:sz="4" w:space="0" w:color="auto"/>
            </w:tcBorders>
            <w:shd w:val="clear" w:color="000000" w:fill="FFFFFF"/>
            <w:hideMark/>
          </w:tcPr>
          <w:p w14:paraId="138DCAA2" w14:textId="1FF870B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1A37042" w14:textId="1908E5B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1697B7A"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61815B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19,26</w:t>
            </w:r>
          </w:p>
        </w:tc>
        <w:tc>
          <w:tcPr>
            <w:tcW w:w="4837" w:type="dxa"/>
            <w:tcBorders>
              <w:top w:val="nil"/>
              <w:left w:val="nil"/>
              <w:bottom w:val="single" w:sz="4" w:space="0" w:color="auto"/>
              <w:right w:val="single" w:sz="4" w:space="0" w:color="auto"/>
            </w:tcBorders>
            <w:shd w:val="clear" w:color="000000" w:fill="FFFFFF"/>
            <w:hideMark/>
          </w:tcPr>
          <w:p w14:paraId="3506FF2D"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Ductos flexibles, diam. 4" aislado</w:t>
            </w:r>
          </w:p>
        </w:tc>
        <w:tc>
          <w:tcPr>
            <w:tcW w:w="860" w:type="dxa"/>
            <w:tcBorders>
              <w:top w:val="nil"/>
              <w:left w:val="nil"/>
              <w:bottom w:val="single" w:sz="4" w:space="0" w:color="auto"/>
              <w:right w:val="single" w:sz="4" w:space="0" w:color="auto"/>
            </w:tcBorders>
            <w:shd w:val="clear" w:color="000000" w:fill="FFFFFF"/>
            <w:hideMark/>
          </w:tcPr>
          <w:p w14:paraId="6878436D"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Mts.</w:t>
            </w:r>
          </w:p>
        </w:tc>
        <w:tc>
          <w:tcPr>
            <w:tcW w:w="1199" w:type="dxa"/>
            <w:tcBorders>
              <w:top w:val="nil"/>
              <w:left w:val="nil"/>
              <w:bottom w:val="single" w:sz="4" w:space="0" w:color="auto"/>
              <w:right w:val="single" w:sz="4" w:space="0" w:color="auto"/>
            </w:tcBorders>
            <w:shd w:val="clear" w:color="000000" w:fill="FFFFFF"/>
            <w:vAlign w:val="center"/>
            <w:hideMark/>
          </w:tcPr>
          <w:p w14:paraId="68BFA3E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1AFEF589" w14:textId="056056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21E59D8" w14:textId="5BD6A98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6BFC256"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66B2C02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19,27</w:t>
            </w:r>
          </w:p>
        </w:tc>
        <w:tc>
          <w:tcPr>
            <w:tcW w:w="4837" w:type="dxa"/>
            <w:tcBorders>
              <w:top w:val="nil"/>
              <w:left w:val="nil"/>
              <w:bottom w:val="single" w:sz="4" w:space="0" w:color="auto"/>
              <w:right w:val="single" w:sz="4" w:space="0" w:color="auto"/>
            </w:tcBorders>
            <w:shd w:val="clear" w:color="000000" w:fill="FFFFFF"/>
            <w:hideMark/>
          </w:tcPr>
          <w:p w14:paraId="728260EC"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4"</w:t>
            </w:r>
          </w:p>
        </w:tc>
        <w:tc>
          <w:tcPr>
            <w:tcW w:w="860" w:type="dxa"/>
            <w:tcBorders>
              <w:top w:val="nil"/>
              <w:left w:val="nil"/>
              <w:bottom w:val="single" w:sz="4" w:space="0" w:color="auto"/>
              <w:right w:val="single" w:sz="4" w:space="0" w:color="auto"/>
            </w:tcBorders>
            <w:shd w:val="clear" w:color="000000" w:fill="FFFFFF"/>
            <w:hideMark/>
          </w:tcPr>
          <w:p w14:paraId="0ECD25E3"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6F333B85"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8,00</w:t>
            </w:r>
          </w:p>
        </w:tc>
        <w:tc>
          <w:tcPr>
            <w:tcW w:w="1134" w:type="dxa"/>
            <w:tcBorders>
              <w:top w:val="nil"/>
              <w:left w:val="nil"/>
              <w:bottom w:val="single" w:sz="4" w:space="0" w:color="auto"/>
              <w:right w:val="single" w:sz="4" w:space="0" w:color="auto"/>
            </w:tcBorders>
            <w:shd w:val="clear" w:color="000000" w:fill="FFFFFF"/>
            <w:hideMark/>
          </w:tcPr>
          <w:p w14:paraId="1B7F5727" w14:textId="55328E30"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F3F3421" w14:textId="0F85A1B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C770CD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58F29E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19,28</w:t>
            </w:r>
          </w:p>
        </w:tc>
        <w:tc>
          <w:tcPr>
            <w:tcW w:w="4837" w:type="dxa"/>
            <w:tcBorders>
              <w:top w:val="nil"/>
              <w:left w:val="nil"/>
              <w:bottom w:val="single" w:sz="4" w:space="0" w:color="auto"/>
              <w:right w:val="single" w:sz="4" w:space="0" w:color="auto"/>
            </w:tcBorders>
            <w:shd w:val="clear" w:color="000000" w:fill="FFFFFF"/>
            <w:hideMark/>
          </w:tcPr>
          <w:p w14:paraId="10470911"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6"</w:t>
            </w:r>
          </w:p>
        </w:tc>
        <w:tc>
          <w:tcPr>
            <w:tcW w:w="860" w:type="dxa"/>
            <w:tcBorders>
              <w:top w:val="nil"/>
              <w:left w:val="nil"/>
              <w:bottom w:val="single" w:sz="4" w:space="0" w:color="auto"/>
              <w:right w:val="single" w:sz="4" w:space="0" w:color="auto"/>
            </w:tcBorders>
            <w:shd w:val="clear" w:color="000000" w:fill="FFFFFF"/>
            <w:hideMark/>
          </w:tcPr>
          <w:p w14:paraId="103380C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22DF531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78,00</w:t>
            </w:r>
          </w:p>
        </w:tc>
        <w:tc>
          <w:tcPr>
            <w:tcW w:w="1134" w:type="dxa"/>
            <w:tcBorders>
              <w:top w:val="nil"/>
              <w:left w:val="nil"/>
              <w:bottom w:val="single" w:sz="4" w:space="0" w:color="auto"/>
              <w:right w:val="single" w:sz="4" w:space="0" w:color="auto"/>
            </w:tcBorders>
            <w:shd w:val="clear" w:color="000000" w:fill="FFFFFF"/>
            <w:hideMark/>
          </w:tcPr>
          <w:p w14:paraId="6C827CAE" w14:textId="149A31B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4F60051" w14:textId="7A7113F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A9D2FB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E34D07B"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19,29</w:t>
            </w:r>
          </w:p>
        </w:tc>
        <w:tc>
          <w:tcPr>
            <w:tcW w:w="4837" w:type="dxa"/>
            <w:tcBorders>
              <w:top w:val="nil"/>
              <w:left w:val="nil"/>
              <w:bottom w:val="single" w:sz="4" w:space="0" w:color="auto"/>
              <w:right w:val="single" w:sz="4" w:space="0" w:color="auto"/>
            </w:tcBorders>
            <w:shd w:val="clear" w:color="000000" w:fill="FFFFFF"/>
            <w:hideMark/>
          </w:tcPr>
          <w:p w14:paraId="1B2EA486" w14:textId="77777777" w:rsidR="00724348" w:rsidRPr="008773CB" w:rsidRDefault="00724348" w:rsidP="008179E5">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Damper de ducto circular de 8"</w:t>
            </w:r>
          </w:p>
        </w:tc>
        <w:tc>
          <w:tcPr>
            <w:tcW w:w="860" w:type="dxa"/>
            <w:tcBorders>
              <w:top w:val="nil"/>
              <w:left w:val="nil"/>
              <w:bottom w:val="single" w:sz="4" w:space="0" w:color="auto"/>
              <w:right w:val="single" w:sz="4" w:space="0" w:color="auto"/>
            </w:tcBorders>
            <w:shd w:val="clear" w:color="000000" w:fill="FFFFFF"/>
            <w:hideMark/>
          </w:tcPr>
          <w:p w14:paraId="676A781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7A8E6BF6"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20,00</w:t>
            </w:r>
          </w:p>
        </w:tc>
        <w:tc>
          <w:tcPr>
            <w:tcW w:w="1134" w:type="dxa"/>
            <w:tcBorders>
              <w:top w:val="nil"/>
              <w:left w:val="nil"/>
              <w:bottom w:val="single" w:sz="4" w:space="0" w:color="auto"/>
              <w:right w:val="single" w:sz="4" w:space="0" w:color="auto"/>
            </w:tcBorders>
            <w:shd w:val="clear" w:color="000000" w:fill="FFFFFF"/>
            <w:hideMark/>
          </w:tcPr>
          <w:p w14:paraId="44D0B97F" w14:textId="5F17BB34"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669242A" w14:textId="2C75970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44D2412"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B3CF5EB" w14:textId="362FB8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nil"/>
              <w:left w:val="nil"/>
              <w:bottom w:val="single" w:sz="4" w:space="0" w:color="auto"/>
              <w:right w:val="single" w:sz="4" w:space="0" w:color="auto"/>
            </w:tcBorders>
            <w:shd w:val="clear" w:color="000000" w:fill="FFFFFF"/>
            <w:hideMark/>
          </w:tcPr>
          <w:p w14:paraId="4CB3222B" w14:textId="77777777"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EQUIPOS VARIOS</w:t>
            </w:r>
          </w:p>
        </w:tc>
        <w:tc>
          <w:tcPr>
            <w:tcW w:w="860" w:type="dxa"/>
            <w:tcBorders>
              <w:top w:val="nil"/>
              <w:left w:val="nil"/>
              <w:bottom w:val="single" w:sz="4" w:space="0" w:color="auto"/>
              <w:right w:val="single" w:sz="4" w:space="0" w:color="auto"/>
            </w:tcBorders>
            <w:shd w:val="clear" w:color="000000" w:fill="FFFFFF"/>
            <w:hideMark/>
          </w:tcPr>
          <w:p w14:paraId="0F32B7BF" w14:textId="5FD5CCE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27BFD1FC" w14:textId="2821FF2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04E781D9" w14:textId="3B472B9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06D1861" w14:textId="34608D0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CF7A0D1"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0E6D906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19,30</w:t>
            </w:r>
          </w:p>
        </w:tc>
        <w:tc>
          <w:tcPr>
            <w:tcW w:w="4837" w:type="dxa"/>
            <w:tcBorders>
              <w:top w:val="nil"/>
              <w:left w:val="nil"/>
              <w:bottom w:val="single" w:sz="4" w:space="0" w:color="auto"/>
              <w:right w:val="single" w:sz="4" w:space="0" w:color="auto"/>
            </w:tcBorders>
            <w:shd w:val="clear" w:color="000000" w:fill="FFFFFF"/>
            <w:hideMark/>
          </w:tcPr>
          <w:p w14:paraId="1C4A3676" w14:textId="2C300E96" w:rsidR="00724348" w:rsidRPr="008773CB" w:rsidRDefault="00724348" w:rsidP="00E973CC">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C-1:</w:t>
            </w:r>
            <w:r w:rsidR="00E973CC">
              <w:rPr>
                <w:rFonts w:ascii="Times New Roman" w:eastAsia="Times New Roman" w:hAnsi="Times New Roman" w:cs="Times New Roman"/>
                <w:sz w:val="18"/>
                <w:szCs w:val="18"/>
                <w:lang w:eastAsia="es-EC"/>
              </w:rPr>
              <w:t xml:space="preserve"> </w:t>
            </w:r>
            <w:r w:rsidR="00394FAE">
              <w:rPr>
                <w:rFonts w:ascii="Times New Roman" w:eastAsia="Times New Roman" w:hAnsi="Times New Roman" w:cs="Times New Roman"/>
                <w:sz w:val="18"/>
                <w:szCs w:val="18"/>
                <w:lang w:eastAsia="es-EC"/>
              </w:rPr>
              <w:t xml:space="preserve">Suministro e instalación de </w:t>
            </w:r>
            <w:r w:rsidR="004C41F3">
              <w:rPr>
                <w:rFonts w:ascii="Times New Roman" w:eastAsia="Times New Roman" w:hAnsi="Times New Roman" w:cs="Times New Roman"/>
                <w:sz w:val="18"/>
                <w:szCs w:val="18"/>
                <w:lang w:eastAsia="es-EC"/>
              </w:rPr>
              <w:t xml:space="preserve">campana </w:t>
            </w:r>
            <w:r w:rsidRPr="008773CB">
              <w:rPr>
                <w:rFonts w:ascii="Times New Roman" w:eastAsia="Times New Roman" w:hAnsi="Times New Roman" w:cs="Times New Roman"/>
                <w:sz w:val="18"/>
                <w:szCs w:val="18"/>
                <w:lang w:eastAsia="es-EC"/>
              </w:rPr>
              <w:t>de acero inoxidable, empotrada a pared, dimensiones 0,80X0,40x0.60 m. iluminación</w:t>
            </w:r>
          </w:p>
        </w:tc>
        <w:tc>
          <w:tcPr>
            <w:tcW w:w="860" w:type="dxa"/>
            <w:tcBorders>
              <w:top w:val="nil"/>
              <w:left w:val="nil"/>
              <w:bottom w:val="single" w:sz="4" w:space="0" w:color="auto"/>
              <w:right w:val="single" w:sz="4" w:space="0" w:color="auto"/>
            </w:tcBorders>
            <w:shd w:val="clear" w:color="000000" w:fill="FFFFFF"/>
            <w:hideMark/>
          </w:tcPr>
          <w:p w14:paraId="6617FB52"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41116A4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5428134B" w14:textId="770E6C4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2078FFBC" w14:textId="7F5DB95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0826DFD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2E163BE" w14:textId="499CF42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4837" w:type="dxa"/>
            <w:tcBorders>
              <w:top w:val="single" w:sz="4" w:space="0" w:color="auto"/>
              <w:left w:val="single" w:sz="4" w:space="0" w:color="auto"/>
              <w:bottom w:val="nil"/>
              <w:right w:val="single" w:sz="4" w:space="0" w:color="auto"/>
            </w:tcBorders>
            <w:shd w:val="clear" w:color="000000" w:fill="FFFFFF"/>
            <w:hideMark/>
          </w:tcPr>
          <w:p w14:paraId="3BBC467E" w14:textId="254EA3FB"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CONTROLES</w:t>
            </w:r>
          </w:p>
        </w:tc>
        <w:tc>
          <w:tcPr>
            <w:tcW w:w="860" w:type="dxa"/>
            <w:tcBorders>
              <w:top w:val="nil"/>
              <w:left w:val="single" w:sz="4" w:space="0" w:color="auto"/>
              <w:bottom w:val="single" w:sz="4" w:space="0" w:color="auto"/>
              <w:right w:val="single" w:sz="4" w:space="0" w:color="auto"/>
            </w:tcBorders>
            <w:shd w:val="clear" w:color="000000" w:fill="FFFFFF"/>
            <w:hideMark/>
          </w:tcPr>
          <w:p w14:paraId="40E91AC7" w14:textId="54F58FAD" w:rsidR="00724348" w:rsidRPr="008773CB" w:rsidRDefault="00724348" w:rsidP="00724348">
            <w:pPr>
              <w:spacing w:after="0" w:line="240" w:lineRule="auto"/>
              <w:jc w:val="center"/>
              <w:rPr>
                <w:rFonts w:ascii="Times New Roman" w:eastAsia="Times New Roman" w:hAnsi="Times New Roman" w:cs="Times New Roman"/>
                <w:color w:val="C0504D"/>
                <w:sz w:val="18"/>
                <w:szCs w:val="18"/>
                <w:lang w:eastAsia="es-EC"/>
              </w:rPr>
            </w:pPr>
          </w:p>
        </w:tc>
        <w:tc>
          <w:tcPr>
            <w:tcW w:w="1199" w:type="dxa"/>
            <w:tcBorders>
              <w:top w:val="nil"/>
              <w:left w:val="nil"/>
              <w:bottom w:val="single" w:sz="4" w:space="0" w:color="auto"/>
              <w:right w:val="single" w:sz="4" w:space="0" w:color="auto"/>
            </w:tcBorders>
            <w:shd w:val="clear" w:color="000000" w:fill="FFFFFF"/>
            <w:vAlign w:val="center"/>
            <w:hideMark/>
          </w:tcPr>
          <w:p w14:paraId="49B51750" w14:textId="6B95C23A"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134" w:type="dxa"/>
            <w:tcBorders>
              <w:top w:val="nil"/>
              <w:left w:val="nil"/>
              <w:bottom w:val="single" w:sz="4" w:space="0" w:color="auto"/>
              <w:right w:val="single" w:sz="4" w:space="0" w:color="auto"/>
            </w:tcBorders>
            <w:shd w:val="clear" w:color="000000" w:fill="FFFFFF"/>
            <w:hideMark/>
          </w:tcPr>
          <w:p w14:paraId="434C3BCB" w14:textId="6B4917DD" w:rsidR="00724348" w:rsidRPr="008773CB" w:rsidRDefault="00724348" w:rsidP="00724348">
            <w:pPr>
              <w:tabs>
                <w:tab w:val="left" w:pos="3010"/>
              </w:tabs>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5E9EAB84" w14:textId="6E256F98"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D0EE9A1"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566507E0"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19,31</w:t>
            </w:r>
          </w:p>
        </w:tc>
        <w:tc>
          <w:tcPr>
            <w:tcW w:w="4837" w:type="dxa"/>
            <w:tcBorders>
              <w:top w:val="single" w:sz="4" w:space="0" w:color="auto"/>
              <w:left w:val="nil"/>
              <w:bottom w:val="single" w:sz="4" w:space="0" w:color="auto"/>
              <w:right w:val="single" w:sz="4" w:space="0" w:color="auto"/>
            </w:tcBorders>
            <w:shd w:val="clear" w:color="000000" w:fill="FFFFFF"/>
            <w:noWrap/>
            <w:hideMark/>
          </w:tcPr>
          <w:p w14:paraId="7CEC09FE" w14:textId="443649AD"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Termostato de ambiente., Inc. Protector </w:t>
            </w:r>
            <w:r w:rsidR="005C7B91" w:rsidRPr="008773CB">
              <w:rPr>
                <w:rFonts w:ascii="Times New Roman" w:eastAsia="Times New Roman" w:hAnsi="Times New Roman" w:cs="Times New Roman"/>
                <w:sz w:val="18"/>
                <w:szCs w:val="18"/>
                <w:lang w:eastAsia="es-EC"/>
              </w:rPr>
              <w:t>acrílico</w:t>
            </w:r>
          </w:p>
        </w:tc>
        <w:tc>
          <w:tcPr>
            <w:tcW w:w="860" w:type="dxa"/>
            <w:tcBorders>
              <w:top w:val="nil"/>
              <w:left w:val="nil"/>
              <w:bottom w:val="single" w:sz="4" w:space="0" w:color="auto"/>
              <w:right w:val="single" w:sz="4" w:space="0" w:color="auto"/>
            </w:tcBorders>
            <w:shd w:val="clear" w:color="000000" w:fill="FFFFFF"/>
            <w:hideMark/>
          </w:tcPr>
          <w:p w14:paraId="06484B8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1E85AC5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093177F3" w14:textId="2D37133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49D35FCC" w14:textId="34E97F66"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5B0DCECC"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0070C0"/>
            <w:vAlign w:val="center"/>
            <w:hideMark/>
          </w:tcPr>
          <w:p w14:paraId="50259B21" w14:textId="77777777"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r w:rsidRPr="008773CB">
              <w:rPr>
                <w:rFonts w:ascii="Times New Roman" w:eastAsia="Times New Roman" w:hAnsi="Times New Roman" w:cs="Times New Roman"/>
                <w:b/>
                <w:bCs/>
                <w:color w:val="FFFFFF"/>
                <w:sz w:val="18"/>
                <w:szCs w:val="18"/>
                <w:lang w:eastAsia="es-EC"/>
              </w:rPr>
              <w:t>20</w:t>
            </w:r>
          </w:p>
        </w:tc>
        <w:tc>
          <w:tcPr>
            <w:tcW w:w="4837" w:type="dxa"/>
            <w:tcBorders>
              <w:top w:val="nil"/>
              <w:left w:val="nil"/>
              <w:bottom w:val="single" w:sz="4" w:space="0" w:color="auto"/>
              <w:right w:val="single" w:sz="4" w:space="0" w:color="auto"/>
            </w:tcBorders>
            <w:shd w:val="clear" w:color="000000" w:fill="0070C0"/>
            <w:hideMark/>
          </w:tcPr>
          <w:p w14:paraId="4DBD326E" w14:textId="7CC9320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r w:rsidRPr="008773CB">
              <w:rPr>
                <w:rFonts w:ascii="Times New Roman" w:eastAsia="Times New Roman" w:hAnsi="Times New Roman" w:cs="Times New Roman"/>
                <w:b/>
                <w:bCs/>
                <w:sz w:val="18"/>
                <w:szCs w:val="18"/>
                <w:lang w:eastAsia="es-EC"/>
              </w:rPr>
              <w:t>GASES ESPECIALES</w:t>
            </w:r>
          </w:p>
        </w:tc>
        <w:tc>
          <w:tcPr>
            <w:tcW w:w="860" w:type="dxa"/>
            <w:tcBorders>
              <w:top w:val="nil"/>
              <w:left w:val="nil"/>
              <w:bottom w:val="single" w:sz="4" w:space="0" w:color="auto"/>
              <w:right w:val="single" w:sz="4" w:space="0" w:color="auto"/>
            </w:tcBorders>
            <w:shd w:val="clear" w:color="000000" w:fill="0070C0"/>
            <w:vAlign w:val="center"/>
            <w:hideMark/>
          </w:tcPr>
          <w:p w14:paraId="6E447FF3" w14:textId="4D917622"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199" w:type="dxa"/>
            <w:tcBorders>
              <w:top w:val="nil"/>
              <w:left w:val="nil"/>
              <w:bottom w:val="single" w:sz="4" w:space="0" w:color="auto"/>
              <w:right w:val="single" w:sz="4" w:space="0" w:color="auto"/>
            </w:tcBorders>
            <w:shd w:val="clear" w:color="000000" w:fill="0070C0"/>
            <w:vAlign w:val="center"/>
            <w:hideMark/>
          </w:tcPr>
          <w:p w14:paraId="54ED6CE3" w14:textId="606DE1B9" w:rsidR="00724348" w:rsidRPr="008773CB" w:rsidRDefault="00724348" w:rsidP="00724348">
            <w:pPr>
              <w:spacing w:after="0" w:line="240" w:lineRule="auto"/>
              <w:jc w:val="center"/>
              <w:rPr>
                <w:rFonts w:ascii="Times New Roman" w:eastAsia="Times New Roman" w:hAnsi="Times New Roman" w:cs="Times New Roman"/>
                <w:b/>
                <w:bCs/>
                <w:sz w:val="18"/>
                <w:szCs w:val="18"/>
                <w:lang w:eastAsia="es-EC"/>
              </w:rPr>
            </w:pPr>
          </w:p>
        </w:tc>
        <w:tc>
          <w:tcPr>
            <w:tcW w:w="1134" w:type="dxa"/>
            <w:tcBorders>
              <w:top w:val="nil"/>
              <w:left w:val="nil"/>
              <w:bottom w:val="single" w:sz="4" w:space="0" w:color="auto"/>
              <w:right w:val="single" w:sz="4" w:space="0" w:color="auto"/>
            </w:tcBorders>
            <w:shd w:val="clear" w:color="000000" w:fill="0070C0"/>
            <w:vAlign w:val="center"/>
            <w:hideMark/>
          </w:tcPr>
          <w:p w14:paraId="3377119D" w14:textId="72795B35" w:rsidR="00724348" w:rsidRPr="008773CB" w:rsidRDefault="00724348" w:rsidP="00724348">
            <w:pPr>
              <w:spacing w:after="0" w:line="240" w:lineRule="auto"/>
              <w:jc w:val="center"/>
              <w:rPr>
                <w:rFonts w:ascii="Times New Roman" w:eastAsia="Times New Roman" w:hAnsi="Times New Roman" w:cs="Times New Roman"/>
                <w:b/>
                <w:bCs/>
                <w:color w:val="FFFFFF"/>
                <w:sz w:val="18"/>
                <w:szCs w:val="18"/>
                <w:lang w:eastAsia="es-EC"/>
              </w:rPr>
            </w:pPr>
          </w:p>
        </w:tc>
        <w:tc>
          <w:tcPr>
            <w:tcW w:w="1485" w:type="dxa"/>
            <w:tcBorders>
              <w:top w:val="nil"/>
              <w:left w:val="nil"/>
              <w:bottom w:val="single" w:sz="4" w:space="0" w:color="auto"/>
              <w:right w:val="single" w:sz="4" w:space="0" w:color="auto"/>
            </w:tcBorders>
            <w:shd w:val="clear" w:color="000000" w:fill="0070C0"/>
            <w:hideMark/>
          </w:tcPr>
          <w:p w14:paraId="79EB8302" w14:textId="34ACFAC3"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C3A95C4"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3BC357A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20,01</w:t>
            </w:r>
          </w:p>
        </w:tc>
        <w:tc>
          <w:tcPr>
            <w:tcW w:w="4837" w:type="dxa"/>
            <w:tcBorders>
              <w:top w:val="nil"/>
              <w:left w:val="nil"/>
              <w:bottom w:val="single" w:sz="4" w:space="0" w:color="auto"/>
              <w:right w:val="single" w:sz="4" w:space="0" w:color="auto"/>
            </w:tcBorders>
            <w:shd w:val="clear" w:color="000000" w:fill="FFFFFF"/>
            <w:noWrap/>
            <w:hideMark/>
          </w:tcPr>
          <w:p w14:paraId="50077372"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Unidad reguladora para dos cilindros N2/He/Ar; pureza al 6.0 (99.9999%)</w:t>
            </w:r>
          </w:p>
        </w:tc>
        <w:tc>
          <w:tcPr>
            <w:tcW w:w="860" w:type="dxa"/>
            <w:tcBorders>
              <w:top w:val="nil"/>
              <w:left w:val="nil"/>
              <w:bottom w:val="single" w:sz="4" w:space="0" w:color="auto"/>
              <w:right w:val="single" w:sz="4" w:space="0" w:color="auto"/>
            </w:tcBorders>
            <w:shd w:val="clear" w:color="000000" w:fill="FFFFFF"/>
            <w:hideMark/>
          </w:tcPr>
          <w:p w14:paraId="48E4AFF5"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83F3827"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3,00</w:t>
            </w:r>
          </w:p>
        </w:tc>
        <w:tc>
          <w:tcPr>
            <w:tcW w:w="1134" w:type="dxa"/>
            <w:tcBorders>
              <w:top w:val="nil"/>
              <w:left w:val="nil"/>
              <w:bottom w:val="single" w:sz="4" w:space="0" w:color="auto"/>
              <w:right w:val="single" w:sz="4" w:space="0" w:color="auto"/>
            </w:tcBorders>
            <w:shd w:val="clear" w:color="000000" w:fill="FFFFFF"/>
            <w:hideMark/>
          </w:tcPr>
          <w:p w14:paraId="7C59E417" w14:textId="6B1CE41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1F9041D7" w14:textId="4E66B9EB"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4979C46" w14:textId="77777777" w:rsidTr="00724348">
        <w:trPr>
          <w:trHeight w:val="510"/>
        </w:trPr>
        <w:tc>
          <w:tcPr>
            <w:tcW w:w="545" w:type="dxa"/>
            <w:tcBorders>
              <w:top w:val="nil"/>
              <w:left w:val="single" w:sz="4" w:space="0" w:color="auto"/>
              <w:bottom w:val="single" w:sz="4" w:space="0" w:color="auto"/>
              <w:right w:val="single" w:sz="4" w:space="0" w:color="auto"/>
            </w:tcBorders>
            <w:shd w:val="clear" w:color="000000" w:fill="FFFFFF"/>
            <w:hideMark/>
          </w:tcPr>
          <w:p w14:paraId="6E90770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20,2</w:t>
            </w:r>
          </w:p>
        </w:tc>
        <w:tc>
          <w:tcPr>
            <w:tcW w:w="4837" w:type="dxa"/>
            <w:tcBorders>
              <w:top w:val="nil"/>
              <w:left w:val="nil"/>
              <w:bottom w:val="single" w:sz="4" w:space="0" w:color="auto"/>
              <w:right w:val="single" w:sz="4" w:space="0" w:color="auto"/>
            </w:tcBorders>
            <w:shd w:val="clear" w:color="000000" w:fill="FFFFFF"/>
            <w:hideMark/>
          </w:tcPr>
          <w:p w14:paraId="373397C5" w14:textId="5AEAAE6F" w:rsidR="00724348" w:rsidRPr="008773CB" w:rsidRDefault="004543FF" w:rsidP="005C7B91">
            <w:pPr>
              <w:spacing w:after="0" w:line="240" w:lineRule="auto"/>
              <w:jc w:val="both"/>
              <w:rPr>
                <w:rFonts w:ascii="Times New Roman" w:eastAsia="Times New Roman" w:hAnsi="Times New Roman" w:cs="Times New Roman"/>
                <w:sz w:val="18"/>
                <w:szCs w:val="18"/>
                <w:lang w:eastAsia="es-EC"/>
              </w:rPr>
            </w:pPr>
            <w:r>
              <w:rPr>
                <w:rFonts w:ascii="Times New Roman" w:eastAsia="Times New Roman" w:hAnsi="Times New Roman" w:cs="Times New Roman"/>
                <w:sz w:val="18"/>
                <w:szCs w:val="18"/>
                <w:lang w:eastAsia="es-EC"/>
              </w:rPr>
              <w:t xml:space="preserve">Unidad reguladora para dos </w:t>
            </w:r>
            <w:r w:rsidR="00724348" w:rsidRPr="008773CB">
              <w:rPr>
                <w:rFonts w:ascii="Times New Roman" w:eastAsia="Times New Roman" w:hAnsi="Times New Roman" w:cs="Times New Roman"/>
                <w:sz w:val="18"/>
                <w:szCs w:val="18"/>
                <w:lang w:eastAsia="es-EC"/>
              </w:rPr>
              <w:t>cilindro</w:t>
            </w:r>
            <w:r>
              <w:rPr>
                <w:rFonts w:ascii="Times New Roman" w:eastAsia="Times New Roman" w:hAnsi="Times New Roman" w:cs="Times New Roman"/>
                <w:sz w:val="18"/>
                <w:szCs w:val="18"/>
                <w:lang w:eastAsia="es-EC"/>
              </w:rPr>
              <w:t>s</w:t>
            </w:r>
            <w:r w:rsidR="00724348" w:rsidRPr="008773CB">
              <w:rPr>
                <w:rFonts w:ascii="Times New Roman" w:eastAsia="Times New Roman" w:hAnsi="Times New Roman" w:cs="Times New Roman"/>
                <w:sz w:val="18"/>
                <w:szCs w:val="18"/>
                <w:lang w:eastAsia="es-EC"/>
              </w:rPr>
              <w:t xml:space="preserve"> Acetileno (C2;</w:t>
            </w:r>
            <w:r w:rsidR="004C41F3">
              <w:rPr>
                <w:rFonts w:ascii="Times New Roman" w:eastAsia="Times New Roman" w:hAnsi="Times New Roman" w:cs="Times New Roman"/>
                <w:sz w:val="18"/>
                <w:szCs w:val="18"/>
                <w:lang w:eastAsia="es-EC"/>
              </w:rPr>
              <w:t xml:space="preserve"> </w:t>
            </w:r>
            <w:r w:rsidR="00724348" w:rsidRPr="008773CB">
              <w:rPr>
                <w:rFonts w:ascii="Times New Roman" w:eastAsia="Times New Roman" w:hAnsi="Times New Roman" w:cs="Times New Roman"/>
                <w:sz w:val="18"/>
                <w:szCs w:val="18"/>
                <w:lang w:eastAsia="es-EC"/>
              </w:rPr>
              <w:t>H2) con arrestador de llama.</w:t>
            </w:r>
            <w:r w:rsidR="005C7B91">
              <w:rPr>
                <w:rFonts w:ascii="Times New Roman" w:eastAsia="Times New Roman" w:hAnsi="Times New Roman" w:cs="Times New Roman"/>
                <w:sz w:val="18"/>
                <w:szCs w:val="18"/>
                <w:lang w:eastAsia="es-EC"/>
              </w:rPr>
              <w:t xml:space="preserve"> </w:t>
            </w:r>
            <w:r w:rsidR="00724348" w:rsidRPr="008773CB">
              <w:rPr>
                <w:rFonts w:ascii="Times New Roman" w:eastAsia="Times New Roman" w:hAnsi="Times New Roman" w:cs="Times New Roman"/>
                <w:sz w:val="18"/>
                <w:szCs w:val="18"/>
                <w:lang w:eastAsia="es-EC"/>
              </w:rPr>
              <w:t>Puerza hasta 6.0 (99.9999%)</w:t>
            </w:r>
          </w:p>
        </w:tc>
        <w:tc>
          <w:tcPr>
            <w:tcW w:w="860" w:type="dxa"/>
            <w:tcBorders>
              <w:top w:val="nil"/>
              <w:left w:val="nil"/>
              <w:bottom w:val="single" w:sz="4" w:space="0" w:color="auto"/>
              <w:right w:val="single" w:sz="4" w:space="0" w:color="auto"/>
            </w:tcBorders>
            <w:shd w:val="clear" w:color="000000" w:fill="FFFFFF"/>
            <w:hideMark/>
          </w:tcPr>
          <w:p w14:paraId="5152320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595587F0"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414CDCC7" w14:textId="55F74084"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CBE88EC"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59264" behindDoc="0" locked="0" layoutInCell="1" allowOverlap="1" wp14:anchorId="5EAE9495" wp14:editId="6A8700CD">
                      <wp:simplePos x="0" y="0"/>
                      <wp:positionH relativeFrom="column">
                        <wp:posOffset>0</wp:posOffset>
                      </wp:positionH>
                      <wp:positionV relativeFrom="paragraph">
                        <wp:posOffset>0</wp:posOffset>
                      </wp:positionV>
                      <wp:extent cx="180975" cy="266700"/>
                      <wp:effectExtent l="0" t="0" r="0" b="0"/>
                      <wp:wrapNone/>
                      <wp:docPr id="1284" name="Cuadro de texto 1284">
                        <a:extLst xmlns:a="http://schemas.openxmlformats.org/drawingml/2006/main">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710132EC" id="_x0000_t202" coordsize="21600,21600" o:spt="202" path="m,l,21600r21600,l21600,xe">
                      <v:stroke joinstyle="miter"/>
                      <v:path gradientshapeok="t" o:connecttype="rect"/>
                    </v:shapetype>
                    <v:shape id="Cuadro de texto 1284" o:spid="_x0000_s1026" type="#_x0000_t202" style="position:absolute;margin-left:0;margin-top:0;width:14.25pt;height:2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nSUQIAAP8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JcQu&#10;XiaUSNZBlLZHVhpFSkGcODtF8My7B6tP1o2zwcHnoog3d7siCQqYBUm0SYLNLnkXFPFiuYvvi228&#10;SF+8OPM040YwB6nysZzEnqd/58wYdi9TEqLcyPo5GlsA49J30a1LIUN8e/FhDpH9NKIXYa9thgr4&#10;fMHpkwY53HmjzqCIh/l9C5ve53NlOj9C2AicQz5drjkEyhDuQcvkfjGnhMNRnCZ3KeYYPD6BtbHu&#10;g1Ad8ZOcGkhRzBx2Ak4Dz+mKf0uqomlbv39jgjN3aYW/0MpvogItkJDfsNwc9tvWkCHNoQ6B6JTs&#10;QAQB/mIFhl+JHSEeLbC6Xom/gvB9Jd0V3zVSGRQCa194B04MqtadMQ5AvBruT1IMAngt9qq8QNh6&#10;KOOcSvhnKDGu3aqh5pnktQItBpmtfn90oClKfQOPRqHKMEPGH8GX8a9rvHX7t9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R5&#10;6dJ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0288" behindDoc="0" locked="0" layoutInCell="1" allowOverlap="1" wp14:anchorId="5836AF28" wp14:editId="44EA86F2">
                      <wp:simplePos x="0" y="0"/>
                      <wp:positionH relativeFrom="column">
                        <wp:posOffset>0</wp:posOffset>
                      </wp:positionH>
                      <wp:positionV relativeFrom="paragraph">
                        <wp:posOffset>0</wp:posOffset>
                      </wp:positionV>
                      <wp:extent cx="180975" cy="266700"/>
                      <wp:effectExtent l="0" t="0" r="0" b="0"/>
                      <wp:wrapNone/>
                      <wp:docPr id="1283" name="Cuadro de texto 1283">
                        <a:extLst xmlns:a="http://schemas.openxmlformats.org/drawingml/2006/main">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76698" id="Cuadro de texto 1283" o:spid="_x0000_s1026" type="#_x0000_t202" style="position:absolute;margin-left:0;margin-top:0;width:14.2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3dUQ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csFJZJ1kKXtkZVGkVIQJ85OEbT58GD1ybpxNgT4XBTx5m5XJEEBsyCJNkmw2SXvgiJeLHfxfbGN&#10;F+mLF2eeZtwI5qBUPpaT2PP074IZ0+5lSkKUG1k/R+MXwH/ph+g2pIvB+OLTHCL76Y9RhL22GSrg&#10;6wWnTxrkcOeNOoMiHub3LWz6mM+V6fwf0kbADvV0udYQKEO4By2T+8WcEg6mOE3uUqwxuHwCa2Pd&#10;B6E64ic5NVCiWDnsBJwGntMRf5dURdO2fv/GBGfu0gp/oJXfRAVaICG/Ybk57LetIUOZQx8C0anY&#10;gQgC/MEKHL8SO0I8WmB3vRJ/BeH9SrorvmukMigE9r7wAZwYdK07Yx6AeDWcn6QYBPBa7FV5gbT1&#10;0MY5lfDOUGJcu1VDzzPJawVaDDJb/f7oQFOU+gYenUKXYYWML4Jv41/XeOr2bq1/Ag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Dc/&#10;Td1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1312" behindDoc="0" locked="0" layoutInCell="1" allowOverlap="1" wp14:anchorId="7447BD97" wp14:editId="7F413539">
                      <wp:simplePos x="0" y="0"/>
                      <wp:positionH relativeFrom="column">
                        <wp:posOffset>0</wp:posOffset>
                      </wp:positionH>
                      <wp:positionV relativeFrom="paragraph">
                        <wp:posOffset>0</wp:posOffset>
                      </wp:positionV>
                      <wp:extent cx="180975" cy="266700"/>
                      <wp:effectExtent l="0" t="0" r="0" b="0"/>
                      <wp:wrapNone/>
                      <wp:docPr id="1282" name="Cuadro de texto 1282">
                        <a:extLst xmlns:a="http://schemas.openxmlformats.org/drawingml/2006/main">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CEB77" id="Cuadro de texto 1282" o:spid="_x0000_s1026" type="#_x0000_t202" style="position:absolute;margin-left:0;margin-top:0;width:14.25pt;height:2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LjUQ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cuYEsk6yNL2yEqjSCmIE2enCNp8eLD6ZN04GwJ8Lop4c7crkqCAWZBEmyTY7JJ3QREvlrv4vtjG&#10;i/TFizNPM24Ec1AqH8tJ7Hn6d8GMafcyJSHKjayfo/EL4L/0Q3Qb0mQwvvg0h8h++mMUYa9thgr4&#10;esHpkwY53HmjzqCIh/l9C5s+5nNlOv+HtBGwQz1drjUEyhDuQcvkfjGnhIMpTpO7FGsMLp/A2lj3&#10;QaiO+ElODZQoVg47AaeB53TE3yVV0bSt378xwZm7tMIfaOU3UYEWSMhvWG4O+21ryFDm0IdAdCp2&#10;IIIAf7ACx6/EjhCPFthdr8RfQXi/ku6K7xqpDAqBvS98ACcGXevOmAcgXg3nJykGAbwWe1VeIG09&#10;tHFOJbwzlBjXbtXQ80zyWoEWg8xWvz860BSlvoFHp9BlWCHji+Db+Nc1nrq9W+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DE&#10;MuN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2336" behindDoc="0" locked="0" layoutInCell="1" allowOverlap="1" wp14:anchorId="03A3D727" wp14:editId="3F81A7FE">
                      <wp:simplePos x="0" y="0"/>
                      <wp:positionH relativeFrom="column">
                        <wp:posOffset>0</wp:posOffset>
                      </wp:positionH>
                      <wp:positionV relativeFrom="paragraph">
                        <wp:posOffset>0</wp:posOffset>
                      </wp:positionV>
                      <wp:extent cx="180975" cy="266700"/>
                      <wp:effectExtent l="0" t="0" r="0" b="0"/>
                      <wp:wrapNone/>
                      <wp:docPr id="1281" name="Cuadro de texto 1281">
                        <a:extLst xmlns:a="http://schemas.openxmlformats.org/drawingml/2006/main">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D54D2" id="Cuadro de texto 1281" o:spid="_x0000_s1026" type="#_x0000_t202" style="position:absolute;margin-left:0;margin-top:0;width:14.25pt;height:21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PpUQIAAP8EAAAOAAAAZHJzL2Uyb0RvYy54bWysVMGOmzAQvVfqP1i+EwghbIpCVk02VJWq&#10;tuq2H+AYE5DAtmxvSLTaf+94gKRqL92qHIzt8Ru/eTPj9f25a8lJGNsomdP5LKJESK7KRh5z+uN7&#10;EawosY7JkrVKipxehKX3m7dv1r3ORKxq1ZbCEHAibdbrnNbO6SwMLa9Fx+xMaSHBWCnTMQdLcwxL&#10;w3rw3rVhHEVp2CtTaqO4sBZ2HwYj3aD/qhLcfakqKxxpcwrcHI4Gx4Mfw82aZUfDdN3wkQb7BxYd&#10;ayRcenX1wBwjT6b5w1XXcKOsqtyMqy5UVdVwgTFANPPot2gea6YFxgLiWH2Vyf4/t/zz6ashTQm5&#10;i1dzSiTrIEu7J1YaRUpBnDg7RdDmw4PVJ+vG2RDgc1HE2+W+SIICZkESbZNgu0/eBUW8WO3ju2IX&#10;L9IXL848zbgRzEGpfCwnsefp3wUzpt3LlIQoN7J+jsYvgP/KD9FtSJeD8cWnOUT20x+jCHttM1TA&#10;1wtOHzXI4c5bdQZFPMzvW9j0MZ8r0/k/pI2AHerpcq0hUIZwD1oldwsQkoMpTpNlijUGl09gbaz7&#10;IFRH/CSnBkoUK4edgNPAczri75KqaNrW79+Y4MxdWuEPtPKbqEALJOQ3LDfHw641ZChz6EMgOhU7&#10;EEGAP1iB41diR4hHC+yuV+KvILxfSXfFd41UBoXA3hc+gBODrnVnzAMQr4bzkxSDAF6LgyovkLYe&#10;2jinEt4ZSoxrd2roeSZ5rUCLQWar3z850BSlvoFHp9BlWCHji+Db+Nc1nrq9W5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V1&#10;w+lRAgAA/w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3360" behindDoc="0" locked="0" layoutInCell="1" allowOverlap="1" wp14:anchorId="6C169748" wp14:editId="39B6A775">
                      <wp:simplePos x="0" y="0"/>
                      <wp:positionH relativeFrom="column">
                        <wp:posOffset>0</wp:posOffset>
                      </wp:positionH>
                      <wp:positionV relativeFrom="paragraph">
                        <wp:posOffset>0</wp:posOffset>
                      </wp:positionV>
                      <wp:extent cx="180975" cy="266700"/>
                      <wp:effectExtent l="0" t="0" r="0" b="0"/>
                      <wp:wrapNone/>
                      <wp:docPr id="1280" name="Cuadro de texto 1280">
                        <a:extLst xmlns:a="http://schemas.openxmlformats.org/drawingml/2006/main">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91CF3" id="Cuadro de texto 1280" o:spid="_x0000_s1026" type="#_x0000_t202" style="position:absolute;margin-left:0;margin-top:0;width:14.2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TzUAIAAP8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xUsQSLIOsrQ9stIoUgrixNkpgjYfHqw+WTfOhgCfiyLe3O2KJChgFiTRJgk2u+RdUMSL5S6+L7bx&#10;In3x4szTjBvBHJTKx3ISe57+XTBj2r1MSYhyI+vnaPwC+C/9EN2GNB2MLz7NIbKf/hhF2GuboQK+&#10;XnD6pEEOd96oMyjiYX7fwqaP+VyZzv8hbQTsINflWkOgDOEetEzuF3NKOJjiNLlLscbg8gmsjXUf&#10;hOqIn+TUQIli5bATcBp4Tkf8XVIVTdv6/RsTnLlLK/yBVn4TFWiBhPyG5eaw37aGDGUOfQhEp2IH&#10;IgjwBytw/ErsCPFogd31SvwVhPcr6a74rpHKoBDY+8IHcGLQte6MeQDi1XB+kmIQwGuxV+UF0tZD&#10;G+dUwjtDiXHtVg09zySvFWgxyGz1+6MDTVHqG3h0Cl2GFTK+CL6Nf13jqdu7tf4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3FCE&#10;81ACAAD/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4384" behindDoc="0" locked="0" layoutInCell="1" allowOverlap="1" wp14:anchorId="2F43088D" wp14:editId="39ABC2EB">
                      <wp:simplePos x="0" y="0"/>
                      <wp:positionH relativeFrom="column">
                        <wp:posOffset>0</wp:posOffset>
                      </wp:positionH>
                      <wp:positionV relativeFrom="paragraph">
                        <wp:posOffset>0</wp:posOffset>
                      </wp:positionV>
                      <wp:extent cx="180975" cy="266700"/>
                      <wp:effectExtent l="0" t="0" r="0" b="0"/>
                      <wp:wrapNone/>
                      <wp:docPr id="103" name="Cuadro de texto 103">
                        <a:extLst xmlns:a="http://schemas.openxmlformats.org/drawingml/2006/main">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95ED37" id="Cuadro de texto 103" o:spid="_x0000_s1026" type="#_x0000_t202" style="position:absolute;margin-left:0;margin-top:0;width:14.25pt;height: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QgH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QtKFGshSdsjK40mpSBOnJ0m3uSDg8Un68bZEN5zUcSbu12RBAXMgiTaJMFml7wLinix3MX3xTZe&#10;pC8ePU8zbgRzUCgfy0nqefp3oYxJ9yIlIYqNnJ+j8Qvgv/RDdBvS+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de0I&#10;B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5408" behindDoc="0" locked="0" layoutInCell="1" allowOverlap="1" wp14:anchorId="0D6185F8" wp14:editId="715D3157">
                      <wp:simplePos x="0" y="0"/>
                      <wp:positionH relativeFrom="column">
                        <wp:posOffset>0</wp:posOffset>
                      </wp:positionH>
                      <wp:positionV relativeFrom="paragraph">
                        <wp:posOffset>0</wp:posOffset>
                      </wp:positionV>
                      <wp:extent cx="180975" cy="266700"/>
                      <wp:effectExtent l="0" t="0" r="0" b="0"/>
                      <wp:wrapNone/>
                      <wp:docPr id="104" name="Cuadro de texto 104">
                        <a:extLst xmlns:a="http://schemas.openxmlformats.org/drawingml/2006/main">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BA09C" id="Cuadro de texto 104" o:spid="_x0000_s1026" type="#_x0000_t202" style="position:absolute;margin-left:0;margin-top:0;width:14.25pt;height:2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TG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RQklknWQpO2RlUaRUhAnzk4Rb/LBweKTdeNsCO+5KOLN3a5IggJmQRJtkmCzS94FRbxY7uL7Yhsv&#10;0hePnqcZN4I5KJSP5ST1PP27UMake5GSEMVGzs/R+AXwX/ohug3pcjC++CSHyH76YxRhr22G8ftq&#10;wemTBjHceaPOoIeH+X0Lmz7mc2U6/4ekEbBDNV2uFQTKEO5By+R+MaeEgylOk7sUKwwun8DaWPdB&#10;qI74SU4NFChKy07AaeA5HfF3SVU0bev3b0xw5i6t8Ada+U1UoAUS8huWm8N+2xoyFDl0IRCdSh2I&#10;IMAfrMDxK7EjxKMF9tYr8VcQ3q+ku+K7RiqDQmDnCx/AiUHPujPmAYhXw/lJikEAr8VelRdIWw9N&#10;nFMJrwwlxrVbNXQ8k7xWoMUgs9Xvjw40Ralv4NEp9BhWyPge+Cb+dY2nbq/W+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Bi1k&#10;x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6432" behindDoc="0" locked="0" layoutInCell="1" allowOverlap="1" wp14:anchorId="1F3AC3EE" wp14:editId="2C7B358A">
                      <wp:simplePos x="0" y="0"/>
                      <wp:positionH relativeFrom="column">
                        <wp:posOffset>0</wp:posOffset>
                      </wp:positionH>
                      <wp:positionV relativeFrom="paragraph">
                        <wp:posOffset>0</wp:posOffset>
                      </wp:positionV>
                      <wp:extent cx="180975" cy="266700"/>
                      <wp:effectExtent l="0" t="0" r="0" b="0"/>
                      <wp:wrapNone/>
                      <wp:docPr id="105" name="Cuadro de texto 105">
                        <a:extLst xmlns:a="http://schemas.openxmlformats.org/drawingml/2006/main">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FDD3ED" id="Cuadro de texto 105" o:spid="_x0000_s1026" type="#_x0000_t202" style="position:absolute;margin-left:0;margin-top:0;width:14.25pt;height:2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z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mIkSAtJ2p1IqSUqGbKstxI5kwsOFp+NHWdDeC9FEW+X+yIJCpgFSbRNgu0+uQ+KeLHax3fFLl6k&#10;rw49TzOqGbFQKJ/KSep5+nehjEl3IiWhF9tzfonGL4D/yg3RbUjvB+OrS3Lo2U9/H0XYKZP5+F21&#10;+OmzAjFsv5U96OFgbt/Apou557p1f0gaAjtU0+VaQaAMog60Su4Wc4womOI0Waa+wuDyCay0sR+Z&#10;bJGb5FhDgXppyRk4DTynI+4uIYu6adz+jYmf2UvD3IFGfGMctPCE3Iah+njYNRoNRQ5dCESnUgci&#10;HuAOcnD8RuwIcWjme+uN+CvI3y+FveLbWkjthfCdz1wAZwI9a3ufByDOh/OTFIMATouDLC+Qtg6a&#10;OMcCXhmMtG12cuh4ImglQYtBZqM+nCxo6qW+gUen0GO+Qs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7&#10;8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7456" behindDoc="0" locked="0" layoutInCell="1" allowOverlap="1" wp14:anchorId="0DC1ABD4" wp14:editId="59E99C6F">
                      <wp:simplePos x="0" y="0"/>
                      <wp:positionH relativeFrom="column">
                        <wp:posOffset>0</wp:posOffset>
                      </wp:positionH>
                      <wp:positionV relativeFrom="paragraph">
                        <wp:posOffset>0</wp:posOffset>
                      </wp:positionV>
                      <wp:extent cx="180975" cy="266700"/>
                      <wp:effectExtent l="0" t="0" r="0" b="0"/>
                      <wp:wrapNone/>
                      <wp:docPr id="106" name="Cuadro de texto 106">
                        <a:extLst xmlns:a="http://schemas.openxmlformats.org/drawingml/2006/main">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3BB51" id="Cuadro de texto 106" o:spid="_x0000_s1026" type="#_x0000_t202" style="position:absolute;margin-left:0;margin-top:0;width:14.25pt;height:2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tX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i1JKFGshSdtnVhpNSkGcGJwm3uSDg8Vn66bZGN5LUcSbm12RBAXMgiTaJMFml3wIinix3MW3xTZe&#10;pK8ePU8zbgRzUCifyrPU8/TvQpmS7kVKQhQbOb9E0xfAf+mH6Dqk9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1gxL&#10;V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8480" behindDoc="0" locked="0" layoutInCell="1" allowOverlap="1" wp14:anchorId="722345E8" wp14:editId="4E3DD196">
                      <wp:simplePos x="0" y="0"/>
                      <wp:positionH relativeFrom="column">
                        <wp:posOffset>0</wp:posOffset>
                      </wp:positionH>
                      <wp:positionV relativeFrom="paragraph">
                        <wp:posOffset>0</wp:posOffset>
                      </wp:positionV>
                      <wp:extent cx="180975" cy="266700"/>
                      <wp:effectExtent l="0" t="0" r="0" b="0"/>
                      <wp:wrapNone/>
                      <wp:docPr id="107" name="Cuadro de texto 107">
                        <a:extLst xmlns:a="http://schemas.openxmlformats.org/drawingml/2006/main">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44B82E" id="Cuadro de texto 107" o:spid="_x0000_s1026" type="#_x0000_t202" style="position:absolute;margin-left:0;margin-top:0;width:14.25pt;height:2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hw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feUKNZCkrZHVhpNSkGcODtNvMkHB4tP1o2zIbznoog3d7siCQqYBUm0SYLNLnkXFPFiuYvvi228&#10;SF88ep5m3AjmoFA+lpPU8/TvQhmT7kVKQhQbOT9H4xfAf+mH6Dakm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HGI&#10;c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69504" behindDoc="0" locked="0" layoutInCell="1" allowOverlap="1" wp14:anchorId="349E4E85" wp14:editId="383714CA">
                      <wp:simplePos x="0" y="0"/>
                      <wp:positionH relativeFrom="column">
                        <wp:posOffset>0</wp:posOffset>
                      </wp:positionH>
                      <wp:positionV relativeFrom="paragraph">
                        <wp:posOffset>0</wp:posOffset>
                      </wp:positionV>
                      <wp:extent cx="180975" cy="266700"/>
                      <wp:effectExtent l="0" t="0" r="0" b="0"/>
                      <wp:wrapNone/>
                      <wp:docPr id="108" name="Cuadro de texto 108">
                        <a:extLst xmlns:a="http://schemas.openxmlformats.org/drawingml/2006/main">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C6790" id="Cuadro de texto 108" o:spid="_x0000_s1026" type="#_x0000_t202" style="position:absolute;margin-left:0;margin-top:0;width:14.25pt;height:21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ny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RZAqxVpI0vbISqNJKYgTZ6eJN/ngYPHJunE2hPdcFPHmblckQQGzIIk2SbDZJe+CIl4sd/F9sY0X&#10;6YtHz9OMG8EcFMrHcpJ6nv5dKGPSvUhJiGIj5+do/AL4L/0Q3YZ0OxhffJJDZD/9MYqw72yG8ftq&#10;welTB2K480afQQ8P8/sWNn3MZ2la/4ekEbBDNV2uFQTKEO5By+R+MaeEgylOk7sUKwwun8Cdse6D&#10;0C3xk5waKFCUlp2A08BzOuLvUrqom8bv35jgzF0a4Q806puQoAUS8huWm8N+2xgyFDl0IRCdSh2I&#10;IMAflOD4ldgR4tECe+uV+CsI79fKXfFtrbRBIbDzhQ/gxKBn3RnzAMTlcH6SYhDAa7HX5QXS1kMT&#10;51TBK0OJcc1WDx3PFK80aDHIbLv3RweaotQ38OgUegwrZHwPfBP/usZTt1dr/R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CbkUn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0528" behindDoc="0" locked="0" layoutInCell="1" allowOverlap="1" wp14:anchorId="3425665F" wp14:editId="19D50DF3">
                      <wp:simplePos x="0" y="0"/>
                      <wp:positionH relativeFrom="column">
                        <wp:posOffset>0</wp:posOffset>
                      </wp:positionH>
                      <wp:positionV relativeFrom="paragraph">
                        <wp:posOffset>0</wp:posOffset>
                      </wp:positionV>
                      <wp:extent cx="180975" cy="266700"/>
                      <wp:effectExtent l="0" t="0" r="0" b="0"/>
                      <wp:wrapNone/>
                      <wp:docPr id="109" name="Cuadro de texto 109">
                        <a:extLst xmlns:a="http://schemas.openxmlformats.org/drawingml/2006/main">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CA2962" id="Cuadro de texto 109" o:spid="_x0000_s1026" type="#_x0000_t202" style="position:absolute;margin-left:0;margin-top:0;width:14.25pt;height:21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LxUA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JeQu&#10;esBIkBaStD2RUktUMmRZbyVyJhccLD4bO86G8F6KIt7c7YskKGAWJNEmCTb75CEo4sVyH98X23iR&#10;vjr0PM2oZsRCoXwqJ6nn6d+FMibdiZSEXmzP+SUavwD+SzdEtyHdDcZXl+TQs5/+PoqwUybz8btq&#10;8dNnBWLYfiN70MPB3L6BTRdzz3Xr/pA0BHaopsu1gkAZRB1omdwv5hhRMMVpcpf6CoPLJ7DSxn5k&#10;skVukmMNBeqlJWfgNPCcjri7hCzqpnH7NyZ+Zi8Ncwca8Y1x0MITchuG6uNh22g0FDl0IRCdSh2I&#10;eIA7yMHxG7EjxKGZ76034q8gf78U9opvayG1F8J3PnMBnAn0rO19HoA4H85PUgwCOC0OsrxA2jpo&#10;4hwLeGUw0rbZyqHjiaCVBC0GmY36cLKgqZf6Bh6dQo/5ChnfA9fEv679qdurtf4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zKy&#10;8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1552" behindDoc="0" locked="0" layoutInCell="1" allowOverlap="1" wp14:anchorId="1D84E90A" wp14:editId="0EECDC3C">
                      <wp:simplePos x="0" y="0"/>
                      <wp:positionH relativeFrom="column">
                        <wp:posOffset>0</wp:posOffset>
                      </wp:positionH>
                      <wp:positionV relativeFrom="paragraph">
                        <wp:posOffset>0</wp:posOffset>
                      </wp:positionV>
                      <wp:extent cx="180975" cy="266700"/>
                      <wp:effectExtent l="0" t="0" r="0" b="0"/>
                      <wp:wrapNone/>
                      <wp:docPr id="110" name="Cuadro de texto 110">
                        <a:extLst xmlns:a="http://schemas.openxmlformats.org/drawingml/2006/main">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01B244" id="Cuadro de texto 110" o:spid="_x0000_s1026" type="#_x0000_t202" style="position:absolute;margin-left:0;margin-top:0;width:14.25pt;height:21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1v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Bn0E6SBJuxOptEQVQ5YNViJncsHB4pOx02wM77ksk+3dvkyDEmZBGm3TYLtP3wVlslztk/tylyyz&#10;F4eOs5xqRiwUysdqljrO/i6UKelOpDT0YnvOz9H0BfBfuSG6Ddl+NL64JIee/fz3UYS9MrmP31WL&#10;nz4pEMMOWzmAHg7m9g1supgHrjv3h6QhsINal2sFgTKIOtAqvV/GGFEwJVl6l/kKg8tnsNLGfmCy&#10;Q25SYA0F6qUlZ+A08pyPuLuELJu2dfs3Jn5mLy1zB1rxjXHQwhNyG4bq42HXajQWOXQhEJ1LHYh4&#10;gDvIwfErsRPEoZnvrVfiryB/vxT2iu8aIbUXwnc+cwGcCfSsHXwegDgfz89SjAI4LQ6yukDaemji&#10;Agt4ZTDStt3JseOJoLUELUaZjXp/sqCpl/oGnpxCj/kKmd4D18S/rv2p26u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DPzE1v&#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2576" behindDoc="0" locked="0" layoutInCell="1" allowOverlap="1" wp14:anchorId="2FC994BB" wp14:editId="635BA6D8">
                      <wp:simplePos x="0" y="0"/>
                      <wp:positionH relativeFrom="column">
                        <wp:posOffset>0</wp:posOffset>
                      </wp:positionH>
                      <wp:positionV relativeFrom="paragraph">
                        <wp:posOffset>0</wp:posOffset>
                      </wp:positionV>
                      <wp:extent cx="180975" cy="266700"/>
                      <wp:effectExtent l="0" t="0" r="0" b="0"/>
                      <wp:wrapNone/>
                      <wp:docPr id="111" name="Cuadro de texto 111">
                        <a:extLst xmlns:a="http://schemas.openxmlformats.org/drawingml/2006/main">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A0DB87" id="Cuadro de texto 111" o:spid="_x0000_s1026" type="#_x0000_t202" style="position:absolute;margin-left:0;margin-top:0;width:14.25pt;height:21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5I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jjESpIMk7U6k0hJVDFk2WImcyQUHi0/GTrMxvOeyTLZ3+zINSpgFabRNg+0+fReUyXK1T+7LXbLM&#10;Xhw6znKqGbFQKB+rWeo4+7tQpqQ7kdLQi+05P0fTF8B/5YboNmTlaHxxSQ49+/nvowh7ZXIfv6sW&#10;P31SIIYdtnIAPRzM7RvYdDEPXHfuD0lDYIdqulwrCJRB1IFW6f0SdKRgSrL0LvMVBpfPYKWN/cBk&#10;h9ykwBoK1EtLzsBp5DkfcXcJWTZt6/ZvTPzMXlrmDrTiG+OghSfkNgzVx8Ou1WgscuhCIDqXOhDx&#10;AHeQg+NXYieIQzPfW6/EX0H+finsFd81QmovhO985gI4E+hZO/g8AHE+np+lGAVwWhxkdYG09dDE&#10;BRbwymCkbbuTY8cTQWsJWowyG/X+ZEFTL/UNPDmFHvMVMr0Hrol/XftTt1dr8x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ARsY5I&#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3600" behindDoc="0" locked="0" layoutInCell="1" allowOverlap="1" wp14:anchorId="4E1C8F4C" wp14:editId="38B246DA">
                      <wp:simplePos x="0" y="0"/>
                      <wp:positionH relativeFrom="column">
                        <wp:posOffset>0</wp:posOffset>
                      </wp:positionH>
                      <wp:positionV relativeFrom="paragraph">
                        <wp:posOffset>0</wp:posOffset>
                      </wp:positionV>
                      <wp:extent cx="180975" cy="266700"/>
                      <wp:effectExtent l="0" t="0" r="0" b="0"/>
                      <wp:wrapNone/>
                      <wp:docPr id="112" name="Cuadro de texto 112">
                        <a:extLst xmlns:a="http://schemas.openxmlformats.org/drawingml/2006/main">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81EC9D" id="Cuadro de texto 112" o:spid="_x0000_s1026" type="#_x0000_t202" style="position:absolute;margin-left:0;margin-top:0;width:14.25pt;height: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fATw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TjASpIMk7U6k0hJVDFk2WImcyQUHi0/GTrMxvOeyTLZ3+zINSpgFabRNg+0+fReUyXK1T+7LXbLM&#10;Xhw6znKqGbFQKB+rWeo4+7tQpqQ7kdLQi+05P0fTF8B/5YboNtxPtheX5NCzn/8+irBXJvfxu2rx&#10;0ycFYthhKwfQw8HcvoFNF/PAdef+kDQEdqimy7WCQBlEHWiV3i9jjCiYkiy9y3yFweUzWGljPzDZ&#10;ITcpsIYC9dKSM3Aaec5H3F1Clk3buv0bEz+zl5a5A634xjho4Qm5DUP18bBrNRqLHLoQiM6lDkQ8&#10;wB3k4PiV2Ani0Mz31ivxV5C/Xwp7xXeNkNoL4TufuQDOBHrWDj4PQJyP52cpRgGcFgdZXSBtPTRx&#10;gQW8Mhhp2+7k2PFE0FqCFqPMRr0/WdDUS30DT06hx3yFTO+Ba+Jf1/7U7dXa/AQ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BP26fA&#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4624" behindDoc="0" locked="0" layoutInCell="1" allowOverlap="1" wp14:anchorId="2A54F6C8" wp14:editId="188C2B7A">
                      <wp:simplePos x="0" y="0"/>
                      <wp:positionH relativeFrom="column">
                        <wp:posOffset>0</wp:posOffset>
                      </wp:positionH>
                      <wp:positionV relativeFrom="paragraph">
                        <wp:posOffset>0</wp:posOffset>
                      </wp:positionV>
                      <wp:extent cx="180975" cy="266700"/>
                      <wp:effectExtent l="0" t="0" r="0" b="0"/>
                      <wp:wrapNone/>
                      <wp:docPr id="113" name="Cuadro de texto 113">
                        <a:extLst xmlns:a="http://schemas.openxmlformats.org/drawingml/2006/main">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3268A1" id="Cuadro de texto 113" o:spid="_x0000_s1026" type="#_x0000_t202" style="position:absolute;margin-left:0;margin-top:0;width:14.25pt;height:2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j1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XmIkSAdJ2p1IpSWqGLJssBI5kwsOFp+MnWZjeM9lmWzv9mUalDAL0mibBtt9+i4ok+Vqn9yXu2SZ&#10;vTh0nOVUM2KhUD5Ws9Rx9nehTEl3IqWhF9tzfo6mL4D/yg3RbbiPR+OLS3Lo2c9/H0XYK5P7+F21&#10;+OmTAjHssJUD6OFgbt/Apot54Lpzf0gaAjtU0+VaQaAMog60Su+XMUYUTEmW3mW+wuDyGay0sR+Y&#10;7JCbFFhDgXppyRk4jTznI+4uIcumbd3+jYmf2UvL3IFWfGMctPCE3Iah+njYtRqNRQ5dCETnUgci&#10;HuAOcnD8SuwEcWjme+uV+CvI3y+FveK7RkjthfCdz1wAZwI9awefByDOx/OzFKMATouDrC6Qth6a&#10;uMACXhmMtG13cux4ImgtQYtRZqPenyxo6qW+gSen0GO+Qq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tsl4&#10;9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5648" behindDoc="0" locked="0" layoutInCell="1" allowOverlap="1" wp14:anchorId="546CB279" wp14:editId="6907ACE9">
                      <wp:simplePos x="0" y="0"/>
                      <wp:positionH relativeFrom="column">
                        <wp:posOffset>0</wp:posOffset>
                      </wp:positionH>
                      <wp:positionV relativeFrom="paragraph">
                        <wp:posOffset>0</wp:posOffset>
                      </wp:positionV>
                      <wp:extent cx="180975" cy="266700"/>
                      <wp:effectExtent l="0" t="0" r="0" b="0"/>
                      <wp:wrapNone/>
                      <wp:docPr id="114" name="Cuadro de texto 114">
                        <a:extLst xmlns:a="http://schemas.openxmlformats.org/drawingml/2006/main">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9F110" id="Cuadro de texto 114" o:spid="_x0000_s1026" type="#_x0000_t202" style="position:absolute;margin-left:0;margin-top:0;width:14.25pt;height:21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1Y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oKYhen&#10;GAnSQZB2J1JpiSqGLBusRO7IOQeLT8ZOs9G957JMtnf7Mg1KmAVptE2D7T59F5TJcrVP7stdssxe&#10;HDrOcqoZsZAoH6tZ6jj7O1emoDuR0tCL7Tk/R1MLYFy5Lrp195Afrr24IIee/Tx6L8Jemdz777LF&#10;T58UiGGHrRxADwdz+wY2nc8D150bIWgIziGbLtcMAmUQdaBVer+MMaJwlGTpXeYzDB6fwUob+4HJ&#10;DrlJgTUkqJeWnIHTyHO+4t4Ssmza1u3fmPiZvbTMXWjFN8ZBC0/IbRiqj4ddq9GY5FCFQHROdSDi&#10;Ae4iB8OvxE4Qh2a+tl6Jv4L8+1LYK75rhNReCF/5zDlwJlCzdvBxAOJ8vD9LMQrgtDjI6gJh66GI&#10;Cyzgl8FI23Ynx4ongtYStBhlNur9yYKmXuobeDIKNeYzZPoPXBH/uva3br/W5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2td&#10;W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6672" behindDoc="0" locked="0" layoutInCell="1" allowOverlap="1" wp14:anchorId="6681687E" wp14:editId="0D92A1A9">
                      <wp:simplePos x="0" y="0"/>
                      <wp:positionH relativeFrom="column">
                        <wp:posOffset>0</wp:posOffset>
                      </wp:positionH>
                      <wp:positionV relativeFrom="paragraph">
                        <wp:posOffset>0</wp:posOffset>
                      </wp:positionV>
                      <wp:extent cx="180975" cy="266700"/>
                      <wp:effectExtent l="0" t="0" r="0" b="0"/>
                      <wp:wrapNone/>
                      <wp:docPr id="115" name="Cuadro de texto 115">
                        <a:extLst xmlns:a="http://schemas.openxmlformats.org/drawingml/2006/main">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664CD9" id="Cuadro de texto 115" o:spid="_x0000_s1026" type="#_x0000_t202" style="position:absolute;margin-left:0;margin-top:0;width:14.2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JtUAIAAP0EAAAOAAAAZHJzL2Uyb0RvYy54bWysVMGO2yAQvVfqPyDujh3HcVIrzqrJxlWl&#10;qq267QcQDLElGxCQ2NFq/70DtpOqvXSr+oCB4Q1v3syweejbBl2YNrUUOZ7PIoyYoLKsxSnHP74X&#10;wRojY4koSSMFy/GVGfywfftm06mMxbKSTck0AifCZJ3KcWWtysLQ0Iq1xMykYgKMXOqWWFjqU1hq&#10;0oH3tgnjKErDTupSaUmZMbD7OBjx1vvnnFH7hXPDLGpyDNysH7Ufj24MtxuSnTRRVU1HGuQfWLSk&#10;FnDpzdUjsQSddf2Hq7amWhrJ7YzKNpSc15T5GCCaefRbNE8VUczHAuIYdZPJ/D+39PPlq0Z1Cbmb&#10;LzESpIUk7c+k1BKVDFnWW4mcyQUHi0/GjrMhvOeiiHfLQ5EEBcyCJNolwe6QvAuKeLE+xKtiHy/S&#10;F4eepxnVjFgolI/lJPU8/btQxqQ7kZLQi+05P0fjF8B/7YboPqwWg/HFJTn07Ke/jyLslMl8/K5a&#10;/PRJgRi238ke9HAwt29g08Xcc926PyQNgR2q6XqrIFAGUQdaJ6vFHCMKpjhNlqmvMLh8Aitt7Acm&#10;W+QmOdZQoF5acgFOA8/piLtLyKJuGrd/Z+Jn9towd6AR3xgHLTwht2GoPh33jUZDkUMXAtGp1IGI&#10;B7iDHBy/EjtCHJr53nol/gby90thb/i2FlJ7IXznMxfAhUDP2t7nAYjz4fwkxSCA0+IoyyukrYMm&#10;zrGAVwYjbZu9HDqeCFpJ0GKQ2aj3Zwuaeqnv4NEp9JivkPE9cE3869qfur9a2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7nmC&#10;b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7696" behindDoc="0" locked="0" layoutInCell="1" allowOverlap="1" wp14:anchorId="4D509BD9" wp14:editId="2877AA4D">
                      <wp:simplePos x="0" y="0"/>
                      <wp:positionH relativeFrom="column">
                        <wp:posOffset>0</wp:posOffset>
                      </wp:positionH>
                      <wp:positionV relativeFrom="paragraph">
                        <wp:posOffset>0</wp:posOffset>
                      </wp:positionV>
                      <wp:extent cx="180975" cy="266700"/>
                      <wp:effectExtent l="0" t="0" r="0" b="0"/>
                      <wp:wrapNone/>
                      <wp:docPr id="116" name="Cuadro de texto 116">
                        <a:extLst xmlns:a="http://schemas.openxmlformats.org/drawingml/2006/main">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39E185" id="Cuadro de texto 116" o:spid="_x0000_s1026" type="#_x0000_t202" style="position:absolute;margin-left:0;margin-top:0;width:14.25pt;height:21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sX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zjASpIMk7U6k0hJVDFk2WImcyQUHi0/GTrMxvOeyTLZ3+zINSpgFabRNg+0+fReUyXK1T+7LXbLM&#10;Xhw6znKqGbFQKB+rWeo4+7tQpqQ7kdLQi+05P0fTF8B/5YboNtyno/HFJTn07Oe/jyLslcl9/K5a&#10;/PRJgRh22MoB9HAwt29g08U8cN25PyQNgR2q6XKtIFAGUQdapffLGCMKpiRL7zJfYXD5DFba2A9M&#10;dshNCqyhQL205AycRp7zEXeXkGXTtm7/xsTP7KVl7kArvjEOWnhCbsNQfTzsWo3GIocuBKJzqQMR&#10;D3AHOTh+JXaCODTzvfVK/BXk75fCXvFdI6T2QvjOZy6AM4GetYPPAxDn4/lZilEAp8VBVhdIWw9N&#10;XGABrwxG2rY7OXY8EbSWoMUos1HvTxY09VLfwJNT6DFfIdN74Jr417U/dXu1N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q5Db&#10;F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8720" behindDoc="0" locked="0" layoutInCell="1" allowOverlap="1" wp14:anchorId="11CD16FB" wp14:editId="03F747D8">
                      <wp:simplePos x="0" y="0"/>
                      <wp:positionH relativeFrom="column">
                        <wp:posOffset>0</wp:posOffset>
                      </wp:positionH>
                      <wp:positionV relativeFrom="paragraph">
                        <wp:posOffset>0</wp:posOffset>
                      </wp:positionV>
                      <wp:extent cx="180975" cy="266700"/>
                      <wp:effectExtent l="0" t="0" r="0" b="0"/>
                      <wp:wrapNone/>
                      <wp:docPr id="117" name="Cuadro de texto 117">
                        <a:extLst xmlns:a="http://schemas.openxmlformats.org/drawingml/2006/main">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7CE42" id="Cuadro de texto 117" o:spid="_x0000_s1026" type="#_x0000_t202" style="position:absolute;margin-left:0;margin-top:0;width:14.25pt;height:21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QiUAIAAP0EAAAOAAAAZHJzL2Uyb0RvYy54bWysVNuO2yAQfa/Uf0C8O77EcVIrzqrJxlWl&#10;qq267QcQDLElGxCQONFq/70DtpOqfelW9QMGhjOcOTPD+uHStejMtGmkKHA8izBigsqqEccC//he&#10;BiuMjCWiIq0UrMBXZvDD5u2bda9ylshathXTCJwIk/eqwLW1Kg9DQ2vWETOTigkwcqk7YmGpj2Gl&#10;SQ/euzZMoigLe6krpSVlxsDu42DEG++fc0btF84Ns6gtMHCzftR+PLgx3KxJftRE1Q0daZB/YNGR&#10;RsClN1ePxBJ00s0frrqGamkktzMqu1By3lDmY4Bo4ui3aJ5qopiPBcQx6iaT+X9u6efzV42aCnIX&#10;LzESpIMk7U6k0hJVDFl2sRI5kwsOFp+MHWdDeM9lmWwX+zINSpgFabRNg+0+fReUyXy1T5blLpln&#10;Lw4dZznVjFgolI/VJHWc/V0oY9KdSGnoxfacn6PxC+C/ckN0H5aLwfjikhx69tPfRxH2yuQ+flct&#10;fvqkQAx72coL6OFgbt/Apov5wnXn/pA0BHaopuutgkAZRB1olS7nMUYUTEmWLjJfYXD5BFba2A9M&#10;dshNCqyhQL205AycBp7TEXeXkGXTtm7/zsTP7LVl7kArvjEOWnhCbsNQfTzsWo2GIocuBKJTqQMR&#10;D3AHOTh+JXaEODTzvfVK/A3k75fC3vBdI6T2QvjOZy6AM4GetRefByDOh/OTFIMATouDrK6Qth6a&#10;uMACXhmMtG13cuh4ImgtQYtBZqPenyxo6qW+g0en0GO+Qsb3wDXxr2t/6v5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UoIE&#10;I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79744" behindDoc="0" locked="0" layoutInCell="1" allowOverlap="1" wp14:anchorId="408BE6D6" wp14:editId="52237084">
                      <wp:simplePos x="0" y="0"/>
                      <wp:positionH relativeFrom="column">
                        <wp:posOffset>0</wp:posOffset>
                      </wp:positionH>
                      <wp:positionV relativeFrom="paragraph">
                        <wp:posOffset>0</wp:posOffset>
                      </wp:positionV>
                      <wp:extent cx="180975" cy="266700"/>
                      <wp:effectExtent l="0" t="0" r="0" b="0"/>
                      <wp:wrapNone/>
                      <wp:docPr id="118" name="Cuadro de texto 118">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5998F8" id="Cuadro de texto 118" o:spid="_x0000_s1026" type="#_x0000_t202" style="position:absolute;margin-left:0;margin-top:0;width:14.25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my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FeQu&#10;hlQJ0kGSdidSaYkqhiwbrETO5IKDxSdjp9kY3nNZJtu7fZkGJcyCNNqmwXafvgvKZLnaJ/flLllm&#10;Lw4dZznVjFgolI/VLHWc/V0oU9KdSGnoxfacn6PpC+C/ckN0G+6z0fjikhx69vPfRxH2yuQ+flct&#10;fvqkQAw7bOUAejiY2zew6WIeuO7cH5KGwA7VdLlWECiDqAOt0vtljBEFU5Kld5mvMLh8Bitt7Acm&#10;O+QmBdZQoF5acgZOI8/5iLtLyLJpW7d/Y+Jn9tIyd6AV3xgHLTwht2GoPh52rUZjkUMXAtG51IGI&#10;B7iDHBy/EjtBHJr53nol/gry90thr/iuEVJ7IXznMxfAmUDP2sHnAYjz8fwsxSiA0+IgqwukrYcm&#10;LrCAVwYjbdudHDueCFpL0GKU2aj3Jwuaeqlv4Mkp9JivkOk9cE3869qfur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5g3Z&#10;s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0768" behindDoc="0" locked="0" layoutInCell="1" allowOverlap="1" wp14:anchorId="34A04A73" wp14:editId="0454F719">
                      <wp:simplePos x="0" y="0"/>
                      <wp:positionH relativeFrom="column">
                        <wp:posOffset>0</wp:posOffset>
                      </wp:positionH>
                      <wp:positionV relativeFrom="paragraph">
                        <wp:posOffset>0</wp:posOffset>
                      </wp:positionV>
                      <wp:extent cx="180975" cy="266700"/>
                      <wp:effectExtent l="0" t="0" r="0" b="0"/>
                      <wp:wrapNone/>
                      <wp:docPr id="119" name="Cuadro de texto 119">
                        <a:extLst xmlns:a="http://schemas.openxmlformats.org/drawingml/2006/main">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75BCAE" id="Cuadro de texto 119" o:spid="_x0000_s1026" type="#_x0000_t202" style="position:absolute;margin-left:0;margin-top:0;width:14.25pt;height:2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aHUQIAAP0EAAAOAAAAZHJzL2Uyb0RvYy54bWysVNuO2yAQfa/Uf0C8O77Em2StOKsmG1eV&#10;qm3VbT+AYIgt2YCAxI5W++8dsJ1U7Uu3qh8wMJzhzJkZ1g9926Az06aWIsfxLMKICSrLWhxz/ON7&#10;EawwMpaIkjRSsBxfmMEPm/fv1p3KWCIr2ZRMI3AiTNapHFfWqiwMDa1YS8xMKibAyKVuiYWlPoal&#10;Jh14b5swiaJF2EldKi0pMwZ2Hwcj3nj/nDNqv3BumEVNjoGb9aP248GN4WZNsqMmqqrpSIP8A4uW&#10;1AIuvbp6JJagk67/cNXWVEsjuZ1R2YaS85oyHwNEE0e/RfNcEcV8LCCOUVeZzP9zS5/OXzWqS8hd&#10;fI+RIC0kaXcipZaoZMiy3krkTC44WHw2dpwN4b0URbK92xdpUMAsSKNtGmz36X1QJPPVPlkWu2S+&#10;eHXoeJFRzYiFQvlUTlLHi78LZUy6EykNvdie80s0fgH8V26IbsNyORhfXZJDz376+yjCTpnMx++q&#10;xU+fFYhh+63sQQ8Hc/sGNl3MPdet+0PSENihmi7XCgJlEHWgVbqcxxhRMCWL9G7hKwwun8BKG/uR&#10;yRa5SY41FKiXlpyB08BzOuLuErKom8bt35j4mb00zB1oxDfGQQtPyG0Yqo+HXaPRUOTQhUB0KnUg&#10;4gHuIAfHb8SOEIdmvrfeiL+C/P1S2Cu+rYXUXgjf+cwFcCbQs7b3eQDifDg/STEI4LQ4yPICaeug&#10;iXMs4JXBSNtmJ4eOJ4JWErQYZDbqw8mCpl7qG3h0Cj3mK2R8D1wT/7r2p26v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B8f&#10;Bo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1792" behindDoc="0" locked="0" layoutInCell="1" allowOverlap="1" wp14:anchorId="4A981AFA" wp14:editId="484FB8B2">
                      <wp:simplePos x="0" y="0"/>
                      <wp:positionH relativeFrom="column">
                        <wp:posOffset>0</wp:posOffset>
                      </wp:positionH>
                      <wp:positionV relativeFrom="paragraph">
                        <wp:posOffset>0</wp:posOffset>
                      </wp:positionV>
                      <wp:extent cx="180975" cy="266700"/>
                      <wp:effectExtent l="0" t="0" r="0" b="0"/>
                      <wp:wrapNone/>
                      <wp:docPr id="120" name="Cuadro de texto 120">
                        <a:extLst xmlns:a="http://schemas.openxmlformats.org/drawingml/2006/main">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BB147E" id="Cuadro de texto 120" o:spid="_x0000_s1026" type="#_x0000_t202" style="position:absolute;margin-left:0;margin-top:0;width:14.25pt;height:2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R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aCPYg0kaXdihdGkEMSJ3mniTT44WHyybpwN4T3neby92+dJkMMsSKJtEmz3ybsgjxerfXyf7+LF&#10;8sWj58uUG8EcFMrHYpJ6vvy7UMake5GSEMVGzs/R+AXwX/khug33q8H44pMcIvvpj1GEXWtTjN9X&#10;C06fWhDD9Vvdgx4e5vctbPqYe2ka/4ekEbCDWpdrBYEyhHvQKrlfzCnhYIqXyd0SKwwun8Ctse6D&#10;0A3xk4waKFCUlp2B08BzOuLvUjqv6trv35jgzF1q4Q/U6puQoAUS8huWm+NhVxsyFDl0IRCdSh2I&#10;IMAflOD4ldgR4tECe+uV+CsI79fKXfFNpbRBIbDzhQ/gzKBnXY95AOJyOD9JMQjgtTjo4gJp66CJ&#10;M6rglaHEuHqnh45nipcatBhktu37kwNNUeobeHQKPYYVMr4Hvol/XeOp26u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A/aGyR&#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sz w:val="18"/>
                <w:szCs w:val="18"/>
                <w:lang w:eastAsia="es-EC"/>
              </w:rPr>
              <mc:AlternateContent>
                <mc:Choice Requires="wps">
                  <w:drawing>
                    <wp:anchor distT="0" distB="0" distL="114300" distR="114300" simplePos="0" relativeHeight="251682816" behindDoc="0" locked="0" layoutInCell="1" allowOverlap="1" wp14:anchorId="356D5045" wp14:editId="3DAD251C">
                      <wp:simplePos x="0" y="0"/>
                      <wp:positionH relativeFrom="column">
                        <wp:posOffset>0</wp:posOffset>
                      </wp:positionH>
                      <wp:positionV relativeFrom="paragraph">
                        <wp:posOffset>0</wp:posOffset>
                      </wp:positionV>
                      <wp:extent cx="180975" cy="266700"/>
                      <wp:effectExtent l="0" t="0" r="0" b="0"/>
                      <wp:wrapNone/>
                      <wp:docPr id="121" name="Cuadro de texto 121">
                        <a:extLst xmlns:a="http://schemas.openxmlformats.org/drawingml/2006/main">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D31871" id="Cuadro de texto 121" o:spid="_x0000_s1026" type="#_x0000_t202" style="position:absolute;margin-left:0;margin-top:0;width:14.25pt;height:2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Ok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nmMkSAtJ2p1IqSUqGbKstxI5kwsOFp+NHWdDeC9FEW/v9kUSFDALkmibBNt9ch8U8WK1j5fFLl6k&#10;rw49TzOqGbFQKJ/KSep5+nehjEl3IiWhF9tzfonGL4D/yg3RbVjeD8ZXl+TQs5/+PoqwUybz8btq&#10;8dNnBWLYfit70MPB3L6BTRdzz3Xr/pA0BHaopsu1gkAZRB1olSwXoCMFU5wmd6mvMLh8Aitt7Ecm&#10;W+QmOdZQoF5acgZOA8/piLtLyKJuGrd/Y+Jn9tIwd6AR3xgHLTwht2GoPh52jUZDkUMXAtGp1IGI&#10;B7iDHBy/ETtCHJr53noj/gry90thr/i2FlJ7IXznMxfAmUDP2t7nAYjz4fwkxSCA0+IgywukrYMm&#10;zrGAVwYjbZudHDqeCFpJ0GKQ2agPJwuaeqlv4NEp9JivkPE9cE3869qfur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xnqz&#10;pFACAAD9BAAADgAAAAAAAAAAAAAAAAAuAgAAZHJzL2Uyb0RvYy54bWxQSwECLQAUAAYACAAAACEA&#10;abKEB9gAAAADAQAADwAAAAAAAAAAAAAAAACqBAAAZHJzL2Rvd25yZXYueG1sUEsFBgAAAAAEAAQA&#10;8wAAAK8FAAAAAA==&#10;" filled="f" stroked="f">
                      <v:textbox style="mso-fit-shape-to-text:t"/>
                    </v:shape>
                  </w:pict>
                </mc:Fallback>
              </mc:AlternateContent>
            </w:r>
          </w:p>
        </w:tc>
      </w:tr>
      <w:tr w:rsidR="00724348" w:rsidRPr="008773CB" w14:paraId="45EF9999"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775321C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lastRenderedPageBreak/>
              <w:t>20,3</w:t>
            </w:r>
          </w:p>
        </w:tc>
        <w:tc>
          <w:tcPr>
            <w:tcW w:w="4837" w:type="dxa"/>
            <w:tcBorders>
              <w:top w:val="nil"/>
              <w:left w:val="nil"/>
              <w:bottom w:val="single" w:sz="4" w:space="0" w:color="auto"/>
              <w:right w:val="single" w:sz="4" w:space="0" w:color="auto"/>
            </w:tcBorders>
            <w:shd w:val="clear" w:color="000000" w:fill="FFFFFF"/>
            <w:noWrap/>
            <w:hideMark/>
          </w:tcPr>
          <w:p w14:paraId="4B432B41" w14:textId="7A4AC2F0"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Unidad reguladora para dos cilindros </w:t>
            </w:r>
            <w:r w:rsidR="005C7B91" w:rsidRPr="008773CB">
              <w:rPr>
                <w:rFonts w:ascii="Times New Roman" w:eastAsia="Times New Roman" w:hAnsi="Times New Roman" w:cs="Times New Roman"/>
                <w:sz w:val="18"/>
                <w:szCs w:val="18"/>
                <w:lang w:eastAsia="es-EC"/>
              </w:rPr>
              <w:t>Óxido</w:t>
            </w:r>
            <w:r w:rsidRPr="008773CB">
              <w:rPr>
                <w:rFonts w:ascii="Times New Roman" w:eastAsia="Times New Roman" w:hAnsi="Times New Roman" w:cs="Times New Roman"/>
                <w:sz w:val="18"/>
                <w:szCs w:val="18"/>
                <w:lang w:eastAsia="es-EC"/>
              </w:rPr>
              <w:t xml:space="preserve"> Nitroso AA (NO2) con calentador</w:t>
            </w:r>
          </w:p>
        </w:tc>
        <w:tc>
          <w:tcPr>
            <w:tcW w:w="860" w:type="dxa"/>
            <w:tcBorders>
              <w:top w:val="nil"/>
              <w:left w:val="nil"/>
              <w:bottom w:val="single" w:sz="4" w:space="0" w:color="auto"/>
              <w:right w:val="single" w:sz="4" w:space="0" w:color="auto"/>
            </w:tcBorders>
            <w:shd w:val="clear" w:color="000000" w:fill="FFFFFF"/>
            <w:hideMark/>
          </w:tcPr>
          <w:p w14:paraId="6ADF285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E1C6A21"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73202EA8" w14:textId="0972E11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nil"/>
              <w:right w:val="nil"/>
            </w:tcBorders>
            <w:shd w:val="clear" w:color="auto" w:fill="auto"/>
            <w:noWrap/>
            <w:vAlign w:val="bottom"/>
            <w:hideMark/>
          </w:tcPr>
          <w:p w14:paraId="34AAC57D"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3840" behindDoc="0" locked="0" layoutInCell="1" allowOverlap="1" wp14:anchorId="367565EF" wp14:editId="50D45598">
                      <wp:simplePos x="0" y="0"/>
                      <wp:positionH relativeFrom="column">
                        <wp:posOffset>0</wp:posOffset>
                      </wp:positionH>
                      <wp:positionV relativeFrom="paragraph">
                        <wp:posOffset>571500</wp:posOffset>
                      </wp:positionV>
                      <wp:extent cx="180975" cy="266700"/>
                      <wp:effectExtent l="0" t="0" r="0" b="0"/>
                      <wp:wrapNone/>
                      <wp:docPr id="102" name="Cuadro de texto 10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C0AE03" id="Cuadro de texto 102" o:spid="_x0000_s1026" type="#_x0000_t202" style="position:absolute;margin-left:0;margin-top:45pt;width:14.2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ci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BcQu&#10;iilRrIEg7U6sMJoUgjjRO038kXcOFp+sG2eDe895Hm/v9nkS5DALkmibBNt98i7I48VqH9/nu3ix&#10;fPHo+TLlRjAHifKxmKSeL//OlTHoXqQkRLGR83M0tgDGle+iWxdBfvj24oMcIvtpRC/CrrUp+u+z&#10;BadPLYjh+q3uQQ8P8/sWNr3PvTSNHyFoBM4hmy7XDAJlCPegVXK/mFPC4SheJndLzDB4fAK3xroP&#10;QjfETzJqIEFRWnYGTgPP6Yp/S+m8qmu/f2OCM3ephb9Qq29CghZIyG9Ybo6HXW3IkORQhUB0SnUg&#10;ggB/UYLhV2JHiEcLrK1X4q8gfF8rd8U3ldIGhcDKF96BM4OadT3GAYjL4f4kxSCA1+KgiwuErYMi&#10;zqiCX4YS4+qdHiqeKV5q0GKQ2bbvTw40Ralv4NEo1BhmyPgf+CL+dY23br/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P&#10;3Lci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4864" behindDoc="0" locked="0" layoutInCell="1" allowOverlap="1" wp14:anchorId="7CE484E7" wp14:editId="65CB8634">
                      <wp:simplePos x="0" y="0"/>
                      <wp:positionH relativeFrom="column">
                        <wp:posOffset>0</wp:posOffset>
                      </wp:positionH>
                      <wp:positionV relativeFrom="paragraph">
                        <wp:posOffset>571500</wp:posOffset>
                      </wp:positionV>
                      <wp:extent cx="180975" cy="266700"/>
                      <wp:effectExtent l="0" t="0" r="0" b="0"/>
                      <wp:wrapNone/>
                      <wp:docPr id="101" name="Cuadro de texto 10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3CD1B5" id="Cuadro de texto 101" o:spid="_x0000_s1026" type="#_x0000_t202" style="position:absolute;margin-left:0;margin-top:45pt;width:14.25pt;height:21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pu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XNKFGsgSbsTK4wmhSBO9E4Tb/LBweKTdeNsCO85z+Pt3T5PghxmQRJtk2C7T94FebxY7eP7fBcv&#10;li8ePV+m3AjmoFA+FpPU8+XfhTIm3YuUhCg2cn6Oxi+A/8oP0W2IFoPxxSc5RPbTH6MIu9amGL+v&#10;Fpw+tSCG67e6Bz08zO9b2PQx99I0/g9JI2CHarpcKwiUIdyDVsn9AnTkYIqXyd0SKwwun8Ctse6D&#10;0A3xk4waKFCUlp2B08BzOuLvUjqv6trv35jgzF1q4Q/U6puQoAUS8huWm+NhVxsyFDl0IRCdSh2I&#10;IMAflOD4ldgR4tECe+uV+CsI79fKXfFNpbRBIbDzhQ/gzKBnXY95AOJyOD9JMQjgtTjo4gJp66CJ&#10;M6rglaHEuHqnh45nipcatBhktu37kwNNUeobeHQKPYYVMr4Hvol/XeOp26u1+Qk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KOE&#10;ym5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5888" behindDoc="0" locked="0" layoutInCell="1" allowOverlap="1" wp14:anchorId="4BE8757F" wp14:editId="2FF06599">
                      <wp:simplePos x="0" y="0"/>
                      <wp:positionH relativeFrom="column">
                        <wp:posOffset>0</wp:posOffset>
                      </wp:positionH>
                      <wp:positionV relativeFrom="paragraph">
                        <wp:posOffset>571500</wp:posOffset>
                      </wp:positionV>
                      <wp:extent cx="180975" cy="266700"/>
                      <wp:effectExtent l="0" t="0" r="0" b="0"/>
                      <wp:wrapNone/>
                      <wp:docPr id="100" name="Cuadro de texto 10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ED0B01" id="Cuadro de texto 100" o:spid="_x0000_s1026" type="#_x0000_t202" style="position:absolute;margin-left:0;margin-top:45pt;width:14.25pt;height:21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Ft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aCPYg0kaXdihdGkEMSJ3mniTT44WHyybpwN4T3neby92+dJkMMsSKJtEmz3ybsgjxerfXyf7+LF&#10;8sWj58uUG8EcFMrHYpJ6vvy7UMake5GSEMVGzs/R+AXwX/khug1RMhhffJJDZD/9MYqwa22K8ftq&#10;welTC2K4fqt70MPD/L6FTR9zL03j/5A0AnZQ63KtIFCGcA9aJfeLOSUcTPEyuVtihcHlE7g11n0Q&#10;uiF+klEDBYrSsjNwGnhOR/xdSudVXfv9GxOcuUst/IFafRMStEBCfsNyczzsakOGIocuBKJTqQMR&#10;BPiDEhy/EjtCPFpgb70SfwXh/Vq5K76plDYoBHa+8AGcGfSs6zEPQFwO5ycpBgG8FgddXCBtHTRx&#10;RhW8MpQYV+/00PFM8VKDFoPMtn1/cqApSn0Dj06hx7BCxvfAN/Gvazx1e7U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DMn&#10;MW1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6912" behindDoc="0" locked="0" layoutInCell="1" allowOverlap="1" wp14:anchorId="34767DF7" wp14:editId="40CB4F56">
                      <wp:simplePos x="0" y="0"/>
                      <wp:positionH relativeFrom="column">
                        <wp:posOffset>0</wp:posOffset>
                      </wp:positionH>
                      <wp:positionV relativeFrom="paragraph">
                        <wp:posOffset>571500</wp:posOffset>
                      </wp:positionV>
                      <wp:extent cx="180975" cy="266700"/>
                      <wp:effectExtent l="0" t="0" r="0" b="0"/>
                      <wp:wrapNone/>
                      <wp:docPr id="99" name="Cuadro de texto 9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CC7FA" id="Cuadro de texto 99" o:spid="_x0000_s1026" type="#_x0000_t202" style="position:absolute;margin-left:0;margin-top:45pt;width:14.25pt;height:21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rUUAIAAPsEAAAOAAAAZHJzL2Uyb0RvYy54bWysVMGO2yAQvVfqPyDujh3H8SZWnFWTjatK&#10;1bbqth9AMMSWbEDAxo5W++8dsJ1U7aVb1QcYA29482aGzX3fNujMtKmlyPF8FmHEBJVlLU45/vG9&#10;CFYYGUtESRopWI4vzOD77ft3m05lLJaVbEqmETgRJutUjitrVRaGhlasJWYmFROwyaVuiYVffQpL&#10;TTrw3jZhHEVp2EldKi0pMwZWH4ZNvPX+OWfUfuHcMIuaHAM360ftx6Mbw+2GZCdNVFXTkQb5BxYt&#10;qQVcenX1QCxBz7r+w1VbUy2N5HZGZRtKzmvKfAwQzTz6LZqniijmYwFxjLrKZP6fW/p4/qpRXeZ4&#10;vcZIkBZytH8mpZaoZMiy3koEOy40sD8bO1pDcC9FEe+WhyIJCrCCJNolwe6QrIMiXqwO8V2xjxfp&#10;q0PP04xqRiyUyadyEnqe/l0gY8qdREnopfaMX6LxC2BeuSG6DdFy2Hx1KQ49+2n2UYSdMpmP3tWK&#10;N58USGH7neyhkh3MrRtYdDH3XLduhpQh2IdaulzrB5RB1IFWyd1ijhGFrThNlqmvL7h8Aitt7Ecm&#10;W+SMHGsoTy8tOQOnged0xN0lZFE3jVu/MfGWvTTMHWjEN8ZBC0/ILRiqT8d9o9FQ4tCDQHQqdCDi&#10;Ae4gB8dvxI4Qh2a+s96Iv4L8/VLYK76thdReCN/3zAVwJtCxtvd5AOJ8OD9JMQjgtDjK8gJp66CF&#10;cyzgjcFI22Yvh34nglYStBhkNurDswVNvdQ38OgUOsxXyPgauBb+9d+fur1Z25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AQ&#10;GqrU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7936" behindDoc="0" locked="0" layoutInCell="1" allowOverlap="1" wp14:anchorId="52AF7194" wp14:editId="2FA524B7">
                      <wp:simplePos x="0" y="0"/>
                      <wp:positionH relativeFrom="column">
                        <wp:posOffset>0</wp:posOffset>
                      </wp:positionH>
                      <wp:positionV relativeFrom="paragraph">
                        <wp:posOffset>571500</wp:posOffset>
                      </wp:positionV>
                      <wp:extent cx="180975" cy="266700"/>
                      <wp:effectExtent l="0" t="0" r="0" b="0"/>
                      <wp:wrapNone/>
                      <wp:docPr id="98" name="Cuadro de texto 9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0B544" id="Cuadro de texto 98" o:spid="_x0000_s1026" type="#_x0000_t202" style="position:absolute;margin-left:0;margin-top:45pt;width:14.25pt;height:21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Sv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vYNMKdZCjrbPrDSalII4cXKawI4PDezP1o3WENxLUcSbm12RBAVYQRJtkmCzS+6CIl4sd/FtsY0X&#10;6atHz9OMG8EclMmnchJ6nv5dIGPKvURJiFIj45do/AKYl36IrkOUDpuvPsUhsp9mjCLsO5th9L5W&#10;0HzqQAp32ugTVLKH+XULiz7mkzStnyFlBPahls6X+gFlCPegZXK7mFPCYStOk5sU6wsun8Cdse6j&#10;0C3xRk4NlCdKy47AaeA5HfF3KV3UTePXr0zQcudG+AON+iYkaIGE/ILl5rDfNoYMJQ49CESnQgci&#10;CPAHJTh+I3aEeLTAznoj/gLC+7VyF3xbK21QCOx74QM4MuhYd8I8AHE5nJ+kGATwWux1eYa09dDC&#10;OVXwxlBiXLPVQ78zxSsNWgwy2+7DswNNUeoreHQKHYYVMr4GvoV//cdT1zdr/RM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Ks3&#10;pK9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8960" behindDoc="0" locked="0" layoutInCell="1" allowOverlap="1" wp14:anchorId="6D7E542C" wp14:editId="22701811">
                      <wp:simplePos x="0" y="0"/>
                      <wp:positionH relativeFrom="column">
                        <wp:posOffset>0</wp:posOffset>
                      </wp:positionH>
                      <wp:positionV relativeFrom="paragraph">
                        <wp:posOffset>571500</wp:posOffset>
                      </wp:positionV>
                      <wp:extent cx="180975" cy="266700"/>
                      <wp:effectExtent l="0" t="0" r="0" b="0"/>
                      <wp:wrapNone/>
                      <wp:docPr id="7" name="Cuadro de texto 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6E2A87" id="Cuadro de texto 7" o:spid="_x0000_s1026" type="#_x0000_t202" style="position:absolute;margin-left:0;margin-top:45pt;width:14.25pt;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b2TwIAAPkEAAAOAAAAZHJzL2Uyb0RvYy54bWysVMGOmzAQvVfqP1i+EwhhkxSFrJpsqCpV&#10;bdVtP8AxdkACG9neQLTaf+94gKRqL92qHOzB9hu/eTPjzX3f1OQsjK20yuh8FlEiFNdFpU4Z/fE9&#10;D9aUWMdUwWqtREYvwtL77ds3m65NRaxLXRfCEHCibNq1GS2da9MwtLwUDbMz3QoFm1Kbhjn4Naew&#10;MKwD700dxlG0DDttitZoLqyF1Ydhk27Rv5SCuy9SWuFInVHg5nA0OB79GG43LD0Z1pYVH2mwf2DR&#10;sErBpVdXD8wx8mSqP1w1FTfaaulmXDehlrLiAmOAaObRb9E8lqwVGAuIY9urTPb/ueWfz18NqYqM&#10;rihRrIEU7Z9YYTQpBHGid5qsMDAwP1nnQwRrCO05z+Pd3SFPghysIIl2SbA7JO+CPF6sD/Eq38eL&#10;5YtHz5cpN4I5KJKPxSTzfPl3YYwJ9wIlIQqNfJ+j8QtgXvshug3Rath88QkOkfM0YxRh19oUY/eV&#10;guZjC0K4fqd7qGMP8+sWFn3MvTSNnyFhBPahki7X6vF6cA9aJ6vFnBIOW/EyuVtidcHlE7g11n0Q&#10;uiHeyKiB4kRp2Rk4DTynI/4upfOqrv36jQla7lILf6BW34QELZCQX7DcnI772pChwKEDgehU5kAE&#10;Af6gBMevxI4QjxbYV6/EX0F4v1buim8qpQ0KgV0vfABnBv3qeswDEJfD+UmKQQCvxVEXF0hbBw2c&#10;UQUvDCXG1Xs9dDtTvNSgxSCzbd8/OdAUpb6BR6fQX1gh41vgG/jXfzx1e7G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Hy&#10;xvZ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89984" behindDoc="0" locked="0" layoutInCell="1" allowOverlap="1" wp14:anchorId="41581639" wp14:editId="6B595E93">
                      <wp:simplePos x="0" y="0"/>
                      <wp:positionH relativeFrom="column">
                        <wp:posOffset>0</wp:posOffset>
                      </wp:positionH>
                      <wp:positionV relativeFrom="paragraph">
                        <wp:posOffset>571500</wp:posOffset>
                      </wp:positionV>
                      <wp:extent cx="180975" cy="266700"/>
                      <wp:effectExtent l="0" t="0" r="0" b="0"/>
                      <wp:wrapNone/>
                      <wp:docPr id="8" name="Cuadro de texto 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984018" id="Cuadro de texto 8" o:spid="_x0000_s1026" type="#_x0000_t202" style="position:absolute;margin-left:0;margin-top:45pt;width:14.25pt;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8qTgIAAPkEAAAOAAAAZHJzL2Uyb0RvYy54bWysVMGOmzAQvVfqP1i+EwhhWYpCVk02VJWq&#10;tuq2H+AYE5DARrYTiFb77x0PkFTtpVuVgz3YfuM3b2a8fhjahpyFNrWSGV0uAkqE5Kqo5TGjP77n&#10;XkKJsUwWrFFSZPQiDH3YvH2z7rtUhKpSTSE0ASfSpH2X0craLvV9wyvRMrNQnZCwWSrdMgu/+ugX&#10;mvXgvW38MAhiv1e66LTiwhhYfRw36Qb9l6Xg9ktZGmFJk1HgZnHUOB7c6G/WLD1q1lU1n2iwf2DR&#10;slrCpVdXj8wyctL1H67ammtlVGkXXLW+KsuaC4wBolkGv0XzVLFOYCwgjumuMpn/55Z/Pn/VpC4y&#10;ComSrIUU7U6s0IoUglgxWEUSDAzMT8a6EMEaQ3vO83B7t88jLwfLi4Jt5G330TsvD1fJPrzPd+Eq&#10;fnHoZZxyLZiFIvlYzDIv478LY0q4EyjyUWjk+xxMnwdz4obgNgTJuPniEuwj53nGKPy+MynG7ioF&#10;zacOhLDDVg1Qxw7m1g0supiHUrduhoQR2IdKulyrx+nBHSiJ7ldLSjhshXF0F2N1weUzuNPGfhCq&#10;Jc7IqIbiRGnZGTiNPOcj7i6p8rpp3PqNCVr20gh3oJHfRAlaICG3YLg+HnaNJmOBQwcC0bnMgQgC&#10;3MESHL8SO0EcWmBfvRJ/BeH9Storvq2l0igEdr1wAZwZ9KsdMA9AvBzPz1KMAjgtDqq4QNp6aOCM&#10;SnhhKNG22amx25nklQItRplN9/5kQVOU+gaenEJ/YYVMb4Fr4F//8dTtxdr8BA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PAJf&#10;Kk4CAAD5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1008" behindDoc="0" locked="0" layoutInCell="1" allowOverlap="1" wp14:anchorId="5E8E0D62" wp14:editId="0AA45CAB">
                      <wp:simplePos x="0" y="0"/>
                      <wp:positionH relativeFrom="column">
                        <wp:posOffset>0</wp:posOffset>
                      </wp:positionH>
                      <wp:positionV relativeFrom="paragraph">
                        <wp:posOffset>571500</wp:posOffset>
                      </wp:positionV>
                      <wp:extent cx="180975" cy="266700"/>
                      <wp:effectExtent l="0" t="0" r="0" b="0"/>
                      <wp:wrapNone/>
                      <wp:docPr id="9" name="Cuadro de texto 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F17D59" id="Cuadro de texto 9" o:spid="_x0000_s1026" type="#_x0000_t202" style="position:absolute;margin-left:0;margin-top:45pt;width:14.25pt;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c9TwIAAPkEAAAOAAAAZHJzL2Uyb0RvYy54bWysVMGOmzAQvVfqP1i+Ewhh2QSFrJpsqCpV&#10;26rbfoBjTEACG9lOIFrtv3c8QFK1l25VDvZg+43fvJnx+qFvanIW2lRKpnQ+CygRkqu8kseU/vie&#10;eUtKjGUyZ7WSIqUXYejD5v27ddcmIlSlqnOhCTiRJunalJbWtonvG16KhpmZaoWEzULphln41Uc/&#10;16wD703th0EQ+53SeasVF8bA6uOwSTfovygEt1+KwghL6pQCN4ujxvHgRn+zZslRs7as+EiD/QOL&#10;hlUSLr26emSWkZOu/nDVVFwrowo746rxVVFUXGAMEM08+C2a55K1AmMBcUx7lcn8P7f86fxVkypP&#10;6YoSyRpI0e7Ecq1ILogVvVVkhYGB+dlYFyJYQ2gvWRZu7/ZZ5GVgeVGwjbztPlp5WbhY7sP7bBcu&#10;4leHnscJ14JZKJJP+STzPP67MMaEO4EiH4VGvi/B+HkwL90Q3IZgNWy+ugT7yHmaMQq/a02CsbtK&#10;QfO5BSFsv1U91LGDuXUDiy7mvtCNmyFhBPahki7X6nF6cAdaRveLOSUctsI4uouxuuDyCdxqYz8K&#10;1RBnpFRDcaK07AycBp7TEXeXVFlV1279xgQte6mFO1DLb6IALZCQWzBcHw+7WpOhwKEDgehU5kAE&#10;Ae5gAY7fiB0hDi2wr96Iv4LwfiXtFd9UUmkUArteuADODPrV9pgHIF4M5ycpBgGcFgeVXyBtHTRw&#10;SiW8MJRoW+/U0O1M8lKBFoPMpv1wsqApSn0Dj06hv7BCxrfANfCv/3jq9mJtfgI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Bsh&#10;dz1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2032" behindDoc="0" locked="0" layoutInCell="1" allowOverlap="1" wp14:anchorId="5E83CD75" wp14:editId="016DEA55">
                      <wp:simplePos x="0" y="0"/>
                      <wp:positionH relativeFrom="column">
                        <wp:posOffset>0</wp:posOffset>
                      </wp:positionH>
                      <wp:positionV relativeFrom="paragraph">
                        <wp:posOffset>571500</wp:posOffset>
                      </wp:positionV>
                      <wp:extent cx="180975" cy="266700"/>
                      <wp:effectExtent l="0" t="0" r="0" b="0"/>
                      <wp:wrapNone/>
                      <wp:docPr id="10" name="Cuadro de texto 1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1CFA4E" id="Cuadro de texto 10" o:spid="_x0000_s1026" type="#_x0000_t202" style="position:absolute;margin-left:0;margin-top:45pt;width:14.25pt;height:21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7VTwIAAPsEAAAOAAAAZHJzL2Uyb0RvYy54bWysVFFvmzAQfp+0/2D5nUAIpRkKqZo0TJOm&#10;blq3H+AYOyCBjWw3JKr633c+IJm2l3UaD/Zh+zt/992dV3entiFHYWytVU7ns4gSobgua3XI6Y/v&#10;RbCkxDqmStZoJXJ6Fpberd+/W/VdJmJd6aYUhoATZbO+y2nlXJeFoeWVaJmd6U4o2JTatMzBrzmE&#10;pWE9eG+bMI6iNOy1KTujubAWVh+GTbpG/1IK7r5IaYUjTU6Bm8PR4Lj3Y7hesexgWFfVfKTB/oFF&#10;y2oFl15cPTDHyLOp/3DV1txoq6Wbcd2GWsqaC4wBoplHv0XzVLFOYCwgju0uMtn/55Y/Hr8aUpeQ&#10;O5BHsRZytH1mpdGkFMSJk9MEdnxoYH+2brSG4F6KIt7c7IokKMAKkmiTBJtd8iEo4sVyF98W23iR&#10;vnr0PM24EcxBmXwqJ6Hn6d8FMqbcS5SEKDUyfonGL4B56YfoOkT3w+arT3GI7KcZowj7zmYYva8V&#10;NJ86kMKdNvoEaniYX7ew6GM+SdP6GVJGYB/EOl/qB5Qh3IOWye1iTgmHrThNblKsL7h8AnfGuo9C&#10;t8QbOTVQnigtOwKnged0xN+ldFE3jV+/MkHLnRvhDzTqm5CgBRLyC5abw37bGDKUOPQgEJ0KHYgg&#10;wB+U4PiN2BHi0QI76434Cwjv18pd8G2ttEEhsO+FD+DIoGPdCfMAxOVwfpJiEMBrsdflGdLWQwvn&#10;VMEbQ4lxzVYP/c4UrzRoMchsu/tnB5qi1Ffw6BQ6DCtkfA18C//6j6eub9b6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Bor&#10;zt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3056" behindDoc="0" locked="0" layoutInCell="1" allowOverlap="1" wp14:anchorId="70C376C6" wp14:editId="15B0771B">
                      <wp:simplePos x="0" y="0"/>
                      <wp:positionH relativeFrom="column">
                        <wp:posOffset>0</wp:posOffset>
                      </wp:positionH>
                      <wp:positionV relativeFrom="paragraph">
                        <wp:posOffset>571500</wp:posOffset>
                      </wp:positionV>
                      <wp:extent cx="180975" cy="266700"/>
                      <wp:effectExtent l="0" t="0" r="0" b="0"/>
                      <wp:wrapNone/>
                      <wp:docPr id="11" name="Cuadro de texto 1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57A535" id="Cuadro de texto 11" o:spid="_x0000_s1026" type="#_x0000_t202" style="position:absolute;margin-left:0;margin-top:45pt;width:14.25pt;height:2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CuTg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bk6JYg3kaHdihdGkEMSJ3mkCOz40sD9ZN1pDcM95Hm/v9nkS5GAFSbRNgu0+eRfk8WK1j+/zXbxY&#10;vnj0fJlyI5iDMvlYTELPl38XyJhyL1ESotTI+DkavwDmlR+i2xBth80Xn+IQ2U8zRhF2rU0xel8r&#10;aD61IIXrt7oHNTzMr1tY9DH30jR+hpQR2IdaulzrB5Qh3INWyf0CZOSwFS+TuyXWF1w+gVtj3Qeh&#10;G+KNjBooT5SWnYHTwHM64u9SOq/q2q/fmKDlLrXwB2r1TUjQAgn5BcvN8bCrDRlKHHoQiE6FDkQQ&#10;4A9KcPxK7AjxaIGd9Ur8FYT3a+Wu+KZS2qAQ2PfCB3Bm0LGuxzwAcTmcn6QYBPBaHHRxgbR10MIZ&#10;VfDGUGJcvdNDvzPFSw1aDDLb9v3JgaYo9Q08OoUOwwoZXwPfwr/+46nbm7X5CQ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oQbA&#10;rk4CAAD7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4080" behindDoc="0" locked="0" layoutInCell="1" allowOverlap="1" wp14:anchorId="2DD5F87D" wp14:editId="04AA974D">
                      <wp:simplePos x="0" y="0"/>
                      <wp:positionH relativeFrom="column">
                        <wp:posOffset>0</wp:posOffset>
                      </wp:positionH>
                      <wp:positionV relativeFrom="paragraph">
                        <wp:posOffset>571500</wp:posOffset>
                      </wp:positionV>
                      <wp:extent cx="180975" cy="266700"/>
                      <wp:effectExtent l="0" t="0" r="0" b="0"/>
                      <wp:wrapNone/>
                      <wp:docPr id="12" name="Cuadro de texto 12">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10F642" id="Cuadro de texto 12" o:spid="_x0000_s1026" type="#_x0000_t202" style="position:absolute;margin-left:0;margin-top:45pt;width:14.2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oH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LqZEsQZytDuxwmhSCOJE7zSBHR8a2J+sG60huOc8j7d3+zwJcrCCJNomwXafvAvyeLHax/f5Ll4s&#10;Xzx6vky5EcxBmXwsJqHny78LZEy5lygJUWpk/ByNXwDzyg/RbYh2w+aLT3GI7KcZowi71qYYva8V&#10;NJ9akML1W92DGh7m1y0s+ph7aRo/Q8oI7EMt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Ku&#10;6gd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5104" behindDoc="0" locked="0" layoutInCell="1" allowOverlap="1" wp14:anchorId="1F7B07D1" wp14:editId="4DE7A229">
                      <wp:simplePos x="0" y="0"/>
                      <wp:positionH relativeFrom="column">
                        <wp:posOffset>0</wp:posOffset>
                      </wp:positionH>
                      <wp:positionV relativeFrom="paragraph">
                        <wp:posOffset>571500</wp:posOffset>
                      </wp:positionV>
                      <wp:extent cx="180975" cy="266700"/>
                      <wp:effectExtent l="0" t="0" r="0" b="0"/>
                      <wp:wrapNone/>
                      <wp:docPr id="13" name="Cuadro de texto 13">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8361E3" id="Cuadro de texto 13" o:spid="_x0000_s1026" type="#_x0000_t202" style="position:absolute;margin-left:0;margin-top:45pt;width:14.25pt;height:21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xYTwIAAPsEAAAOAAAAZHJzL2Uyb0RvYy54bWysVNuOmzAQfa/Uf7D8TiCEzaYoZNVcqCpV&#10;bdVtP8AxJiCBbdneQLTaf+94gKRqX7pVebAH22d85syM1w9925CzMLZWMqPzWUSJkFwVtTxl9Mf3&#10;PFhRYh2TBWuUFBm9CEsfNm/frDudilhVqimEIeBE2rTTGa2c02kYWl6JltmZ0kLCZqlMyxz8mlNY&#10;GNaB97YJ4yhahp0yhTaKC2thdT9s0g36L0vB3ZeytMKRJqPAzeFocDz6MdysWXoyTFc1H2mwf2DR&#10;slrCpVdXe+YYeTL1H67amhtlVelmXLWhKsuaC4wBoplHv0XzWDEtMBYQx+qrTPb/ueWfz18NqQvI&#10;3YISyVrI0e6JFUaRQhAneqcI7PjQwP5k3WgNwT3neby9O+RJkIMVJNE2CbaH5F2Qx4vVIb7Pd/Fi&#10;+eLR82XKjWAOyuRjMQk9X/5dIGPKvURJiFIj4+do/AKYV36IbkO0HzZffIpDZD/NGEXYaZti9L5W&#10;0HzUIIXrt6oHNTzMr1tY9DH3pWn9DCkjsA+1dLnWDyhDuAetkvvFnBIOW/EyuVtifcHlE1gb6z4I&#10;1RJvZNRAeaK07AycBp7TEX+XVHndNH79xgQtd2mEP9DIb6IELZCQX7DcnI67xpChxKEHgehU6EAE&#10;Af5gCY5fiR0hHi2ws16Jv4LwfiXdFd/WUhkUAvte+ADODDrW9ZgHIF4O5ycpBgG8FkdVXCBtHbRw&#10;RiW8MZQY1+zU0O9M8kqBFoPMVr9/cqApSn0Dj06hw7BCxtfAt/Cv/3jq9mZtfgI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Ndd&#10;3Fh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6128" behindDoc="0" locked="0" layoutInCell="1" allowOverlap="1" wp14:anchorId="4A44D270" wp14:editId="4D4A00D5">
                      <wp:simplePos x="0" y="0"/>
                      <wp:positionH relativeFrom="column">
                        <wp:posOffset>0</wp:posOffset>
                      </wp:positionH>
                      <wp:positionV relativeFrom="paragraph">
                        <wp:posOffset>571500</wp:posOffset>
                      </wp:positionV>
                      <wp:extent cx="180975" cy="266700"/>
                      <wp:effectExtent l="0" t="0" r="0" b="0"/>
                      <wp:wrapNone/>
                      <wp:docPr id="14" name="Cuadro de texto 1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932EA3" id="Cuadro de texto 14" o:spid="_x0000_s1026" type="#_x0000_t202" style="position:absolute;margin-left:0;margin-top:45pt;width:14.25pt;height:21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q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AXk&#10;LqFEsQZytDuxwmhSCOJE7zSBHR8a2J+sG60huOc8j7d3+zwJcrCCJNomwXafvAvyeLHax/f5Ll4s&#10;Xzx6vky5EcxBmXwsJqHny78LZEy5lygJUWpk/ByNXwDzyg/RbYj2w+aLT3GI7KcZowi71qYYva8V&#10;NJ9akML1W92DGh7m1y0s+ph7aRo/Q8oI7EMt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sn&#10;9qp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7152" behindDoc="0" locked="0" layoutInCell="1" allowOverlap="1" wp14:anchorId="2B0EC5AB" wp14:editId="70C2063D">
                      <wp:simplePos x="0" y="0"/>
                      <wp:positionH relativeFrom="column">
                        <wp:posOffset>0</wp:posOffset>
                      </wp:positionH>
                      <wp:positionV relativeFrom="paragraph">
                        <wp:posOffset>571500</wp:posOffset>
                      </wp:positionV>
                      <wp:extent cx="180975" cy="266700"/>
                      <wp:effectExtent l="0" t="0" r="0" b="0"/>
                      <wp:wrapNone/>
                      <wp:docPr id="15" name="Cuadro de texto 15">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554362" id="Cuadro de texto 15" o:spid="_x0000_s1026" type="#_x0000_t202" style="position:absolute;margin-left:0;margin-top:45pt;width:14.25pt;height:2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jR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QrI&#10;3ZISxRrI0f6JFUaTQhAneqcJ7PjQwP5k3WgNwT3nebxbHvIkyMEKkmiXBLtD8i7I48X6EN/l+3ix&#10;evHo+SrlRjAHZfKxmISer/4ukDHlXqIkRKmR8XM0fgHMaz9EtyHKh80Xn+IQ2U8zRhF2rU0xel8r&#10;aD62IIXrd7oHNTzMr1tY9DH30jR+hpQR2IdaulzrB5Qh3IPWyd1iTgmHrXiVLFdYX3D5BG6NdR+E&#10;bog3MmqgPFFadgZOA8/piL9L6byqa79+Y4KWu9TCH6jVNyFBCyTkFyw3p+O+NmQocehBIDoVOhBB&#10;gD8owfErsSPEowV21ivxVxDer5W74ptKaYNCYN8LH8CZQce6HvMAxOVwfpJiEMBrcdTFBdLWQQtn&#10;VMEbQ4lx9V4P/c4ULzVoMchs2/dPDjRFqW/g0Sl0GFbI+Br4Fv71H0/d3qzt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JAK&#10;+NF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8176" behindDoc="0" locked="0" layoutInCell="1" allowOverlap="1" wp14:anchorId="5E76392F" wp14:editId="787CB6FB">
                      <wp:simplePos x="0" y="0"/>
                      <wp:positionH relativeFrom="column">
                        <wp:posOffset>0</wp:posOffset>
                      </wp:positionH>
                      <wp:positionV relativeFrom="paragraph">
                        <wp:posOffset>571500</wp:posOffset>
                      </wp:positionV>
                      <wp:extent cx="180975" cy="266700"/>
                      <wp:effectExtent l="0" t="0" r="0" b="0"/>
                      <wp:wrapNone/>
                      <wp:docPr id="16" name="Cuadro de texto 16">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ED279" id="Cuadro de texto 16" o:spid="_x0000_s1026" type="#_x0000_t202" style="position:absolute;margin-left:0;margin-top:45pt;width:14.25pt;height:21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a8Tg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GUaCdJCj3YlUWqKKIcsGKxHsuNDA/mTsZI3BPZdlsr3bl2lQghWk0TYNtvv0XVAmy9U+uS93yTJ7&#10;ceg4y6lmxEKZfKxmoePs7wKZUu4kSkMvtWf8HE1fAPPKDdFtiKe9F5fi0LOfZx9F2CuT++hdrXjz&#10;SYEUdtjKAdRwMLduYNHFPHDduRlShmAfaulyrR9QBlEHWqX3yxgjCltJlt5lvr7g8hmstLEfmOyQ&#10;MwqsoTy9tOQMnEae8xF3l5Bl07Zu/cbEW/bSMnegFd8YBy08IbdgqD4edq1GY4lDDwLRudCBiAe4&#10;gxwcvxI7QRya+c56Jf4K8vdLYa/4rhFSeyF83zMXwJlAx9rB5wGI8/H8LMUogNPiIKsLpK2HFi6w&#10;gDcGI23bnRz7nQhaS9BilNmo9ycLmnqpb+DJKXSYr5DpNXAt/Ou/P3V7szY/AQAA//8DAFBLAwQU&#10;AAYACAAAACEAdws+0doAAAAGAQAADwAAAGRycy9kb3ducmV2LnhtbEyPwU7DMBBE70j9B2uRuFG7&#10;oUVpiFNVBc5A4QPceIlD4nUUu23o17Oc4DRazWjmbbmZfC9OOMY2kIbFXIFAqoNtqdHw8f58m4OI&#10;yZA1fSDU8I0RNtXsqjSFDWd6w9M+NYJLKBZGg0tpKKSMtUNv4jwMSOx9htGbxOfYSDuaM5f7XmZK&#10;3UtvWuIFZwbcOay7/dFryJV/6bp19hr98rJYud1jeBq+tL65nrYPIBJO6S8Mv/iMDhUzHcKRbBS9&#10;Bn4kaVgrVnazfAXiwKm7TIGsSvkfv/oBAAD//wMAUEsBAi0AFAAGAAgAAAAhALaDOJL+AAAA4QEA&#10;ABMAAAAAAAAAAAAAAAAAAAAAAFtDb250ZW50X1R5cGVzXS54bWxQSwECLQAUAAYACAAAACEAOP0h&#10;/9YAAACUAQAACwAAAAAAAAAAAAAAAAAvAQAAX3JlbHMvLnJlbHNQSwECLQAUAAYACAAAACEAYZCG&#10;vE4CAAD7BAAADgAAAAAAAAAAAAAAAAAuAgAAZHJzL2Uyb0RvYy54bWxQSwECLQAUAAYACAAAACEA&#10;dws+0d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699200" behindDoc="0" locked="0" layoutInCell="1" allowOverlap="1" wp14:anchorId="6384C580" wp14:editId="7799A553">
                      <wp:simplePos x="0" y="0"/>
                      <wp:positionH relativeFrom="column">
                        <wp:posOffset>0</wp:posOffset>
                      </wp:positionH>
                      <wp:positionV relativeFrom="paragraph">
                        <wp:posOffset>571500</wp:posOffset>
                      </wp:positionV>
                      <wp:extent cx="180975" cy="266700"/>
                      <wp:effectExtent l="0" t="0" r="0" b="0"/>
                      <wp:wrapNone/>
                      <wp:docPr id="17" name="Cuadro de texto 17">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44505" id="Cuadro de texto 17" o:spid="_x0000_s1026" type="#_x0000_t202" style="position:absolute;margin-left:0;margin-top:45pt;width:14.25pt;height: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TV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9xgJ0kGOdidSaYkqhiwbrESw40ID+5OxkzUG91yWyfZuX6ZBCVaQRts02O7Td0GZLFf75L7cJcvs&#10;xaHjLKeaEQtl8rGahY6zvwtkSrmTKA291J7xczR9AcwrN0S3IY7HzReX4tCzn2cfRdgrk/voXa14&#10;80mBFHbYygHUcDC3bmDRxTxw3bkZUoZgH2rpcq0fUAZRB1ql98sYIwpbSZbeZb6+4PIZrLSxH5js&#10;kDMKrKE8vbTkDJxGnvMRd5eQZdO2bv3GxFv20jJ3oBXfGActPCG3YKg+HnatRmOJQw8C0bnQgYgH&#10;uIMcHL8SO0EcmvnOeiX+CvL3S2Gv+K4RUnshfN8zF8CZQMfawecBiPPx/CzFKIDT4iCrC6SthxYu&#10;sIA3BiNt250c+50IWkvQYpTZqPcnC5p6qW/gySl0mK+Q6TVwLfzrvz91e7M2PwE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3S&#10;lN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0224" behindDoc="0" locked="0" layoutInCell="1" allowOverlap="1" wp14:anchorId="5C685B95" wp14:editId="2A8E5BD7">
                      <wp:simplePos x="0" y="0"/>
                      <wp:positionH relativeFrom="column">
                        <wp:posOffset>0</wp:posOffset>
                      </wp:positionH>
                      <wp:positionV relativeFrom="paragraph">
                        <wp:posOffset>571500</wp:posOffset>
                      </wp:positionV>
                      <wp:extent cx="180975" cy="266700"/>
                      <wp:effectExtent l="0" t="0" r="0" b="0"/>
                      <wp:wrapNone/>
                      <wp:docPr id="18" name="Cuadro de texto 18">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6CEF6B" id="Cuadro de texto 18" o:spid="_x0000_s1026" type="#_x0000_t202" style="position:absolute;margin-left:0;margin-top:45pt;width:14.25pt;height:21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OD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SB3&#10;kClBOsjR7kQqLVHFkGWDlQh2XGhgfzJ2ssbgnssy2d7tyzQowQrSaJsG2336LiiT5Wqf3Je7ZJm9&#10;OHSc5VQzYqFMPlaz0HH2d4FMKXcSpaGX2jN+jqYvgHnlhug2xFAd7ntxKQ49+3n2UYS9MrmP3tWK&#10;N58USGGHrRxADQdz6wYWXcwD152bIWUI9qGWLtf6AWUQdaBVer+MMaKwlWTpXebrCy6fwUob+4HJ&#10;DjmjwBrK00tLzsBp5DkfcXcJWTZt69ZvTLxlLy1zB1rxjXHQwhNyC4bq42HXajSWOPQgEJ0LHYh4&#10;gDvIwfErsRPEoZnvrFfiryB/vxT2iu8aIbUXwvc9cwGcCXSsHXwegDgfz89SjAI4LQ6yukDaemjh&#10;Agt4YzDStt3Jsd+JoLUELUaZjXp/sqCpl/oGnpxCh/kKmV4D18K//vtTtzdr8xM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Nhj&#10;o4N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1248" behindDoc="0" locked="0" layoutInCell="1" allowOverlap="1" wp14:anchorId="3266127C" wp14:editId="10DFEE8D">
                      <wp:simplePos x="0" y="0"/>
                      <wp:positionH relativeFrom="column">
                        <wp:posOffset>0</wp:posOffset>
                      </wp:positionH>
                      <wp:positionV relativeFrom="paragraph">
                        <wp:posOffset>571500</wp:posOffset>
                      </wp:positionV>
                      <wp:extent cx="180975" cy="266700"/>
                      <wp:effectExtent l="0" t="0" r="0" b="0"/>
                      <wp:wrapNone/>
                      <wp:docPr id="19" name="Cuadro de texto 19">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FE2DCA" id="Cuadro de texto 19" o:spid="_x0000_s1026" type="#_x0000_t202" style="position:absolute;margin-left:0;margin-top:45pt;width:14.25pt;height:2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HqUAIAAPsEAAAOAAAAZHJzL2Uyb0RvYy54bWysVNuO2yAQfa/Uf0C8O77E681acVZNNq4q&#10;Vduq234AwRBbsgEBGzta7b93wHZStS/dqn6AMXCGM2dmWN8PXYtOTJtGigLHiwgjJqisGnEs8I/v&#10;ZbDCyFgiKtJKwQp8Zgbfb96/W/cqZ4msZVsxjcCJMHmvClxbq/IwNLRmHTELqZiATS51Ryz86mNY&#10;adKD964NkyjKwl7qSmlJmTGw+jBu4o33zzmj9gvnhlnUFhi4WT9qPx7cGG7WJD9qouqGTjTIP7Do&#10;SCPg0ourB2IJetbNH666hmppJLcLKrtQct5Q5mOAaOLot2ieaqKYjwXEMeoik/l/bunj6atGTQW5&#10;u8NIkA5ytHsmlZaoYsiywUoEOy40sD8bO1ljcC9lmWxv9mUalGAFabRNg+0+vQvKZLnaJ7flLllm&#10;rw4dZznVjFgok0/VLHSc/V0gU8qdRGnopfaMX6LpC2BeuSG6DvFy3Hx1KQ49+3n2UYS9MrmP3tWK&#10;N58USGGHrRxADQdz6wYWXcwD152bIWUI9qGWzpf6AWUQdaBVeruMMaKwlWTpTebrCy6fwUob+5HJ&#10;DjmjwBrK00tLTsBp5DkfcXcJWTZt69avTLxlzy1zB1rxjXHQwhNyC4bq42HXajSWOPQgEJ0LHYh4&#10;gDvIwfEbsRPEoZnvrDfiLyB/vxT2gu8aIbUXwvc9cwGcCHSsHXwegDgfz89SjAI4LQ6yOkPaemjh&#10;Agt4YzDStt3Jsd+JoLUELUaZjfrwbEFTL/UVPDmFDvMVMr0GroV//fenrm/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E&#10;IbHq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2272" behindDoc="0" locked="0" layoutInCell="1" allowOverlap="1" wp14:anchorId="79CF3FFB" wp14:editId="1ED67932">
                      <wp:simplePos x="0" y="0"/>
                      <wp:positionH relativeFrom="column">
                        <wp:posOffset>0</wp:posOffset>
                      </wp:positionH>
                      <wp:positionV relativeFrom="paragraph">
                        <wp:posOffset>571500</wp:posOffset>
                      </wp:positionV>
                      <wp:extent cx="180975" cy="266700"/>
                      <wp:effectExtent l="0" t="0" r="0" b="0"/>
                      <wp:wrapNone/>
                      <wp:docPr id="20" name="Cuadro de texto 20">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B889E7" id="Cuadro de texto 20" o:spid="_x0000_s1026" type="#_x0000_t202" style="position:absolute;margin-left:0;margin-top:45pt;width:14.25pt;height:21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l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gDyCdJCj3YlUWqKKIcsGKxHsuNDA/mTsZI3BPZdlsr3bl2lQghWk0TYNtvv0XVAmy9U+uS93yTJ7&#10;ceg4y6lmxEKZfKxmoePs7wKZUu4kSkMvtWf8HE1fAPPKDdFtiNNx88WlOPTs59lHEfbK5D56Vyve&#10;fFIghR22coBKdjC3bmDRxTxw3bkZUoZgH8S6XOsHlEHUgVbp/TLGiMJWkqV3ma8vuHwGK23sByY7&#10;5IwCayhPLy05A6eR53zE3SVk2bStW78x8Za9tMwdaMU3xkELT8gtGKqPh12r0Vji0INAdC50IOIB&#10;7iAHx6/EThCHZr6zXom/gvz9UtgrvmuE1F4I3/fMBXAm0LF28HkA4nw8P0sxCuC0OMjqAmnroYUL&#10;LOCNwUjbdifHfieC1hK0GGU26v3JgqZe6ht4cgod5itkeg1cC//670/d3qzN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P/a&#10;EiV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3296" behindDoc="0" locked="0" layoutInCell="1" allowOverlap="1" wp14:anchorId="24F43421" wp14:editId="47809BF9">
                      <wp:simplePos x="0" y="0"/>
                      <wp:positionH relativeFrom="column">
                        <wp:posOffset>0</wp:posOffset>
                      </wp:positionH>
                      <wp:positionV relativeFrom="paragraph">
                        <wp:posOffset>571500</wp:posOffset>
                      </wp:positionV>
                      <wp:extent cx="180975" cy="266700"/>
                      <wp:effectExtent l="0" t="0" r="0" b="0"/>
                      <wp:wrapNone/>
                      <wp:docPr id="21" name="Cuadro de texto 21">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8F7C1" id="Cuadro de texto 21" o:spid="_x0000_s1026" type="#_x0000_t202" style="position:absolute;margin-left:0;margin-top:45pt;width:14.25pt;height:2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BM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U4&#10;iTESpIMc7Z9IpSWqGLJssBLBjgsN7E/GTtYY3HNZJrvVoUyDEqwgjXZpsDuk74IyWa4PyV25T5bZ&#10;i0PHWU41IxbK5GM1Cx1nfxfIlHInURp6qT3j52j6ApjXbohuQ7waN19cikPPfp59FGGvTO6jd7Xi&#10;zUcFUthhJweoZAdz6wYWXcwD152bIWUI9qGWLtf6AWUQdaB1ercEGSlsJVm6ynx9weUzWGljPzDZ&#10;IWcUWEN5emnJGTiNPOcj7i4hy6Zt3fqNibfspWXuQCu+MQ5aeEJuwVB9Ou5bjcYShx4EonOhAxEP&#10;cAc5OH4ldoI4NPOd9Ur8FeTvl8Je8V0jpPZC+L5nLoAzgY61g88DEOfj+VmKUQCnxVFWF0hbDy1c&#10;YAFvDEbatns59jsRtJagxSizUe+fLGjqpb6BJ6fQYb5CptfAtfCv//7U7c3a/gQ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GOY&#10;AEx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4320" behindDoc="0" locked="0" layoutInCell="1" allowOverlap="1" wp14:anchorId="2BEC6BF6" wp14:editId="27F6814E">
                      <wp:simplePos x="0" y="0"/>
                      <wp:positionH relativeFrom="column">
                        <wp:posOffset>0</wp:posOffset>
                      </wp:positionH>
                      <wp:positionV relativeFrom="paragraph">
                        <wp:posOffset>571500</wp:posOffset>
                      </wp:positionV>
                      <wp:extent cx="180975" cy="266700"/>
                      <wp:effectExtent l="0" t="0" r="0" b="0"/>
                      <wp:wrapNone/>
                      <wp:docPr id="22" name="Cuadro de texto 2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0C6A0E" id="Cuadro de texto 22" o:spid="_x0000_s1026" type="#_x0000_t202" style="position:absolute;margin-left:0;margin-top:45pt;width:14.25pt;height:21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b3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JBgJ0kGOdidSaYkqhiwbrESw40ID+5OxkzUG91yWyfZuX6ZBCVaQRts02O7Td0GZLFf75L7cJcvs&#10;xaHjLKeaEQtl8rGahY6zvwtkSrmTKA291J7xczR9AcwrN0S3Ic7GzReX4tCzn2cfRdgrk/voXa14&#10;80mBFHbYygEq2cHcuoFFF/PAdedmSBmCfaily7V+QBlEHWiV3i9jjChsJVl6l/n6gstnsNLGfmCy&#10;Q84osIby9NKSM3Aaec5H3F1Clk3buvUbE2/ZS8vcgVZ8Yxy08ITcgqH6eNi1Go0lDj0IROdCByIe&#10;4A5ycPxK7ARxaOY765X4K8jfL4W94rtGSO2F8H3PXABnAh1rB58HIM7H87MUowBOi4OsLpC2Hlq4&#10;wALeGIy0bXdy7HciaC1Bi1Fmo96fLGjqpb6BJ6fQYb5CptfAtfCv//7U7c3a/AQ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Mdf&#10;Nvd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5344" behindDoc="0" locked="0" layoutInCell="1" allowOverlap="1" wp14:anchorId="36CB4502" wp14:editId="2F2335FE">
                      <wp:simplePos x="0" y="0"/>
                      <wp:positionH relativeFrom="column">
                        <wp:posOffset>0</wp:posOffset>
                      </wp:positionH>
                      <wp:positionV relativeFrom="paragraph">
                        <wp:posOffset>571500</wp:posOffset>
                      </wp:positionV>
                      <wp:extent cx="180975" cy="266700"/>
                      <wp:effectExtent l="0" t="0" r="0" b="0"/>
                      <wp:wrapNone/>
                      <wp:docPr id="23" name="Cuadro de texto 23">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368A7F" id="Cuadro de texto 23" o:spid="_x0000_s1026" type="#_x0000_t202" style="position:absolute;margin-left:0;margin-top:45pt;width:14.25pt;height:21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SeUA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LDESpIMc7U6k0hJVDFk2WIlgx4UG9idjJ2sM7rksk+3dvkyDEqwgjbZpsN2n74IyWa72yX25S5bZ&#10;i0PHWU41IxbK5GM1Cx1nfxfIlHInURp6qT3j52j6AphXbohuQ3w/br64FIee/Tz7KMJemdxH72rF&#10;m08KpLDDVg5QyQ7m1g0supgHrjs3Q8oQ7EMtXa71A8og6kCr9H4ZY0RhK8nSu8zXF1w+g5U29gOT&#10;HXJGgTWUp5eWnIHTyHM+4u4Ssmza1q3fmHjLXlrmDrTiG+OghSfkFgzVx8Ou1WgscehBIDoXOhDx&#10;AHeQg+NXYieIQzPfWa/EX0H+finsFd81QmovhO975gI4E+hYO/g8AHE+np+lGAVwWhxkdYG09dDC&#10;BRbwxmCkbbuTY78TQWsJWowyG/X+ZEFTL/UNPDmFDvMVMr0GroV//fenbm/W5ic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b&#10;HSSe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6368" behindDoc="0" locked="0" layoutInCell="1" allowOverlap="1" wp14:anchorId="74DB2A10" wp14:editId="16E98B05">
                      <wp:simplePos x="0" y="0"/>
                      <wp:positionH relativeFrom="column">
                        <wp:posOffset>0</wp:posOffset>
                      </wp:positionH>
                      <wp:positionV relativeFrom="paragraph">
                        <wp:posOffset>571500</wp:posOffset>
                      </wp:positionV>
                      <wp:extent cx="180975" cy="266700"/>
                      <wp:effectExtent l="0" t="0" r="0" b="0"/>
                      <wp:wrapNone/>
                      <wp:docPr id="24" name="Cuadro de texto 24">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A76A22" id="Cuadro de texto 24" o:spid="_x0000_s1026" type="#_x0000_t202" style="position:absolute;margin-left:0;margin-top:45pt;width:14.25pt;height:2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sS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pBgJ0kGOdidSaYkqhiwbrESw40ID+5OxkzUG91yWyfZuX6ZBCVaQRts02O7Td0GZLFf75L7cJcvs&#10;xaHjLKeaEQtl8rGahY6zvwtkSrmTKA291J7xczR9AcwrN0S3IV6Nmy8uxaFnP88+irBXJvfRu1rx&#10;5pMCKeywlQNUsoO5dQOLLuaB687NkDIE+1BLl2v9gDKIOtAqvV/GGFHYSrL0LvP1BZfPYKWN/cBk&#10;h5xRYA3l6aUlZ+A08pyPuLuELJu2des3Jt6yl5a5A634xjho4Qm5BUP18bBrNRpLHHoQiM6FDkQ8&#10;wB3k4PiV2Ani0Mx31ivxV5C/Xwp7xXeNkNoL4fueuQDOBDrWDj4PQJyP52cpRgGcFgdZXSBtPbRw&#10;gQW8MRhp2+7k2O9E0FqCFqPMRr0/WdDUS30DT06hw3yFTK+Ba+Ff//2p25u1+Qk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FJq&#10;WxJPAgAA+w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7392" behindDoc="0" locked="0" layoutInCell="1" allowOverlap="1" wp14:anchorId="1887052D" wp14:editId="0EDE5855">
                      <wp:simplePos x="0" y="0"/>
                      <wp:positionH relativeFrom="column">
                        <wp:posOffset>0</wp:posOffset>
                      </wp:positionH>
                      <wp:positionV relativeFrom="paragraph">
                        <wp:posOffset>571500</wp:posOffset>
                      </wp:positionV>
                      <wp:extent cx="180975" cy="266700"/>
                      <wp:effectExtent l="0" t="0" r="0" b="0"/>
                      <wp:wrapNone/>
                      <wp:docPr id="25" name="Cuadro de texto 25">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44FFFF" id="Cuadro de texto 25" o:spid="_x0000_s1026" type="#_x0000_t202" style="position:absolute;margin-left:0;margin-top:45pt;width:14.25pt;height:21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l7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Mc&#10;LzESpIUc7U6k1BKVDFnWW4lgx4UG9mdjR2sI7qUo4u1yXyRBAVaQRNsk2O6T+6CIF6t9fFfs4kX6&#10;6tDzNKOaEQtl8qmchJ6nfxfImHInURJ6qT3jl2j8AphXbohuw/x+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O&#10;KEl7UAIAAPs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8416" behindDoc="0" locked="0" layoutInCell="1" allowOverlap="1" wp14:anchorId="02EF6536" wp14:editId="350A822A">
                      <wp:simplePos x="0" y="0"/>
                      <wp:positionH relativeFrom="column">
                        <wp:posOffset>0</wp:posOffset>
                      </wp:positionH>
                      <wp:positionV relativeFrom="paragraph">
                        <wp:posOffset>952500</wp:posOffset>
                      </wp:positionV>
                      <wp:extent cx="180975" cy="257175"/>
                      <wp:effectExtent l="0" t="0" r="0" b="0"/>
                      <wp:wrapNone/>
                      <wp:docPr id="26" name="Cuadro de texto 26">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AA73F5" id="Cuadro de texto 26" o:spid="_x0000_s1026" type="#_x0000_t202" style="position:absolute;margin-left:0;margin-top:75pt;width:14.2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46UAIAAPsEAAAOAAAAZHJzL2Uyb0RvYy54bWysVNuO2yAQfa/Uf0C8O77E602tOKtNNq4q&#10;Vduq234AwRBbsgEBGzta7b93wHZStS/dqn6AMXCGM2dmWN8NXYtOTJtGigLHiwgjJqisGnEs8I/v&#10;ZbDCyFgiKtJKwQp8Zgbfbd6/W/cqZ4msZVsxjcCJMHmvClxbq/IwNLRmHTELqZiATS51Ryz86mNY&#10;adKD964NkyjKwl7qSmlJmTGw+jBu4o33zzmj9gvnhlnUFhi4WT9qPx7cGG7WJD9qouqGTjTIP7Do&#10;SCPg0ourB2IJetbNH666hmppJLcLKrtQct5Q5mOAaOLot2ieaqKYjwXEMeoik/l/bunj6atGTVXg&#10;JMNIkA5ytHsmlZaoYsiywUoEOy40sD8bO1ljcC9lmWxv9mUalGAFabRNg+0+/RCUyXK1T27LXbLM&#10;Xh06znKqGbFQJp+qWeg4+7tAppQ7idLQS+0Zv0TTF8C8ckN0HeL7cfPVpTj07OfZRxH2yuQ+elcr&#10;3nxSIIUdtnKASnYwt25g0cU8cN25GVKGYB9q6XypH1AGUQdapbfLGCMKW0mW3mS+vuDyGay0sR+Z&#10;7JAzCqyhPL205AScRp7zEXeXkGXTtm79ysRb9twyd6AV3xgHLTwht2CoPh52rUZjiUMPAtG50IGI&#10;B7iDHBy/ETtBHJr5znoj/gLy90thL/iuEVJ7IXzfMxfAiUDH2sHnAYjz8fwsxSiA0+IgqzOkrYcW&#10;LrCANwYjbdudHPudCFpL0GKU2aj7Zwuaeqmv4MkpdJivkOk1cC38678/dX2z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I&#10;6+46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09440" behindDoc="0" locked="0" layoutInCell="1" allowOverlap="1" wp14:anchorId="6F304BEA" wp14:editId="2ADD4BDE">
                      <wp:simplePos x="0" y="0"/>
                      <wp:positionH relativeFrom="column">
                        <wp:posOffset>0</wp:posOffset>
                      </wp:positionH>
                      <wp:positionV relativeFrom="paragraph">
                        <wp:posOffset>952500</wp:posOffset>
                      </wp:positionV>
                      <wp:extent cx="180975" cy="257175"/>
                      <wp:effectExtent l="0" t="0" r="0" b="0"/>
                      <wp:wrapNone/>
                      <wp:docPr id="27" name="Cuadro de texto 27">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B1472" id="Cuadro de texto 27" o:spid="_x0000_s1026" type="#_x0000_t202" style="position:absolute;margin-left:0;margin-top:75pt;width:14.2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BBUA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3GMkSAc52p1IpSWqGLJssBLBjgsN7E/GTtYY3HNZJtu7fZkGJVhBGm3TYLtP3wVlslztk/tylyyz&#10;F4eOs5xqRiyUycdqFjrO/i6QKeVOojT0UnvGz9H0BTCv3BDdhng7br64FIee/Tz7KMJemdxH72rF&#10;m08KpLDDVg5QyQ7m1g0supgHrjs3Q8oQ7EMtXa71A8og6kCr9H4ZY0RhK8nSu8zXF1w+g5U29gOT&#10;HXJGgTWUp5eWnIHTyHM+4u4Ssmza1q3fmHjLXlrmDrTiG+OghSfkFgzVx8Ou1WgscehBIDoXOhDx&#10;AHeQg+NXYieIQzPfWa/EX0H+finsFd81QmovhO975gI4E+hYO/g8AHE+np+lGAVwWhxkdYG09dDC&#10;BRbwxmCkbbuTY78TQWsJWowyG/X+ZEFTL/UNPDmFDvMVMr0GroV//fenbm/W5ic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z&#10;xuBB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0464" behindDoc="0" locked="0" layoutInCell="1" allowOverlap="1" wp14:anchorId="06B440DE" wp14:editId="4C29477C">
                      <wp:simplePos x="0" y="0"/>
                      <wp:positionH relativeFrom="column">
                        <wp:posOffset>0</wp:posOffset>
                      </wp:positionH>
                      <wp:positionV relativeFrom="paragraph">
                        <wp:posOffset>952500</wp:posOffset>
                      </wp:positionV>
                      <wp:extent cx="180975" cy="257175"/>
                      <wp:effectExtent l="0" t="0" r="0" b="0"/>
                      <wp:wrapNone/>
                      <wp:docPr id="28" name="Cuadro de texto 28">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39C821" id="Cuadro de texto 28" o:spid="_x0000_s1026" type="#_x0000_t202" style="position:absolute;margin-left:0;margin-top:75pt;width:14.2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sF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c&#10;QKYE6SBHuxOptEQVQ5YNViLYcaGB/cnYyRqDey7LZHu3L9OgBCtIo20abPfpu6BMlqt9cl/ukmX2&#10;4tBxllPNiIUy+VjNQsfZ3wUypdxJlIZeas/4OZq+AOaVG6LbEO/GzReX4tCzn2cfRdgrk/voXa14&#10;80mBFHbYygEq2cHcuoFFF/PAdedmSBmCfaily7V+QBlEHWiV3i9jjChsJVl6l/n6gstnsNLGfmCy&#10;Q84osIby9NKSM3Aaec5H3F1Clk3buvUbE2/ZS8vcgVZ8Yxy08ITcgqH6eNi1Go0lDj0IROdCByIe&#10;4A5ycPxK7ARxaOY765X4K8jfL4W94rtGSO2F8H3PXABnAh1rB58HIM7H87MUowBOi4OsLpC2Hlq4&#10;wALeGIy0bXdy7HciaC1Bi1Fmo96fLGjqpb6BJ6fQYb5CptfAtfCv//7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PEY&#10;ywV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1488" behindDoc="0" locked="0" layoutInCell="1" allowOverlap="1" wp14:anchorId="66A83AC8" wp14:editId="5EE40995">
                      <wp:simplePos x="0" y="0"/>
                      <wp:positionH relativeFrom="column">
                        <wp:posOffset>0</wp:posOffset>
                      </wp:positionH>
                      <wp:positionV relativeFrom="paragraph">
                        <wp:posOffset>952500</wp:posOffset>
                      </wp:positionV>
                      <wp:extent cx="180975" cy="257175"/>
                      <wp:effectExtent l="0" t="0" r="0" b="0"/>
                      <wp:wrapNone/>
                      <wp:docPr id="29" name="Cuadro de texto 29">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395FF" id="Cuadro de texto 29" o:spid="_x0000_s1026" type="#_x0000_t202" style="position:absolute;margin-left:0;margin-top:75pt;width:14.2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aUAIAAPsEAAAOAAAAZHJzL2Uyb0RvYy54bWysVNuOmzAQfa/Uf7D8TiCEZbMoZNVcqCpV&#10;26rbfoBj7IAEtmU7gWi1/96xgaRqX7pVebAH22d85syMV49926Az06aWIsfzWYQRE1SWtTjm+Mf3&#10;IlhiZCwRJWmkYDm+MIMf1+/frTqVsVhWsimZRuBEmKxTOa6sVVkYGlqxlpiZVEzAJpe6JRZ+9TEs&#10;NenAe9uEcRSlYSd1qbSkzBhY3Q2beO39c86o/cK5YRY1OQZu1o/ajwc3husVyY6aqKqmIw3yDyxa&#10;Ugu49OpqRyxBJ13/4aqtqZZGcjujsg0l5zVlPgaIZh79Fs1zRRTzsYA4Rl1lMv/PLX06f9WoLnMc&#10;P2AkSAs52p5IqSUqGbKstxLBjgsN7M/GjtYQ3EtRxJu7fZEEBVhBEm2SYLNPHoIiXiz38X2xjRfp&#10;q0PP04xqRiyUyadyEnqe/l0gY8qdREnopfaMX6LxC2BeuiG6DfPdsPnqUhx69tPsowg7ZTIfvasV&#10;bz4rkML2G9lDJTuYWzew6GLuuW7dDClDsA+1dLnWDyiDqAMtk/vFHCMKW3Ga3KW+vuDyCay0sR+Z&#10;bJEzcqyhPL205AycBp7TEXeXkEXdNG79xsRb9tIwd6AR3xgHLTwht2CoPh62jUZDiUMPAtGp0IGI&#10;B7iDHBy/ETtCHJr5znoj/gry90thr/i2FlJ7IXzfMxfAmUDH2t7nAYjz4fwkxSCA0+IgywukrYMW&#10;zrGANwYjbZutHPqdCFpJ0GKQ2agPJwuaeqlv4NEpdJivkPE1cC38678/dXuz1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E&#10;6/1a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2512" behindDoc="0" locked="0" layoutInCell="1" allowOverlap="1" wp14:anchorId="6D508DCA" wp14:editId="465C7778">
                      <wp:simplePos x="0" y="0"/>
                      <wp:positionH relativeFrom="column">
                        <wp:posOffset>0</wp:posOffset>
                      </wp:positionH>
                      <wp:positionV relativeFrom="paragraph">
                        <wp:posOffset>952500</wp:posOffset>
                      </wp:positionV>
                      <wp:extent cx="180975" cy="257175"/>
                      <wp:effectExtent l="0" t="0" r="0" b="0"/>
                      <wp:wrapNone/>
                      <wp:docPr id="30" name="Cuadro de texto 30">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2242F8" id="Cuadro de texto 30" o:spid="_x0000_s1026" type="#_x0000_t202" style="position:absolute;margin-left:0;margin-top:75pt;width:14.2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Iu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BHkE6SBHuxOptEQVQ5YNViLYcaGB/cnYyRqDey7LZHu3L9OgBCtIo20abPfpu6BMlqt9cl/ukmX2&#10;4tBxllPNiIUy+VjNQsfZ3wUypdxJlIZeas/4OZq+AOaVG6LbEO/HzReX4tCzn2cfRdgrk/voXa14&#10;80mBFHbYygEq2cHcuoFFF/PAdedmSBmCfRDrcq0fUAZRB1ql98sYIwpbSZbeZb6+4PIZrLSxH5js&#10;kDMKrKE8vbTkDJxGnvMRd5eQZdO2bv3GxFv20jJ3oBXfGActPCG3YKg+HnatRmOJQw8C0bnQgYgH&#10;uIMcHL8SO0EcmvnOeiX+CvL3S2Gv+K4RUnshfN8zF8CZQMfawecBiPPx/CzFKIDT4iCrC6SthxYu&#10;sIA3BiNt250c+50IWkvQYpTZqPcnC5p6qW/gySl0mK+Q6TVwLfzrvz91e7M2PwE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MmU&#10;si5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3536" behindDoc="0" locked="0" layoutInCell="1" allowOverlap="1" wp14:anchorId="645FFE73" wp14:editId="51B16309">
                      <wp:simplePos x="0" y="0"/>
                      <wp:positionH relativeFrom="column">
                        <wp:posOffset>0</wp:posOffset>
                      </wp:positionH>
                      <wp:positionV relativeFrom="paragraph">
                        <wp:posOffset>952500</wp:posOffset>
                      </wp:positionV>
                      <wp:extent cx="180975" cy="257175"/>
                      <wp:effectExtent l="0" t="0" r="0" b="0"/>
                      <wp:wrapNone/>
                      <wp:docPr id="31" name="Cuadro de texto 31">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3BA63" id="Cuadro de texto 31" o:spid="_x0000_s1026" type="#_x0000_t202" style="position:absolute;margin-left:0;margin-top:75pt;width:14.2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xVTg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jDESpIMc7U6k0hJVDFk2WIlgx4UG9idjJ2sM7rksk+3dvkyDEqwgjbZpsN2n74IyWa72yX25S5bZ&#10;i0PHWU41IxbK5GM1Cx1nfxfIlHInURp6qT3j52j6AphXbohuQ1yOmy8uxaFnP88+irBXJvfRu1rx&#10;5pMCKeywlQNUsoO5dQOLLuaB687NkDIE+1BLl2v9gDKIOtAqvXcyUthKsvQu8/UFl89gpY39wGSH&#10;nFFgDeXppSVn4DTynI+4u4Qsm7Z16zcm3rKXlrkDrfjGOGjhCbkFQ/XxsGs1GkscehCIzoUORDzA&#10;HeTg+JXYCeLQzHfWK/FXkL9fCnvFd42Q2gvh+565AM4EOtYOPg9AnI/nZylGAZwWB1ldIG09tHCB&#10;BbwxGGnb7uTY70TQWoIWo8xGvT9Z0NRLfQNPTqHDfIVMr4Fr4V///anbm7X5CQAA//8DAFBLAwQU&#10;AAYACAAAACEASrvIT9oAAAAHAQAADwAAAGRycy9kb3ducmV2LnhtbEyPwU7DMBBE70j8g7WVuFG7&#10;EUFpiFOhAmeg8AFuvMRp4nUUu23g61lO9LY7s5p9U21mP4gTTrELpGG1VCCQmmA7ajV8frzcFiBi&#10;MmTNEAg1fGOETX19VZnShjO942mXWsEhFEujwaU0llLGxqE3cRlGJPa+wuRN4nVqpZ3MmcP9IDOl&#10;7qU3HfEHZ0bcOmz63dFrKJR/7ft19hb93c8qd9un8DwetL5ZzI8PIBLO6f8Y/vAZHWpm2ocj2SgG&#10;DVwksZorHtjOihzEnoW1ykHWlbzkr38BAAD//wMAUEsBAi0AFAAGAAgAAAAhALaDOJL+AAAA4QEA&#10;ABMAAAAAAAAAAAAAAAAAAAAAAFtDb250ZW50X1R5cGVzXS54bWxQSwECLQAUAAYACAAAACEAOP0h&#10;/9YAAACUAQAACwAAAAAAAAAAAAAAAAAvAQAAX3JlbHMvLnJlbHNQSwECLQAUAAYACAAAACEAcrm8&#10;VU4CAAD7BAAADgAAAAAAAAAAAAAAAAAuAgAAZHJzL2Uyb0RvYy54bWxQSwECLQAUAAYACAAAACEA&#10;SrvIT9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4560" behindDoc="0" locked="0" layoutInCell="1" allowOverlap="1" wp14:anchorId="1D312145" wp14:editId="00D6151C">
                      <wp:simplePos x="0" y="0"/>
                      <wp:positionH relativeFrom="column">
                        <wp:posOffset>0</wp:posOffset>
                      </wp:positionH>
                      <wp:positionV relativeFrom="paragraph">
                        <wp:posOffset>952500</wp:posOffset>
                      </wp:positionV>
                      <wp:extent cx="180975" cy="257175"/>
                      <wp:effectExtent l="0" t="0" r="0" b="0"/>
                      <wp:wrapNone/>
                      <wp:docPr id="32" name="Cuadro de texto 32">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6E5E62" id="Cuadro de texto 32" o:spid="_x0000_s1026" type="#_x0000_t202" style="position:absolute;margin-left:0;margin-top:75pt;width:14.2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qd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FzElijWQo92JFUaTQhAneqcJ7PjQwP5k3WgNwT3neby92+dJkIMVJNE2Cbb75F2Qx4vVPr7Pd/Fi&#10;+eLR82XKjWAOyuRjMQk9X/5dIGPKvURJiFIj4+do/AKYV36IbgMUB34vPsUhsp9mjCLsWpti9L5W&#10;0HxqQQrXb3UPlexhft3Coo+5l6bxM6SMwD7U0uVaP6AM4R60Su4Xc0o4bMXL5G6J9QWXT+DWWPdB&#10;6IZ4I6MGyhOlZWfgNPCcjvi7lM6ruvbrNyZouUst/IFafRMStEBCfsFyczzsakOGEoceBKJToQMR&#10;BPiDEhy/EjtCPFpgZ70SfwXh/Vq5K76plDYoBPa98AGcGXSs6zEPQFwO5ycpBgG8FgddXCBtHbRw&#10;RhW8MZQYV+/00O9M8VKDFoPMtn1/cqApSn0Dj06hw7BCxtfAt/Cv/3jq9mZtfg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IeK&#10;2p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5584" behindDoc="0" locked="0" layoutInCell="1" allowOverlap="1" wp14:anchorId="2FF479C3" wp14:editId="50EFF639">
                      <wp:simplePos x="0" y="0"/>
                      <wp:positionH relativeFrom="column">
                        <wp:posOffset>0</wp:posOffset>
                      </wp:positionH>
                      <wp:positionV relativeFrom="paragraph">
                        <wp:posOffset>952500</wp:posOffset>
                      </wp:positionV>
                      <wp:extent cx="180975" cy="257175"/>
                      <wp:effectExtent l="0" t="0" r="0" b="0"/>
                      <wp:wrapNone/>
                      <wp:docPr id="33" name="Cuadro de texto 33">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3EC57" id="Cuadro de texto 33" o:spid="_x0000_s1026" type="#_x0000_t202" style="position:absolute;margin-left:0;margin-top:75pt;width:14.2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j0TwIAAPsEAAAOAAAAZHJzL2Uyb0RvYy54bWysVNuO2yAQfa/Uf0C8O77E602tOKsmG1eV&#10;qrbqth9AMMSWbEBAYker/fcO2E6q9qVb1Q8wBs5w5swM64eha9GZadNIUeB4EWHEBJVVI44F/vG9&#10;DFYYGUtERVopWIEvzOCHzds3617lLJG1bCumETgRJu9VgWtrVR6GhtasI2YhFROwyaXuiIVffQwr&#10;TXrw3rVhEkVZ2EtdKS0pMwZWH8dNvPH+OWfUfuHcMIvaAgM360ftx4Mbw82a5EdNVN3QiQb5BxYd&#10;aQRcenX1SCxBJ9384aprqJZGcrugsgsl5w1lPgaIJo5+i+apJor5WEAco64ymf/nln4+f9WoqQq8&#10;XGIkSAc52p1IpSWqGLJssBLBjgsN7E/GTtYY3HNZJtu7fZkGJVhBGm3TYLtP3wVlslztk/tylyyz&#10;F4eOs5xqRiyUycdqFjrO/i6QKeVOojT0UnvGz9H0BTCv3BDdhiQeN19cikPPfp59FGGvTO6jd7Xi&#10;zScFUthhKweoZAdz6wYWXcwD152bIWUI9qGWLtf6AWUQdaBVer+MMaKwlWTpXebrCy6fwUob+4HJ&#10;DjmjwBrK00tLzsBp5DkfcXcJWTZt69ZvTLxlLy1zB1rxjXHQwhNyC4bq42HXajSWOPQgEJ0LHYh4&#10;gDvIwfErsRPEoZnvrFfiryB/vxT2iu8aIbUXwvc9cwGcCXSsHXwegDgfz89SjAI4LQ6yukDaemjh&#10;Agt4YzDStt3Jsd+JoLUELUaZjXp/sqCpl/oGnpxCh/kKmV4D18K//vtTtzdr8xM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BvI&#10;yPR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6608" behindDoc="0" locked="0" layoutInCell="1" allowOverlap="1" wp14:anchorId="20C5B985" wp14:editId="5C6AE627">
                      <wp:simplePos x="0" y="0"/>
                      <wp:positionH relativeFrom="column">
                        <wp:posOffset>0</wp:posOffset>
                      </wp:positionH>
                      <wp:positionV relativeFrom="paragraph">
                        <wp:posOffset>952500</wp:posOffset>
                      </wp:positionV>
                      <wp:extent cx="180975" cy="257175"/>
                      <wp:effectExtent l="0" t="0" r="0" b="0"/>
                      <wp:wrapNone/>
                      <wp:docPr id="34" name="Cuadro de texto 34">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E4F75" id="Cuadro de texto 34" o:spid="_x0000_s1026" type="#_x0000_t202" style="position:absolute;margin-left:0;margin-top:75pt;width:14.2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4UUA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FwklijWQo92JFUaTQhAneqcJ7PjQwP5k3WgNwT3neby92+dJkIMVJNE2Cbb75F2Qx4vVPr7Pd/Fi&#10;+eLR82XKjWAOyuRjMQk9X/5dIGPKvURJiFIj4+do/AKYV36IbkMM1eG/F5/iENlPM0YRdq1NMXpf&#10;K2g+tSCF67e6h0r2ML9uYdHH3EvT+BlSRmAfaulyrR9QhnAPWiX3izklHLbiZXK3xPqCyydwa6z7&#10;IHRDvJFRA+WJ0rIzcBp4Tkf8XUrnVV379RsTtNylFv5Arb4JCVogIb9guTkedrUhQ4lDDwLRqdCB&#10;CAL8QQmOX4kdIR4tsLNeib+C8H6t3BXfVEobFAL7XvgAzgw61vWYByAuh/OTFIMAXouDLi6Qtg5a&#10;OKMK3hhKjKt3euh3pnipQYtBZtu+PznQFKW+gUen0GFYIeNr4Fv41388dXuz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A&#10;3f4U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7632" behindDoc="0" locked="0" layoutInCell="1" allowOverlap="1" wp14:anchorId="0C0C40E9" wp14:editId="4D22DCD9">
                      <wp:simplePos x="0" y="0"/>
                      <wp:positionH relativeFrom="column">
                        <wp:posOffset>0</wp:posOffset>
                      </wp:positionH>
                      <wp:positionV relativeFrom="paragraph">
                        <wp:posOffset>952500</wp:posOffset>
                      </wp:positionV>
                      <wp:extent cx="180975" cy="257175"/>
                      <wp:effectExtent l="0" t="0" r="0" b="0"/>
                      <wp:wrapNone/>
                      <wp:docPr id="35" name="Cuadro de texto 35">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F83786" id="Cuadro de texto 35" o:spid="_x0000_s1026" type="#_x0000_t202" style="position:absolute;margin-left:0;margin-top:75pt;width:14.2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9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paUKNZAjvZPrDCaFII40TtNYMeHBvYn60ZrCO45z+Pd8pAnQQ5WkES7JNgdkndBHi/Wh/gu38eL&#10;1YtHz1cpN4I5KJOPxST0fPV3gYwp9xIlIUqNjJ+j8QtgXvshug3xYth88SkOkf00YxRh19oUo/e1&#10;guZjC1K4fqd7qGQP8+sWFn3MvTSNnyFlBPahli7X+gFlCPegdXK3mFPCYSteJcsV1hdcPoFbY90H&#10;oRvijYwaKE+Ulp2B08BzOuLvUjqv6tqv35ig5S618Adq9U1I0AIJ+QXLzem4rw0ZShx6EIhOhQ5E&#10;EOAPSnD8SuwI8WiBnfVK/BWE92vlrvimUtqgENj3wgdwZtCxrsc8AHE5nJ+kGATwWhx1cYG0ddDC&#10;GVXwxlBiXL3XQ78zxUsNWgwy2/b9kwNNUeobeHQKHYYVMr4GvoV//cdTtzdr+xM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yf&#10;7H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8656" behindDoc="0" locked="0" layoutInCell="1" allowOverlap="1" wp14:anchorId="4D7F3F22" wp14:editId="25A5CE13">
                      <wp:simplePos x="0" y="0"/>
                      <wp:positionH relativeFrom="column">
                        <wp:posOffset>0</wp:posOffset>
                      </wp:positionH>
                      <wp:positionV relativeFrom="paragraph">
                        <wp:posOffset>952500</wp:posOffset>
                      </wp:positionV>
                      <wp:extent cx="180975" cy="257175"/>
                      <wp:effectExtent l="0" t="0" r="0" b="0"/>
                      <wp:wrapNone/>
                      <wp:docPr id="36" name="Cuadro de texto 36">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292C8" id="Cuadro de texto 36" o:spid="_x0000_s1026" type="#_x0000_t202" style="position:absolute;margin-left:0;margin-top:75pt;width:14.2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Li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FyklirWQo+2RlUaTUhAnzk4T2PGhgf3JutEagnsuinhztyuSoAArSKJNEmx2ybugiBfLXXxfbONF&#10;+uLR8zTjRjAHZfKxnISep38XyJhyL1ESotTI+DkavwDmpR+i2xAnw+aLT3GI7KcZowj7zmYYva8V&#10;NJ86kMKdN/oMlexhft3Coo/5LE3rZ0gZgX2opcu1fkAZwj1omdwv5pRw2IrT5C7F+oLLJ3BnrPsg&#10;dEu8kVMD5YnSshNwGnhOR/xdShd10/j1GxO03KUR/kCjvgkJWiAhv2C5Oey3jSFDiUMPAtGp0IEI&#10;AvxBCY5fiR0hHi2ws16Jv4Lwfq3cFd/WShsUAvte+ABODDrWnTEPQFwO5ycpBgG8FntdXiBtPbRw&#10;ThW8MZQY12z10O9M8UqDFoPMtnt/dKApSn0Dj06hw7BCxtfAt/Cv/3jq9matfw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LaG&#10;4uJ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19680" behindDoc="0" locked="0" layoutInCell="1" allowOverlap="1" wp14:anchorId="64DF76C2" wp14:editId="6BDBD1BB">
                      <wp:simplePos x="0" y="0"/>
                      <wp:positionH relativeFrom="column">
                        <wp:posOffset>0</wp:posOffset>
                      </wp:positionH>
                      <wp:positionV relativeFrom="paragraph">
                        <wp:posOffset>952500</wp:posOffset>
                      </wp:positionV>
                      <wp:extent cx="180975" cy="257175"/>
                      <wp:effectExtent l="0" t="0" r="0" b="0"/>
                      <wp:wrapNone/>
                      <wp:docPr id="37" name="Cuadro de texto 37">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576CA" id="Cuadro de texto 37" o:spid="_x0000_s1026" type="#_x0000_t202" style="position:absolute;margin-left:0;margin-top:75pt;width:14.2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CL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wv&#10;VhgJ0kKO9mdSaolKhizrrUSw40ID+5OxozUE91wU8W55KJKgACtIol0S7A7Ju6CIF+tDvCr28SJ9&#10;ceh5mlHNiIUy+VhOQs/TvwtkTLmTKAm91J7xczR+AcxrN0T3IV4Omy8uxaFnP80+irBTJvPRu1rx&#10;5pMCKWy/kz1UsoO5dQOLLuae69bNkDIE+1BL11v9gDKIOtA6WS3mGFHYitNkmfr6gssnsNLGfmCy&#10;Rc7IsYby9NKSC3AaeE5H3F1CFnXTuPU7E2/Za8PcgUZ8Yxy08ITcgqH6dNw3Gg0lDj0IRKdCByIe&#10;4A5ycPxK7AhxaOY765X4G8jfL4W94dtaSO2F8H3PXAAXAh1re58HIM6H85MUgwBOi6Msr5C2Dlo4&#10;xwLeGIy0bfZy6HciaCVBi0Fmo96fLWjqpb6DR6fQYb5CxtfAtfCv//7U/c3a/g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CrE&#10;8It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0704" behindDoc="0" locked="0" layoutInCell="1" allowOverlap="1" wp14:anchorId="6B09EA4B" wp14:editId="766E26B8">
                      <wp:simplePos x="0" y="0"/>
                      <wp:positionH relativeFrom="column">
                        <wp:posOffset>0</wp:posOffset>
                      </wp:positionH>
                      <wp:positionV relativeFrom="paragraph">
                        <wp:posOffset>952500</wp:posOffset>
                      </wp:positionV>
                      <wp:extent cx="180975" cy="257175"/>
                      <wp:effectExtent l="0" t="0" r="0" b="0"/>
                      <wp:wrapNone/>
                      <wp:docPr id="38" name="Cuadro de texto 38">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7F2E56" id="Cuadro de texto 38" o:spid="_x0000_s1026" type="#_x0000_t202" style="position:absolute;margin-left:0;margin-top:75pt;width:14.2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fd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F5ApxVrI0fbISqNJKYgTZ6cJ7PjQwP5k3WgNwT0XRby52xVJUIAVJNEmCTa75F1QxIvlLr4vtvEi&#10;ffHoeZpxI5iDMvlYTkLP078LZEy5lygJUWpk/ByNXwDz0g/RbYjTYfPFpzhE9tOMUYR9ZzOM3tcK&#10;mk8dSOHOG32GSvYwv25h0cd8lqb1M6SMwD7U0uVaP6AM4R60TO4Xc0o4bMVpcpdifcHlE7gz1n0Q&#10;uiXeyKmB8kRp2Qk4DTynI/4upYu6afz6jQla7tIIf6BR34QELZCQX7DcHPbbxpChxKEHgehU6EAE&#10;Af6gBMevxI4QjxbYWa/EX0F4v1buim9rpQ0KgX0vfAAnBh3rzpgHIC6H85MUgwBei70uL5C2Hlo4&#10;pwreGEqMa7Z66HemeKVBi0Fm270/OtAUpb6BR6fQYVgh42vgW/jXfzx1e7PWPwE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A91&#10;x9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1728" behindDoc="0" locked="0" layoutInCell="1" allowOverlap="1" wp14:anchorId="7AD05B33" wp14:editId="2647A532">
                      <wp:simplePos x="0" y="0"/>
                      <wp:positionH relativeFrom="column">
                        <wp:posOffset>0</wp:posOffset>
                      </wp:positionH>
                      <wp:positionV relativeFrom="paragraph">
                        <wp:posOffset>952500</wp:posOffset>
                      </wp:positionV>
                      <wp:extent cx="180975" cy="257175"/>
                      <wp:effectExtent l="0" t="0" r="0" b="0"/>
                      <wp:wrapNone/>
                      <wp:docPr id="39" name="Cuadro de texto 39">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D318B" id="Cuadro de texto 39" o:spid="_x0000_s1026" type="#_x0000_t202" style="position:absolute;margin-left:0;margin-top:75pt;width:14.2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W0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uMdIkBZytDuRUktUMmRZbyWCHRca2J+NHa0huJeiiLd3+yIJCrCCJNomwXaf3AdFvFjt42Wxixfp&#10;q0PP04xqRiyUyadyEnqe/l0gY8qdREnopfaMX6LxC2BeuSG6DfFy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T&#10;N9W0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2752" behindDoc="0" locked="0" layoutInCell="1" allowOverlap="1" wp14:anchorId="259937C6" wp14:editId="01FD5AC9">
                      <wp:simplePos x="0" y="0"/>
                      <wp:positionH relativeFrom="column">
                        <wp:posOffset>0</wp:posOffset>
                      </wp:positionH>
                      <wp:positionV relativeFrom="paragraph">
                        <wp:posOffset>952500</wp:posOffset>
                      </wp:positionV>
                      <wp:extent cx="180975" cy="257175"/>
                      <wp:effectExtent l="0" t="0" r="0" b="0"/>
                      <wp:wrapNone/>
                      <wp:docPr id="40" name="Cuadro de texto 40">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E6C5C3" id="Cuadro de texto 40" o:spid="_x0000_s1026" type="#_x0000_t202" style="position:absolute;margin-left:0;margin-top:75pt;width:14.2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bz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E5BHsQZytDuxwmhSCOJE7zSBHR8a2J+sG60huOc8j7d3+zwJcrCCJNomwXafvAvyeLHax/f5Ll4s&#10;Xzx6vky5EcxBmXwsJqHny78LZEy5lygJUWpk/ByNXwDzyg/RbYhXw+aLT3GI7KcZowi71qYYva8V&#10;NJ9akML1W91DJXuYX7ew6GPupWn8DCkjsA9iXa71A8oQ7kGr5H4xp4TDVrxM7pZYX3D5BG6NdR+E&#10;bog3MmqgPFFadgZOA8/piL9L6byqa79+Y4KWu9TCH6jVNyFBCyTkFyw3x8OuNmQocehBIDoVOhBB&#10;gD8owfErsSPEowV21ivxVxDer5W74ptKaYNCYN8LH8CZQce6HvMAxOVwfpJiEMBrcdDFBdLWQQtn&#10;VMEbQ4lx9U4P/c4ULzVoMchs2/cnB5qi1Dfw6BQ6DCtkfA18C//6j6dub9bmJwA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Msc&#10;5vN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3776" behindDoc="0" locked="0" layoutInCell="1" allowOverlap="1" wp14:anchorId="6F9078CE" wp14:editId="147761FD">
                      <wp:simplePos x="0" y="0"/>
                      <wp:positionH relativeFrom="column">
                        <wp:posOffset>0</wp:posOffset>
                      </wp:positionH>
                      <wp:positionV relativeFrom="paragraph">
                        <wp:posOffset>952500</wp:posOffset>
                      </wp:positionV>
                      <wp:extent cx="180975" cy="257175"/>
                      <wp:effectExtent l="0" t="0" r="0" b="0"/>
                      <wp:wrapNone/>
                      <wp:docPr id="41" name="Cuadro de texto 41">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0BF0EF" id="Cuadro de texto 41" o:spid="_x0000_s1026" type="#_x0000_t202" style="position:absolute;margin-left:0;margin-top:75pt;width:14.2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Sa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TeaUKNZCjrbPrDSalII4cXKawI4PDezP1o3WENxLUcSbm12RBAVYQRJtkmCzS+6CIl4sd/FtsY0X&#10;6atHz9OMG8EclMmnchJ6nv5dIGPKvURJiFIj45do/AKYl36IrkN8N2y++hSHyH6aMYqw72yG0fta&#10;QfOpAyncaaNPUMke5tctLPqYT9K0foaUEdiHWjpf6geUIdyDlsntAmTksBWnyU2K9QWXT+DOWPdR&#10;6JZ4I6cGyhOlZUfgNPCcjvi7lC7qpvHrVyZouXMj/IFGfRMStEBCfsFyc9hvG0OGEoceBKJToQMR&#10;BPiDEhy/ETtCPFpgZ70RfwHh/Vq5C76tlTYoBPa98AEcGXSsO2EegLgczk9SDAJ4Lfa6PEPaemjh&#10;nCp4Yygxrtnqod+Z4pUGLQaZbffh2YGmKPUVPDqFDsMKGV8D38K//uOp65u1/gk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de&#10;9Jp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4800" behindDoc="0" locked="0" layoutInCell="1" allowOverlap="1" wp14:anchorId="42F6E7B9" wp14:editId="1524829F">
                      <wp:simplePos x="0" y="0"/>
                      <wp:positionH relativeFrom="column">
                        <wp:posOffset>0</wp:posOffset>
                      </wp:positionH>
                      <wp:positionV relativeFrom="paragraph">
                        <wp:posOffset>952500</wp:posOffset>
                      </wp:positionV>
                      <wp:extent cx="180975" cy="257175"/>
                      <wp:effectExtent l="0" t="0" r="0" b="0"/>
                      <wp:wrapNone/>
                      <wp:docPr id="42" name="Cuadro de texto 42">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B97D97" id="Cuadro de texto 42" o:spid="_x0000_s1026" type="#_x0000_t202" style="position:absolute;margin-left:0;margin-top:75pt;width:14.2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PbUAIAAPsEAAAOAAAAZHJzL2Uyb0RvYy54bWysVFFvmzAQfp+0/2D5nUAIpRkKqZo0TJOm&#10;blq3H+AYOyCBjWw3JKr633c+IJm2l3UaD/Zh+zt/992dV3entiFHYWytVU7ns4gSobgua3XI6Y/v&#10;RbCkxDqmStZoJXJ6Fpberd+/W/VdJmJd6aYUhoATZbO+y2nlXJeFoeWVaJmd6U4o2JTatMzBrzmE&#10;pWE9eG+bMI6iNOy1KTujubAWVh+GTbpG/1IK7r5IaYUjTU6Bm8PR4Lj3Y7hesexgWFfVfKTB/oFF&#10;y2oFl15cPTDHyLOp/3DV1txoq6Wbcd2GWsqaC4wBoplHv0XzVLFOYCwgju0uMtn/55Y/Hr8aUpc5&#10;TWJKFGshR9tnVhpNSkGcODlNYMeHBvZn60ZrCO6lKOLNza5IggKsIIk2SbDZJR+CIl4sd/FtsY0X&#10;6atHz9OMG8EclMmnchJ6nv5dIGPKvURJiFIj45do/AKYl36IrkN8P2y++hSHyH6aMYqw72yG0fta&#10;QfOpAyncaaNPUMke5tctLPqYT9K0foaUEdiHWjpf6geUIdyDlsntYk4Jh604TW5SrC+4fAJ3xrqP&#10;QrfEGzk1UJ4oLTsCp4HndMTfpXRRN41fvzJBy50b4Q806puQoAUS8guWm8N+2xgylDj0IBCdCh2I&#10;IMAflOD4jdgR4tECO+uN+AsI79fKXfBtrbRBIbDvhQ/gyKBj3QnzAMTlcH6SYhDAa7HX5RnS1kML&#10;51TBG0OJcc1WD/3OFK80aDHIbLv7ZweaotRX8OgUOgwrZHwNfAv/+o+nrm/W+icA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R&#10;nVPb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5824" behindDoc="0" locked="0" layoutInCell="1" allowOverlap="1" wp14:anchorId="34B3BC25" wp14:editId="6E459BA0">
                      <wp:simplePos x="0" y="0"/>
                      <wp:positionH relativeFrom="column">
                        <wp:posOffset>0</wp:posOffset>
                      </wp:positionH>
                      <wp:positionV relativeFrom="paragraph">
                        <wp:posOffset>952500</wp:posOffset>
                      </wp:positionV>
                      <wp:extent cx="180975" cy="257175"/>
                      <wp:effectExtent l="0" t="0" r="0" b="0"/>
                      <wp:wrapNone/>
                      <wp:docPr id="43" name="Cuadro de texto 43">
                        <a:extLst xmlns:a="http://schemas.openxmlformats.org/drawingml/2006/main">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159351" id="Cuadro de texto 43" o:spid="_x0000_s1026" type="#_x0000_t202" style="position:absolute;margin-left:0;margin-top:75pt;width:14.2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2g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kwUlijWQo92JFUaTQhAneqcJ7PjQwP5k3WgNwT3neby92+dJkIMVJNE2Cbb75F2Qx4vVPr7Pd/Fi&#10;+eLR82XKjWAOyuRjMQk9X/5dIGPKvURJiFIj4+do/AKYV36IbkO8HTZffIpDZD/NGEXYtTbF6H2t&#10;oPnUghSu3+oeKtnD/LqFRR9zL03jZ0gZgX2opcu1fkAZwj1oldwv5pRw2IqXyd0S6wsun8Ctse6D&#10;0A3xRkYNlCdKy87AaeA5HfF3KZ1Xde3Xb0zQcpda+AO1+iYkaIGE/ILl5njY1YYMJQ49CESnQgci&#10;CPAHJTh+JXaEeLTAznol/grC+7VyV3xTKW1QCOx74QM4M+hY12MegLgczk9SDAJ4LQ66uEDaOmjh&#10;jCp4Yygxrt7pod+Z4qUGLQaZbfv+5EBTlPoGHp1Ch2GFjK+Bb+Ff//H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Gqw&#10;XaB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6848" behindDoc="0" locked="0" layoutInCell="1" allowOverlap="1" wp14:anchorId="7F702E33" wp14:editId="0DA95C15">
                      <wp:simplePos x="0" y="0"/>
                      <wp:positionH relativeFrom="column">
                        <wp:posOffset>0</wp:posOffset>
                      </wp:positionH>
                      <wp:positionV relativeFrom="paragraph">
                        <wp:posOffset>952500</wp:posOffset>
                      </wp:positionV>
                      <wp:extent cx="180975" cy="257175"/>
                      <wp:effectExtent l="0" t="0" r="0" b="0"/>
                      <wp:wrapNone/>
                      <wp:docPr id="44" name="Cuadro de texto 44">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485EA1" id="Cuadro de texto 44" o:spid="_x0000_s1026" type="#_x0000_t202" style="position:absolute;margin-left:0;margin-top:75pt;width:14.2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dS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k4QSxRrI0e7ECqNJIYgTvdMEdnxoYH+ybrSG4J7zPN7e7fMkyMEKkmibBNt98i7I48VqH9/nu3ix&#10;fPHo+TLlRjAHZfKxmISeL/8ukDHlXqIkRKmR8XM0fgHMKz9EtyHeDZsvPsUhsp9mjCLsWpti9L5W&#10;0HxqQQrXb3UPlexhft3Coo+5l6bxM6SMwD7U0uVaP6AM4R60Su4Xc0o4bMXL5G6J9QWXT+DWWPdB&#10;6IZ4I6MGyhOlZWfgNPCcjvi7lM6ruvbrNyZouUst/IFafRMStEBCfsFyczzsakOGEoceBKJToQMR&#10;BPiDEhy/EjtCPFpgZ70SfwXh/Vq5K76plDYoBPa98AGcGXSs6zEPQFwO5ycpBgG8FgddXCBtHbRw&#10;RhW8MZQYV+/00O9M8VKDFoPMtn1/cqApSn0Dj06hw7BCxtfAt/Cv/3jq9mZtfg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JbK&#10;d1J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7872" behindDoc="0" locked="0" layoutInCell="1" allowOverlap="1" wp14:anchorId="353E475A" wp14:editId="31442A9A">
                      <wp:simplePos x="0" y="0"/>
                      <wp:positionH relativeFrom="column">
                        <wp:posOffset>0</wp:posOffset>
                      </wp:positionH>
                      <wp:positionV relativeFrom="paragraph">
                        <wp:posOffset>952500</wp:posOffset>
                      </wp:positionV>
                      <wp:extent cx="180975" cy="257175"/>
                      <wp:effectExtent l="0" t="0" r="0" b="0"/>
                      <wp:wrapNone/>
                      <wp:docPr id="45" name="Cuadro de texto 45">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44825A" id="Cuadro de texto 45" o:spid="_x0000_s1026" type="#_x0000_t202" style="position:absolute;margin-left:0;margin-top:75pt;width:14.2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ENTwIAAPsEAAAOAAAAZHJzL2Uyb0RvYy54bWysVNuOmzAQfa/Uf7D8TiCEsCkKWTUXqkpV&#10;W3XbD3CMHZDAtmwnEK323zs2kFTtS7cqD/Zg+4zPnJnx+rFvG3Rh2tRS5Hg+izBigsqyFqcc//he&#10;BCuMjCWiJI0ULMdXZvDj5u2bdacyFstKNiXTCJwIk3Uqx5W1KgtDQyvWEjOTignY5FK3xMKvPoWl&#10;Jh14b5swjqI07KQulZaUGQOr+2ETb7x/zhm1Xzg3zKImx8DN+lH78ejGcLMm2UkTVdV0pEH+gUVL&#10;agGX3lztiSXorOs/XLU11dJIbmdUtqHkvKbMxwDRzKPfonmqiGI+FhDHqJtM5v+5pZ8vXzWqyxwn&#10;S4wEaSFHuzMptUQlQ5b1ViLYcaGB/cnY0RqCey6KeLs8FElQgBUk0TYJtofkXVDEi9Uhfih28SJ9&#10;ceh5mlHNiIUy+VhOQs/TvwtkTLmTKAm91J7xczR+AcwrN0T3Id4Pmy8uxaFnP80+irBTJvPRu1rx&#10;5pMCKWy/lT1UsoO5dQOLLuae69bNkDIE+1BL11v9gDKIOtAqeVjMMaKwFafJMvX1BZdPYKWN/cBk&#10;i5yRYw3l6aUlF+A08JyOuLuELOqmcet3Jt6y14a5A434xjho4Qm5BUP16bhrNBpKHHoQiE6FDkQ8&#10;wB3k4PiV2BHi0Mx31ivxN5C/Xwp7w7e1kNoL4fueuQAuBDrW9j4PQJwP5ycpBgGcFkdZXiFtHbRw&#10;jgW8MRhp2+zk0O9E0EqCFoPMRr0/W9DUS30Hj06hw3yFjK+Ba+Ff//2p+5u1+Qk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GM5&#10;QQ1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8896" behindDoc="0" locked="0" layoutInCell="1" allowOverlap="1" wp14:anchorId="1F2326CC" wp14:editId="22941336">
                      <wp:simplePos x="0" y="0"/>
                      <wp:positionH relativeFrom="column">
                        <wp:posOffset>0</wp:posOffset>
                      </wp:positionH>
                      <wp:positionV relativeFrom="paragraph">
                        <wp:posOffset>952500</wp:posOffset>
                      </wp:positionV>
                      <wp:extent cx="180975" cy="257175"/>
                      <wp:effectExtent l="0" t="0" r="0" b="0"/>
                      <wp:wrapNone/>
                      <wp:docPr id="46" name="Cuadro de texto 46">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C0790" id="Cuadro de texto 46" o:spid="_x0000_s1026" type="#_x0000_t202" style="position:absolute;margin-left:0;margin-top:75pt;width:14.2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uk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k5QSxVrI0fbISqNJKYgTZ6cJ7PjQwP5k3WgNwT0XRby52xVJUIAVJNEmCTa75F1QxIvlLr4vtvEi&#10;ffHoeZpxI5iDMvlYTkLP078LZEy5lygJUWpk/ByNXwDz0g/RbYh3w+aLT3GI7KcZowj7zmYYva8V&#10;NJ86kMKdN/oMlexhft3Coo/5LE3rZ0gZgX2opcu1fkAZwj1omdwv5pRw2IrT5C7F+oLLJ3BnrPsg&#10;dEu8kVMD5YnSshNwGnhOR/xdShd10/j1GxO03KUR/kCjvgkJWiAhv2C5Oey3jSFDiUMPAtGp0IEI&#10;AvxBCY5fiR0hHi2ws16Jv4Lwfq3cFd/WShsUAvte+ABODDrWnTEPQFwO5ycpBgG8FntdXiBtPbRw&#10;ThW8MZQY12z10O9M8UqDFoPMtnt/dKApSn0Dj06hw7BCxtfAt/Cv/3jq9matfwI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OCR&#10;a6R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29920" behindDoc="0" locked="0" layoutInCell="1" allowOverlap="1" wp14:anchorId="25B1D3D0" wp14:editId="32179A32">
                      <wp:simplePos x="0" y="0"/>
                      <wp:positionH relativeFrom="column">
                        <wp:posOffset>0</wp:posOffset>
                      </wp:positionH>
                      <wp:positionV relativeFrom="paragraph">
                        <wp:posOffset>952500</wp:posOffset>
                      </wp:positionV>
                      <wp:extent cx="180975" cy="257175"/>
                      <wp:effectExtent l="0" t="0" r="0" b="0"/>
                      <wp:wrapNone/>
                      <wp:docPr id="47" name="Cuadro de texto 47">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F4341A" id="Cuadro de texto 47" o:spid="_x0000_s1026" type="#_x0000_t202" style="position:absolute;margin-left:0;margin-top:75pt;width:14.2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XfTwIAAPsEAAAOAAAAZHJzL2Uyb0RvYy54bWysVMGOmzAQvVfqP1i+EwhhsykKWTXZUFWq&#10;2qrbfoBjTEAC27KdQLTaf+94gKRqL92qHOzB9hu/eTPj9UPfNuQsjK2VzOh8FlEiJFdFLY8Z/fE9&#10;D1aUWMdkwRolRUYvwtKHzds3606nIlaVagphCDiRNu10RivndBqGlleiZXamtJCwWSrTMge/5hgW&#10;hnXgvW3COIqWYadMoY3iwlpYfRw26Qb9l6Xg7ktZWuFIk1Hg5nA0OB78GG7WLD0apquajzTYP7Bo&#10;WS3h0qurR+YYOZn6D1dtzY2yqnQzrtpQlWXNBcYA0cyj36J5qpgWGAuIY/VVJvv/3PLP56+G1EVG&#10;k3tKJGshR7sTK4wihSBO9E4R2PGhgf3JutEagnvO83h7t8+TIAcrSKJtEmz3ybsgjxerfXyf7+LF&#10;8sWj58uUG8EclMnHYhJ6vvy7QMaUe4mSEKVGxs/R+AUwr/wQ3YY4HzZffIpDZD/NGEXYaZti9L5W&#10;0HzSIIXrt6qHSvYwv25h0cfcl6b1M6SMwD7U0uVaP6AM4R60Su4Xc0o4bMXL5G6J9QWXT2BtrPsg&#10;VEu8kVED5YnSsjNwGnhOR/xdUuV10/j1GxO03KUR/kAjv4kStEBCfsFyczzsGkOGEoceBKJToQMR&#10;BPiDJTh+JXaEeLTAznol/grC+5V0V3xbS2VQCOx74QM4M+hY12MegHg5nJ+kGATwWhxUcYG0ddDC&#10;GZXwxlBiXLNTQ78zySsFWgwyW/3+5EBTlPoGHp1Ch2GFjK+Bb+Ff//HU7c3a/AQAAP//AwBQSwME&#10;FAAGAAgAAAAhAEq7yE/aAAAABwEAAA8AAABkcnMvZG93bnJldi54bWxMj8FOwzAQRO9I/IO1lbhR&#10;uxFBaYhToQJnoPABbrzEaeJ1FLtt4OtZTvS2O7OafVNtZj+IE06xC6RhtVQgkJpgO2o1fH683BYg&#10;YjJkzRAINXxjhE19fVWZ0oYzveNpl1rBIRRLo8GlNJZSxsahN3EZRiT2vsLkTeJ1aqWdzJnD/SAz&#10;pe6lNx3xB2dG3Dps+t3RayiUf+37dfYW/d3PKnfbp/A8HrS+WcyPDyASzun/GP7wGR1qZtqHI9ko&#10;Bg1cJLGaKx7YzoocxJ6FtcpB1pW85K9/AQAA//8DAFBLAQItABQABgAIAAAAIQC2gziS/gAAAOEB&#10;AAATAAAAAAAAAAAAAAAAAAAAAABbQ29udGVudF9UeXBlc10ueG1sUEsBAi0AFAAGAAgAAAAhADj9&#10;If/WAAAAlAEAAAsAAAAAAAAAAAAAAAAALwEAAF9yZWxzLy5yZWxzUEsBAi0AFAAGAAgAAAAhAFu8&#10;Zd9PAgAA+wQAAA4AAAAAAAAAAAAAAAAALgIAAGRycy9lMm9Eb2MueG1sUEsBAi0AFAAGAAgAAAAh&#10;AEq7yE/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0944" behindDoc="0" locked="0" layoutInCell="1" allowOverlap="1" wp14:anchorId="4E833C84" wp14:editId="1BB57151">
                      <wp:simplePos x="0" y="0"/>
                      <wp:positionH relativeFrom="column">
                        <wp:posOffset>0</wp:posOffset>
                      </wp:positionH>
                      <wp:positionV relativeFrom="paragraph">
                        <wp:posOffset>952500</wp:posOffset>
                      </wp:positionV>
                      <wp:extent cx="180975" cy="257175"/>
                      <wp:effectExtent l="0" t="0" r="0" b="0"/>
                      <wp:wrapNone/>
                      <wp:docPr id="48" name="Cuadro de texto 48">
                        <a:extLst xmlns:a="http://schemas.openxmlformats.org/drawingml/2006/main">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2FD05F" id="Cuadro de texto 48" o:spid="_x0000_s1026" type="#_x0000_t202" style="position:absolute;margin-left:0;margin-top:75pt;width:14.2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pfTg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E8iUYg3kaHdihdGkEMSJ3mkCOz40sD9ZN1pDcM95Hm/v9nkS5GAFSbRNgu0+eRfk8WK1j+/zXbxY&#10;vnj0fJlyI5iDMvlYTELPl38XyJhyL1ESotTI+DkavwDmlR+i27AY9158ikNkP80YRdi1NsXofa2g&#10;+dSCFK7f6h4q2cP8uoVFH3MvTeNnSBmBfaily7V+QBnCPWiV3C/mlHDYipfJ3RLrCy6fwK2x7oPQ&#10;DfFGRg2UJ0rLzsBp4Dkd8XcpnVd17ddvTNByl1r4A7X6JiRogYT8guXmeNjVhgwlDj0IRKdCByII&#10;8AclOH4ldoR4tMDOeiX+CsL7tXJXfFMpbVAI7HvhAzgz6FjXYx6AuBzOT1IMAngtDrq4QNo6aOGM&#10;KnhjKDGu3umh35nipQYtBplt+/7kQFOU+gYenUKHYYWMr4Fv4V//8dTtzdr8BAAA//8DAFBLAwQU&#10;AAYACAAAACEASrvIT9oAAAAHAQAADwAAAGRycy9kb3ducmV2LnhtbEyPwU7DMBBE70j8g7WVuFG7&#10;EUFpiFOhAmeg8AFuvMRp4nUUu23g61lO9LY7s5p9U21mP4gTTrELpGG1VCCQmmA7ajV8frzcFiBi&#10;MmTNEAg1fGOETX19VZnShjO942mXWsEhFEujwaU0llLGxqE3cRlGJPa+wuRN4nVqpZ3MmcP9IDOl&#10;7qU3HfEHZ0bcOmz63dFrKJR/7ft19hb93c8qd9un8DwetL5ZzI8PIBLO6f8Y/vAZHWpm2ocj2SgG&#10;DVwksZorHtjOihzEnoW1ykHWlbzkr38BAAD//wMAUEsBAi0AFAAGAAgAAAAhALaDOJL+AAAA4QEA&#10;ABMAAAAAAAAAAAAAAAAAAAAAAFtDb250ZW50X1R5cGVzXS54bWxQSwECLQAUAAYACAAAACEAOP0h&#10;/9YAAACUAQAACwAAAAAAAAAAAAAAAAAvAQAAX3JlbHMvLnJlbHNQSwECLQAUAAYACAAAACEAK1Aa&#10;X04CAAD7BAAADgAAAAAAAAAAAAAAAAAuAgAAZHJzL2Uyb0RvYy54bWxQSwECLQAUAAYACAAAACEA&#10;SrvIT9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1968" behindDoc="0" locked="0" layoutInCell="1" allowOverlap="1" wp14:anchorId="1AC8F058" wp14:editId="29B91120">
                      <wp:simplePos x="0" y="0"/>
                      <wp:positionH relativeFrom="column">
                        <wp:posOffset>0</wp:posOffset>
                      </wp:positionH>
                      <wp:positionV relativeFrom="paragraph">
                        <wp:posOffset>952500</wp:posOffset>
                      </wp:positionV>
                      <wp:extent cx="180975" cy="257175"/>
                      <wp:effectExtent l="0" t="0" r="0" b="0"/>
                      <wp:wrapNone/>
                      <wp:docPr id="49" name="Cuadro de texto 49">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6D7488" id="Cuadro de texto 49" o:spid="_x0000_s1026" type="#_x0000_t202" style="position:absolute;margin-left:0;margin-top:75pt;width:14.2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g2UAIAAPsEAAAOAAAAZHJzL2Uyb0RvYy54bWysVNuO2yAQfa/Uf0C8O77E681acVZNNq4q&#10;Vduq234AwRBbsgEBGzta7b93wHZStS/dqn6AMXCGM2dmWN8PXYtOTJtGigLHiwgjJqisGnEs8I/v&#10;ZbDCyFgiKtJKwQp8Zgbfb96/W/cqZ4msZVsxjcCJMHmvClxbq/IwNLRmHTELqZiATS51Ryz86mNY&#10;adKD964NkyjKwl7qSmlJmTGw+jBu4o33zzmj9gvnhlnUFhi4WT9qPx7cGG7WJD9qouqGTjTIP7Do&#10;SCPg0ourB2IJetbNH666hmppJLcLKrtQct5Q5mOAaOLot2ieaqKYjwXEMeoik/l/bunj6atGTVXg&#10;9A4jQTrI0e6ZVFqiiiHLBisR7LjQwP5s7GSNwb2UZbK92ZdpUIIVpNE2Dbb79C4ok+Vqn9yWu2SZ&#10;vTp0nOVUM2KhTD5Vs9Bx9neBTCl3EqWhl9ozfommL4B55YboOizjcfPVpTj07OfZRxH2yuQ+elcr&#10;3nxSIIUdtnKASnYwt25g0cU8cN25GVKGYB9q6XypH1AGUQdapbfLGCMKW0mW3mS+vuDyGay0sR+Z&#10;7JAzCqyhPL205AScRp7zEXeXkGXTtm79ysRb9twyd6AV3xgHLTwht2CoPh52rUZjiUMPAtG50IGI&#10;B7iDHBy/ETtBHJr5znoj/gLy90thL/iuEVJ7IXzfMxfAiUDH2sHnAYjz8fwsxSiA0+IgqzOkrYcW&#10;LrCANwYjbdudHPudCFpL0GKU2agPzxY09VJfwZNT6DBfIdNr4Fr4139/6vpm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3&#10;Egg2UAIAAPs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2992" behindDoc="0" locked="0" layoutInCell="1" allowOverlap="1" wp14:anchorId="3BD2B218" wp14:editId="1D0728C6">
                      <wp:simplePos x="0" y="0"/>
                      <wp:positionH relativeFrom="column">
                        <wp:posOffset>0</wp:posOffset>
                      </wp:positionH>
                      <wp:positionV relativeFrom="paragraph">
                        <wp:posOffset>381000</wp:posOffset>
                      </wp:positionV>
                      <wp:extent cx="180975" cy="266700"/>
                      <wp:effectExtent l="0" t="0" r="0" b="0"/>
                      <wp:wrapNone/>
                      <wp:docPr id="50" name="Cuadro de texto 50">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B0431A" id="Cuadro de texto 50" o:spid="_x0000_s1026" type="#_x0000_t202" style="position:absolute;margin-left:0;margin-top:30pt;width:14.25pt;height:21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tQUAIAAPsEAAAOAAAAZHJzL2Uyb0RvYy54bWysVMGOmzAQvVfqP1i+Ewgh2RSFrJpsqCpV&#10;bdVtP8AxJiCBbdneQLTaf+94gKRqL92qHOzB9hu/eTPjzX3fNuQsjK2VzOh8FlEiJFdFLU8Z/fE9&#10;D9aUWMdkwRolRUYvwtL77ds3m06nIlaVagphCDiRNu10RivndBqGlleiZXamtJCwWSrTMge/5hQW&#10;hnXgvW3COIpWYadMoY3iwlpYfRg26Rb9l6Xg7ktZWuFIk1Hg5nA0OB79GG43LD0ZpquajzTYP7Bo&#10;WS3h0qurB+YYeTL1H67amhtlVelmXLWhKsuaC4wBoplHv0XzWDEtMBYQx+qrTPb/ueWfz18NqYuM&#10;LkEeyVrI0f6JFUaRQhAneqcI7PjQwP5k3WgNwT3nebxbHvIkyMEKkmiXBLtD8i7I48X6EN/l+3ix&#10;evHo+SrlRjAHZfKxmISer/4ukDHlXqIkRKmR8XM0fgHMaz9Et2EB1eG/F5/iENlPM0YRdtqmGL2v&#10;FTQfNUjh+p3qoZI9zK9bWPQx96Vp/QwpI7APYl2u9QPKEO5B6+RuMaeEw1a8SpYrrC+4fAJrY90H&#10;oVrijYwaKE+Ulp2B08BzOuLvkiqvm8av35ig5S6N8Aca+U2UoAUS8guWm9Nx3xgylDj0IBCdCh2I&#10;IMAfLMHxK7EjxKMFdtYr8VcQ3q+ku+LbWiqDQmDfCx/AmUHHuh7zAMTL4fwkxSCA1+KoigukrYMW&#10;zqiEN4YS45q9GvqdSV4p0GKQ2er3Tw40Ralv4NEpdBhWyPga+Bb+9R9P3d6s7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d&#10;AltQ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4016" behindDoc="0" locked="0" layoutInCell="1" allowOverlap="1" wp14:anchorId="36B3F68B" wp14:editId="3105F855">
                      <wp:simplePos x="0" y="0"/>
                      <wp:positionH relativeFrom="column">
                        <wp:posOffset>0</wp:posOffset>
                      </wp:positionH>
                      <wp:positionV relativeFrom="paragraph">
                        <wp:posOffset>381000</wp:posOffset>
                      </wp:positionV>
                      <wp:extent cx="180975" cy="266700"/>
                      <wp:effectExtent l="0" t="0" r="0" b="0"/>
                      <wp:wrapNone/>
                      <wp:docPr id="51" name="Cuadro de texto 51">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0C78FF" id="Cuadro de texto 51" o:spid="_x0000_s1026" type="#_x0000_t202" style="position:absolute;margin-left:0;margin-top:30pt;width:14.25pt;height:21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k5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ueUKNZAjvZPrDCaFII40TtNYMeHBvYn60ZrCO45z+Pd8pAnQQ5WkES7JNgdkndBHi/Wh/gu38eL&#10;1YtHz1cpN4I5KJOPxST0fPV3gYwp9xIlIUqNjJ+j8QtgXvshug2LxbD54lMcIvtpxijCrrUpRu9r&#10;Bc3HFqRw/U73UMke5tctLPqYe2kaP0PKCOxDLV2u9QPKEO5B6+RuATJy2IpXyXKF9QWXT+DWWPdB&#10;6IZ4I6MGyhOlZWfgNPCcjvi7lM6ruvbrNyZouUst/IFafRMStEBCfsFyczrua0OGEoceBKJToQMR&#10;BPiDEhy/EjtCPFpgZ70SfwXh/Vq5K76plDYoBPa98AGcGXSs6zEPQFwO5ycpBgG8FkddXCBtHbRw&#10;RhW8MZQYV+/10O9M8VKDFoPMtn3/5EBTlPoGHp1Ch2GFjK+Bb+Ff//HU7c3a/g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MFA&#10;STl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5040" behindDoc="0" locked="0" layoutInCell="1" allowOverlap="1" wp14:anchorId="4D149372" wp14:editId="29694998">
                      <wp:simplePos x="0" y="0"/>
                      <wp:positionH relativeFrom="column">
                        <wp:posOffset>0</wp:posOffset>
                      </wp:positionH>
                      <wp:positionV relativeFrom="paragraph">
                        <wp:posOffset>381000</wp:posOffset>
                      </wp:positionV>
                      <wp:extent cx="180975" cy="266700"/>
                      <wp:effectExtent l="0" t="0" r="0" b="0"/>
                      <wp:wrapNone/>
                      <wp:docPr id="52" name="Cuadro de texto 52">
                        <a:extLst xmlns:a="http://schemas.openxmlformats.org/drawingml/2006/main">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7396CC" id="Cuadro de texto 52" o:spid="_x0000_s1026" type="#_x0000_t202" style="position:absolute;margin-left:0;margin-top:30pt;width:14.25pt;height:21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emTwIAAPsEAAAOAAAAZHJzL2Uyb0RvYy54bWysVMGOmzAQvVfqP1i+Ewgh2RSFrJpsqCpV&#10;bdVtP8AxJiCBbdneQLTaf+94gKRqL92qHOzB9hu/eTPjzX3fNuQsjK2VzOh8FlEiJFdFLU8Z/fE9&#10;D9aUWMdkwRolRUYvwtL77ds3m06nIlaVagphCDiRNu10RivndBqGlleiZXamtJCwWSrTMge/5hQW&#10;hnXgvW3COIpWYadMoY3iwlpYfRg26Rb9l6Xg7ktZWuFIk1Hg5nA0OB79GG43LD0ZpquajzTYP7Bo&#10;WS3h0qurB+YYeTL1H67amhtlVelmXLWhKsuaC4wBoplHv0XzWDEtMBYQx+qrTPb/ueWfz18NqYuM&#10;LmNKJGshR/snVhhFCkGc6J0isONDA/uTdaM1BPec5/FueciTIAcrSKJdEuwOybsgjxfrQ3yX7+PF&#10;6sWj56uUG8EclMnHYhJ6vvq7QMaUe4mSEKVGxs/R+AUwr/0Q3YZFMmy++BSHyH6aMYqw0zbF6H2t&#10;oPmoQQrX71QPlexhft3Coo+5L03rZ0gZgX2opcu1fkAZwj1ondwt5pRw2IpXyXKF9QWXT2BtrPsg&#10;VEu8kVED5YnSsjNwGnhOR/xdUuV10/j1GxO03KUR/kAjv4kStEBCfsFyczruG0OGEoceBKJToQMR&#10;BPiDJTh+JXaEeLTAznol/grC+5V0V3xbS2VQCOx74QM4M+hY12MegHg5nJ+kGATwWhxVcYG0ddDC&#10;GZXwxlBiXLNXQ78zySsFWgwyW/3+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CtZ&#10;R6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6064" behindDoc="0" locked="0" layoutInCell="1" allowOverlap="1" wp14:anchorId="47390324" wp14:editId="713A5B62">
                      <wp:simplePos x="0" y="0"/>
                      <wp:positionH relativeFrom="column">
                        <wp:posOffset>0</wp:posOffset>
                      </wp:positionH>
                      <wp:positionV relativeFrom="paragraph">
                        <wp:posOffset>381000</wp:posOffset>
                      </wp:positionV>
                      <wp:extent cx="180975" cy="266700"/>
                      <wp:effectExtent l="0" t="0" r="0" b="0"/>
                      <wp:wrapNone/>
                      <wp:docPr id="53" name="Cuadro de texto 53">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72E9E2" id="Cuadro de texto 53" o:spid="_x0000_s1026" type="#_x0000_t202" style="position:absolute;margin-left:0;margin-top:30pt;width:14.25pt;height:21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XP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LheUKNZAjvZPrDCaFII40TtNYMeHBvYn60ZrCO45z+Pd8pAnQQ5WkES7JNgdkndBHi/Wh/gu38eL&#10;1YtHz1cpN4I5KJOPxST0fPV3gYwp9xIlIUqNjJ+j8QtgXvshug2L5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3&#10;G1XP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7088" behindDoc="0" locked="0" layoutInCell="1" allowOverlap="1" wp14:anchorId="66D0C09A" wp14:editId="7179B37A">
                      <wp:simplePos x="0" y="0"/>
                      <wp:positionH relativeFrom="column">
                        <wp:posOffset>0</wp:posOffset>
                      </wp:positionH>
                      <wp:positionV relativeFrom="paragraph">
                        <wp:posOffset>381000</wp:posOffset>
                      </wp:positionV>
                      <wp:extent cx="180975" cy="266700"/>
                      <wp:effectExtent l="0" t="0" r="0" b="0"/>
                      <wp:wrapNone/>
                      <wp:docPr id="54" name="Cuadro de texto 54">
                        <a:extLst xmlns:a="http://schemas.openxmlformats.org/drawingml/2006/main">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586EF" id="Cuadro de texto 54" o:spid="_x0000_s1026" type="#_x0000_t202" style="position:absolute;margin-left:0;margin-top:30pt;width:14.25pt;height:21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MvTwIAAPsEAAAOAAAAZHJzL2Uyb0RvYy54bWysVMGOmzAQvVfqP1i+EwghbIpCVk02VJWq&#10;tuq2H+AYE5DAtmxvSLTaf+94gKRqL92qHOzB9hu/eTPj9f25a8lJGNsomdP5LKJESK7KRh5z+uN7&#10;EawosY7JkrVKipxehKX3m7dv1r3ORKxq1ZbCEHAibdbrnNbO6SwMLa9Fx+xMaSFhs1KmYw5+zTEs&#10;DevBe9eGcRSlYa9MqY3iwlpYfRg26Qb9V5Xg7ktVWeFIm1Pg5nA0OB78GG7WLDsapuuGjzTYP7Do&#10;WCPh0qurB+YYeTLNH666hhtlVeVmXHWhqqqGC4wBoplHv0XzWDMtMBYQx+qrTPb/ueWfT18Nacqc&#10;LhNKJOsgR7snVhpFSkGcODtFYMeHBvYn60ZrCO65KOLtcl8kQQFWkETbJNjuk3dBES9W+/iu2MWL&#10;9MWj52nGjWAOyuRjOQk9T/8ukDHlXqIkRKmR8XM0fgHMKz9Et2GRDpsvPsUhsp9mjCLstc0wel8r&#10;aD5qkMKdt+oMlexhft3Coo/5XJnOz5AyAvtQS5dr/YAyhHvQKrlbzCnhsBWnyTLF+oLLJ7A21n0Q&#10;qiPeyKmB8kRp2Qk4DTynI/4uqYqmbf36jQla7tIKf6CV30QFWiAhv2C5OR52rSFDiUMPAtGp0IEI&#10;AvzBChy/EjtCPFpgZ70SfwXh/Uq6K75rpDIoBPa98AGcGHSsO2MegHg1nJ+kGATwWhxUeYG09dDC&#10;OZXwxlBiXLtTQ78zyWsFWgwyW/3+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GwO&#10;Yy9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8112" behindDoc="0" locked="0" layoutInCell="1" allowOverlap="1" wp14:anchorId="64E73FDC" wp14:editId="1689D489">
                      <wp:simplePos x="0" y="0"/>
                      <wp:positionH relativeFrom="column">
                        <wp:posOffset>0</wp:posOffset>
                      </wp:positionH>
                      <wp:positionV relativeFrom="paragraph">
                        <wp:posOffset>381000</wp:posOffset>
                      </wp:positionV>
                      <wp:extent cx="180975" cy="266700"/>
                      <wp:effectExtent l="0" t="0" r="0" b="0"/>
                      <wp:wrapNone/>
                      <wp:docPr id="55" name="Cuadro de texto 55">
                        <a:extLst xmlns:a="http://schemas.openxmlformats.org/drawingml/2006/main">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CF2A87" id="Cuadro de texto 55" o:spid="_x0000_s1026" type="#_x0000_t202" style="position:absolute;margin-left:0;margin-top:30pt;width:14.25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G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wv&#10;lxgJ0kKO9mdSaolKhizrrUSw40ID+5OxozUE91wU8W55KJKgACtIol0S7A7Ju6CIF+tDvCr28SJ9&#10;ceh5mlHNiIUy+VhOQs/TvwtkTLmTKAm91J7xczR+AcxrN0T3YbEaNl9cikPPfpp9FGGnTOajd7Xi&#10;zScFUth+J3uoZAdz6wYWXcw9162bIWUI9qGWrrf6AWUQdaB1slrMMaKwFafJMvX1BZdPYKWN/cBk&#10;i5yRYw3l6aUlF+A08JyOuLuELOqmcet3Jt6y14a5A434xjho4Qm5BUP16bhvNBpKHHoQiE6FDkQ8&#10;wB3k4PiV2BHi0Mx31ivxN5C/Xwp7w7e1kNoL4fueuQAuBDrW9j4PQJwP5ycpBgGcFkdZXiFtHbRw&#10;jgW8MRhp2+zl0O9E0EqCFoPMRr0/W9DUS30Hj06hw3yFjK+Ba+Ff//2p+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PBM&#10;cU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39136" behindDoc="0" locked="0" layoutInCell="1" allowOverlap="1" wp14:anchorId="40AB37AE" wp14:editId="0383D2A0">
                      <wp:simplePos x="0" y="0"/>
                      <wp:positionH relativeFrom="column">
                        <wp:posOffset>0</wp:posOffset>
                      </wp:positionH>
                      <wp:positionV relativeFrom="paragraph">
                        <wp:posOffset>381000</wp:posOffset>
                      </wp:positionV>
                      <wp:extent cx="180975" cy="266700"/>
                      <wp:effectExtent l="0" t="0" r="0" b="0"/>
                      <wp:wrapNone/>
                      <wp:docPr id="56" name="Cuadro de texto 56">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B56EF" id="Cuadro de texto 56" o:spid="_x0000_s1026" type="#_x0000_t202" style="position:absolute;margin-left:0;margin-top:30pt;width:14.25pt;height:21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6RTwIAAPsEAAAOAAAAZHJzL2Uyb0RvYy54bWysVMGOmzAQvVfqP1i+EwghbIpCVk02VJWq&#10;tuq2H+AYE5DAtmxvSLTaf+94gKRqL92qHOzB9hu/eTPj9f25a8lJGNsomdP5LKJESK7KRh5z+uN7&#10;EawosY7JkrVKipxehKX3m7dv1r3ORKxq1ZbCEHAibdbrnNbO6SwMLa9Fx+xMaSFhs1KmYw5+zTEs&#10;DevBe9eGcRSlYa9MqY3iwlpYfRg26Qb9V5Xg7ktVWeFIm1Pg5nA0OB78GG7WLDsapuuGjzTYP7Do&#10;WCPh0qurB+YYeTLNH666hhtlVeVmXHWhqqqGC4wBoplHv0XzWDMtMBYQx+qrTPb/ueWfT18Nacqc&#10;LlNKJOsgR7snVhpFSkGcODtFYMeHBvYn60ZrCO65KOLtcl8kQQFWkETbJNjuk3dBES9W+/iu2MWL&#10;9MWj52nGjWAOyuRjOQk9T/8ukDHlXqIkRKmR8XM0fgHMKz9Et2GxGjZffIpDZD/NGEXYa5th9L5W&#10;0HzUIIU7b9UZKtnD/LqFRR/zuTKdnyFlBPahli7X+gFlCPegVXK3mFPCYStOk2WK9QWXT2BtrPsg&#10;VEe8kVMD5YnSshNwGnhOR/xdUhVN2/r1GxO03KUV/kArv4kKtEBCfsFyczzsWkOGEoceBKJToQMR&#10;BPiDFTh+JXaEeLTAznol/grC+5V0V3zXSGVQCOx74QM4MehYd8Y8APFqOD9JMQjgtTio8gJp66GF&#10;cyrhjaHEuHanhn5nktcKtBhktvr9kwNNUeobeHQKHYYVMr4GvoV//cdTtzdr8xM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Ibp&#10;DpF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0160" behindDoc="0" locked="0" layoutInCell="1" allowOverlap="1" wp14:anchorId="7333F161" wp14:editId="2AC00B5A">
                      <wp:simplePos x="0" y="0"/>
                      <wp:positionH relativeFrom="column">
                        <wp:posOffset>0</wp:posOffset>
                      </wp:positionH>
                      <wp:positionV relativeFrom="paragraph">
                        <wp:posOffset>381000</wp:posOffset>
                      </wp:positionV>
                      <wp:extent cx="180975" cy="266700"/>
                      <wp:effectExtent l="0" t="0" r="0" b="0"/>
                      <wp:wrapNone/>
                      <wp:docPr id="57" name="Cuadro de texto 57">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78DA58" id="Cuadro de texto 57" o:spid="_x0000_s1026" type="#_x0000_t202" style="position:absolute;margin-left:0;margin-top:30pt;width:14.25pt;height:21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z4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NIkBZytDuRUktUMmRZbyWCHRca2J+NHa0huJeiiLfLfZEEBVhBEm2TYLtP7oMiXqz28V2xixfp&#10;q0PP04xqRiyUyadyEnqe/l0gY8qdREnopfaMX6LxC2BeuSG6DYv7YfPVpTj07KfZRxF2ymQ+elcr&#10;3nxWIIXtt7KHSnYwt25g0cXcc926GVKGYB9q6XKtH1AGUQdaJXeLOUYUtuI0Waa+vuDyCay0sR+Z&#10;bJEzcqyhPL205AycBp7TEXeXkEXdNG79xsRb9tIwd6AR3xgHLTwht2CoPh52jUZDiUMPAtGp0IGI&#10;B7iDHBy/ETtCHJr5znoj/gry90thr/i2FlJ7IXzfMxfAmUDH2t7nAYjz4fwkxSCA0+IgywukrYMW&#10;zrGANwYjbZudHPqdCFpJ0GKQ2agPJwuaeqlv4NEpdJivkPE1cC38678/dXuzNj8B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a&#10;qxz4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1184" behindDoc="0" locked="0" layoutInCell="1" allowOverlap="1" wp14:anchorId="248051F1" wp14:editId="69D440A6">
                      <wp:simplePos x="0" y="0"/>
                      <wp:positionH relativeFrom="column">
                        <wp:posOffset>0</wp:posOffset>
                      </wp:positionH>
                      <wp:positionV relativeFrom="paragraph">
                        <wp:posOffset>381000</wp:posOffset>
                      </wp:positionV>
                      <wp:extent cx="180975" cy="266700"/>
                      <wp:effectExtent l="0" t="0" r="0" b="0"/>
                      <wp:wrapNone/>
                      <wp:docPr id="58" name="Cuadro de texto 58">
                        <a:extLst xmlns:a="http://schemas.openxmlformats.org/drawingml/2006/main">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F2E618" id="Cuadro de texto 58" o:spid="_x0000_s1026" type="#_x0000_t202" style="position:absolute;margin-left:0;margin-top:30pt;width:14.25pt;height:21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pUUAIAAPsEAAAOAAAAZHJzL2Uyb0RvYy54bWysVMGO2yAQvVfqPyDujh3H8aZWnNUmG1eV&#10;qm3VbT+AYIgt2YCAxI5W++8dsJ1U7aVb1QcYA29482aG9X3fNujMtKmlyPF8FmHEBJVlLY45/vG9&#10;CFYYGUtESRopWI4vzOD7zft3605lLJaVbEqmETgRJutUjitrVRaGhlasJWYmFROwyaVuiYVffQxL&#10;TTrw3jZhHEVp2EldKi0pMwZWH4dNvPH+OWfUfuHcMIuaHAM360ftx4Mbw82aZEdNVFXTkQb5BxYt&#10;qQVcenX1SCxBJ13/4aqtqZZGcjujsg0l5zVlPgaIZh79Fs1zRRTzsYA4Rl1lMv/PLX06f9WoLnO8&#10;hEwJ0kKOdidSaolKhizrrUSw40ID+7OxozUE91IU8Xa5L5KgACtIom0SbPfJh6CIF6t9fFfs4kX6&#10;6tDzNKOaEQtl8qmchJ6nfxfImHInURJ6qT3jl2j8AphXbohuw+Jh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hZEFTL/UNPDqFDvMVMr4GroV//fenbm/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d&#10;HrpU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2208" behindDoc="0" locked="0" layoutInCell="1" allowOverlap="1" wp14:anchorId="0EC0FFB1" wp14:editId="1D1DE58C">
                      <wp:simplePos x="0" y="0"/>
                      <wp:positionH relativeFrom="column">
                        <wp:posOffset>0</wp:posOffset>
                      </wp:positionH>
                      <wp:positionV relativeFrom="paragraph">
                        <wp:posOffset>381000</wp:posOffset>
                      </wp:positionV>
                      <wp:extent cx="180975" cy="266700"/>
                      <wp:effectExtent l="0" t="0" r="0" b="0"/>
                      <wp:wrapNone/>
                      <wp:docPr id="59" name="Cuadro de texto 59">
                        <a:extLst xmlns:a="http://schemas.openxmlformats.org/drawingml/2006/main">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8A38F" id="Cuadro de texto 59" o:spid="_x0000_s1026" type="#_x0000_t202" style="position:absolute;margin-left:0;margin-top:30pt;width:14.25pt;height:2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Qv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dIkBZytDuRUktUMmRZbyWCHRca2J+NHa0huJeiiLfLfZEEBVhBEm2TYLtP7oMiXqz28V2xixfp&#10;q0PP04xqRiyUyadyEnqe/l0gY8qdREnopfaMX6LxC2BeuSG6DYvtsPnqUhx69tPsowg7ZTIfvasV&#10;bz4rkML2W9lDJTuYWzew6GLuuW7dDClDsA+1dLnWDyiDqAOtkrvFHCMKW3GaLFNfX3D5BFba2I9M&#10;tsgZOdZQnl5acgZOA8/piLtLyKJuGrd+Y+Ite2mYO9CIb4yDFp6QWzBUHw+7RqOhxKEHgehU6EDE&#10;A9xBDo7fiB0hDs18Z70RfwX5+6WwV3xbC6m9EL7vmQvgTKBjbe/zAMT5cH6SYhDAaXGQ5QXS1kEL&#10;51jAG4ORts1ODv1OBK0kaDHIbNSHkwVNvdQ38OgUOsxXyPgauBb+9d+fur1Z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m&#10;M7Qv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3232" behindDoc="0" locked="0" layoutInCell="1" allowOverlap="1" wp14:anchorId="1EFBE0D6" wp14:editId="3FED3554">
                      <wp:simplePos x="0" y="0"/>
                      <wp:positionH relativeFrom="column">
                        <wp:posOffset>0</wp:posOffset>
                      </wp:positionH>
                      <wp:positionV relativeFrom="paragraph">
                        <wp:posOffset>381000</wp:posOffset>
                      </wp:positionV>
                      <wp:extent cx="180975" cy="266700"/>
                      <wp:effectExtent l="0" t="0" r="0" b="0"/>
                      <wp:wrapNone/>
                      <wp:docPr id="60" name="Cuadro de texto 60">
                        <a:extLst xmlns:a="http://schemas.openxmlformats.org/drawingml/2006/main">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750A88" id="Cuadro de texto 60" o:spid="_x0000_s1026" type="#_x0000_t202" style="position:absolute;margin-left:0;margin-top:30pt;width:14.2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PWTgIAAPsEAAAOAAAAZHJzL2Uyb0RvYy54bWysVM2O0zAQviPxDpbvadI0my1R0xXtNggJ&#10;AWLhAVzHbiIltmW7TarVvjtj56cILiwiB3vimW88882MNw9926AL06aWIsfLRYQRE1SWtTjl+Mf3&#10;IlhjZCwRJWmkYDm+MoMftm/fbDqVsVhWsimZRuBEmKxTOa6sVVkYGlqxlpiFVEyAkkvdEgu/+hSW&#10;mnTgvW3COIrSsJO6VFpSZgycPg5KvPX+OWfUfuHcMIuaHENs1q/ar0e3htsNyU6aqKqmYxjkH6Jo&#10;SS3g0tnVI7EEnXX9h6u2ploaye2CyjaUnNeU+Rwgm2X0WzZPFVHM5wLkGDXTZP6fW/r58lWjusxx&#10;CvQI0kKN9mdSaolKhizrrUSgcamB/MnYURqSey6KeHd3KJKgAClIol0S7A7Ju6CIV+tDfF/s41X6&#10;4tDLNKOaEQtt8rGciF6mf5fIWHJHURJ6qn3Ez9H4BbCv3RLdltV+UL64Eoc++mn3WYSdMpnP3vWK&#10;F58UUGH7neyhkx3MnRs4dDn3XLduh5Ih0ANZ17l/gBlEHWid3K+WGFFQxWlyB8QNl09gpY39wGSL&#10;nJBjDe3pqSUXiGkwnUzcXUIWddO481skXrLXhjmDRnxjHLjwAbkDQ/XpuG80GlocZhACnRodWPAA&#10;Z8jB8SuxI8ShmZ+sV+JnkL9fCjvj21pI7Ynwc89cAhcCE2t7XwcInA/2ExUDAY6LoyyvULYORjjH&#10;At4YjLRt9nKYdyJoJYGLgWaj3p8tcOqpvoFHpzBhvkPG18CN8K//3ur2Zm1/AgAA//8DAFBLAwQU&#10;AAYACAAAACEALo4ZC9oAAAAGAQAADwAAAGRycy9kb3ducmV2LnhtbEyPwU7DMBBE70j9B2srcaN2&#10;I1qFEKeqWjgDhQ9w4yUOiddR7LaBr2c50dNoNaOZt+Vm8r044xjbQBqWCwUCqQ62pUbDx/vzXQ4i&#10;JkPW9IFQwzdG2FSzm9IUNlzoDc+H1AguoVgYDS6loZAy1g69iYswILH3GUZvEp9jI+1oLlzue5kp&#10;tZbetMQLzgy4c1h3h5PXkCv/0nUP2Wv09z/Lldvtw9PwpfXtfNo+gkg4pf8w/OEzOlTMdAwnslH0&#10;GviRpGGtWNnN8hWII6dUpkBWpbzGr34BAAD//wMAUEsBAi0AFAAGAAgAAAAhALaDOJL+AAAA4QEA&#10;ABMAAAAAAAAAAAAAAAAAAAAAAFtDb250ZW50X1R5cGVzXS54bWxQSwECLQAUAAYACAAAACEAOP0h&#10;/9YAAACUAQAACwAAAAAAAAAAAAAAAAAvAQAAX3JlbHMvLnJlbHNQSwECLQAUAAYACAAAACEAdHkz&#10;1k4CAAD7BAAADgAAAAAAAAAAAAAAAAAuAgAAZHJzL2Uyb0RvYy54bWxQSwECLQAUAAYACAAAACEA&#10;Lo4ZC9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4256" behindDoc="0" locked="0" layoutInCell="1" allowOverlap="1" wp14:anchorId="0A23AB37" wp14:editId="156C0C57">
                      <wp:simplePos x="0" y="0"/>
                      <wp:positionH relativeFrom="column">
                        <wp:posOffset>0</wp:posOffset>
                      </wp:positionH>
                      <wp:positionV relativeFrom="paragraph">
                        <wp:posOffset>381000</wp:posOffset>
                      </wp:positionV>
                      <wp:extent cx="180975" cy="266700"/>
                      <wp:effectExtent l="0" t="0" r="0" b="0"/>
                      <wp:wrapNone/>
                      <wp:docPr id="61" name="Cuadro de texto 61">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BD643C" id="Cuadro de texto 61" o:spid="_x0000_s1026" type="#_x0000_t202" style="position:absolute;margin-left:0;margin-top:30pt;width:14.25pt;height:21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JTwIAAPsEAAAOAAAAZHJzL2Uyb0RvYy54bWysVNuOmzAQfa/Uf7D8TiCEZVMUsmouVJWq&#10;tuq2H+AYE5DAtmxvSLTaf+94gKRqX7pVebAH22d85syMVw/nriUnYWyjZE7ns4gSIbkqG3nM6Y/v&#10;RbCkxDomS9YqKXJ6EZY+rN++WfU6E7GqVVsKQ8CJtFmvc1o7p7MwtLwWHbMzpYWEzUqZjjn4Ncew&#10;NKwH710bxlGUhr0ypTaKC2thdTds0jX6ryrB3ZeqssKRNqfAzeFocDz4MVyvWHY0TNcNH2mwf2DR&#10;sUbCpVdXO+YYeTLNH666hhtlVeVmXHWhqqqGC4wBoplHv0XzWDMtMBYQx+qrTPb/ueWfT18Nacqc&#10;pnNKJOsgR9snVhpFSkGcODtFYMeHBvYn60ZrCO65KOLN3b5IggKsIIk2SbDZJ++CIl4s9/F9sY0X&#10;6YtHz9OMG8EclMnHchJ6nv5dIGPKvURJiFIj4+do/AKYl36IbsNiN2y++BSHyH6aMYqw1zbD6H2t&#10;oPmoQQp33qgzVLKH+XULiz7mc2U6P0PKCOxDLV2u9QPKEO5By+R+ATJy2IrT5C7F+oLLJ7A21n0Q&#10;qiPeyKmB8kRp2Qk4DTynI/4uqYqmbf36jQla7tIKf6CV30QFWiAhv2C5OR62rSFDiUMPAtGp0IEI&#10;AvzBChy/EjtCPFpgZ70SfwXh/Uq6K75rpDIoBPa98AGcGHSsO2MegHg1nJ+kGATwWhxUeYG09dDC&#10;OZXwxlBiXLtVQ78zyWsFWgwyW/3+yYGmKPUNPDqFDsMKGV8D38K//uOp25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IGK&#10;BYl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5280" behindDoc="0" locked="0" layoutInCell="1" allowOverlap="1" wp14:anchorId="6D221149" wp14:editId="4EFE19C0">
                      <wp:simplePos x="0" y="0"/>
                      <wp:positionH relativeFrom="column">
                        <wp:posOffset>0</wp:posOffset>
                      </wp:positionH>
                      <wp:positionV relativeFrom="paragraph">
                        <wp:posOffset>381000</wp:posOffset>
                      </wp:positionV>
                      <wp:extent cx="180975" cy="266700"/>
                      <wp:effectExtent l="0" t="0" r="0" b="0"/>
                      <wp:wrapNone/>
                      <wp:docPr id="62" name="Cuadro de texto 62">
                        <a:extLst xmlns:a="http://schemas.openxmlformats.org/drawingml/2006/main">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E65853" id="Cuadro de texto 62" o:spid="_x0000_s1026" type="#_x0000_t202" style="position:absolute;margin-left:0;margin-top:30pt;width:14.25pt;height:21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8g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5gSyTrI0fbISqNIKYgTZ6cI7PjQwP5k3WgNwT0XRby52xVJUIAVJNEmCTa75F1QxIvlLr4vtvEi&#10;ffHoeZpxI5iDMvlYTkLP078LZEy5lygJUWpk/ByNXwDz0g/RbVjshs0Xn+IQ2U8zRhH22mYYva8V&#10;NJ80SOHOG3WGSvYwv25h0cd8rkznZ0gZgX2opcu1fkAZwj1omdwv5pRw2IrT5C7F+oLLJ7A21n0Q&#10;qiPeyKmB8kRp2Qk4DTynI/4uqYqmbf36jQla7tIKf6CV30QFWiAhv2C5Oey3rSFDiUMPAtGp0IEI&#10;AvzBChy/EjtCPFpgZ70SfwXh/Uq6K75rpDIoBPa98AGcGHSsO2MegHg1nJ+kGATwWuxVeYG09dDC&#10;OZXwxlBiXLtVQ78zyWsFWgwyW/3+6EBTlPoGHp1Ch2GFjK+Bb+Ff//HU7c1a/w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AIi&#10;Ly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6304" behindDoc="0" locked="0" layoutInCell="1" allowOverlap="1" wp14:anchorId="052EBAE3" wp14:editId="6CC44BA9">
                      <wp:simplePos x="0" y="0"/>
                      <wp:positionH relativeFrom="column">
                        <wp:posOffset>0</wp:posOffset>
                      </wp:positionH>
                      <wp:positionV relativeFrom="paragraph">
                        <wp:posOffset>381000</wp:posOffset>
                      </wp:positionV>
                      <wp:extent cx="180975" cy="266700"/>
                      <wp:effectExtent l="0" t="0" r="0" b="0"/>
                      <wp:wrapNone/>
                      <wp:docPr id="63" name="Cuadro de texto 63">
                        <a:extLst xmlns:a="http://schemas.openxmlformats.org/drawingml/2006/main">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D7C47C" id="Cuadro de texto 63" o:spid="_x0000_s1026" type="#_x0000_t202" style="position:absolute;margin-left:0;margin-top:30pt;width:14.25pt;height:21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Fb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0wUlirWQo+2RlUaTUhAnzk4T2PGhgf3JutEagnsuinhztyuSoAArSKJNEmx2ybugiBfLXXxfbONF&#10;+uLR8zTjRjAHZfKxnISep38XyJhyL1ESotTI+DkavwDmpR+i27Aohs0Xn+IQ2U8zRhH2nc0wel8r&#10;aD51IIU7b/QZKtnD/LqFRR/zWZrWz5AyAvtQS5dr/YAyhHvQMrlfzCnhsBWnyV2K9QWXT+DOWPdB&#10;6JZ4I6cGyhOlZSfgNPCcjvi7lC7qpvHrNyZouUsj/IFGfRMStEBCfsFyc9hvG0OGEoceBKJToQMR&#10;BPiDEhy/EjtCPFpgZ70SfwXh/Vq5K76tlTYoBPa98AGcGHSsO2MegLgczk9SDAJ4Lfa6vEDaemjh&#10;nCp4Yygxrtnqod+Z4pUGLQaZbff+6EBTlPoGHp1Ch2GFjK+Bb+Ff//HU7c1a/w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kP&#10;IVt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7328" behindDoc="0" locked="0" layoutInCell="1" allowOverlap="1" wp14:anchorId="41979140" wp14:editId="6EAC0BA7">
                      <wp:simplePos x="0" y="0"/>
                      <wp:positionH relativeFrom="column">
                        <wp:posOffset>0</wp:posOffset>
                      </wp:positionH>
                      <wp:positionV relativeFrom="paragraph">
                        <wp:posOffset>381000</wp:posOffset>
                      </wp:positionV>
                      <wp:extent cx="180975" cy="266700"/>
                      <wp:effectExtent l="0" t="0" r="0" b="0"/>
                      <wp:wrapNone/>
                      <wp:docPr id="64" name="Cuadro de texto 64">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C85CF" id="Cuadro de texto 64" o:spid="_x0000_s1026" type="#_x0000_t202" style="position:absolute;margin-left:0;margin-top:30pt;width:14.25pt;height:21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dZTg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4QSyTrI0fbISqNIKYgTZ6cI7PjQwP5k3WgNwT0XRby52xVJUIAVJNEmCTa75F1QxIvlLr4vtvEi&#10;ffHoeZpxI5iDMvlYTkLP078LZEy5lygJUWpk/ByNXwDz0g/RbUjGvRef4hDZTzNGEfbaZhi9rxU0&#10;nzRI4c4bdYZK9jC/bmHRx3yuTOdnSBmBfaily7V+QBnCPWiZ3C/mlHDYitPkLsX6gssnsDbWfRCq&#10;I97IqYHyRGnZCTgNPKcj/i6piqZt/fqNCVru0gp/oJXfRAVaICG/YLk57LetIUOJQw8C0anQgQgC&#10;/MEKHL8SO0I8WmBnvRJ/BeH9SrorvmukMigE9r3wAZwYdKw7Yx6AeDWcn6QYBPBa7FV5gbT10MI5&#10;lfDGUGJcu1VDvzPJawVaDDJb/f7oQFOU+gYenUKHYYWMr4Fv4V//8dTtzVr/BAAA//8DAFBLAwQU&#10;AAYACAAAACEALo4ZC9oAAAAGAQAADwAAAGRycy9kb3ducmV2LnhtbEyPwU7DMBBE70j9B2srcaN2&#10;I1qFEKeqWjgDhQ9w4yUOiddR7LaBr2c50dNoNaOZt+Vm8r044xjbQBqWCwUCqQ62pUbDx/vzXQ4i&#10;JkPW9IFQwzdG2FSzm9IUNlzoDc+H1AguoVgYDS6loZAy1g69iYswILH3GUZvEp9jI+1oLlzue5kp&#10;tZbetMQLzgy4c1h3h5PXkCv/0nUP2Wv09z/Lldvtw9PwpfXtfNo+gkg4pf8w/OEzOlTMdAwnslH0&#10;GviRpGGtWNnN8hWII6dUpkBWpbzGr34BAAD//wMAUEsBAi0AFAAGAAgAAAAhALaDOJL+AAAA4QEA&#10;ABMAAAAAAAAAAAAAAAAAAAAAAFtDb250ZW50X1R5cGVzXS54bWxQSwECLQAUAAYACAAAACEAOP0h&#10;/9YAAACUAQAACwAAAAAAAAAAAAAAAAAvAQAAX3JlbHMvLnJlbHNQSwECLQAUAAYACAAAACEAeroH&#10;WU4CAAD7BAAADgAAAAAAAAAAAAAAAAAuAgAAZHJzL2Uyb0RvYy54bWxQSwECLQAUAAYACAAAACEA&#10;Lo4ZC9oAAAAG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8352" behindDoc="0" locked="0" layoutInCell="1" allowOverlap="1" wp14:anchorId="594809D7" wp14:editId="3BAE66D4">
                      <wp:simplePos x="0" y="0"/>
                      <wp:positionH relativeFrom="column">
                        <wp:posOffset>0</wp:posOffset>
                      </wp:positionH>
                      <wp:positionV relativeFrom="paragraph">
                        <wp:posOffset>381000</wp:posOffset>
                      </wp:positionV>
                      <wp:extent cx="180975" cy="266700"/>
                      <wp:effectExtent l="0" t="0" r="0" b="0"/>
                      <wp:wrapNone/>
                      <wp:docPr id="65" name="Cuadro de texto 65">
                        <a:extLst xmlns:a="http://schemas.openxmlformats.org/drawingml/2006/main">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5E547" id="Cuadro de texto 65" o:spid="_x0000_s1026" type="#_x0000_t202" style="position:absolute;margin-left:0;margin-top:30pt;width:14.25pt;height:21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w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U4&#10;W2EkSAc52j+RSktUMWTZYCWCHRca2J+MnawxuOeyTHarQ5kGJVhBGu3SYHdI3wVlslwfkrtynyyz&#10;F4eOs5xqRiyUycdqFjrO/i6QKeVOojT0UnvGz9H0BTCv3RDdhjQeN19cikPPfp59FGGvTO6jd7Xi&#10;zUcFUthhJweoZAdz6wYWXcwD152bIWUI9qGWLtf6AWUQdaB1ereMMaKwlWTpKvP1BZfPYKWN/cBk&#10;h5xRYA3l6aUlZ+A08pyPuLuELJu2des3Jt6yl5a5A634xjho4Qm5BUP16bhvNRpLHHoQiM6FDkQ8&#10;wB3k4PiV2Ani0Mx31ivxV5C/Xwp7xXeNkNoL4fueuQDOBDrWDj4PQJyP52cpRgGcFkdZXSBtPbRw&#10;gQW8MRhp2+7l2O9E0FqCFqPMRr1/sqCpl/oGnpxCh/kKmV4D18K//vtTtzdr+xM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Ob4&#10;FT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49376" behindDoc="0" locked="0" layoutInCell="1" allowOverlap="1" wp14:anchorId="2CABB82C" wp14:editId="52C52BB4">
                      <wp:simplePos x="0" y="0"/>
                      <wp:positionH relativeFrom="column">
                        <wp:posOffset>0</wp:posOffset>
                      </wp:positionH>
                      <wp:positionV relativeFrom="paragraph">
                        <wp:posOffset>381000</wp:posOffset>
                      </wp:positionV>
                      <wp:extent cx="180975" cy="266700"/>
                      <wp:effectExtent l="0" t="0" r="0" b="0"/>
                      <wp:wrapNone/>
                      <wp:docPr id="66" name="Cuadro de texto 66">
                        <a:extLst xmlns:a="http://schemas.openxmlformats.org/drawingml/2006/main">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33D2EB" id="Cuadro de texto 66" o:spid="_x0000_s1026" type="#_x0000_t202" style="position:absolute;margin-left:0;margin-top:30pt;width:14.25pt;height:21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OLUA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05QSyTrI0fbISqNIKYgTZ6cI7PjQwP5k3WgNwT0XRby52xVJUIAVJNEmCTa75F1QxIvlLr4vtvEi&#10;ffHoeZpxI5iDMvlYTkLP078LZEy5lygJUWpk/ByNXwDz0g/RbUigOvz34lMcIvtpxijCXtsMo/e1&#10;guaTBinceaPOUMke5tctLPqYz5Xp/AwpI7APtXS51g8oQ7gHLZP7xZwSDltxmtylWF9w+QTWxroP&#10;QnXEGzk1UJ4oLTsBp4HndMTfJVXRtK1fvzFBy11a4Q+08puoQAsk5BcsN4f9tjVkKHHoQSA6FToQ&#10;QYA/WIHjV2JHiEcL7KxX4q8gvF9Jd8V3jVQGhcC+Fz6AE4OOdWfMAxCvhvOTFIMAXou9Ki+Qth5a&#10;OKcS3hhKjGu3auh3JnmtQItBZqvfHx1oilLfwKNT6DCskPE18C386z+eur1Z6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C&#10;PyOL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0400" behindDoc="0" locked="0" layoutInCell="1" allowOverlap="1" wp14:anchorId="712A694F" wp14:editId="03170280">
                      <wp:simplePos x="0" y="0"/>
                      <wp:positionH relativeFrom="column">
                        <wp:posOffset>0</wp:posOffset>
                      </wp:positionH>
                      <wp:positionV relativeFrom="paragraph">
                        <wp:posOffset>381000</wp:posOffset>
                      </wp:positionV>
                      <wp:extent cx="180975" cy="266700"/>
                      <wp:effectExtent l="0" t="0" r="0" b="0"/>
                      <wp:wrapNone/>
                      <wp:docPr id="67" name="Cuadro de texto 67">
                        <a:extLst xmlns:a="http://schemas.openxmlformats.org/drawingml/2006/main">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9E206E" id="Cuadro de texto 67" o:spid="_x0000_s1026" type="#_x0000_t202" style="position:absolute;margin-left:0;margin-top:30pt;width:14.25pt;height:21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Hi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03tKFGshR9sjK40mpSBOnJ0msONDA/uTdaM1BPdcFPHmblckQQFWkESbJNjskndBES+Wu/i+2MaL&#10;9MWj52nGjWAOyuRjOQk9T/8ukDHlXqIkRKmR8XM0fgHMSz9EtyFZDJsvPsUhsp9mjCLsO5th9L5W&#10;0HzqQAp33ugzVLKH+XULiz7mszStnyFlBPahli7X+gFlCPegZXK/mFPCYStOk7sU6wsun8Cdse6D&#10;0C3xRk4NlCdKy07AaeA5HfF3KV3UTePXb0zQcpdG+AON+iYkaIGE/ILl5rDfNoYMJQ49CESnQgci&#10;CPAHJTh+JXaEeLTAznol/grC+7VyV3xbK21QCOx74QM4MehYd8Y8AHE5nJ+kGATwWux1eYG09dDC&#10;OVXwxlBiXLPVQ78zxSsNWgwy2+790YGmKPUNPDqFDsMKGV8D38K//uOp25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N59&#10;MeJ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1424" behindDoc="0" locked="0" layoutInCell="1" allowOverlap="1" wp14:anchorId="24C79349" wp14:editId="176A2680">
                      <wp:simplePos x="0" y="0"/>
                      <wp:positionH relativeFrom="column">
                        <wp:posOffset>0</wp:posOffset>
                      </wp:positionH>
                      <wp:positionV relativeFrom="paragraph">
                        <wp:posOffset>381000</wp:posOffset>
                      </wp:positionV>
                      <wp:extent cx="180975" cy="266700"/>
                      <wp:effectExtent l="0" t="0" r="0" b="0"/>
                      <wp:wrapNone/>
                      <wp:docPr id="68" name="Cuadro de texto 68">
                        <a:extLst xmlns:a="http://schemas.openxmlformats.org/drawingml/2006/main">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8EDE80" id="Cuadro de texto 68" o:spid="_x0000_s1026" type="#_x0000_t202" style="position:absolute;margin-left:0;margin-top:30pt;width:14.25pt;height:21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6Q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U8iUZB3kaHtkpVGkFMSJs1MEdnxoYH+ybrSG4J6LIt7c7YokKMAKkmiTBJtd8i4o4sVyF98X23iR&#10;vnj0PM24EcxBmXwsJ6Hn6d8FMqbcS5SEKDUyfo7GL4B56YfoNiTJsPniUxwi+2nGKMJe2wyj97WC&#10;5pMGKdx5o85QyR7m1y0s+pjPlen8DCkjsA+1dLnWDyhDuActk/vFnBIOW3Ga3KVYX3D5BNbGug9C&#10;dcQbOTVQnigtOwGnged0xN8lVdG0rV+/MUHLXVrhD7Tym6hACyTkFyw3h/22NWQocehBIDoVOhBB&#10;gD9YgeNXYkeIRwvsrFfiryC8X0l3xXeNVAaFwL4XPoATg451Z8wDEK+G85MUgwBei70qL5C2Hlo4&#10;pxLeGEqMa7dq6Hcmea1Ai0Fmq98fHWiKUt/Ao1PoMKyQ8TXwLfzrP566vVnrn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US&#10;PpB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2448" behindDoc="0" locked="0" layoutInCell="1" allowOverlap="1" wp14:anchorId="5E53B1D9" wp14:editId="4BDAB842">
                      <wp:simplePos x="0" y="0"/>
                      <wp:positionH relativeFrom="column">
                        <wp:posOffset>0</wp:posOffset>
                      </wp:positionH>
                      <wp:positionV relativeFrom="paragraph">
                        <wp:posOffset>381000</wp:posOffset>
                      </wp:positionV>
                      <wp:extent cx="180975" cy="266700"/>
                      <wp:effectExtent l="0" t="0" r="0" b="0"/>
                      <wp:wrapNone/>
                      <wp:docPr id="69" name="Cuadro de texto 69">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E1F54A" id="Cuadro de texto 69" o:spid="_x0000_s1026" type="#_x0000_t202" style="position:absolute;margin-left:0;margin-top:30pt;width:14.25pt;height:21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z5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c&#10;3mMkSAs52p1IqSUqGbKstxLBjgsN7M/GjtYQ3EtRxNvlvkiCAqwgibZJsN0n90ERL1b7+K7YxYv0&#10;1aHnaUY1IxbK5FM5CT1P/y6QMeVOoiT0UnvGL9H4BTCv3BDdhmQ5bL66FIee/TT7KMJOmcxH72rF&#10;m88KpLD9VvZQyQ7m1g0suph7rls3Q8oQ7EMtXa71A8og6kCr5G4xx4jCVpwmy9TXF1w+gZU29iOT&#10;LXJGjjWUp5eWnIHTwHM64u4Ssqibxq3fmHjLXhrmDjTiG+OghSfkFgzVx8Ou0WgocehBIDoVOhDx&#10;AHeQg+M3YkeIQzPfWW/EX0H+finsFd/WQmovhO975gI4E+hY2/s8AHE+nJ+kGARwWhxkeYG0ddDC&#10;ORbwxmCkbbOTQ78TQSsJWgwyG/XhZEFTL/UNPDqFDvMVMr4GroV//fenbm/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p&#10;UCz5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3472" behindDoc="0" locked="0" layoutInCell="1" allowOverlap="1" wp14:anchorId="20DBA16F" wp14:editId="24CCD08E">
                      <wp:simplePos x="0" y="0"/>
                      <wp:positionH relativeFrom="column">
                        <wp:posOffset>0</wp:posOffset>
                      </wp:positionH>
                      <wp:positionV relativeFrom="paragraph">
                        <wp:posOffset>381000</wp:posOffset>
                      </wp:positionV>
                      <wp:extent cx="180975" cy="266700"/>
                      <wp:effectExtent l="0" t="0" r="0" b="0"/>
                      <wp:wrapNone/>
                      <wp:docPr id="70" name="Cuadro de texto 70">
                        <a:extLst xmlns:a="http://schemas.openxmlformats.org/drawingml/2006/main">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3E046" id="Cuadro de texto 70" o:spid="_x0000_s1026" type="#_x0000_t202" style="position:absolute;margin-left:0;margin-top:30pt;width:14.25pt;height:21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fTwIAAPsEAAAOAAAAZHJzL2Uyb0RvYy54bWysVMGOmzAQvVfqP1i+Ewhh2RSFrJpsqCpV&#10;bdVtP8AxJiCBbdlOSLTaf+94gKRqL92qHOzB9hu/eTPj1cO5a8lJGNsomdP5LKJESK7KRh5y+uN7&#10;ESwpsY7JkrVKipxehKUP67dvVr3ORKxq1ZbCEHAibdbrnNbO6SwMLa9Fx+xMaSFhs1KmYw5+zSEs&#10;DevBe9eGcRSlYa9MqY3iwlpYfRw26Rr9V5Xg7ktVWeFIm1Pg5nA0OO79GK5XLDsYpuuGjzTYP7Do&#10;WCPh0qurR+YYOZrmD1ddw42yqnIzrrpQVVXDBcYA0cyj36J5qpkWGAuIY/VVJvv/3PLPp6+GNGVO&#10;70EeyTrI0fbISqNIKYgTZ6cI7PjQwP5k3WgNwT0XRby52xVJUIAVJNEmCTa75F1QxIvlLr4vtvEi&#10;ffHoeZpxI5iDMvlYTkLP078LZEy5lygJUWpk/ByNXwDz0g/RbUjSYfPFpzhE9tOMUYS9thlG72sF&#10;zScNUrjzRp2hkj3Mr1tY9DGfK9P5GVJGYB/EulzrB5Qh3IOWyf1iTgmHrThN7lKsL7h8Amtj3Qeh&#10;OuKNnBooT5SWnYDTwHM64u+Sqmja1q/fmKDlLq3wB1r5TVSgBRLyC5abw37bGjKUOPQgEJ0KHYgg&#10;wB+swPErsSPEowV21ivxVxDer6S74rtGKoNCYN8LH8CJQce6M+YBiFfD+UmKQQCvxV6VF0hbDy2c&#10;UwlvDCXGtVs19DuTvFagxSCz1e+PDjRFqW/g0Sl0GFbI+Br4Fv71H0/d3qz1T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MNA&#10;f59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4496" behindDoc="0" locked="0" layoutInCell="1" allowOverlap="1" wp14:anchorId="60699806" wp14:editId="4DFA001C">
                      <wp:simplePos x="0" y="0"/>
                      <wp:positionH relativeFrom="column">
                        <wp:posOffset>0</wp:posOffset>
                      </wp:positionH>
                      <wp:positionV relativeFrom="paragraph">
                        <wp:posOffset>381000</wp:posOffset>
                      </wp:positionV>
                      <wp:extent cx="180975" cy="266700"/>
                      <wp:effectExtent l="0" t="0" r="0" b="0"/>
                      <wp:wrapNone/>
                      <wp:docPr id="71" name="Cuadro de texto 71">
                        <a:extLst xmlns:a="http://schemas.openxmlformats.org/drawingml/2006/main">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1A8693" id="Cuadro de texto 71" o:spid="_x0000_s1026" type="#_x0000_t202" style="position:absolute;margin-left:0;margin-top:30pt;width:14.25pt;height:21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32TwIAAPsEAAAOAAAAZHJzL2Uyb0RvYy54bWysVMGOmzAQvVfqP1i+EwhhSYpCVk02VJWq&#10;tuq2H+AYOyCBjWxvSLTaf+94gKRqL92qHOzB9hu/eTPj9f25bchJGFtrldP5LKJEKK7LWh1z+uN7&#10;EawosY6pkjVaiZxehKX3m7dv1n2XiVhXuimFIeBE2azvclo512VhaHklWmZnuhMKNqU2LXPwa45h&#10;aVgP3tsmjKMoDXttys5oLqyF1Ydhk27Qv5SCuy9SWuFIk1Pg5nA0OB78GG7WLDsa1lU1H2mwf2DR&#10;slrBpVdXD8wx8mTqP1y1NTfaaulmXLehlrLmAmOAaObRb9E8VqwTGAuIY7urTPb/ueWfT18Nqcuc&#10;LueUKNZCjnZPrDSalII4cXaawI4PDexP1o3WENxzUcTbu32RBAVYQRJtk2C7T94FRbxY7eNlsYsX&#10;6YtHz9OMG8EclMnHchJ6nv5dIGPKvURJiFIj4+do/AKYV36IbkOyHDZffIpDZD/NGEXYdzbD6H2t&#10;oPnYgRTuvNVnqGQP8+sWFn3MZ2laP0PKCOxDLV2u9QPKEO5Bq2S5ABk5bMVpcpdifcHlE7gz1n0Q&#10;uiXeyKmB8kRp2Qk4DTynI/4upYu6afz6jQla7tIIf6BR34QELZCQX7DcHA+7xpChxKEHgehU6EAE&#10;Af6gBMevxI4QjxbYWa/EX0F4v1buim9rpQ0KgX0vfAAnBh3rzpgHIC6H85MUgwBei4MuL5C2Hlo4&#10;pwreGEqMa3Z66HemeKVBi0Fm271/cqApSn0Dj06hw7BCxtfAt/Cv/3jq9mZtfgI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F8C&#10;bfZ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5520" behindDoc="0" locked="0" layoutInCell="1" allowOverlap="1" wp14:anchorId="0AE31B86" wp14:editId="45A3A5FE">
                      <wp:simplePos x="0" y="0"/>
                      <wp:positionH relativeFrom="column">
                        <wp:posOffset>0</wp:posOffset>
                      </wp:positionH>
                      <wp:positionV relativeFrom="paragraph">
                        <wp:posOffset>381000</wp:posOffset>
                      </wp:positionV>
                      <wp:extent cx="180975" cy="266700"/>
                      <wp:effectExtent l="0" t="0" r="0" b="0"/>
                      <wp:wrapNone/>
                      <wp:docPr id="72" name="Cuadro de texto 72">
                        <a:extLst xmlns:a="http://schemas.openxmlformats.org/drawingml/2006/main">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A27D93" id="Cuadro de texto 72" o:spid="_x0000_s1026" type="#_x0000_t202" style="position:absolute;margin-left:0;margin-top:30pt;width:14.25pt;height:21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IhTwIAAPsEAAAOAAAAZHJzL2Uyb0RvYy54bWysVMGOmzAQvVfqP1i+EwhhsykKWTXZUFWq&#10;2qrbfoBj7IAENrKdQLTaf+94gKRqL92qHOzB9hu/eTPj9UPf1OQsjK20yuh8FlEiFNdFpY4Z/fE9&#10;D1aUWMdUwWqtREYvwtKHzds3665NRaxLXRfCEHCibNq1GS2da9MwtLwUDbMz3QoFm1Kbhjn4Ncew&#10;MKwD700dxlG0DDttitZoLqyF1cdhk27Qv5SCuy9SWuFInVHg5nA0OB78GG7WLD0a1pYVH2mwf2DR&#10;sErBpVdXj8wxcjLVH66aihtttXQzrptQS1lxgTFANPPot2ieStYKjAXEse1VJvv/3PLP56+GVEVG&#10;72NKFGsgR7sTK4wmhSBO9E4T2PGhgf3JutEagnvO83h7t8+TIAcrSKJtEmz3ybsgjxerfXyf7+LF&#10;8sWj58uUG8EclMnHYhJ6vvy7QMaUe4mSEKVGxs/R+AUwr/wQ3YZkNWy++BSHyH6aMYqwa22K0fta&#10;QfOpBSlcv9U9VLKH+XULiz7mXprGz5AyAvtQS5dr/YAyhHvQKrlfzCnhsBUvk7sl1hdcPoFbY90H&#10;oRvijYwaKE+Ulp2B08BzOuLvUjqv6tqv35ig5S618Adq9U1I0AIJ+QXLzfGwqw0ZShx6EIhOhQ5E&#10;EOAPSnD8SuwI8WiBnfVK/BWE92vlrvimUtqgENj3wgdwZtCxrsc8AHE5nJ+kGATwWhx0cYG0ddDC&#10;GVXwxlBiXL3TQ78zxUsNWgwy2/b9yYGmKPUNPDqFDsMKGV8D38K//uOp25u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Cmn&#10;EiFPAgAA+w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6544" behindDoc="0" locked="0" layoutInCell="1" allowOverlap="1" wp14:anchorId="3223D199" wp14:editId="232CA9A2">
                      <wp:simplePos x="0" y="0"/>
                      <wp:positionH relativeFrom="column">
                        <wp:posOffset>0</wp:posOffset>
                      </wp:positionH>
                      <wp:positionV relativeFrom="paragraph">
                        <wp:posOffset>381000</wp:posOffset>
                      </wp:positionV>
                      <wp:extent cx="180975" cy="266700"/>
                      <wp:effectExtent l="0" t="0" r="0" b="0"/>
                      <wp:wrapNone/>
                      <wp:docPr id="73" name="Cuadro de texto 73">
                        <a:extLst xmlns:a="http://schemas.openxmlformats.org/drawingml/2006/main">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0C0520" id="Cuadro de texto 73" o:spid="_x0000_s1026" type="#_x0000_t202" style="position:absolute;margin-left:0;margin-top:30pt;width:14.25pt;height:21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BI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XGAkSAs52p1IqSUqGbKstxLBjgsN7M/GjtYQ3EtRxNu7fZEEBVhBEm2TYLtP7oMiXqz28bLYxYv0&#10;1aHnaUY1IxbK5FM5CT1P/y6QMeVOoiT0UnvGL9H4BTCv3BDdhuR+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1&#10;5QBIUAIAAPs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7568" behindDoc="0" locked="0" layoutInCell="1" allowOverlap="1" wp14:anchorId="03747788" wp14:editId="261A616B">
                      <wp:simplePos x="0" y="0"/>
                      <wp:positionH relativeFrom="column">
                        <wp:posOffset>0</wp:posOffset>
                      </wp:positionH>
                      <wp:positionV relativeFrom="paragraph">
                        <wp:posOffset>762000</wp:posOffset>
                      </wp:positionV>
                      <wp:extent cx="180975" cy="266700"/>
                      <wp:effectExtent l="0" t="0" r="0" b="0"/>
                      <wp:wrapNone/>
                      <wp:docPr id="74" name="Cuadro de texto 74">
                        <a:extLst xmlns:a="http://schemas.openxmlformats.org/drawingml/2006/main">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09383" id="Cuadro de texto 74" o:spid="_x0000_s1026" type="#_x0000_t202" style="position:absolute;margin-left:0;margin-top:60pt;width:14.25pt;height:21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dSUAIAAPsEAAAOAAAAZHJzL2Uyb0RvYy54bWysVMGO2yAQvVfqPyDujh3H66RWnNUmG1eV&#10;qm3VbT+AYIgt2YCAxI5W++8dsJ1U7aVb1QcYA29482aG9X3fNujMtKmlyPF8FmHEBJVlLY45/vG9&#10;CFYYGUtESRopWI4vzOD7zft3605lLJaVbEqmETgRJutUjitrVRaGhlasJWYmFROwyaVuiYVffQxL&#10;TTrw3jZhHEVp2EldKi0pMwZWH4dNvPH+OWfUfuHcMIuaHAM360ftx4Mbw82aZEdNVFXTkQb5BxYt&#10;qQVcenX1SCxBJ13/4aqtqZZGcjujsg0l5zVlPgaIZh79Fs1zRRTzsYA4Rl1lMv/PLX06f9WoLnO8&#10;TDASpIUc7U6k1BKVDFnWW4lgx4UG9mdjR2sI7qUo4u3dvkiCAqwgibZJsN0nH4IiXqz28bLYxYv0&#10;1aHnaUY1IxbK5FM5CT1P/y6QMeVOoiT0UnvGL9H4BTCv3BDdhuRh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hZEFTL/UNPDqFDvMVMr4GroV//fenbm/W5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M&#10;9KdS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8592" behindDoc="0" locked="0" layoutInCell="1" allowOverlap="1" wp14:anchorId="5D180482" wp14:editId="7D71E9BB">
                      <wp:simplePos x="0" y="0"/>
                      <wp:positionH relativeFrom="column">
                        <wp:posOffset>0</wp:posOffset>
                      </wp:positionH>
                      <wp:positionV relativeFrom="paragraph">
                        <wp:posOffset>762000</wp:posOffset>
                      </wp:positionV>
                      <wp:extent cx="180975" cy="266700"/>
                      <wp:effectExtent l="0" t="0" r="0" b="0"/>
                      <wp:wrapNone/>
                      <wp:docPr id="75" name="Cuadro de texto 75">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59B55E" id="Cuadro de texto 75" o:spid="_x0000_s1026" type="#_x0000_t202" style="position:absolute;margin-left:0;margin-top:60pt;width:14.25pt;height:21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kp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yv&#10;lhgJ0kKO9mdSaolKhizrrUSw40ID+5OxozUE91wU8W55KJKgACtIol0S7A7Ju6CIF+tDvCr28SJ9&#10;ceh5mlHNiIUy+VhOQs/TvwtkTLmTKAm91J7xczR+AcxrN0T3IdkNmy8uxaFnP80+irBTJvPRu1rx&#10;5pMCKWy/kz1UsoO5dQOLLuae69bNkDIE+1BL11v9gDKIOtA6WS3mGFHYitNkmfr6gssnsNLGfmCy&#10;Rc7IsYby9NKSC3AaeE5H3F1CFnXTuPU7E2/Za8PcgUZ8Yxy08ITcgqH6dNw3Gg0lDj0IRKdCByIe&#10;4A5ycPxK7AhxaOY765X4G8jfL4W94dtaSO2F8H3PXAAXAh1re58HIM6H85MUgwBOi6Msr5C2Dlo4&#10;xwLeGIy0bfZy6HciaCVBi0Fmo96fLWjqpb6DR6fQYb5CxtfAtfCv//7U/c3a/gQ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PfZ&#10;qSl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59616" behindDoc="0" locked="0" layoutInCell="1" allowOverlap="1" wp14:anchorId="1620AA77" wp14:editId="7E3850B2">
                      <wp:simplePos x="0" y="0"/>
                      <wp:positionH relativeFrom="column">
                        <wp:posOffset>0</wp:posOffset>
                      </wp:positionH>
                      <wp:positionV relativeFrom="paragraph">
                        <wp:posOffset>762000</wp:posOffset>
                      </wp:positionV>
                      <wp:extent cx="180975" cy="266700"/>
                      <wp:effectExtent l="0" t="0" r="0" b="0"/>
                      <wp:wrapNone/>
                      <wp:docPr id="76" name="Cuadro de texto 76">
                        <a:extLst xmlns:a="http://schemas.openxmlformats.org/drawingml/2006/main">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4F9616" id="Cuadro de texto 76" o:spid="_x0000_s1026" type="#_x0000_t202" style="position:absolute;margin-left:0;margin-top:60pt;width:14.25pt;height:21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OA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71NKFGshR9sjK40mpSBOnJ0msONDA/uTdaM1BPdcFPHmblckQQFWkESbJNjskndBES+Wu/i+2MaL&#10;9MWj52nGjWAOyuRjOQk9T/8ukDHlXqIkRKmR8XM0fgHMSz9EtyHZDpsvPsUhsp9mjCLsO5th9L5W&#10;0HzqQAp33ugzVLKH+XULiz7mszStnyFlBPahli7X+gFlCPegZXK/mFPCYStOk7sU6wsun8Cdse6D&#10;0C3xRk4NlCdKy07AaeA5HfF3KV3UTePXb0zQcpdG+AON+iYkaIGE/ILl5rDfNoYMJQ49CESnQgci&#10;CPAHJTh+JXaEeLTAznol/grC+7VyV3xbK21QCOx74QM4MehYd8Y8AHE5nJ+kGATwWux1eYG09dDC&#10;OVXwxlBiXLPVQ78zxSsNWgwy2+790YGmKPUNPDqFDsMKGV8D38K//uOp25u1/g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HRx&#10;g4B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0640" behindDoc="0" locked="0" layoutInCell="1" allowOverlap="1" wp14:anchorId="517CC914" wp14:editId="3B3AED64">
                      <wp:simplePos x="0" y="0"/>
                      <wp:positionH relativeFrom="column">
                        <wp:posOffset>0</wp:posOffset>
                      </wp:positionH>
                      <wp:positionV relativeFrom="paragraph">
                        <wp:posOffset>762000</wp:posOffset>
                      </wp:positionV>
                      <wp:extent cx="180975" cy="266700"/>
                      <wp:effectExtent l="0" t="0" r="0" b="0"/>
                      <wp:wrapNone/>
                      <wp:docPr id="77" name="Cuadro de texto 77">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7676C" id="Cuadro de texto 77" o:spid="_x0000_s1026" type="#_x0000_t202" style="position:absolute;margin-left:0;margin-top:60pt;width:14.25pt;height:21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XfTwIAAPsEAAAOAAAAZHJzL2Uyb0RvYy54bWysVNuOmzAQfa/Uf7D8TiCEJSkKWTUXqkpV&#10;W3XbD3CMHZDAtmwnEK323zs2kFTtS7cqD/Zg+4zPnJnx+rFvG3Rh2tRS5Hg+izBigsqyFqcc//he&#10;BCuMjCWiJI0ULMdXZvDj5u2bdacyFstKNiXTCJwIk3Uqx5W1KgtDQyvWEjOTignY5FK3xMKvPoWl&#10;Jh14b5swjqI07KQulZaUGQOr+2ETb7x/zhm1Xzg3zKImx8DN+lH78ejGcLMm2UkTVdV0pEH+gUVL&#10;agGX3lztiSXorOs/XLU11dJIbmdUtqHkvKbMxwDRzKPfonmqiGI+FhDHqJtM5v+5pZ8vXzWqyxwv&#10;lxgJ0kKOdmdSaolKhizrrUSw40ID+5OxozUE91wU8fbhUCRBAVaQRNsk2B6Sd0ERL1aHeFns4kX6&#10;4tDzNKOaEQtl8rGchJ6nfxfImHInURJ6qT3j52j8AphXbojuQ7IfNl9cikPPfpp9FGGnTOajd7Xi&#10;zScFUth+K3uoZAdz6wYWXcw9162bIWUI9qGWrrf6AWUQdaBVslzMMaKwFafJQ+rrCy6fwEob+4HJ&#10;FjkjxxrK00tLLsBp4DkdcXcJWdRN49bvTLxlrw1zBxrxjXHQwhNyC4bq03HXaDSUOPQgEJ0KHYh4&#10;gDvIwfErsSPEoZnvrFfibyB/vxT2hm9rIbUXwvc9cwFcCHSs7X0egDgfzk9SDAI4LY6yvELaOmjh&#10;HAt4YzDSttnJod+JoJUELQaZjXp/tqCpl/oOHp1Ch/kKGV8D18K//vtT9zdr8x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IGC&#10;td9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1664" behindDoc="0" locked="0" layoutInCell="1" allowOverlap="1" wp14:anchorId="5EB1E919" wp14:editId="6A4840C4">
                      <wp:simplePos x="0" y="0"/>
                      <wp:positionH relativeFrom="column">
                        <wp:posOffset>0</wp:posOffset>
                      </wp:positionH>
                      <wp:positionV relativeFrom="paragraph">
                        <wp:posOffset>762000</wp:posOffset>
                      </wp:positionV>
                      <wp:extent cx="180975" cy="266700"/>
                      <wp:effectExtent l="0" t="0" r="0" b="0"/>
                      <wp:wrapNone/>
                      <wp:docPr id="78" name="Cuadro de texto 78">
                        <a:extLst xmlns:a="http://schemas.openxmlformats.org/drawingml/2006/main">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BBB8AF" id="Cuadro de texto 78" o:spid="_x0000_s1026" type="#_x0000_t202" style="position:absolute;margin-left:0;margin-top:60pt;width:14.25pt;height:21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6bTwIAAPsEAAAOAAAAZHJzL2Uyb0RvYy54bWysVMGOmzAQvVfqP1i+Ewhh2RSFrJpsqCpV&#10;bdVtP8AxdkACG9lOSLTaf+94gKRqL92qHOzB9hu/eTPj1cO5bchJGFtrldP5LKJEKK7LWh1y+uN7&#10;ESwpsY6pkjVaiZxehKUP67dvVn2XiVhXuimFIeBE2azvclo512VhaHklWmZnuhMKNqU2LXPwaw5h&#10;aVgP3tsmjKMoDXttys5oLqyF1cdhk67Rv5SCuy9SWuFIk1Pg5nA0OO79GK5XLDsY1lU1H2mwf2DR&#10;slrBpVdXj8wxcjT1H67amhtttXQzrttQS1lzgTFANPPot2ieKtYJjAXEsd1VJvv/3PLPp6+G1GVO&#10;7yFTirWQo+2RlUaTUhAnzk4T2PGhgf3JutEagnsuinhztyuSoAArSKJNEmx2ybugiBfLXXxfbONF&#10;+uLR8zTjRjAHZfKxnISep38XyJhyL1ESotTI+DkavwDmpR+i25Dshs0Xn+IQ2U8zRhH2nc0wel8r&#10;aD51IIU7b/QZKtnD/LqFRR/zWZrWz5AyAvtQS5dr/YAyhHvQMrlfzCnhsBWnyV2K9QWXT+DOWPdB&#10;6JZ4I6cGyhOlZSfgNPCcjvi7lC7qpvHrNyZouUsj/IFGfRMStEBCfsFyc9hvG0OGEoceBKJToQMR&#10;BPiDEhy/EjtCPFpgZ70SfwXh/Vq5K76tlTYoBPa98AGcGHSsO2MegLgczk9SDAJ4Lfa6vEDaemjh&#10;nCp4Yygxrtnqod+Z4pUGLQaZbff+6EBTlPoGHp1Ch2GFjK+Bb+Ff//HU7c1a/wQ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INc&#10;npt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2688" behindDoc="0" locked="0" layoutInCell="1" allowOverlap="1" wp14:anchorId="70E9937D" wp14:editId="4BCC1F04">
                      <wp:simplePos x="0" y="0"/>
                      <wp:positionH relativeFrom="column">
                        <wp:posOffset>0</wp:posOffset>
                      </wp:positionH>
                      <wp:positionV relativeFrom="paragraph">
                        <wp:posOffset>762000</wp:posOffset>
                      </wp:positionV>
                      <wp:extent cx="180975" cy="266700"/>
                      <wp:effectExtent l="0" t="0" r="0" b="0"/>
                      <wp:wrapNone/>
                      <wp:docPr id="79" name="Cuadro de texto 79">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33688B" id="Cuadro de texto 79" o:spid="_x0000_s1026" type="#_x0000_t202" style="position:absolute;margin-left:0;margin-top:60pt;width:14.25pt;height:21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Dg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O8&#10;vMdIkBZytDuRUktUMmRZbyWCHRca2J+NHa0huJeiiLd3+yIJCrCCJNomwXaf3AdFvFjt42Wxixfp&#10;q0PP04xqRiyUyadyEnqe/l0gY8qdREnopfaMX6LxC2BeuSG6DUkxbL66FIee/TT7KMJOmcxH72rF&#10;m88KpLD9VvZQyQ7m1g0suph7rls3Q8oQ7EMtXa71A8og6kCrZLmYY0RhK06Tu9TXF1w+gZU29iOT&#10;LXJGjjWUp5eWnIHTwHM64u4Ssqibxq3fmHjLXhrmDjTiG+OghSfkFgzVx8Ou0WgocehBIDoVOhDx&#10;AHeQg+M3YkeIQzPfWW/EX0H+finsFd/WQmovhO975gI4E+hY2/s8AHE+nJ+kGARwWhxkeYG0ddDC&#10;ORbwxmCkbbOTQ78TQSsJWgwyG/XhZEFTL/UNPDqFDvMVMr4GroV//fenbm/W5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4&#10;cZDg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3712" behindDoc="0" locked="0" layoutInCell="1" allowOverlap="1" wp14:anchorId="70CEB8FD" wp14:editId="459BA843">
                      <wp:simplePos x="0" y="0"/>
                      <wp:positionH relativeFrom="column">
                        <wp:posOffset>0</wp:posOffset>
                      </wp:positionH>
                      <wp:positionV relativeFrom="paragraph">
                        <wp:posOffset>762000</wp:posOffset>
                      </wp:positionV>
                      <wp:extent cx="180975" cy="266700"/>
                      <wp:effectExtent l="0" t="0" r="0" b="0"/>
                      <wp:wrapNone/>
                      <wp:docPr id="80" name="Cuadro de texto 80">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DBF300" id="Cuadro de texto 80" o:spid="_x0000_s1026" type="#_x0000_t202" style="position:absolute;margin-left:0;margin-top:60pt;width:14.25pt;height:21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FHTg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kEexRrI0f6JFUaTQhAneqcJ7PjQwP5k3WgNwT3nebxbHvIkyMEKkmiXBLtD8i7I48X6EN/l+3ix&#10;evHo+SrlRjAHZfKxmISer/4ukDHlXqIkRKmR8XM0fgHMaz9Et2E57r34FIfIfpoxirBrbYrR+1pB&#10;87EFKVy/0z1Usof5dQuLPuZemsbPkDIC+yDW5Vo/oAzhHrRO7hZzSjhsxatkucL6gssncGus+yB0&#10;Q7yRUQPlidKyM3AaeE5H/F1K51Vd+/UbE7TcpRb+QK2+CQlaICG/YLk5Hfe1IUOJQw8C0anQgQgC&#10;/EEJjl+JHSEeLbCzXom/gvB+rdwV31RKGxQC+174AM4MOtb1mAcgLofzkxSDAF6Loy4ukLYOWjij&#10;Ct4YSoyr93rod6Z4qUGLQWbbvn9yoClKfQOPTqHDsELG18C38K//eOr2Zm1/AgAA//8DAFBLAwQU&#10;AAYACAAAACEAfjLB4doAAAAHAQAADwAAAGRycy9kb3ducmV2LnhtbEyPwU7DMBBE70j9B2srcaN2&#10;I1qFEKeqWjgDhQ9w4yUOiddR7LaBr2c50ePOrGbelJvJ9+KMY2wDaVguFAikOtiWGg0f7893OYiY&#10;DFnTB0IN3xhhU81uSlPYcKE3PB9SIziEYmE0uJSGQspYO/QmLsKAxN5nGL1JfI6NtKO5cLjvZabU&#10;WnrTEjc4M+DOYd0dTl5DrvxL1z1kr9Hf/yxXbrcPT8OX1rfzafsIIuGU/p/hD5/RoWKmYziRjaLX&#10;wEMSq1wCgu0sX4E4srDOFMiqlNf81S8AAAD//wMAUEsBAi0AFAAGAAgAAAAhALaDOJL+AAAA4QEA&#10;ABMAAAAAAAAAAAAAAAAAAAAAAFtDb250ZW50X1R5cGVzXS54bWxQSwECLQAUAAYACAAAACEAOP0h&#10;/9YAAACUAQAACwAAAAAAAAAAAAAAAAAvAQAAX3JlbHMvLnJlbHNQSwECLQAUAAYACAAAACEAWLsR&#10;R04CAAD7BAAADgAAAAAAAAAAAAAAAAAuAgAAZHJzL2Uyb0RvYy54bWxQSwECLQAUAAYACAAAACEA&#10;fjLB4doAAAAHAQAADwAAAAAAAAAAAAAAAACo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4736" behindDoc="0" locked="0" layoutInCell="1" allowOverlap="1" wp14:anchorId="7F92F0F9" wp14:editId="43336A1B">
                      <wp:simplePos x="0" y="0"/>
                      <wp:positionH relativeFrom="column">
                        <wp:posOffset>0</wp:posOffset>
                      </wp:positionH>
                      <wp:positionV relativeFrom="paragraph">
                        <wp:posOffset>762000</wp:posOffset>
                      </wp:positionV>
                      <wp:extent cx="180975" cy="266700"/>
                      <wp:effectExtent l="0" t="0" r="0" b="0"/>
                      <wp:wrapNone/>
                      <wp:docPr id="81" name="Cuadro de texto 81">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7B4802" id="Cuadro de texto 81" o:spid="_x0000_s1026" type="#_x0000_t202" style="position:absolute;margin-left:0;margin-top:60pt;width:14.25pt;height:21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TwIAAPsEAAAOAAAAZHJzL2Uyb0RvYy54bWysVNuO2yAQfa/Uf0C8O77E8aZWnFWTjatK&#10;VVt12w8gGGJLNiBgY0er/fcO2E6q9qVb1Q8wBs5w5swMm/uha9GZadNIUeB4EWHEBJVVI04F/vG9&#10;DNYYGUtERVopWIEvzOD77ds3m17lLJG1bCumETgRJu9VgWtrVR6GhtasI2YhFROwyaXuiIVffQor&#10;TXrw3rVhEkVZ2EtdKS0pMwZWH8ZNvPX+OWfUfuHcMIvaAgM360ftx6Mbw+2G5CdNVN3QiQb5BxYd&#10;aQRcenX1QCxBT7r5w1XXUC2N5HZBZRdKzhvKfAwQTRz9Fs1jTRTzsYA4Rl1lMv/PLf18/qpRUxV4&#10;HWMkSAc52j+RSktUMWTZYCWCHRca2J+MnawxuOeyTHarQ5kGJVhBGu3SYHdI3wVlslwfkrtynyyz&#10;F4eOs5xqRiyUycdqFjrO/i6QKeVOojT0UnvGz9H0BTCv3RDdhlU8br64FIee/Tz7KMJemdxH72rF&#10;m48KpLDDTg5QyQ7m1g0supgHrjs3Q8oQ7EMtXa71A8og6kDr9G4JMlLYSrJ0lfn6gstnsNLGfmCy&#10;Q84osIby9NKSM3Aaec5H3F1Clk3buvUbE2/ZS8vcgVZ8Yxy08ITcgqH6dNy3Go0lDj0IROdCByIe&#10;4A5ycPxK7ARxaOY765X4K8jfL4W94rtGSO2F8H3PXABnAh1rB58HIM7H87MUowBOi6OsLpC2Hlq4&#10;wALeGIy0bfdy7HciaC1Bi1Fmo94/WdDUS30DT06hw3yFTK+Ba+Ff//2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MT5&#10;Ay5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5760" behindDoc="0" locked="0" layoutInCell="1" allowOverlap="1" wp14:anchorId="267A6C25" wp14:editId="41939538">
                      <wp:simplePos x="0" y="0"/>
                      <wp:positionH relativeFrom="column">
                        <wp:posOffset>0</wp:posOffset>
                      </wp:positionH>
                      <wp:positionV relativeFrom="paragraph">
                        <wp:posOffset>762000</wp:posOffset>
                      </wp:positionV>
                      <wp:extent cx="180975" cy="266700"/>
                      <wp:effectExtent l="0" t="0" r="0" b="0"/>
                      <wp:wrapNone/>
                      <wp:docPr id="82" name="Cuadro de texto 82">
                        <a:extLst xmlns:a="http://schemas.openxmlformats.org/drawingml/2006/main">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0802D9" id="Cuadro de texto 82" o:spid="_x0000_s1026" type="#_x0000_t202" style="position:absolute;margin-left:0;margin-top:60pt;width:14.25pt;height:21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WV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mNKFGsgR/snVhhNCkGc6J0msONDA/uTdaM1BPec5/FueciTIAcrSKJdEuwOybsgjxfrQ3yX7+PF&#10;6sWj56uUG8EclMnHYhJ6vvq7QMaUe4mSEKVGxs/R+AUwr/0Q3YYlVIf/XnyKQ2Q/zRhF2LU2xeh9&#10;raD52IIUrt/pHirZw/y6hUUfcy9N42dIGYF9qKXLtX5AGcI9aJ3cLeaUcNiKV8lyhfUFl0/g1lj3&#10;QeiGeCOjBsoTpWVn4DTwnI74u5TOq7r26zcmaLlLLfyBWn0TErRAQn7BcnM67mtDhhKHHgSiU6ED&#10;EQT4gxIcvxI7QjxaYGe9En8F4f1auSu+qZQ2KAT2vfABnBl0rOsxD0BcDucnKQYBvBZHXVwgbR20&#10;cEYVvDGUGFfv9dDvTPFSgxaDzLZ9/+RAU5T6Bh6dQodhhYyvgW/hX//x1O3N2v4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g&#10;PjWV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6784" behindDoc="0" locked="0" layoutInCell="1" allowOverlap="1" wp14:anchorId="55D04DA6" wp14:editId="333FBE02">
                      <wp:simplePos x="0" y="0"/>
                      <wp:positionH relativeFrom="column">
                        <wp:posOffset>0</wp:posOffset>
                      </wp:positionH>
                      <wp:positionV relativeFrom="paragraph">
                        <wp:posOffset>762000</wp:posOffset>
                      </wp:positionV>
                      <wp:extent cx="180975" cy="266700"/>
                      <wp:effectExtent l="0" t="0" r="0" b="0"/>
                      <wp:wrapNone/>
                      <wp:docPr id="83" name="Cuadro de texto 83">
                        <a:extLst xmlns:a="http://schemas.openxmlformats.org/drawingml/2006/main">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E59E37" id="Cuadro de texto 83" o:spid="_x0000_s1026" type="#_x0000_t202" style="position:absolute;margin-left:0;margin-top:60pt;width:14.25pt;height:2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f8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heUKNZAjvZPrDCaFII40TtNYMeHBvYn60ZrCO45z+Pd8pAnQQ5WkES7JNgdkndBHi/Wh/gu38eL&#10;1YtHz1cpN4I5KJOPxST0fPV3gYwp9xIlIUqNjJ+j8QtgXvshug3Lx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8&#10;fCf8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7808" behindDoc="0" locked="0" layoutInCell="1" allowOverlap="1" wp14:anchorId="2F69315D" wp14:editId="71978011">
                      <wp:simplePos x="0" y="0"/>
                      <wp:positionH relativeFrom="column">
                        <wp:posOffset>0</wp:posOffset>
                      </wp:positionH>
                      <wp:positionV relativeFrom="paragraph">
                        <wp:posOffset>762000</wp:posOffset>
                      </wp:positionV>
                      <wp:extent cx="180975" cy="266700"/>
                      <wp:effectExtent l="0" t="0" r="0" b="0"/>
                      <wp:wrapNone/>
                      <wp:docPr id="84" name="Cuadro de texto 84">
                        <a:extLst xmlns:a="http://schemas.openxmlformats.org/drawingml/2006/main">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AA0F24" id="Cuadro de texto 84" o:spid="_x0000_s1026" type="#_x0000_t202" style="position:absolute;margin-left:0;margin-top:60pt;width:14.25pt;height:21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k4Tw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hNKFGsgR/snVhhNCkGc6J0msONDA/uTdaM1BPec5/FueciTIAcrSKJdEuwOybsgjxfrQ3yX7+PF&#10;6sWj56uUG8EclMnHYhJ6vvq7QMaUe4mSEKVGxs/R+AUwr/0Q3YZlMmy++BSHyH6aMYqwa22K0fta&#10;QfOxBSlcv9M9VLKH+XULiz7mXprGz5AyAvtQS5dr/YAyhHvQOrlbzCnhsBWvkuUK6wsun8Ctse6D&#10;0A3xRkYNlCdKy87AaeA5HfF3KZ1Xde3Xb0zQcpda+AO1+iYkaIGE/ILl5nTc14YMJQ49CESnQgci&#10;CPAHJTh+JXaEeLTAznol/grC+7VyV3xTKW1QCOx74QM4M+hY12MegLgczk9SDAJ4LY66uEDaOmjh&#10;jCp4Yygxrt7rod+Z4qUGLQaZbfv+yYGmKPUNPDqFDsMKGV8D38K//uO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Gm3&#10;KTh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8832" behindDoc="0" locked="0" layoutInCell="1" allowOverlap="1" wp14:anchorId="5C1910B9" wp14:editId="48A36F7C">
                      <wp:simplePos x="0" y="0"/>
                      <wp:positionH relativeFrom="column">
                        <wp:posOffset>0</wp:posOffset>
                      </wp:positionH>
                      <wp:positionV relativeFrom="paragraph">
                        <wp:posOffset>762000</wp:posOffset>
                      </wp:positionV>
                      <wp:extent cx="180975" cy="266700"/>
                      <wp:effectExtent l="0" t="0" r="0" b="0"/>
                      <wp:wrapNone/>
                      <wp:docPr id="85" name="Cuadro de texto 85">
                        <a:extLst xmlns:a="http://schemas.openxmlformats.org/drawingml/2006/main">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EB639" id="Cuadro de texto 85" o:spid="_x0000_s1026" type="#_x0000_t202" style="position:absolute;margin-left:0;margin-top:60pt;width:14.25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TtRUAIAAPsEAAAOAAAAZHJzL2Uyb0RvYy54bWysVMGOmzAQvVfqP1i+Ewgh2RSFrJpsqCpV&#10;bdVtP8AxdkACG9neQLTaf+94gKRqL92qHOzB9hu/eTPjzX3f1OQsjK20yuh8FlEiFNdFpU4Z/fE9&#10;D9aUWMdUwWqtREYvwtL77ds3m65NRaxLXRfCEHCibNq1GS2da9MwtLwUDbMz3QoFm1Kbhjn4Naew&#10;MKwD700dxlG0CjttitZoLqyF1Ydhk27Rv5SCuy9SWuFInVHg5nA0OB79GG43LD0Z1pYVH2mwf2DR&#10;sErBpVdXD8wx8mSqP1w1FTfaaulmXDehlrLiAmOAaObRb9E8lqwVGAuIY9urTPb/ueWfz18NqYqM&#10;rpeUKNZAjvZPrDCaFII40TtNYMeHBvYn60ZrCO45z+Pd8pAnQQ5WkES7JNgdkndBHi/Wh/gu38eL&#10;1YtHz1cpN4I5KJOPxST0fPV3gYwp9xIlIUqNjJ+j8QtgXvshug3L5bD54lMcIvtpxijCrrUpRu9r&#10;Bc3HFqRw/U73UMke5tctLPqYe2kaP0PKCOxDLV2u9QPKEO5B6+RuMaeEw1a8SpYrrC+4fAK3xroP&#10;QjfEGxk1UJ4oLTsDp4HndMTfpXRe1bVfvzFBy11q4Q/U6puQoAUS8guWm9NxXxsylDj0IBCdCh2I&#10;IMAflOD4ldgR4tECO+uV+CsI79fKXfFNpbRBIbDvhQ/gzKBjXY95AOJyOD9JMQjgtTjq4gJp66CF&#10;M6rgjaHEuHqvh35nipcatBhktu37JweaotQ38OgUOgwrZHwNfAv/+o+nbm/W9ic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1&#10;9TtR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69856" behindDoc="0" locked="0" layoutInCell="1" allowOverlap="1" wp14:anchorId="40F8BF90" wp14:editId="21D9D726">
                      <wp:simplePos x="0" y="0"/>
                      <wp:positionH relativeFrom="column">
                        <wp:posOffset>0</wp:posOffset>
                      </wp:positionH>
                      <wp:positionV relativeFrom="paragraph">
                        <wp:posOffset>762000</wp:posOffset>
                      </wp:positionV>
                      <wp:extent cx="180975" cy="266700"/>
                      <wp:effectExtent l="0" t="0" r="0" b="0"/>
                      <wp:wrapNone/>
                      <wp:docPr id="86" name="Cuadro de texto 86">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C29D6E" id="Cuadro de texto 86" o:spid="_x0000_s1026" type="#_x0000_t202" style="position:absolute;margin-left:0;margin-top:60pt;width:14.25pt;height:21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3qTQIAAPsEAAAOAAAAZHJzL2Uyb0RvYy54bWysVMGOmzAQvVfqP1i+EwhhWYpCVk02VJWq&#10;tuq2H+AYOyCBbdlOIFrtv3dsIKnaS7cqB3uw/cZv3sx4/TB0LTozbRopCrxcRBgxQWXViGOBf3wv&#10;gwwjY4moSCsFK/CFGfyweftm3aucxbKWbcU0AifC5L0qcG2tysPQ0Jp1xCykYgI2udQdsfCrj2Gl&#10;SQ/euzaMoygNe6krpSVlxsDq47iJN94/54zaL5wbZlFbYOBm/aj9eHBjuFmT/KiJqhs60SD/wKIj&#10;jYBLr64eiSXopJs/XHUN1dJIbhdUdqHkvKHMxwDRLKPfonmqiWI+FhDHqKtM5v+5pZ/PXzVqqgJn&#10;KUaCdJCj3YlUWqKKIcsGKxHsuNDA/mTsZI3BPZdlvL3bl0lQghUk0TYJtvvkXVDGq2wf35e7eJW+&#10;OPQyzalmxEKZfKxmoZfp3wUypdxJlIReas/4OZq+AObMDdFtuEvHzReX4tCzn2cfRdgrk/voXa14&#10;80mBFHbYygEq2cHcuoFFF/PAdedmSBmCfaily7V+QBlEHShL7ldLjChsxWkCFKbLZ7DSxn5gskPO&#10;KLCG8vTSkjNwGnnOR9xdQpZN27r1GxNv2UvL3IFWfGMctPCE3IKh+njYtRqNJQ49CETnQgcVPMAd&#10;5OD4ldgJ4tDMd9Yr8VeQv18Ke8V3jZDaC+H7nrkAzgQ61g4+D0Ccj+dnKUYBnBYHWV0gbT20cIEF&#10;vDEYadvu5NjvRNBaghajzEa9P1nQ1Et9A09OocN8hUyvgWvhX//9qdubtfkJAAD//wMAUEsDBBQA&#10;BgAIAAAAIQB+MsHh2gAAAAcBAAAPAAAAZHJzL2Rvd25yZXYueG1sTI/BTsMwEETvSP0Haytxo3Yj&#10;WoUQp6paOAOFD3DjJQ6J11HstoGvZznR486sZt6Um8n34oxjbANpWC4UCKQ62JYaDR/vz3c5iJgM&#10;WdMHQg3fGGFTzW5KU9hwoTc8H1IjOIRiYTS4lIZCylg79CYuwoDE3mcYvUl8jo20o7lwuO9lptRa&#10;etMSNzgz4M5h3R1OXkOu/EvXPWSv0d//LFdutw9Pw5fWt/Np+wgi4ZT+n+EPn9GhYqZjOJGNotfA&#10;QxKrXAKC7SxfgTiysM4UyKqU1/zVLwAAAP//AwBQSwECLQAUAAYACAAAACEAtoM4kv4AAADhAQAA&#10;EwAAAAAAAAAAAAAAAAAAAAAAW0NvbnRlbnRfVHlwZXNdLnhtbFBLAQItABQABgAIAAAAIQA4/SH/&#10;1gAAAJQBAAALAAAAAAAAAAAAAAAAAC8BAABfcmVscy8ucmVsc1BLAQItABQABgAIAAAAIQBRMg3q&#10;TQIAAPsEAAAOAAAAAAAAAAAAAAAAAC4CAABkcnMvZTJvRG9jLnhtbFBLAQItABQABgAIAAAAIQB+&#10;MsHh2gAAAAcBAAAPAAAAAAAAAAAAAAAAAKc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0880" behindDoc="0" locked="0" layoutInCell="1" allowOverlap="1" wp14:anchorId="3D1F8C7F" wp14:editId="7E5DA6BF">
                      <wp:simplePos x="0" y="0"/>
                      <wp:positionH relativeFrom="column">
                        <wp:posOffset>0</wp:posOffset>
                      </wp:positionH>
                      <wp:positionV relativeFrom="paragraph">
                        <wp:posOffset>762000</wp:posOffset>
                      </wp:positionV>
                      <wp:extent cx="180975" cy="266700"/>
                      <wp:effectExtent l="0" t="0" r="0" b="0"/>
                      <wp:wrapNone/>
                      <wp:docPr id="87" name="Cuadro de texto 87">
                        <a:extLst xmlns:a="http://schemas.openxmlformats.org/drawingml/2006/main">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7CC015" id="Cuadro de texto 87" o:spid="_x0000_s1026" type="#_x0000_t202" style="position:absolute;margin-left:0;margin-top:60pt;width:14.25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DTwIAAPsEAAAOAAAAZHJzL2Uyb0RvYy54bWysVMGO2yAQvVfqPyDujh3HcVIrzqrJxlWl&#10;qq267QcQDLElGxCQ2NFq/70DtpOqvXSr+gBj4A1v3syweejbBl2YNrUUOZ7PIoyYoLKsxSnHP74X&#10;wRojY4koSSMFy/GVGfywfftm06mMxbKSTck0AifCZJ3KcWWtysLQ0Iq1xMykYgI2udQtsfCrT2Gp&#10;SQfe2yaMoygNO6lLpSVlxsDq47CJt94/54zaL5wbZlGTY+Bm/aj9eHRjuN2Q7KSJqmo60iD/wKIl&#10;tYBLb64eiSXorOs/XLU11dJIbmdUtqHkvKbMxwDRzKPfonmqiGI+FhDHqJtM5v+5pZ8vXzWqyxyv&#10;VxgJ0kKO9mdSaolKhizrrUSw40ID+5OxozUE91wU8W55KJKgACtIol0S7A7Ju6CIF+tDvCr28SJ9&#10;ceh5mlHNiIUy+VhOQs/TvwtkTLmTKAm91J7xczR+AcxrN0T3YbkaNl9cikPPfpp9FGGnTOajd7Xi&#10;zScFUth+J3uoZAdz6wYWXcw9162bIWUI9qGWrrf6AWUQdaB1slrMMaKwFafJMvX1BZdPYKWN/cBk&#10;i5yRYw3l6aUlF+A08JyOuLuELOqmcet3Jt6y14a5A434xjho4Qm5BUP16bhvNBpKHHoQiE6FDkQ8&#10;wB3k4PiV2BHi0Mx31ivxN5C/Xwp7w7e1kNoL4fueuQAuBDrW9j4PQJwP5ycpBgGcFkdZXiFtHbRw&#10;jgW8MRhp2+zl0O9E0EqCFoPMRr0/W9DUS30Hj06hw3yFjK+Ba+Ff//2p+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M1w&#10;H4N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1904" behindDoc="0" locked="0" layoutInCell="1" allowOverlap="1" wp14:anchorId="69D2D995" wp14:editId="58F20E0E">
                      <wp:simplePos x="0" y="0"/>
                      <wp:positionH relativeFrom="column">
                        <wp:posOffset>0</wp:posOffset>
                      </wp:positionH>
                      <wp:positionV relativeFrom="paragraph">
                        <wp:posOffset>762000</wp:posOffset>
                      </wp:positionV>
                      <wp:extent cx="180975" cy="266700"/>
                      <wp:effectExtent l="0" t="0" r="0" b="0"/>
                      <wp:wrapNone/>
                      <wp:docPr id="88" name="Cuadro de texto 88">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513DB6" id="Cuadro de texto 88" o:spid="_x0000_s1026" type="#_x0000_t202" style="position:absolute;margin-left:0;margin-top:60pt;width:14.25pt;height:21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G5TwIAAPsEAAAOAAAAZHJzL2Uyb0RvYy54bWysVMGOmzAQvVfqP1i+EwghLEUhqyYbqkpV&#10;W3XbD3CMHZDAtmxvIFrtv3dsIKnaS7cqB3uw/cZv3sx4cz90LTozbRopCrxcRBgxQWXViFOBf3wv&#10;gwwjY4moSCsFK/CFGXy/fftm06ucxbKWbcU0AifC5L0qcG2tysPQ0Jp1xCykYgI2udQdsfCrT2Gl&#10;SQ/euzaMoygNe6krpSVlxsDqw7iJt94/54zaL5wbZlFbYOBm/aj9eHRjuN2Q/KSJqhs60SD/wKIj&#10;jYBLr64eiCXoSTd/uOoaqqWR3C6o7ELJeUOZjwGiWUa/RfNYE8V8LCCOUVeZzP9zSz+fv2rUVAXO&#10;IFOCdJCj/ROptEQVQ5YNViLYcaGB/cnYyRqDey7LeLc+lElQghUk0S4JdofkXVDGq+wQ35X7eJW+&#10;OPQyzalmxEKZfKxmoZfp3wUypdxJlIReas/4OZq+AObMDdFtWGfj5otLcejZz7OPIuyVyX30rla8&#10;+ahACjvs5ACV7GBu3cCii3ngunMzpAzBPtTS5Vo/oAyiDpQld6slRhS24jRZp76+4PIZrLSxH5js&#10;kDMKrKE8vbTkDJxGnvMRd5eQZdO2bv3GxFv20jJ3oBXfGActPCG3YKg+HfetRmOJQw8C0bnQgYgH&#10;uIMcHL8SO0EcmvnOeiX+CvL3S2Gv+K4RUnshfN8zF8CZQMfawecBiPPx/CzFKIDT4iirC6SthxYu&#10;sIA3BiNt270c+50IWkvQYpTZqPdPFjT1Ut/Ak1PoMF8h02vgWvjXf3/q9mZtfwI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Dqj&#10;Ybl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2928" behindDoc="0" locked="0" layoutInCell="1" allowOverlap="1" wp14:anchorId="591222A0" wp14:editId="27C7316A">
                      <wp:simplePos x="0" y="0"/>
                      <wp:positionH relativeFrom="column">
                        <wp:posOffset>0</wp:posOffset>
                      </wp:positionH>
                      <wp:positionV relativeFrom="paragraph">
                        <wp:posOffset>762000</wp:posOffset>
                      </wp:positionV>
                      <wp:extent cx="180975" cy="266700"/>
                      <wp:effectExtent l="0" t="0" r="0" b="0"/>
                      <wp:wrapNone/>
                      <wp:docPr id="89" name="Cuadro de texto 89">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CC2F12" id="Cuadro de texto 89" o:spid="_x0000_s1026" type="#_x0000_t202" style="position:absolute;margin-left:0;margin-top:60pt;width:14.25pt;height:21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PQUAIAAPsEAAAOAAAAZHJzL2Uyb0RvYy54bWysVMGO2yAQvVfqPyDujh3H8SZWnFWTjatK&#10;1bbqth9AMMSWbEDAxo5W++8dsJ1U7aVb1QcYA29482aGzX3fNujMtKmlyPF8FmHEBJVlLU45/vG9&#10;CFYYGUtESRopWI4vzOD77ft3m05lLJaVbEqmETgRJutUjitrVRaGhlasJWYmFROwyaVuiYVffQpL&#10;TTrw3jZhHEVp2EldKi0pMwZWH4ZNvPX+OWfUfuHcMIuaHAM360ftx6Mbw+2GZCdNVFXTkQb5BxYt&#10;qQVcenX1QCxBz7r+w1VbUy2N5HZGZRtKzmvKfAwQzTz6LZqniijmYwFxjLrKZP6fW/p4/qpRXeZ4&#10;tcZIkBZytH8mpZaoZMiy3koEOy40sD8bO1pDcC9FEe+WhyIJCrCCJNolwe6QrIMiXqwO8V2xjxfp&#10;q0PP04xqRiyUyadyEnqe/l0gY8qdREnopfaMX6LxC2BeuSG6Dcv1sPnqUhx69tPsowg7ZTIfvasV&#10;bz4pkML2O9lDJTuYWzew6GLuuW7dDClDsA+1dLnWDyiDqAOtkrvFHCMKW3GaLFNfX3D5BFba2I9M&#10;tsgZOdZQnl5acgZOA8/piLtLyKJuGrd+Y+Ite2mYO9CIb4yDFp6QWzBUn477RqOhxKEHgehU6EDE&#10;A9xBDo7fiB0hDs18Z70RfwX5+6WwV3xbC6m9EL7vmQvgTKBjbe/zAMT5cH6SYhDAaXGU5QXS1kEL&#10;51jAG4ORts1eDv1OBK0kaDHIbNSHZwuaeqlv4NEpdJivkPE1cC38678/dXuzt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m&#10;4XPQ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3952" behindDoc="0" locked="0" layoutInCell="1" allowOverlap="1" wp14:anchorId="1FBF6875" wp14:editId="0D1705C8">
                      <wp:simplePos x="0" y="0"/>
                      <wp:positionH relativeFrom="column">
                        <wp:posOffset>0</wp:posOffset>
                      </wp:positionH>
                      <wp:positionV relativeFrom="paragraph">
                        <wp:posOffset>762000</wp:posOffset>
                      </wp:positionV>
                      <wp:extent cx="180975" cy="266700"/>
                      <wp:effectExtent l="0" t="0" r="0" b="0"/>
                      <wp:wrapNone/>
                      <wp:docPr id="90" name="Cuadro de texto 90">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57DFB" id="Cuadro de texto 90" o:spid="_x0000_s1026" type="#_x0000_t202" style="position:absolute;margin-left:0;margin-top:60pt;width:14.25pt;height:21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FMTwIAAPsEAAAOAAAAZHJzL2Uyb0RvYy54bWysVMGO2yAQvVfqPyDujh3H8WatOKtNNq4q&#10;VW3VbT+AYIgt2YCAxI5W++8dsJ1U7aVb1QcYA29482aG9UPfNujMtKmlyPF8FmHEBJVlLY45/vG9&#10;CFYYGUtESRopWI4vzOCHzft3605lLJaVbEqmETgRJutUjitrVRaGhlasJWYmFROwyaVuiYVffQxL&#10;TTrw3jZhHEVp2EldKi0pMwZWn4ZNvPH+OWfUfuHcMIuaHAM360ftx4Mbw82aZEdNVFXTkQb5BxYt&#10;qQVcenX1RCxBJ13/4aqtqZZGcjujsg0l5zVlPgaIZh79Fs1zRRTzsYA4Rl1lMv/PLf18/qpRXeb4&#10;HuQRpIUc7U6k1BKVDFnWW4lgx4UG9idjR2sI7qUo4u1yXyRBAVaQRNsk2O6T+6CIF6t9fFfs4kX6&#10;6tDzNKOaEQtl8rGchJ6nfxfImHInURJ6qT3jl2j8AphXbohuw/Jx2Hx1KQ49+2n2UYSdMpmP3tWK&#10;N58VSGH7reyhkh3MrRtYdDH3XLduhpQh2AexLtf6AWUQdaBVcreYY0RhK06TZerrCy6fwEob+4HJ&#10;FjkjxxrK00tLzsBp4DkdcXcJWdRN49ZvTLxlLw1zBxrxjXHQwhNyC4bq42HXaDSUOPQgEJ0KHYh4&#10;gDvIwfEbsSPEoZnvrDfiryB/vxT2im9rIbUXwvc9cwGcCXSs7X0egDgfzk9SDAI4LQ6yvEDaOmjh&#10;HAt4YzDSttnJod+JoJUELQaZjXo8WdDUS30Dj06hw3yFjK+Ba+Ff//2p25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G71&#10;sUx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4976" behindDoc="0" locked="0" layoutInCell="1" allowOverlap="1" wp14:anchorId="474582C0" wp14:editId="50B5E953">
                      <wp:simplePos x="0" y="0"/>
                      <wp:positionH relativeFrom="column">
                        <wp:posOffset>0</wp:posOffset>
                      </wp:positionH>
                      <wp:positionV relativeFrom="paragraph">
                        <wp:posOffset>762000</wp:posOffset>
                      </wp:positionV>
                      <wp:extent cx="180975" cy="266700"/>
                      <wp:effectExtent l="0" t="0" r="0" b="0"/>
                      <wp:wrapNone/>
                      <wp:docPr id="91" name="Cuadro de texto 91">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AF9FB" id="Cuadro de texto 91" o:spid="_x0000_s1026" type="#_x0000_t202" style="position:absolute;margin-left:0;margin-top:60pt;width:14.25pt;height:21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83Tw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P8dIkBZytDuRUktUMmRZbyWCHRca2J+NHa0huJeiiLfLfZEEBVhBEm2TYLtP7oMiXqz28V2xixfp&#10;q0PP04xqRiyUyadyEnqe/l0gY8qdREnopfaMX6LxC2BeuSG6DcvtsPnqUhx69tPsowg7ZTIfvasV&#10;bz4rkML2W9lDJTuYWzew6GLuuW7dDClDsA+1dLnWDyiDqAOtkrsFyEhhK06TZerrCy6fwEob+5HJ&#10;FjkjxxrK00tLzsBp4DkdcXcJWdRN49ZvTLxlLw1zBxrxjXHQwhNyC4bq42HXaDSUOPQgEJ0KHYh4&#10;gDvIwfEbsSPEoZnvrDfiryB/vxT2im9rIbUXwvc9cwGcCXSs7X0egDgfzk9SDAI4LQ6yvEDaOmjh&#10;HAt4YzDSttnJod+JoJUELQaZjfpwsqCpl/oGHp1Ch/kKGV8D18K//vtTtzdr8x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NXY&#10;vzd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6000" behindDoc="0" locked="0" layoutInCell="1" allowOverlap="1" wp14:anchorId="6DC4EC5E" wp14:editId="36ACBC79">
                      <wp:simplePos x="0" y="0"/>
                      <wp:positionH relativeFrom="column">
                        <wp:posOffset>0</wp:posOffset>
                      </wp:positionH>
                      <wp:positionV relativeFrom="paragraph">
                        <wp:posOffset>762000</wp:posOffset>
                      </wp:positionV>
                      <wp:extent cx="180975" cy="266700"/>
                      <wp:effectExtent l="0" t="0" r="0" b="0"/>
                      <wp:wrapNone/>
                      <wp:docPr id="92" name="Cuadro de texto 92">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FD6E46" id="Cuadro de texto 92" o:spid="_x0000_s1026" type="#_x0000_t202" style="position:absolute;margin-left:0;margin-top:60pt;width:14.25pt;height:21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We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H2MkSAs52p1IqSUqGbKstxLBjgsN7M/GjtYQ3EtRxNvlvkiCAqwgibZJsN0n90ERL1b7+K7YxYv0&#10;1aHnaUY1IxbK5FM5CT1P/y6QMeVOoiT0UnvGL9H4BTCv3BDdhuVu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W&#10;cJWe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7024" behindDoc="0" locked="0" layoutInCell="1" allowOverlap="1" wp14:anchorId="1BC73E35" wp14:editId="45AA3F56">
                      <wp:simplePos x="0" y="0"/>
                      <wp:positionH relativeFrom="column">
                        <wp:posOffset>0</wp:posOffset>
                      </wp:positionH>
                      <wp:positionV relativeFrom="paragraph">
                        <wp:posOffset>762000</wp:posOffset>
                      </wp:positionV>
                      <wp:extent cx="180975" cy="266700"/>
                      <wp:effectExtent l="0" t="0" r="0" b="0"/>
                      <wp:wrapNone/>
                      <wp:docPr id="93" name="Cuadro de texto 93">
                        <a:extLst xmlns:a="http://schemas.openxmlformats.org/drawingml/2006/main">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13B9B0" id="Cuadro de texto 93" o:spid="_x0000_s1026" type="#_x0000_t202" style="position:absolute;margin-left:0;margin-top:60pt;width:14.25pt;height:21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PBUAIAAPsEAAAOAAAAZHJzL2Uyb0RvYy54bWysVNuOmzAQfa/Uf7D8TiCEsFkUsmouVJWq&#10;bdVtP8AxdkAC27K9gWi1/96xgaRqX7pVebAH22d85syM1w9926Az06aWIsfzWYQRE1SWtTjl+Mf3&#10;IlhhZCwRJWmkYDm+MIMfNu/frTuVsVhWsimZRuBEmKxTOa6sVVkYGlqxlpiZVEzAJpe6JRZ+9Sks&#10;NenAe9uEcRSlYSd1qbSkzBhY3Q+beOP9c86o/cK5YRY1OQZu1o/aj0c3hps1yU6aqKqmIw3yDyxa&#10;Ugu49OpqTyxBz7r+w1VbUy2N5HZGZRtKzmvKfAwQzTz6LZqniijmYwFxjLrKZP6fW/p4/qpRXeb4&#10;foGRIC3kaPdMSi1RyZBlvZUIdlxoYH82drSG4F6KIt4uD0USFGAFSbRNgu0huQ+KeLE6xHfFLl6k&#10;rw49TzOqGbFQJp/KSeh5+neBjCl3EiWhl9ozfonGL4B55YboNiz3w+arS3Ho2U+zjyLslMl89K5W&#10;vPmkQArbb2UPlexgbt3Aoou557p1M6QMwT7U0uVaP6AMog60Su4Wc4wobMVpskx9fcHlE1hpYz8y&#10;2SJn5FhDeXppyRk4DTynI+4uIYu6adz6jYm37KVh7kAjvjEOWnhCbsFQfTruGo2GEoceBKJToQMR&#10;D3AHOTh+I3aEODTznfVG/BXk75fCXvFtLaT2Qvi+Zy6AM4GOtb3PAxDnw/lJikEAp8VRlhdIWwct&#10;nGMBbwxG2jY7OfQ7EbSSoMUgs1Efni1o6qW+gUen0GG+QsbXwLXwr//+1O3N2vw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j&#10;g6PB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8048" behindDoc="0" locked="0" layoutInCell="1" allowOverlap="1" wp14:anchorId="2F4C960B" wp14:editId="2824E8A2">
                      <wp:simplePos x="0" y="0"/>
                      <wp:positionH relativeFrom="column">
                        <wp:posOffset>0</wp:posOffset>
                      </wp:positionH>
                      <wp:positionV relativeFrom="paragraph">
                        <wp:posOffset>762000</wp:posOffset>
                      </wp:positionV>
                      <wp:extent cx="180975" cy="266700"/>
                      <wp:effectExtent l="0" t="0" r="0" b="0"/>
                      <wp:wrapNone/>
                      <wp:docPr id="94" name="Cuadro de texto 94">
                        <a:extLst xmlns:a="http://schemas.openxmlformats.org/drawingml/2006/main">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90AE6" id="Cuadro de texto 94" o:spid="_x0000_s1026" type="#_x0000_t202" style="position:absolute;margin-left:0;margin-top:60pt;width:14.25pt;height:21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z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n2AkSAs52p1IqSUqGbKstxLBjgsN7M/GjtYQ3EtRxNvlvkiCAqwgibZJsN0n90ERL1b7+K7YxYv0&#10;1aHnaUY1IxbK5FM5CT1P/y6QMeVOoiT0UnvGL9H4BTCv3BDdhuV+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f&#10;+Ykz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79072" behindDoc="0" locked="0" layoutInCell="1" allowOverlap="1" wp14:anchorId="2AFD5104" wp14:editId="5319C8D7">
                      <wp:simplePos x="0" y="0"/>
                      <wp:positionH relativeFrom="column">
                        <wp:posOffset>0</wp:posOffset>
                      </wp:positionH>
                      <wp:positionV relativeFrom="paragraph">
                        <wp:posOffset>762000</wp:posOffset>
                      </wp:positionV>
                      <wp:extent cx="180975" cy="266700"/>
                      <wp:effectExtent l="0" t="0" r="0" b="0"/>
                      <wp:wrapNone/>
                      <wp:docPr id="95" name="Cuadro de texto 95">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1D2866" id="Cuadro de texto 95" o:spid="_x0000_s1026" type="#_x0000_t202" style="position:absolute;margin-left:0;margin-top:60pt;width:14.25pt;height:21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dIUAIAAPsEAAAOAAAAZHJzL2Uyb0RvYy54bWysVMGO2yAQvVfqPyDujh3H8Wa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v8RIkBZytDuRUktUMmRZbyWCHRca2J+NHa0huJeiiLfLfZEEBVhBEm2TYLtP7oMiXqz28V2xixfp&#10;q0PP04xqRiyUyadyEnqe/l0gY8qdREnopfaMX6LxC2BeuSG6Dcti2Hx1KQ49+2n2UYSdMpmP3tWK&#10;N58VSGH7reyhkh3MrRtYdDH3XLduhpQh2IdaulzrB5RB1IFWyd1ijhGFrThNlq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k&#10;1IdI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0096" behindDoc="0" locked="0" layoutInCell="1" allowOverlap="1" wp14:anchorId="1F3AB766" wp14:editId="2A9A8EFC">
                      <wp:simplePos x="0" y="0"/>
                      <wp:positionH relativeFrom="column">
                        <wp:posOffset>0</wp:posOffset>
                      </wp:positionH>
                      <wp:positionV relativeFrom="paragraph">
                        <wp:posOffset>762000</wp:posOffset>
                      </wp:positionV>
                      <wp:extent cx="180975" cy="266700"/>
                      <wp:effectExtent l="0" t="0" r="0" b="0"/>
                      <wp:wrapNone/>
                      <wp:docPr id="96" name="Cuadro de texto 96">
                        <a:extLst xmlns:a="http://schemas.openxmlformats.org/drawingml/2006/main">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8C370A" id="Cuadro de texto 96" o:spid="_x0000_s1026" type="#_x0000_t202" style="position:absolute;margin-left:0;margin-top:60pt;width:14.25pt;height:2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ATwIAAPsEAAAOAAAAZHJzL2Uyb0RvYy54bWysVFFvmzAQfp+0/2D5nUAIpSkKqZY0TJOm&#10;blq3H+AYOyCBjWw3JKr633c+IJm2l3UaD/Zh+zt/992dV/entiFHYWytVU7ns4gSobgua3XI6Y/v&#10;RbCkxDqmStZoJXJ6Fpber9+/W/VdJmJd6aYUhoATZbO+y2nlXJeFoeWVaJmd6U4o2JTatMzBrzmE&#10;pWE9eG+bMI6iNOy1KTujubAWVh+GTbpG/1IK7r5IaYUjTU6Bm8PR4Lj3Y7hesexgWFfVfKTB/oFF&#10;y2oFl15cPTDHyLOp/3DV1txoq6Wbcd2GWsqaC4wBoplHv0XzVLFOYCwgju0uMtn/55Y/Hr8aUpc5&#10;vUspUayFHG2fWWk0KQVx4uQ0gR0fGtifrRutIbiXoog3N7siCQqwgiTaJMFml9wFRbxY7uLbYhsv&#10;0lePnqcZN4I5KJNP5ST0PP27QMaUe4mSEKVGxi/R+AUwL/0QXYd03Hv1KQ6R/TRjFGHf2Qyj97WC&#10;5lMHUrjTRp+gkj3Mr1tY9DGfpGn9DCkjsA+1dL7UDyhDuActk9vFnBIOW3Ga3KRYX3D5BO6MdR+F&#10;bok3cmqgPFFadgROA8/piL9L6aJuGr9+ZYKWOzfCH2jUNyFBCyTkFyw3h/22MWQocehBIDoVOhBB&#10;gD8owfEbsSPEowV21hvxFxDer5W74NtaaYNCYN8LH8CRQce6E+YBiMvh/CTFIIDXYq/LM6SthxbO&#10;qYI3hhLjmq0e+p0pXmnQYpDZdh+eHWiKUl/Bo1PoMKyQ8TXwLfzrP566vlnrnwA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BHn&#10;4YBPAgAA+w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1120" behindDoc="0" locked="0" layoutInCell="1" allowOverlap="1" wp14:anchorId="066C259A" wp14:editId="7DEB466E">
                      <wp:simplePos x="0" y="0"/>
                      <wp:positionH relativeFrom="column">
                        <wp:posOffset>0</wp:posOffset>
                      </wp:positionH>
                      <wp:positionV relativeFrom="paragraph">
                        <wp:posOffset>762000</wp:posOffset>
                      </wp:positionV>
                      <wp:extent cx="180975" cy="266700"/>
                      <wp:effectExtent l="0" t="0" r="0" b="0"/>
                      <wp:wrapNone/>
                      <wp:docPr id="97" name="Cuadro de texto 97">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EDFAAE" id="Cuadro de texto 97" o:spid="_x0000_s1026" type="#_x0000_t202" style="position:absolute;margin-left:0;margin-top:60pt;width:14.25pt;height:21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PpUAIAAPsEAAAOAAAAZHJzL2Uyb0RvYy54bWysVMGO2yAQvVfqPyDujh3H62StOKsmG1eV&#10;qm3VbT+AYIgt2YCAxI5W++8dsJ1U7aVb1QcYA29482aG9UPfNujMtKmlyPF8FmHEBJVlLY45/vG9&#10;CFYYGUtESRopWI4vzOCHzft3605lLJaVbEqmETgRJutUjitrVRaGhlasJWYmFROwyaVuiYVffQxL&#10;TTrw3jZhHEVp2EldKi0pMwZWH4dNvPH+OWfUfuHcMIuaHAM360ftx4Mbw82aZEdNVFXTkQb5BxYt&#10;qQVcenX1SCxBJ13/4aqtqZZGcjujsg0l5zVlPgaIZh79Fs1zRRTzsYA4Rl1lMv/PLX06f9WoLnN8&#10;v8RIkBZytDuRUktUMmRZbyWCHRca2J+NHa0huJeiiLd3+yIJCrCCJNomwXaf3AdFvFjt42Wxixfp&#10;q0PP04xqRiyUyadyEnqe/l0gY8qdREnopfaMX6LxC2BeuSG6Del82Hx1KQ49+2n2UYSdMpmP3tWK&#10;N58VSGH7reyhkh3MrRtYdDH3XLduhpQh2IdaulzrB5RB1IFWyXIxx4jCVpwmd6mvL7h8Aitt7Ecm&#10;W+SMHGsoTy8tOQOnged0xN0lZFE3jVu/MfGWvTTMHWjEN8ZBC0/ILRiqj4ddo9FQ4tCDQHQqdCDi&#10;Ae4gB8dvxI4Qh2a+s96Iv4L8/VLYK76thdReCN/3zAVwJtCxtvd5AOJ8OD9JMQjgtDjI8gJp66CF&#10;cyzgjcFI22Ynh34nglYStBhkNurDyYKmXuobeHQKHeYrZHwNXAv/+u9P3d6sz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CN&#10;pfPpUAIAAPs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2144" behindDoc="0" locked="0" layoutInCell="1" allowOverlap="1" wp14:anchorId="45F9E0B9" wp14:editId="1E2EEF4D">
                      <wp:simplePos x="0" y="0"/>
                      <wp:positionH relativeFrom="column">
                        <wp:posOffset>0</wp:posOffset>
                      </wp:positionH>
                      <wp:positionV relativeFrom="paragraph">
                        <wp:posOffset>381000</wp:posOffset>
                      </wp:positionV>
                      <wp:extent cx="180975" cy="266700"/>
                      <wp:effectExtent l="0" t="0" r="0" b="0"/>
                      <wp:wrapNone/>
                      <wp:docPr id="122" name="Cuadro de texto 122">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D826D7" id="Cuadro de texto 122" o:spid="_x0000_s1026" type="#_x0000_t202" style="position:absolute;margin-left:0;margin-top:30pt;width:14.25pt;height:21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MA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jjESpIUk7U6k1BKVDFnWW4mcyQUHi8/GjrMhvJeiiLd3+yIJCpgFSbRNgu0++RAU8WK1j5fFLl6k&#10;rw49TzOqGbFQKJ/KSep5+nehjEl3IiWhF9tzfonGL4D/yg3RbVg+DMZXl+TQs5/+PoqwUybz8btq&#10;8dNnBWLYfit70MPB3L6BTRdzz3Xr/pA0BHaopsu1gkAZRB1olSwXc4womOI0uUt9hcHlE1hpYz8y&#10;2SI3ybGGAvXSkjNwGnhOR9xdQhZ107j9GxM/s5eGuQON+MY4aOEJuQ1D9fGwazQaihy6EIhOpQ5E&#10;PMAd5OD4jdgR4tDM99Yb8VeQv18Ke8W3tZDaC+E7n7kAzgR61vY+D0CcD+cnKQYBnBYHWV4gbR00&#10;cY4FvDIYadvs5NDxRNBKghaDzEY9nCxo6qW+gUen0GO+Qsb3wDXxr2t/6vZq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v&#10;SUMA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3168" behindDoc="0" locked="0" layoutInCell="1" allowOverlap="1" wp14:anchorId="099F2B80" wp14:editId="3A548EC3">
                      <wp:simplePos x="0" y="0"/>
                      <wp:positionH relativeFrom="column">
                        <wp:posOffset>0</wp:posOffset>
                      </wp:positionH>
                      <wp:positionV relativeFrom="paragraph">
                        <wp:posOffset>381000</wp:posOffset>
                      </wp:positionV>
                      <wp:extent cx="180975" cy="266700"/>
                      <wp:effectExtent l="0" t="0" r="0" b="0"/>
                      <wp:wrapNone/>
                      <wp:docPr id="123" name="Cuadro de texto 123">
                        <a:extLst xmlns:a="http://schemas.openxmlformats.org/drawingml/2006/main">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285B59" id="Cuadro de texto 123" o:spid="_x0000_s1026" type="#_x0000_t202" style="position:absolute;margin-left:0;margin-top:30pt;width:14.25pt;height:21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An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QtKFGsgSbsTK4wmhSBO9E4Tb/LBweKTdeNsCO85z+Pt3T5PghxmQRJtk2C7T94FebxY7eP7fBcv&#10;li8ePV+m3AjmoFA+FpPU8+XfhTIm3YuUhCg2cn6Oxi+A/8oP0W243w7GF5/kENlPf4wi7FqbYvy+&#10;WnD61IIYrt/qHvTw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x&#10;NIA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4192" behindDoc="0" locked="0" layoutInCell="1" allowOverlap="1" wp14:anchorId="58F5B0B2" wp14:editId="64887F0B">
                      <wp:simplePos x="0" y="0"/>
                      <wp:positionH relativeFrom="column">
                        <wp:posOffset>0</wp:posOffset>
                      </wp:positionH>
                      <wp:positionV relativeFrom="paragraph">
                        <wp:posOffset>381000</wp:posOffset>
                      </wp:positionV>
                      <wp:extent cx="180975" cy="266700"/>
                      <wp:effectExtent l="0" t="0" r="0" b="0"/>
                      <wp:wrapNone/>
                      <wp:docPr id="124" name="Cuadro de texto 124">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04D801" id="Cuadro de texto 124" o:spid="_x0000_s1026" type="#_x0000_t202" style="position:absolute;margin-left:0;margin-top:30pt;width:14.25pt;height:21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Y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QklijWQpN2JFUaTQhAneqeJN/ngYPHJunE2hPec5/H2bp8nQQ6zIIm2SbDdJ++CPF6s9vF9vosX&#10;yxePni9TbgRzUCgfi0nq+fLvQhmT7kVKQhQbOT9H4xfAf+WH6Dbc7wbji09yiOynP0YRdq1NMX5f&#10;LTh9akEM1291D3p4mN+3sOlj7qVp/B+SRsAO1XS5VhAoQ7gHrZL7xZwSDqZ4mdwtscLg8gncGus+&#10;CN0QP8mogQJFadkZOA08pyP+LqXzqq79/o0JztylFv5Arb4JCVogIb9huTkedrUhQ5FDFwLRqdSB&#10;CAL8QQmOX4kdIR4tsLdeib+C8H6t3BXfVEobFAI7X/gAzgx61vWYByAuh/OTFIMAXouDLi6Qtg6a&#10;OKMKXhlKjKt3euh4pnipQYtBZtu+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3&#10;+bmY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5216" behindDoc="0" locked="0" layoutInCell="1" allowOverlap="1" wp14:anchorId="637EB5CA" wp14:editId="0F10FCB3">
                      <wp:simplePos x="0" y="0"/>
                      <wp:positionH relativeFrom="column">
                        <wp:posOffset>0</wp:posOffset>
                      </wp:positionH>
                      <wp:positionV relativeFrom="paragraph">
                        <wp:posOffset>381000</wp:posOffset>
                      </wp:positionV>
                      <wp:extent cx="180975" cy="266700"/>
                      <wp:effectExtent l="0" t="0" r="0" b="0"/>
                      <wp:wrapNone/>
                      <wp:docPr id="125" name="Cuadro de texto 125">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85D43" id="Cuadro de texto 125" o:spid="_x0000_s1026" type="#_x0000_t202" style="position:absolute;margin-left:0;margin-top:30pt;width:14.25pt;height:21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Kb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CbmL&#10;lxgJ0kKSdmdSaolKhizrrUTO5IKDxSdjx9kQ3nNRxNvloUiCAmZBEm2TYHtI3gVFvFgd4odiFy/S&#10;F4eepxnVjFgolI/lJPU8/btQxqQ7kZLQi+05P0fjF8B/5YboPjzsB+OLS3Lo2U9/H0XYKZP5+F21&#10;+OmTAjFsv5U96OFgbt/Apou557p1f0gaAjtU0/VWQaAMog60Sh4Wc4womOI0Waa+wuDyCay0sR+Y&#10;bJGb5FhDgXppyQU4DTynI+4uIYu6adz+nYmf2WvD3IFGfGMctPCE3Iah+nTcNRoNRQ5dCESnUgci&#10;HuAOcnD8SuwIcWjme+uV+BvI3y+FveHbWkjthfCdz1wAFwI9a3ufByDOh/OTFIMAToujLK+Qtg6a&#10;OMcCXhmMtG12cuh4ImglQYtBZqPeny1o6qW+g0en0GO+Qsb3wDXxr2t/6v5q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n&#10;WkKb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6240" behindDoc="0" locked="0" layoutInCell="1" allowOverlap="1" wp14:anchorId="19BB0B3D" wp14:editId="37AADD15">
                      <wp:simplePos x="0" y="0"/>
                      <wp:positionH relativeFrom="column">
                        <wp:posOffset>0</wp:posOffset>
                      </wp:positionH>
                      <wp:positionV relativeFrom="paragraph">
                        <wp:posOffset>381000</wp:posOffset>
                      </wp:positionV>
                      <wp:extent cx="180975" cy="266700"/>
                      <wp:effectExtent l="0" t="0" r="0" b="0"/>
                      <wp:wrapNone/>
                      <wp:docPr id="126" name="Cuadro de texto 126">
                        <a:extLst xmlns:a="http://schemas.openxmlformats.org/drawingml/2006/main">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2D2698" id="Cuadro de texto 126" o:spid="_x0000_s1026" type="#_x0000_t202" style="position:absolute;margin-left:0;margin-top:30pt;width:14.25pt;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X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xSklirWQpO2RlUaTUhAnzk4Tb/LBweKTdeNsCO+5KOLN3a5IggJmQRJtkmCzS94FRbxY7uL7Yhsv&#10;0hePnqcZN4I5KJSP5ST1PP27UMake5GSEMVGzs/R+AXwX/ohug33u8H44pMcIvvpj1GEfWczjN9X&#10;C06fOhDDnTf6DHp4mN+3sOljPkvT+j8kjYAdqulyrSBQhnAPWib3izklHExxmtylWGFw+QTujHUf&#10;hG6Jn+TUQIGitOwEnAae0xF/l9JF3TR+/8YEZ+7SCH+gUd+EBC2QkN+w3Bz228aQocihC4HoVOpA&#10;BAH+oATHr8SOEI8W2FuvxF9BeL9W7opva6UNCoGdL3wAJwY9686YByAuh/OTFIMAXou9Li+Qth6a&#10;OKcKXhlKjGu2euh4pnilQYtBZtu9PzrQFKW+gUen0GNYIeN74Jv41zWeur1a6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L&#10;Aj/X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7264" behindDoc="0" locked="0" layoutInCell="1" allowOverlap="1" wp14:anchorId="30F031C4" wp14:editId="09B1FC74">
                      <wp:simplePos x="0" y="0"/>
                      <wp:positionH relativeFrom="column">
                        <wp:posOffset>0</wp:posOffset>
                      </wp:positionH>
                      <wp:positionV relativeFrom="paragraph">
                        <wp:posOffset>381000</wp:posOffset>
                      </wp:positionV>
                      <wp:extent cx="180975" cy="266700"/>
                      <wp:effectExtent l="0" t="0" r="0" b="0"/>
                      <wp:wrapNone/>
                      <wp:docPr id="127" name="Cuadro de texto 127">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79BA0" id="Cuadro de texto 127" o:spid="_x0000_s1026" type="#_x0000_t202" style="position:absolute;margin-left:0;margin-top:30pt;width:14.2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wUAIAAP0EAAAOAAAAZHJzL2Uyb0RvYy54bWysVMGOmzAQvVfqP1i+EwhhSYpCVk02VJWq&#10;tuq2H+AYOyCBjWxvSLTaf+94gKRqL92qHIzt8Ru/eTPj9f25bchJGFtrldP5LKJEKK7LWh1z+uN7&#10;EawosY6pkjVaiZxehKX3m7dv1n2XiVhXuimFIeBE2azvclo512VhaHklWmZnuhMKjFKbljlYmmNY&#10;GtaD97YJ4yhKw16bsjOaC2th92Ew0g36l1Jw90VKKxxpcgrcHI4Gx4Mfw82aZUfDuqrmIw32Dyxa&#10;Viu49OrqgTlGnkz9h6u25kZbLd2M6zbUUtZcYAwQzTz6LZrHinUCYwFxbHeVyf4/t/zz6ashdQm5&#10;i5eUKNZCknZPrDSalII4cXaaeJMPDhafrBtnQ3jPRRFv7/ZFEhQwC5JomwTbffIuKOLFah8vi128&#10;SF88ep5m3AjmoFA+lpPU8/TvQhmT7kVKQhQbOT9H4xfAf+WH6DYsi8H44pMcIvvpj1GEfWczjN9X&#10;C04fOxDDnbf6DHp4mN+3sOljPkvT+j8kjYAdqulyrSBQhnAPWiXLxZwSDqY4Te5SrDC4fAJ3xroP&#10;QrfET3JqoEBRWnYCTgPP6Yi/S+mibhq/f2OCM3dphD/QqG9CghZIyG9Ybo6HXWPIUOTQhUB0KnUg&#10;ggB/UILjV2JHiEcL7K1X4q8gvF8rd8W3tdIGhcDOFz6AE4OedWfMAxCXw/lJikEAr8VBlxdIWw9N&#10;nFMFrwwlxjU7PXQ8U7zSoMUgs+3e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V&#10;f/zw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8288" behindDoc="0" locked="0" layoutInCell="1" allowOverlap="1" wp14:anchorId="0C2EB63A" wp14:editId="77117881">
                      <wp:simplePos x="0" y="0"/>
                      <wp:positionH relativeFrom="column">
                        <wp:posOffset>0</wp:posOffset>
                      </wp:positionH>
                      <wp:positionV relativeFrom="paragraph">
                        <wp:posOffset>381000</wp:posOffset>
                      </wp:positionV>
                      <wp:extent cx="180975" cy="266700"/>
                      <wp:effectExtent l="0" t="0" r="0" b="0"/>
                      <wp:wrapNone/>
                      <wp:docPr id="128" name="Cuadro de texto 128">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33F2B1" id="Cuadro de texto 128" o:spid="_x0000_s1026" type="#_x0000_t202" style="position:absolute;margin-left:0;margin-top:30pt;width:14.25pt;height:21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7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xZAqxRpI0u7ECqNJIYgTvdPEm3xwsPhk3TgbwnvO83h7t8+TIIdZkETbJNjuk3dBHi9W+/g+38WL&#10;5YtHz5cpN4I5KJSPxST1fPl3oYxJ9yIlIYqNnJ+j8Qvgv/JDdBtWo+3FJzlE9tMfowi71qYYv68W&#10;nD61IIbrt7oHPTzM71vY9DH30jT+D0kjYIdqulwrCJQh3INWyf1iTgkHU7xM7pZYYXD5BG6NdR+E&#10;boifZNRAgaK07AycBp7TEX+X0nlV137/xgRn7lILf6BW34QELZCQ37DcHA+72pChyKELgehU6kAE&#10;Af6gBMevxI4QjxbYW6/EX0F4v1buim8qpQ0KgZ0vfABnBj3reswDEJfD+UmKQQCvxUEXF0hbB02c&#10;UQWvDCXG1Ts9dDxTvNSgxSCzbd+fHGiKUt/Ao1PoMayQ8T3wTfzrGk/dXq3NT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Kr+&#10;wHt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89312" behindDoc="0" locked="0" layoutInCell="1" allowOverlap="1" wp14:anchorId="7448D7DC" wp14:editId="298DFB73">
                      <wp:simplePos x="0" y="0"/>
                      <wp:positionH relativeFrom="column">
                        <wp:posOffset>0</wp:posOffset>
                      </wp:positionH>
                      <wp:positionV relativeFrom="paragraph">
                        <wp:posOffset>381000</wp:posOffset>
                      </wp:positionV>
                      <wp:extent cx="180975" cy="266700"/>
                      <wp:effectExtent l="0" t="0" r="0" b="0"/>
                      <wp:wrapNone/>
                      <wp:docPr id="129" name="Cuadro de texto 129">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7C0CE4" id="Cuadro de texto 129" o:spid="_x0000_s1026" type="#_x0000_t202" style="position:absolute;margin-left:0;margin-top:30pt;width:14.25pt;height:21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9OUQIAAP0EAAAOAAAAZHJzL2Uyb0RvYy54bWysVNuO2yAQfa/Uf0C8O77E681acVZNNq4q&#10;Vduq234AwRBbsgEBGzta7b93wHZStS/dqn7AwHCGM2dmWN8PXYtOTJtGigLHiwgjJqisGnEs8I/v&#10;ZbDCyFgiKtJKwQp8Zgbfb96/W/cqZ4msZVsxjcCJMHmvClxbq/IwNLRmHTELqZgAI5e6IxaW+hhW&#10;mvTgvWvDJIqysJe6UlpSZgzsPoxGvPH+OWfUfuHcMIvaAgM360ftx4Mbw82a5EdNVN3QiQb5BxYd&#10;aQRcenH1QCxBz7r5w1XXUC2N5HZBZRdKzhvKfAwQTRz9Fs1TTRTzsYA4Rl1kMv/PLX08fdWoqSB3&#10;yR1GgnSQpN0zqbREFUOWDVYiZ3LBweKzsdNsDO+lLJPtzb5MgxJmQRpt02C7T++CMlmu9sltuUuW&#10;2atDx1lONSMWCuVTNUsdZ38XypR0J1IaerE955do+gL4r9wQXYdVPBpfXZJDz37++yjCXpncx++q&#10;xU+fFIhhh60cQA8Hc/sGNl3MA9ed+0PSENihms6XCgJlEHWgVXq7jDGiYEqy9CbzFQaXz2Cljf3I&#10;ZIfcpMAaCtRLS07AaeQ5H3F3CVk2bev2r0z8zJ5b5g604hvjoIUn5DYM1cfDrtVoLHLoQiA6lzoQ&#10;8QB3kIPjN2IniEMz31tvxF9A/n4p7AXfNUJqL4TvfOYCOBHoWTv4PABxPp6fpRgFcFocZHWGtPXQ&#10;xAUW8MpgpG27k2PHE0FrCVqMMhv14dmCpl7qK3hyCj3mK2R6D1wT/7r2p66v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U+wfT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0336" behindDoc="0" locked="0" layoutInCell="1" allowOverlap="1" wp14:anchorId="46F42D3D" wp14:editId="20785B6C">
                      <wp:simplePos x="0" y="0"/>
                      <wp:positionH relativeFrom="column">
                        <wp:posOffset>0</wp:posOffset>
                      </wp:positionH>
                      <wp:positionV relativeFrom="paragraph">
                        <wp:posOffset>381000</wp:posOffset>
                      </wp:positionV>
                      <wp:extent cx="180975" cy="266700"/>
                      <wp:effectExtent l="0" t="0" r="0" b="0"/>
                      <wp:wrapNone/>
                      <wp:docPr id="130" name="Cuadro de texto 130">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1E469" id="Cuadro de texto 130" o:spid="_x0000_s1026" type="#_x0000_t202" style="position:absolute;margin-left:0;margin-top:30pt;width:14.25pt;height:21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zCTw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BcRu&#10;Afoo1kCQdidWGE0KQZzonSb+yDsHi0/WjbPBvec8j7d3+zwJcpgFSbRNgu0+eRfk8WK1j+/zXbxY&#10;vnj0fJlyI5iDRPlYTFLPl3/nyhh0L1ISotjI+TkaWwDjynfRrVtBfvj24oMcIvtpRC/CrrUp+u+z&#10;BadPLYjh+q3uQQ8P8/sWNr3PvTSNHyFoBM5Brcs1g0AZwj1oldwv5pRwOIqXyd0SMwwen8Ctse6D&#10;0A3xk4waSFCUlp2B08BzuuLfUjqv6trv35jgzF1q4S/U6puQoAUS8huWm+NhVxsyJDlUIRCdUh2I&#10;IMBflGD4ldgR4tECa+uV+CsI39fKXfFNpbRBIbDyhXfgzKBmXY9xAOJyuD9JMQjgtTjo4gJh66CI&#10;M6rgl6HEuHqnh4pnipcatBhktu37kwNNUeobeDQKNYYZMv4Hvoh/XeOt26+1+Q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LB9&#10;/MJ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1360" behindDoc="0" locked="0" layoutInCell="1" allowOverlap="1" wp14:anchorId="4458050B" wp14:editId="7FC6436B">
                      <wp:simplePos x="0" y="0"/>
                      <wp:positionH relativeFrom="column">
                        <wp:posOffset>0</wp:posOffset>
                      </wp:positionH>
                      <wp:positionV relativeFrom="paragraph">
                        <wp:posOffset>381000</wp:posOffset>
                      </wp:positionV>
                      <wp:extent cx="180975" cy="266700"/>
                      <wp:effectExtent l="0" t="0" r="0" b="0"/>
                      <wp:wrapNone/>
                      <wp:docPr id="131" name="Cuadro de texto 131">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342DE7" id="Cuadro de texto 131" o:spid="_x0000_s1026" type="#_x0000_t202" style="position:absolute;margin-left:0;margin-top:30pt;width:14.25pt;height:21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P3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LeaUKNZAknYnVhhNCkGc6J0m3uSDg8Un68bZEN5znsfbu32eBDnMgiTaJsF2n7wL8nix2sf3+S5e&#10;LF88er5MuRHMQaF8LCap58u/C2VMuhcpCVFs5PwcjV8A/5UfotuwWgzGF5/kENlPf4wi7FqbYvy+&#10;WnD61IIYrt/qHvTwML9vYdPH3EvT+D8kjYAdqulyrSBQhnAPWiX3XkcOpniZ3C2xwuDyCdwa6z4I&#10;3RA/yaiBAkVp2Rk4DTynI/4upfOqrv3+jQnO3KUW/kCtvgkJWiAhv2G5OR52tSFDkUMXAtGp1IEI&#10;AvxBCY5fiR0hHi2wt16Jv4Lwfq3cFd9UShsUAjtf+ADODHrW9ZgHIC6H85MUgwBei4MuLpC2Dpo4&#10;owpeGUqMq3d66HimeKlBi0Fm274/OdAUpb6BR6fQY1gh43vgm/jXNZ66vVqbnwA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Elv&#10;I/d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2384" behindDoc="0" locked="0" layoutInCell="1" allowOverlap="1" wp14:anchorId="74156A8F" wp14:editId="74A5F88A">
                      <wp:simplePos x="0" y="0"/>
                      <wp:positionH relativeFrom="column">
                        <wp:posOffset>0</wp:posOffset>
                      </wp:positionH>
                      <wp:positionV relativeFrom="paragraph">
                        <wp:posOffset>381000</wp:posOffset>
                      </wp:positionV>
                      <wp:extent cx="180975" cy="266700"/>
                      <wp:effectExtent l="0" t="0" r="0" b="0"/>
                      <wp:wrapNone/>
                      <wp:docPr id="132" name="Cuadro de texto 132">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1BC3AE" id="Cuadro de texto 132" o:spid="_x0000_s1026" type="#_x0000_t202" style="position:absolute;margin-left:0;margin-top:30pt;width:14.25pt;height:2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qN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LWJKFGsgSbsTK4wmhSBO9E4Tb/LBweKTdeNsCO85z+Pt3T5PghxmQRJtk2C7T94FebxY7eP7fBcv&#10;li8ePV+m3AjmoFA+FpPU8+XfhTIm3YuUhCg2cn6Oxi+A/8oP0W1YJY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M&#10;hnq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3408" behindDoc="0" locked="0" layoutInCell="1" allowOverlap="1" wp14:anchorId="1E3CCB6F" wp14:editId="1D551A32">
                      <wp:simplePos x="0" y="0"/>
                      <wp:positionH relativeFrom="column">
                        <wp:posOffset>0</wp:posOffset>
                      </wp:positionH>
                      <wp:positionV relativeFrom="paragraph">
                        <wp:posOffset>381000</wp:posOffset>
                      </wp:positionV>
                      <wp:extent cx="180975" cy="266700"/>
                      <wp:effectExtent l="0" t="0" r="0" b="0"/>
                      <wp:wrapNone/>
                      <wp:docPr id="133" name="Cuadro de texto 133">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1BD12" id="Cuadro de texto 133" o:spid="_x0000_s1026" type="#_x0000_t202" style="position:absolute;margin-left:0;margin-top:30pt;width:14.25pt;height:21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W4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QG5&#10;WywoUayBJO2fWGE0KQRxoneaeJMPDhafrBtnQ3jPeR7vloc8CXKYBUm0S4LdIXkX5PFifYjv8n28&#10;WL149HyVciOYg0L5WExSz1d/F8qYdC9SEqLYyPk5Gr8A/ms/RLdhvRyMLz7JIbKf/hhF2LU2xfh9&#10;teD0sQUxXL/TPejhYX7fwqaPuZem8X9IGgE7VNPlWkGgDOEetE7uFnNKOJjiVbJcYYXB5RO4NdZ9&#10;ELohfpJRAwWK0rIzcBp4Tkf8XUrnVV37/RsTnLlLLfyBWn0TErRAQn7DcnM67mtDhiKHLgSiU6kD&#10;EQT4gxIcvxI7QjxaYG+9En8F4f1auSu+qZQ2KAR2vvABnBn0rOsxD0BcDucnKQYBvBZHXVwgbR00&#10;cUYVvDKUGFfv9dDxTPFSgxaDzLZ9/+RAU5T6Bh6dQo9hhYzvgW/iX9d46vZqbX8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1&#10;lKW4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4432" behindDoc="0" locked="0" layoutInCell="1" allowOverlap="1" wp14:anchorId="64DAC4D5" wp14:editId="37BE02F6">
                      <wp:simplePos x="0" y="0"/>
                      <wp:positionH relativeFrom="column">
                        <wp:posOffset>0</wp:posOffset>
                      </wp:positionH>
                      <wp:positionV relativeFrom="paragraph">
                        <wp:posOffset>381000</wp:posOffset>
                      </wp:positionV>
                      <wp:extent cx="180975" cy="266700"/>
                      <wp:effectExtent l="0" t="0" r="0" b="0"/>
                      <wp:wrapNone/>
                      <wp:docPr id="134" name="Cuadro de texto 134">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8779C6" id="Cuadro de texto 134" o:spid="_x0000_s1026" type="#_x0000_t202" style="position:absolute;margin-left:0;margin-top:30pt;width:14.25pt;height:21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AV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LRJKFGshSdsjK40mpSBOnJ0m3uSDg8Un68bZEN5zUcSbu12RBAXMgiTaJMFml7wLinix3MX3xTZe&#10;pC8ePU8zbgRzUCgfy0nqefp3oYxJ9yIlIYqNnJ+j8Qvgv/RDdBuW6WB88UkOkf30xyjCvrMZxu+r&#10;BadPHYjhzht9Bj08zO9b2PQxn6Vp/R+SRsAO1XS5VhAoQ7gHLZP7xZwSDqY4Te5SrDC4fAJ3xroP&#10;QrfET3JqoEBRWnYCTgPP6Yi/S+mibhq/f2OCM3dphD/QqG9CghZIyG9Ybg77bWPIUOTQhUB0KnUg&#10;ggB/UILjV2JHiEcL7K1X4q8gvF8rd8W3tdIGhcDOFz6AE4OedWfMAxCXw/lJikEAr8VelxdIWw9N&#10;nFMFrwwlxjVbPXQ8U7zSoMUgs+3eHx1oilLfwKNT6DGskPE98E386xpP3V6t9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U&#10;NoAV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5456" behindDoc="0" locked="0" layoutInCell="1" allowOverlap="1" wp14:anchorId="0F845A35" wp14:editId="638557A0">
                      <wp:simplePos x="0" y="0"/>
                      <wp:positionH relativeFrom="column">
                        <wp:posOffset>0</wp:posOffset>
                      </wp:positionH>
                      <wp:positionV relativeFrom="paragraph">
                        <wp:posOffset>381000</wp:posOffset>
                      </wp:positionV>
                      <wp:extent cx="180975" cy="266700"/>
                      <wp:effectExtent l="0" t="0" r="0" b="0"/>
                      <wp:wrapNone/>
                      <wp:docPr id="135" name="Cuadro de texto 135">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240C35" id="Cuadro de texto 135" o:spid="_x0000_s1026" type="#_x0000_t202" style="position:absolute;margin-left:0;margin-top:30pt;width:14.25pt;height:21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8gUAIAAP0EAAAOAAAAZHJzL2Uyb0RvYy54bWysVMGO2yAQvVfqPyDujh3HcVIrzqrJxlWl&#10;qq267QcQDLElGxCQ2NFq/70DtpOqvXSr+oCB4Q1v3syweejbBl2YNrUUOZ7PIoyYoLKsxSnHP74X&#10;wRojY4koSSMFy/GVGfywfftm06mMxbKSTck0AifCZJ3KcWWtysLQ0Iq1xMykYgKMXOqWWFjqU1hq&#10;0oH3tgnjKErDTupSaUmZMbD7OBjx1vvnnFH7hXPDLGpyDNysH7Ufj24MtxuSnTRRVU1HGuQfWLSk&#10;FnDpzdUjsQSddf2Hq7amWhrJ7YzKNpSc15T5GCCaefRbNE8VUczHAuIYdZPJ/D+39PPlq0Z1Cblb&#10;LDESpIUk7c+k1BKVDFnWW4mcyQUHi0/GjrMhvOeiiHfLQ5EEBcyCJNolwe6QvAuKeLE+xKtiHy/S&#10;F4eepxnVjFgolI/lJPU8/btQxqQ7kZLQi+05P0fjF8B/7YboPqxXg/HFJTn07Ke/jyLslMl8/K5a&#10;/PRJgRi238ke9HAwt29g08Xcc926PyQNgR2q6XqrIFAGUQdaJ6vFHCMKpjhNlqmvMLh8Aitt7Acm&#10;W+QmOdZQoF5acgFOA8/piLtLyKJuGrd/Z+Jn9towd6AR3xgHLTwht2GoPh33jUZDkUMXAtGp1IGI&#10;B7iDHBy/EjtCHJr53nol/gby90thb/i2FlJ7IXznMxfAhUDP2t7nAYjz4fwkxSCA0+IoyyukrYMm&#10;zrGAVwYjbZu9HDqeCFpJ0GKQ2aj3Zwuaeqnv4NEp9JivkPE9cE3869qfur9a2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t&#10;JF8g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6480" behindDoc="0" locked="0" layoutInCell="1" allowOverlap="1" wp14:anchorId="0D7F940F" wp14:editId="725FAB62">
                      <wp:simplePos x="0" y="0"/>
                      <wp:positionH relativeFrom="column">
                        <wp:posOffset>0</wp:posOffset>
                      </wp:positionH>
                      <wp:positionV relativeFrom="paragraph">
                        <wp:posOffset>381000</wp:posOffset>
                      </wp:positionV>
                      <wp:extent cx="180975" cy="266700"/>
                      <wp:effectExtent l="0" t="0" r="0" b="0"/>
                      <wp:wrapNone/>
                      <wp:docPr id="136" name="Cuadro de texto 136">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E1C25D" id="Cuadro de texto 136" o:spid="_x0000_s1026" type="#_x0000_t202" style="position:absolute;margin-left:0;margin-top:30pt;width:14.25pt;height:21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cSUAIAAP0EAAAOAAAAZHJzL2Uyb0RvYy54bWysVMGOmzAQvVfqP1i+EwhhWYpCVk02VJWq&#10;tuq2H+AYOyCBbdlOIFrtv3dsIKnaS7cqB2N7/MZv3sx4/TB0LTozbRopCrxcRBgxQWXViGOBf3wv&#10;gwwjY4moSCsFK/CFGfyweftm3aucxbKWbcU0AifC5L0qcG2tysPQ0Jp1xCykYgKMXOqOWFjqY1hp&#10;0oP3rg3jKErDXupKaUmZMbD7OBrxxvvnnFH7hXPDLGoLDNysH7UfD24MN2uSHzVRdUMnGuQfWHSk&#10;EXDp1dUjsQSddPOHq66hWhrJ7YLKLpScN5T5GCCaZfRbNE81UczHAuIYdZXJ/D+39PP5q0ZNBblb&#10;pRgJ0kGSdidSaYkqhiwbrETO5IKDxSdjp9kY3nNZxtu7fZkEJcyCJNomwXafvAvKeJXt4/tyF6/S&#10;F4depjnVjFgolI/VLPUy/btQpqQ7kZLQi+05P0fTF8A/c0N0G7JsNL64JIee/fz3UYS9MrmP31WL&#10;nz4pEMMOWzmAHg7m9g1supgHrjv3h6QhsEM1Xa4VBMog6kBZcr9aYkTBFKfJXeorDC6fwUob+4HJ&#10;DrlJgTUUqJeWnIHTyHM+4u4Ssmza1u3fmPiZvbTMHWjFN8ZBC0/IbRiqj4ddq9FY5NCFQHQudSDi&#10;Ae4gB8evxE4Qh2a+t16Jv4L8/VLYK75rhNReCN/5zAVwJtCzdvB5AOJ8PD9LMQrgtDjI6gJp66GJ&#10;CyzglcFI23Ynx44ngtYStBhlNur9yYKmXuobeHIKPeYrZHoPXBP/uvanbq/W5ic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0&#10;cXcS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7504" behindDoc="0" locked="0" layoutInCell="1" allowOverlap="1" wp14:anchorId="5B3EC7AF" wp14:editId="127F72CC">
                      <wp:simplePos x="0" y="0"/>
                      <wp:positionH relativeFrom="column">
                        <wp:posOffset>0</wp:posOffset>
                      </wp:positionH>
                      <wp:positionV relativeFrom="paragraph">
                        <wp:posOffset>381000</wp:posOffset>
                      </wp:positionV>
                      <wp:extent cx="180975" cy="266700"/>
                      <wp:effectExtent l="0" t="0" r="0" b="0"/>
                      <wp:wrapNone/>
                      <wp:docPr id="137" name="Cuadro de texto 137">
                        <a:extLst xmlns:a="http://schemas.openxmlformats.org/drawingml/2006/main">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3BB58" id="Cuadro de texto 137" o:spid="_x0000_s1026" type="#_x0000_t202" style="position:absolute;margin-left:0;margin-top:30pt;width:14.25pt;height:2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gn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scRIkBaStDuRUktUMmRZbyVyJhccLD4bO86G8F6KIt7e7YskKGAWJNE2Cbb75D4o4sVqHy+LXbxI&#10;Xx16nmZUM2KhUD6Vk9Tz9O9CGZPuREpCL7bn/BKNXwD/lRui27C6H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36cLKgqZf6Bh6dQo/5ChnfA9fEv679qdurtfkJ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N&#10;Y6g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8528" behindDoc="0" locked="0" layoutInCell="1" allowOverlap="1" wp14:anchorId="3E63B701" wp14:editId="1270725D">
                      <wp:simplePos x="0" y="0"/>
                      <wp:positionH relativeFrom="column">
                        <wp:posOffset>0</wp:posOffset>
                      </wp:positionH>
                      <wp:positionV relativeFrom="paragraph">
                        <wp:posOffset>381000</wp:posOffset>
                      </wp:positionV>
                      <wp:extent cx="180975" cy="266700"/>
                      <wp:effectExtent l="0" t="0" r="0" b="0"/>
                      <wp:wrapNone/>
                      <wp:docPr id="138" name="Cuadro de texto 138">
                        <a:extLst xmlns:a="http://schemas.openxmlformats.org/drawingml/2006/main">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366E0D" id="Cuadro de texto 138" o:spid="_x0000_s1026" type="#_x0000_t202" style="position:absolute;margin-left:0;margin-top:30pt;width:14.25pt;height:21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RNUAIAAP0EAAAOAAAAZHJzL2Uyb0RvYy54bWysVFFvmzAQfp+0/2D5nUAIpRkKqZo0TJOm&#10;blq3H+AYOyCBjWw3JKr633c+IJm2l3UaD8b2+Tt/992dV3entiFHYWytVU7ns4gSobgua3XI6Y/v&#10;RbCkxDqmStZoJXJ6Fpberd+/W/VdJmJd6aYUhoATZbO+y2nlXJeFoeWVaJmd6U4oMEptWuZgaQ5h&#10;aVgP3tsmjKMoDXttys5oLqyF3YfBSNfoX0rB3RcprXCkySlwczgaHPd+DNcrlh0M66qajzTYP7Bo&#10;Wa3g0ourB+YYeTb1H67amhtttXQzrttQS1lzgTFANPPot2ieKtYJjAXEsd1FJvv/3PLH41dD6hJy&#10;t4BUKdZCkrbPrDSalII4cXKaeJMPDhafrRtnQ3gvRRFvbnZFEhQwC5JokwSbXfIhKOLFchffFtt4&#10;kb569DzNuBHMQaF8Kiep5+nfhTIm3YuUhCg2cn6Jxi+A/9IP0XVY3g/GV5/kENlPf4wi7DubYfy+&#10;WnD61IEY7rTRJ9DDw/y+hU0f80ma1v8haQTsUE3nSwWBMoR70DK5Xcwp4WCK0+QmxQqDyydwZ6z7&#10;KHRL/CSnBgoUpWVH4DTwnI74u5Qu6qbx+1cmOHPnRvgDjfomJGiBhPyG5eaw3zaGDEUOXQhEp1IH&#10;IgjwByU4fiN2hHi0wN56I/4Cwvu1chd8WyttUAjsfOEDODLoWXfCPABxOZyfpBgE8FrsdXmGtPXQ&#10;xDlV8MpQYlyz1UPHM8UrDVoMMtvu/tmBpij1FTw6hR7DChnfA9/Ev67x1PXVWv8E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b&#10;6ORN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799552" behindDoc="0" locked="0" layoutInCell="1" allowOverlap="1" wp14:anchorId="7EE01AD2" wp14:editId="7671DD9A">
                      <wp:simplePos x="0" y="0"/>
                      <wp:positionH relativeFrom="column">
                        <wp:posOffset>0</wp:posOffset>
                      </wp:positionH>
                      <wp:positionV relativeFrom="paragraph">
                        <wp:posOffset>381000</wp:posOffset>
                      </wp:positionV>
                      <wp:extent cx="180975" cy="266700"/>
                      <wp:effectExtent l="0" t="0" r="0" b="0"/>
                      <wp:wrapNone/>
                      <wp:docPr id="139" name="Cuadro de texto 139">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A68FF2" id="Cuadro de texto 139" o:spid="_x0000_s1026" type="#_x0000_t202" style="position:absolute;margin-left:0;margin-top:30pt;width:14.25pt;height:21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dq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t7ijRLEWkrR9ZqXRpBTEiZPTxJt8cLD4bN04G8J7KYp4c7MrkqCAWZBEmyTY7JK7oIgXy118W2zj&#10;Rfrq0fM040YwB4XyqZyknqd/F8qYdC9SEqLYyPklGr8A/ks/RNdhuRmMrz7JIbKf/hhF2Hc2w/h9&#10;teD0qQMx3GmjT6CHh/l9C5s+5pM0rf9D0gjYoZrOlwoCZQj3oGVyu5hTwsEUp8lNihUGl0/gzlj3&#10;UeiW+ElODRQoSsuOwGngOR3xdyld1E3j969McObOjfAHGvVNSNACCfkNy81hv20MGYocuhCITqUO&#10;RBDgD0pw/EbsCPFogb31RvwFhPdr5S74tlbaoBDY+cIHcGTQs+6EeQDicjg/STEI4LXY6/IMaeuh&#10;iXOq4JWhxLhmq4eOZ4pXGrQYZLbdh2cHmqLUV/DoFHoMK2R8D3wT/7rGU9dXa/0T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F&#10;lSdq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0576" behindDoc="0" locked="0" layoutInCell="1" allowOverlap="1" wp14:anchorId="094F4BC5" wp14:editId="421A6A8E">
                      <wp:simplePos x="0" y="0"/>
                      <wp:positionH relativeFrom="column">
                        <wp:posOffset>0</wp:posOffset>
                      </wp:positionH>
                      <wp:positionV relativeFrom="paragraph">
                        <wp:posOffset>381000</wp:posOffset>
                      </wp:positionV>
                      <wp:extent cx="180975" cy="266700"/>
                      <wp:effectExtent l="0" t="0" r="0" b="0"/>
                      <wp:wrapNone/>
                      <wp:docPr id="140" name="Cuadro de texto 140">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E45208" id="Cuadro de texto 140" o:spid="_x0000_s1026" type="#_x0000_t202" style="position:absolute;margin-left:0;margin-top:30pt;width:14.25pt;height:21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g0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aCPYg0kaXdihdGkEMSJ3mniTT44WHyybpwN4T3neby92+dJkMMsSKJtEmz3ybsgjxerfXyf7+LF&#10;8sWj58uUG8EcFMrHYpJ6vvy7UMake5GSEMVGzs/R+AXwX/khug2r3WB88UkOkf30xyjCrrUpxu+r&#10;BadPLYjh+q3uQQ8P8/sWNn3MvTSN/0PSCNhBrcu1gkAZwj1oldwv5pRwMMXL5G6JFQaXT+DWWPdB&#10;6Ib4SUYNFChKy87AaeA5HfF3KZ1Xde33b0xw5i618Adq9U1I0AIJ+Q3LzfGwqw0Zihy6EIhOpQ5E&#10;EOAPSnD8SuwI8WiBvfVK/BWE92vlrvimUtqgENj5wgdwZtCzrsc8AHE5nJ+kGATwWhx0cYG0ddDE&#10;GVXwylBiXL3TQ8czxUsNWgwy2/b9yYGmKPUNPDqFHsMKGd8D38S/rvHU7dXa/AQ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HPh&#10;6DR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1600" behindDoc="0" locked="0" layoutInCell="1" allowOverlap="1" wp14:anchorId="0A76A6F3" wp14:editId="04EF7832">
                      <wp:simplePos x="0" y="0"/>
                      <wp:positionH relativeFrom="column">
                        <wp:posOffset>0</wp:posOffset>
                      </wp:positionH>
                      <wp:positionV relativeFrom="paragraph">
                        <wp:posOffset>381000</wp:posOffset>
                      </wp:positionV>
                      <wp:extent cx="180975" cy="266700"/>
                      <wp:effectExtent l="0" t="0" r="0" b="0"/>
                      <wp:wrapNone/>
                      <wp:docPr id="141" name="Cuadro de texto 141">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B27D7" id="Cuadro de texto 141" o:spid="_x0000_s1026" type="#_x0000_t202" style="position:absolute;margin-left:0;margin-top:30pt;width:14.25pt;height:21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M3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QG5&#10;S+aUKNZAknZPrDCaFII40TtNvMkHB4tP1o2zIbznPI+3d4c8CXKYBUm0TYLtIXkX5PFidYjv8128&#10;WL549HyZciOYg0L5WExSz5d/F8qYdC9SEqLYyPk5Gr8A/is/RLdhtR+MLz7JIbKf/hhF2LU2xfh9&#10;teD0sQUxXL/VPejhYX7fwqaPuZem8X9IGgE7VNPlWkGgDOEetEruF6AjB1O8TO6WWGFw+QRujXUf&#10;hG6In2TUQIGitOwMnAae0xF/l9J5Vdd+/8YEZ+5SC3+gVt+EBC2QkN+w3JyOu9qQocihC4HoVOpA&#10;BAH+oATHr8SOEI8W2FuvxF9BeL9W7opvKqUNCoGdL3wAZwY963rMAxCXw/lJikEAr8VRFxdIWwdN&#10;nFEFrwwlxtU7PXQ8U7zUoMUgs23fPznQFKW+gUen0GNYIeN74Jv41zWeur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j&#10;QhM3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2624" behindDoc="0" locked="0" layoutInCell="1" allowOverlap="1" wp14:anchorId="71E2C750" wp14:editId="24054E43">
                      <wp:simplePos x="0" y="0"/>
                      <wp:positionH relativeFrom="column">
                        <wp:posOffset>0</wp:posOffset>
                      </wp:positionH>
                      <wp:positionV relativeFrom="paragraph">
                        <wp:posOffset>381000</wp:posOffset>
                      </wp:positionV>
                      <wp:extent cx="180975" cy="266700"/>
                      <wp:effectExtent l="0" t="0" r="0" b="0"/>
                      <wp:wrapNone/>
                      <wp:docPr id="142" name="Cuadro de texto 142">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42A611" id="Cuadro de texto 142" o:spid="_x0000_s1026" type="#_x0000_t202" style="position:absolute;margin-left:0;margin-top:30pt;width:14.2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57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TElijWQpN2JFUaTQhAneqeJN/ngYPHJunE2hPec5/H2bp8nQQ6zIIm2SbDdJ++CPF6s9vF9vosX&#10;yxePni9TbgRzUCgfi0nq+fLvQhmT7kVKQhQbOT9H4xfAf+WH6Das9o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DP&#10;Gm57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3648" behindDoc="0" locked="0" layoutInCell="1" allowOverlap="1" wp14:anchorId="7A98201A" wp14:editId="39147564">
                      <wp:simplePos x="0" y="0"/>
                      <wp:positionH relativeFrom="column">
                        <wp:posOffset>0</wp:posOffset>
                      </wp:positionH>
                      <wp:positionV relativeFrom="paragraph">
                        <wp:posOffset>381000</wp:posOffset>
                      </wp:positionV>
                      <wp:extent cx="180975" cy="266700"/>
                      <wp:effectExtent l="0" t="0" r="0" b="0"/>
                      <wp:wrapNone/>
                      <wp:docPr id="143" name="Cuadro de texto 143">
                        <a:extLst xmlns:a="http://schemas.openxmlformats.org/drawingml/2006/main">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48E65E" id="Cuadro de texto 143" o:spid="_x0000_s1026" type="#_x0000_t202" style="position:absolute;margin-left:0;margin-top:30pt;width:14.25pt;height:21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1c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JQtKFGsgSbsTK4wmhSBO9E4Tb/LBweKTdeNsCO85z+Pt3T5PghxmQRJtk2C7T94FebxY7eP7fBcv&#10;li8ePV+m3AjmoFA+FpPU8+XfhTIm3YuUhCg2cn6Oxi+A/8oP0W1Y5Y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R&#10;Z61c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4672" behindDoc="0" locked="0" layoutInCell="1" allowOverlap="1" wp14:anchorId="60E83F30" wp14:editId="48CD07AD">
                      <wp:simplePos x="0" y="0"/>
                      <wp:positionH relativeFrom="column">
                        <wp:posOffset>0</wp:posOffset>
                      </wp:positionH>
                      <wp:positionV relativeFrom="paragraph">
                        <wp:posOffset>381000</wp:posOffset>
                      </wp:positionV>
                      <wp:extent cx="180975" cy="266700"/>
                      <wp:effectExtent l="0" t="0" r="0" b="0"/>
                      <wp:wrapNone/>
                      <wp:docPr id="144" name="Cuadro de texto 144">
                        <a:extLst xmlns:a="http://schemas.openxmlformats.org/drawingml/2006/main">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A18629" id="Cuadro de texto 144" o:spid="_x0000_s1026" type="#_x0000_t202" style="position:absolute;margin-left:0;margin-top:30pt;width:14.25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AnTw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lySUKNZCkrbPrDSalII4cXKaeJMPDhafrRtnQ3gvRRFvbnZFEhQwC5JokwSbXXIXFPFiuYtvi228&#10;SF89ep5m3AjmoFA+lZPU8/TvQhmT7kVKQhQbOb9E4xfAf+mH6DrcjbZXn+QQ2U9/jCLsO5th/L5a&#10;cPrUgRjutNEn0MPD/L6FTR/zSZrW/yFpBOxQTedLBYEyhHvQMrldzCnhYIrT5CbFCoPLJ3BnrPso&#10;dEv8JKcGChSlZUfgNPCcjvi7lC7qpvH7VyY4c+dG+AON+iYkaIGE/Ibl5rDfNoYMRQ5dCESnUgci&#10;CPAHJTh+I3aEeLTA3noj/gLC+7VyF3xbK21QCOx84QM4MuhZd8I8AHE5nJ+kGATwWux1eYa09dDE&#10;OVXwylBiXLPVQ8czxSsNWgwy2+7DswNNUeoreHQKPYYVMr4Hvol/XeOp66u1/gkAAP//AwBQSwME&#10;FAAGAAgAAAAhAC6OGQvaAAAABgEAAA8AAABkcnMvZG93bnJldi54bWxMj8FOwzAQRO9I/QdrK3Gj&#10;diNahRCnqlo4A4UPcOMlDonXUey2ga9nOdHTaDWjmbflZvK9OOMY20AalgsFAqkOtqVGw8f7810O&#10;IiZD1vSBUMM3RthUs5vSFDZc6A3Ph9QILqFYGA0upaGQMtYOvYmLMCCx9xlGbxKfYyPtaC5c7nuZ&#10;KbWW3rTEC84MuHNYd4eT15Ar/9J1D9lr9Pc/y5Xb7cPT8KX17XzaPoJIOKX/MPzhMzpUzHQMJ7JR&#10;9Br4kaRhrVjZzfIViCOnVKZAVqW8xq9+AQAA//8DAFBLAQItABQABgAIAAAAIQC2gziS/gAAAOEB&#10;AAATAAAAAAAAAAAAAAAAAAAAAABbQ29udGVudF9UeXBlc10ueG1sUEsBAi0AFAAGAAgAAAAhADj9&#10;If/WAAAAlAEAAAsAAAAAAAAAAAAAAAAALwEAAF9yZWxzLy5yZWxzUEsBAi0AFAAGAAgAAAAhAOWY&#10;wCdPAgAA/QQAAA4AAAAAAAAAAAAAAAAALgIAAGRycy9lMm9Eb2MueG1sUEsBAi0AFAAGAAgAAAAh&#10;AC6OGQv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5696" behindDoc="0" locked="0" layoutInCell="1" allowOverlap="1" wp14:anchorId="7CAC5F9F" wp14:editId="7BDD468D">
                      <wp:simplePos x="0" y="0"/>
                      <wp:positionH relativeFrom="column">
                        <wp:posOffset>0</wp:posOffset>
                      </wp:positionH>
                      <wp:positionV relativeFrom="paragraph">
                        <wp:posOffset>381000</wp:posOffset>
                      </wp:positionV>
                      <wp:extent cx="180975" cy="266700"/>
                      <wp:effectExtent l="0" t="0" r="0" b="0"/>
                      <wp:wrapNone/>
                      <wp:docPr id="145" name="Cuadro de texto 145">
                        <a:extLst xmlns:a="http://schemas.openxmlformats.org/drawingml/2006/main">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F8DF7" id="Cuadro de texto 145" o:spid="_x0000_s1026" type="#_x0000_t202" style="position:absolute;margin-left:0;margin-top:30pt;width:14.25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8S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WIkSAtJ2p1IqSUqGbKstxI5kwsOFp+NHWdDeC9FEW+X+yIJCpgFSbRNgu0+uQ+KeLHax3fFLl6k&#10;rw49TzOqGbFQKJ/KSep5+nehjEl3IiWhF9tzfonGL4D/yg3RbbifD8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c&#10;ih8S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6720" behindDoc="0" locked="0" layoutInCell="1" allowOverlap="1" wp14:anchorId="72E88FB9" wp14:editId="5EDE99D3">
                      <wp:simplePos x="0" y="0"/>
                      <wp:positionH relativeFrom="column">
                        <wp:posOffset>0</wp:posOffset>
                      </wp:positionH>
                      <wp:positionV relativeFrom="paragraph">
                        <wp:posOffset>190500</wp:posOffset>
                      </wp:positionV>
                      <wp:extent cx="180975" cy="257175"/>
                      <wp:effectExtent l="0" t="0" r="0" b="0"/>
                      <wp:wrapNone/>
                      <wp:docPr id="146" name="Cuadro de texto 146">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40BDD6" id="Cuadro de texto 146" o:spid="_x0000_s1026" type="#_x0000_t202" style="position:absolute;margin-left:0;margin-top:15pt;width:14.2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5MUAIAAP0EAAAOAAAAZHJzL2Uyb0RvYy54bWysVNuOmzAQfa/Uf7D8TiCEZbMoZNVkQ1Wp&#10;2lbd9gMcYwcksJHtDYlW+++dMZBU7Uu3qh98P+MzZ2a8uj+1DTkKY2utcjqfRZQIxXVZq0NOf3wv&#10;giUl1jFVskYrkdOzsPR+/f7dqu8yEetKN6UwBIwom/VdTivnuiwMLa9Ey+xMd0LBodSmZQ6W5hCW&#10;hvVgvW3COIrSsNem7IzmwlrYfRgO6drbl1Jw90VKKxxpcgrcnO+N7/fYh+sVyw6GdVXNRxrsH1i0&#10;rFbw6MXUA3OMPJv6D1NtzY22WroZ122opay58D6AN/PoN2+eKtYJ7wuIY7uLTPb/meWPx6+G1CXE&#10;LkkpUayFIG2fWWk0KQVx4uQ0wSN0DhafrRtng3svRRFvbnZFEhQwC5JokwSbXXIXFPFiuYtvi228&#10;SF8RPU8zbgRzkCifyknqefp3roxBR5GS0IvtOb9EYwtgXGIXXbs7yA9srxjk0LOfRu9F2Hc28/5j&#10;tvjpUwdiuNNGn0APhOG+hU30+SRNiyMEjcA5ZNP5kkGgDOEIWia3izklHI7iNLlJfYbB4xO4M9Z9&#10;FLolOMmpgQT10rIjcBp4TlfwLaWLumlw/8rEz9y5EXihUd+EBC08Idyw3Bz228aQIcmhCoHolOpA&#10;xAPwogTDb8SOEEQLX1tvxF9A/n2t3AXf1kobL4SvfIEOHBnUrDv5OABxOdyfpBgEQC32ujxD2Hoo&#10;4pwq+GUoMa7Z6qHimeKVBi0GmW334dmBpl7qK3g0CjXmM2T8D7CIf137W9dfa/0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X&#10;vX5M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7744" behindDoc="0" locked="0" layoutInCell="1" allowOverlap="1" wp14:anchorId="1CC029F7" wp14:editId="1316BB4E">
                      <wp:simplePos x="0" y="0"/>
                      <wp:positionH relativeFrom="column">
                        <wp:posOffset>0</wp:posOffset>
                      </wp:positionH>
                      <wp:positionV relativeFrom="paragraph">
                        <wp:posOffset>190500</wp:posOffset>
                      </wp:positionV>
                      <wp:extent cx="180975" cy="257175"/>
                      <wp:effectExtent l="0" t="0" r="0" b="0"/>
                      <wp:wrapNone/>
                      <wp:docPr id="147" name="Cuadro de texto 147">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73886" id="Cuadro de texto 147" o:spid="_x0000_s1026" type="#_x0000_t202" style="position:absolute;margin-left:0;margin-top:15pt;width:14.2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F5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Qu&#10;WWIkSAtJ2p1IqSUqGbKstxI5kwsOFp+NHWdDeC9FEW/v9kUSFDALkmibBNt9ch8U8WK1j5fFLl6k&#10;rw49TzOqGbFQKJ/KSep5+nehjEl3IiWhF9tzfonGL4D/yg3RbbhfDMZXl+TQs5/+PoqwUybz8btq&#10;8dNnBWLYfit70MPB3L6BTRdzz3Xr/pA0BHaopsu1gkAZRB1olSwXc4womOI0uUt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u&#10;r6F5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8768" behindDoc="0" locked="0" layoutInCell="1" allowOverlap="1" wp14:anchorId="6A1C5941" wp14:editId="5C98FC1C">
                      <wp:simplePos x="0" y="0"/>
                      <wp:positionH relativeFrom="column">
                        <wp:posOffset>0</wp:posOffset>
                      </wp:positionH>
                      <wp:positionV relativeFrom="paragraph">
                        <wp:posOffset>190500</wp:posOffset>
                      </wp:positionV>
                      <wp:extent cx="180975" cy="266700"/>
                      <wp:effectExtent l="0" t="0" r="0" b="0"/>
                      <wp:wrapNone/>
                      <wp:docPr id="148" name="Cuadro de texto 148">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9E91CB" id="Cuadro de texto 148" o:spid="_x0000_s1026" type="#_x0000_t202" style="position:absolute;margin-left:0;margin-top:15pt;width:14.2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l0CqFGshSdtnVhpNSkGcODlNvMkHB4vP1o2zIbyXoog3N7siCQqYBUm0SYLNLrkLinix3MW3xTZe&#10;pK8ePU8zbgRzUCifyknqefp3oYxJ9yIlIYqNnF+i8Qvgv/RDdB3uksH46pMcIvvpj1GEfWczjN9X&#10;C06fOhDDnTb6BHp4mN+3sOljPknT+j8kjYAdqul8qSBQhnAPWia3izklHExxmtykWGFw+QTujHUf&#10;hW6Jn+TUQIGitOwInAae0xF/l9JF3TR+/8oEZ+7cCH+gUd+EBC2QkN+w3Bz228aQocihC4HoVOpA&#10;BAH+oATHb8SOEI8W2FtvxF9AeL9W7oJva6UNCoGdL3wARwY9606YByAuh/OTFIMAXou9Ls+Qth6a&#10;OKcKXhlKjGu2euh4pnilQYtBZtt9eHagKUp9BY9OocewQsb3wDfxr2s8dX211j8B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BT+&#10;RM1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09792" behindDoc="0" locked="0" layoutInCell="1" allowOverlap="1" wp14:anchorId="740CB4C8" wp14:editId="26804B1A">
                      <wp:simplePos x="0" y="0"/>
                      <wp:positionH relativeFrom="column">
                        <wp:posOffset>0</wp:posOffset>
                      </wp:positionH>
                      <wp:positionV relativeFrom="paragraph">
                        <wp:posOffset>190500</wp:posOffset>
                      </wp:positionV>
                      <wp:extent cx="180975" cy="266700"/>
                      <wp:effectExtent l="0" t="0" r="0" b="0"/>
                      <wp:wrapNone/>
                      <wp:docPr id="149" name="Cuadro de texto 149">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9E02BF" id="Cuadro de texto 149" o:spid="_x0000_s1026" type="#_x0000_t202" style="position:absolute;margin-left:0;margin-top:15pt;width:14.25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v4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hd&#10;ssZIkBaStH8mpZaoZMiy3krkTC44WHw2dpwN4b0URbxbHookKGAWJNEuCXaHZB0U8WJ1iO+KfbxI&#10;Xx16nmZUM2KhUD6Vk9Tz9O9CGZPuREpCL7bn/BKNXwD/lRui27BeDsZXl+TQs5/+PoqwUybz8btq&#10;8dMnBWLYfid70MPB3L6BTRdzz3Xr/pA0BHaopsu1gkAZRB1oldwt5hhRMMVpskx9hcHlE1hpYz8y&#10;2SI3ybGGAvXSkjNwGnhOR9xdQhZ107j9GxM/s5eGuQON+MY4aOEJuQ1D9em4bzQaihy6EIhOpQ5E&#10;PMAd5OD4jdgR4tDM99Yb8VeQv18Ke8W3tZDaC+E7n7kAzgR61vY+D0CcD+cnKQYBnBZHWV4gbR00&#10;cY4FvDIYadvs5dDxRNBKghaDzEZ9eLagqZf6Bh6dQo/5ChnfA9fEv679qdurtf0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O3s&#10;m/h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0816" behindDoc="0" locked="0" layoutInCell="1" allowOverlap="1" wp14:anchorId="22CDF465" wp14:editId="52259943">
                      <wp:simplePos x="0" y="0"/>
                      <wp:positionH relativeFrom="column">
                        <wp:posOffset>0</wp:posOffset>
                      </wp:positionH>
                      <wp:positionV relativeFrom="paragraph">
                        <wp:posOffset>190500</wp:posOffset>
                      </wp:positionV>
                      <wp:extent cx="180975" cy="257175"/>
                      <wp:effectExtent l="0" t="0" r="0" b="0"/>
                      <wp:wrapNone/>
                      <wp:docPr id="150" name="Cuadro de texto 150">
                        <a:extLst xmlns:a="http://schemas.openxmlformats.org/drawingml/2006/main">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E3EE9A" id="Cuadro de texto 150" o:spid="_x0000_s1026" type="#_x0000_t202" style="position:absolute;margin-left:0;margin-top:15pt;width:14.2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h0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CfoI0kKSdidSaolKhizrrUTO5IKDxWdjx9kQ3ktRxNvlvkiCAmZBEm2TYLtP7oMiXqz28V2xixfp&#10;q0PP04xqRiwUyqdyknqe/l0oY9KdSEnoxfacX6LxC+C/ckN0G+7Twfjqkhx69tPfRxF2ymQ+flct&#10;fvqsQAzbb2UPejiY2zew6WLuuW7dH5KGwA5qXa4VBMog6kCr5G4xx4iCKU6TZeorDC6fwEob+5HJ&#10;FrlJjjUUqJeWnIHTwHM64u4Ssqibxu3fmPiZvTTMHWjEN8ZBC0/IbRiqj4ddo9FQ5NCFQHQqdSDi&#10;Ae4gB8dvxI4Qh2a+t96Iv4L8/VLYK76thdReCN/5zAVwJtCztvd5AOJ8OD9JMQjgtDjI8gJp66CJ&#10;cyzglcFI22Ynh44nglYStBhkNurDyYKmXuobeHQKPeYrZHwPXBP/uvanbq/W5ic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O&#10;fXh0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1840" behindDoc="0" locked="0" layoutInCell="1" allowOverlap="1" wp14:anchorId="07757FA0" wp14:editId="41ADE043">
                      <wp:simplePos x="0" y="0"/>
                      <wp:positionH relativeFrom="column">
                        <wp:posOffset>0</wp:posOffset>
                      </wp:positionH>
                      <wp:positionV relativeFrom="paragraph">
                        <wp:posOffset>190500</wp:posOffset>
                      </wp:positionV>
                      <wp:extent cx="180975" cy="257175"/>
                      <wp:effectExtent l="0" t="0" r="0" b="0"/>
                      <wp:wrapNone/>
                      <wp:docPr id="151" name="Cuadro de texto 151">
                        <a:extLst xmlns:a="http://schemas.openxmlformats.org/drawingml/2006/main">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E2BBC6" id="Cuadro de texto 151" o:spid="_x0000_s1026" type="#_x0000_t202" style="position:absolute;margin-left:0;margin-top:15pt;width:14.2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dB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OcdIkBaStDuRUktUMmRZbyVyJhccLD4bO86G8F6KIt4u90USFDALkmibBNt9ch8U8WK1j++KXbxI&#10;Xx16nmZUM2KhUD6Vk9Tz9O9CGZPuREpCL7bn/BKNXwD/lRui23B/NxhfXZJDz376+yjCTpnMx++q&#10;xU+fFYhh+63sQQ8Hc/sGNl3MPdet+0PSENihmi7XCgJlEHWgVXK3AB0pmOI0Waa+wuDyCay0sR+Z&#10;bJGb5FhDgXppyRk4DTynI+4uIYu6adz+jYmf2UvD3IFGfGMctPCE3Iah+njYNRoNRQ5dCESnUgci&#10;HuAOcnD8RuwIcWjme+uN+CvI3y+FveLbWkjthfCdz1wAZwI9a3ufByDOh/OTFIMATouDLC+Qtg6a&#10;OMcCXhmMtG12cuh4ImglQYtBZqM+nCxo6qW+gUen0GO+Qsb3wDXxr2t/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3&#10;b6dB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2864" behindDoc="0" locked="0" layoutInCell="1" allowOverlap="1" wp14:anchorId="46813A97" wp14:editId="66B17AEF">
                      <wp:simplePos x="0" y="0"/>
                      <wp:positionH relativeFrom="column">
                        <wp:posOffset>0</wp:posOffset>
                      </wp:positionH>
                      <wp:positionV relativeFrom="paragraph">
                        <wp:posOffset>190500</wp:posOffset>
                      </wp:positionV>
                      <wp:extent cx="180975" cy="257175"/>
                      <wp:effectExtent l="0" t="0" r="0" b="0"/>
                      <wp:wrapNone/>
                      <wp:docPr id="152" name="Cuadro de texto 152">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414AE6" id="Cuadro de texto 152" o:spid="_x0000_s1026" type="#_x0000_t202" style="position:absolute;margin-left:0;margin-top:15pt;width:14.2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9z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GWMkSAtJ2p1IqSUqGbKstxI5kwsOFp+NHWdDeC9FEW+X+yIJCpgFSbRNgu0+uQ+KeLHax3fFLl6k&#10;rw49TzOqGbFQKJ/KSep5+nehjEl3IiWhF9tzfonGL4D/yg3RbbhfDc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u&#10;Oo9z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3888" behindDoc="0" locked="0" layoutInCell="1" allowOverlap="1" wp14:anchorId="41C618FD" wp14:editId="67B9668B">
                      <wp:simplePos x="0" y="0"/>
                      <wp:positionH relativeFrom="column">
                        <wp:posOffset>0</wp:posOffset>
                      </wp:positionH>
                      <wp:positionV relativeFrom="paragraph">
                        <wp:posOffset>190500</wp:posOffset>
                      </wp:positionV>
                      <wp:extent cx="180975" cy="257175"/>
                      <wp:effectExtent l="0" t="0" r="0" b="0"/>
                      <wp:wrapNone/>
                      <wp:docPr id="153" name="Cuadro de texto 153">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64EEFF" id="Cuadro de texto 153" o:spid="_x0000_s1026" type="#_x0000_t202" style="position:absolute;margin-left:0;margin-top:15pt;width:14.2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BG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jd&#10;coGRIC0kaf9MSi1RyZBlvZXImVxwsPhs7Dgbwnspini3PBRJUMAsSKJdEuwOyToo4sXqEN8V+3iR&#10;vjr0PM2oZsRCoXwqJ6nn6d+FMibdiZSEXmzP+SUavwD+KzdEt2G9HoyvLsmhZz/9fRRhp0zm43fV&#10;4qdPCsSw/U72oIeDuX0Dmy7mnuvW/SFpCOxQTZdrBYEyiDrQKrlbzDGiYIrTZJn6CoPLJ7DSxn5k&#10;skVukmMNBeqlJWfgNPCcjri7hCzqpnH7NyZ+Zi8Ncwca8Y1x0MITchuG6tNx32g0FDl0IRCdSh2I&#10;eIA7yMHxG7EjxKGZ76034q8gf78U9opvayG1F8J3PnMBnAn0rO19HoA4H85PUgwCOC2OsrxA2jpo&#10;4hwLeGUw0rbZy6HjiaCVBC0GmY368GxBUy/1DTw6hR7zFTK+B66Jf137U7dXa/s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X&#10;KFB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4912" behindDoc="0" locked="0" layoutInCell="1" allowOverlap="1" wp14:anchorId="4E9FCB05" wp14:editId="633C6790">
                      <wp:simplePos x="0" y="0"/>
                      <wp:positionH relativeFrom="column">
                        <wp:posOffset>0</wp:posOffset>
                      </wp:positionH>
                      <wp:positionV relativeFrom="paragraph">
                        <wp:posOffset>190500</wp:posOffset>
                      </wp:positionV>
                      <wp:extent cx="180975" cy="266700"/>
                      <wp:effectExtent l="0" t="0" r="0" b="0"/>
                      <wp:wrapNone/>
                      <wp:docPr id="154" name="Cuadro de texto 154">
                        <a:extLst xmlns:a="http://schemas.openxmlformats.org/drawingml/2006/main">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30F20D" id="Cuadro de texto 154" o:spid="_x0000_s1026" type="#_x0000_t202" style="position:absolute;margin-left:0;margin-top:15pt;width:14.25pt;height:21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RUAIAAP0EAAAOAAAAZHJzL2Uyb0RvYy54bWysVMGO2yAQvVfqPyDujh3H8WatOKtNNq4q&#10;VW3VbT+AYIgt2YCAxI5W++8dsJ1U7aVb1QcMDG9482aG9UPfNujMtKmlyPF8FmHEBJVlLY45/vG9&#10;CFYYGUtESRopWI4vzOCHzft3605lLJaVbEqmETgRJutUjitrVRaGhlasJWYmFRNg5FK3xMJSH8NS&#10;kw68t00YR1EadlKXSkvKjIHdp8GIN94/54zaL5wbZlGTY+Bm/aj9eHBjuFmT7KiJqmo60iD/wKIl&#10;tYBLr66eiCXopOs/XLU11dJIbmdUtqHkvKbMxwDRzKPfonmuiGI+FhDHqKtM5v+5pZ/PXzWqS8jd&#10;MsFIkBaStDuRUktUMmRZbyVyJhccLD4ZO86G8F6KIt4u90USFDALkmibBNt9ch8U8WK1j++KXbxI&#10;Xx16nmZUM2KhUD6Wk9Tz9O9CGZPuREpCL7bn/BKNXwD/lRui23D/OBhfXZJDz376+yjCTpnMx++q&#10;xU+fFYhh+63sQQ8Hc/sGNl3MPdet+0PSENihmi7XCgJlEHWgVXK3mGNEwRSnyTL1FQaXT2Cljf3A&#10;ZIvcJMcaCtRLS87AaeA5HXF3CVnUTeP2b0z8zF4a5g404hvjoIUn5DYM1cfDrtFoKHLoQiA6lToQ&#10;8QB3kIPjN2JHiEMz31tvxF9B/n4p7BXf1kJqL4TvfOYCOBPoWdv7PABxPpyfpBgEcFocZHmBtHXQ&#10;xDkW8MpgpG2zk0PHE0ErCVoMMhv1e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FSO&#10;5BF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5936" behindDoc="0" locked="0" layoutInCell="1" allowOverlap="1" wp14:anchorId="1F5DFCF8" wp14:editId="73BE8105">
                      <wp:simplePos x="0" y="0"/>
                      <wp:positionH relativeFrom="column">
                        <wp:posOffset>0</wp:posOffset>
                      </wp:positionH>
                      <wp:positionV relativeFrom="paragraph">
                        <wp:posOffset>190500</wp:posOffset>
                      </wp:positionV>
                      <wp:extent cx="180975" cy="266700"/>
                      <wp:effectExtent l="0" t="0" r="0" b="0"/>
                      <wp:wrapNone/>
                      <wp:docPr id="155" name="Cuadro de texto 155">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C618D4" id="Cuadro de texto 155" o:spid="_x0000_s1026" type="#_x0000_t202" style="position:absolute;margin-left:0;margin-top:15pt;width:14.25pt;height:21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c2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ucRIkBaStDuRUktUMmRZbyVyJhccLD4bO86G8F6KIt4u90USFDALkmibBNt9ch8U8WK1j++KXbxI&#10;Xx16nmZUM2KhUD6Vk9Tz9O9CGZPuREpCL7bn/BKNXwD/lRui23C/HY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Irz&#10;JzZ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6960" behindDoc="0" locked="0" layoutInCell="1" allowOverlap="1" wp14:anchorId="6E688F3B" wp14:editId="3C4BB25C">
                      <wp:simplePos x="0" y="0"/>
                      <wp:positionH relativeFrom="column">
                        <wp:posOffset>0</wp:posOffset>
                      </wp:positionH>
                      <wp:positionV relativeFrom="paragraph">
                        <wp:posOffset>190500</wp:posOffset>
                      </wp:positionV>
                      <wp:extent cx="180975" cy="257175"/>
                      <wp:effectExtent l="0" t="0" r="0" b="0"/>
                      <wp:wrapNone/>
                      <wp:docPr id="156" name="Cuadro de texto 156">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6F8584" id="Cuadro de texto 156" o:spid="_x0000_s1026" type="#_x0000_t202" style="position:absolute;margin-left:0;margin-top:15pt;width:14.2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p6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mWIkSAtJ2p1IqSUqGbKstxI5kwsOFp+NHWdDeC9FEW+X+yIJCpgFSbRNgu0+uQ+KeLHax3fFLl6k&#10;rw49TzOqGbFQKJ/KSep5+nehjEl3IiWhF9tzfonGL4D/yg3RbbjfDcZXl+TQs5/+PoqwUybz8btq&#10;8dNnBWLYfit70MPB3L6BTRdzz3Xr/pA0BHaopsu1gkAZRB1oldwt5hhRMMVpskx9hcHlE1hpYz8y&#10;2SI3ybGGAvXSkjNwGnhOR9xdQhZ107j9GxM/s5eGuQON+MY4aOEJuQ1D9fGwazQaihy6EIhOpQ5E&#10;PMAd5OD4jdgR4tDM99Yb8VeQv18Ke8W3tZDaC+E7n7kAzgR61vY+D0CcD+cnKQYBnBYHWV4gbR00&#10;cY4FvDIYadvs5NDxRNBKghaDzEZ9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m&#10;q1p6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7984" behindDoc="0" locked="0" layoutInCell="1" allowOverlap="1" wp14:anchorId="3F064ADD" wp14:editId="6F72D926">
                      <wp:simplePos x="0" y="0"/>
                      <wp:positionH relativeFrom="column">
                        <wp:posOffset>0</wp:posOffset>
                      </wp:positionH>
                      <wp:positionV relativeFrom="paragraph">
                        <wp:posOffset>190500</wp:posOffset>
                      </wp:positionV>
                      <wp:extent cx="180975" cy="257175"/>
                      <wp:effectExtent l="0" t="0" r="0" b="0"/>
                      <wp:wrapNone/>
                      <wp:docPr id="157" name="Cuadro de texto 157">
                        <a:extLst xmlns:a="http://schemas.openxmlformats.org/drawingml/2006/main">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82B8F4" id="Cuadro de texto 157" o:spid="_x0000_s1026" type="#_x0000_t202" style="position:absolute;margin-left:0;margin-top:15pt;width:14.2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F5UQIAAP0EAAAOAAAAZHJzL2Uyb0RvYy54bWysVNuO2yAQfa/Uf0C8O3Ycx8lacVbNxVWl&#10;alt12w8gGGJLNiAgcaLV/nsHbCdV+9Kt6gcMDGc4c2aG1eOlbdCZaVNLkePpJMKICSrLWhxz/ON7&#10;ESwxMpaIkjRSsBxfmcGP6/fvVp3KWCwr2ZRMI3AiTNapHFfWqiwMDa1YS8xEKibAyKVuiYWlPoal&#10;Jh14b5swjqI07KQulZaUGQO7u96I194/54zaL5wbZlGTY+Bm/aj9eHBjuF6R7KiJqmo60CD/wKIl&#10;tYBLb652xBJ00vUfrtqaamkktxMq21ByXlPmY4BoptFv0TxXRDEfC4hj1E0m8//c0qfzV43qEnI3&#10;X2AkSAtJ2p5IqSUqGbLsYiVyJhccLD4bO8z68F6KIt7M90USFDALkmiTBJt98hAU8Wy5jxfFNp6l&#10;rw49TTOqGbFQKJ/KUepp+nehDEl3IiWhF9tzfomGL4D/0g3RfXjY9cZXl+TQsx//PoqwUybz8btq&#10;8dNnBWLYy0ZeQA8Hc/sGNl3MF65b94ekIbBDNV1vFQTKIOpAy2Qxm2JEwRSnyTz1FQaXj2Cljf3I&#10;ZIvcJMcaCtRLS87Aqec5HnF3CVnUTeP270z8zF4b5g404hvjoIUn5DYM1cfDttGoL3LoQiA6ljoQ&#10;8QB3kIPjN2IHiEMz31tvxN9A/n4p7A3f1kJqL4TvfOYCOBPoWXvxeQDivD8/StEL4LQ4yPIKaeug&#10;iXMs4JXBSNtmK/uOJ4JWErToZTbqw8mCpl7qO3hwCj3mK2R4D1wT/7r2p+6v1vo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Ngihe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19008" behindDoc="0" locked="0" layoutInCell="1" allowOverlap="1" wp14:anchorId="240170FB" wp14:editId="66580F7E">
                      <wp:simplePos x="0" y="0"/>
                      <wp:positionH relativeFrom="column">
                        <wp:posOffset>0</wp:posOffset>
                      </wp:positionH>
                      <wp:positionV relativeFrom="paragraph">
                        <wp:posOffset>190500</wp:posOffset>
                      </wp:positionV>
                      <wp:extent cx="180975" cy="257175"/>
                      <wp:effectExtent l="0" t="0" r="0" b="0"/>
                      <wp:wrapNone/>
                      <wp:docPr id="158" name="Cuadro de texto 158">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5FDCD" id="Cuadro de texto 158" o:spid="_x0000_s1026" type="#_x0000_t202" style="position:absolute;margin-left:0;margin-top:15pt;width:14.2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D7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CakSpIUk7U6k1BKVDFnWW4mcyQUHi8/GjrMhvJeiiLfLfZEEBcyCJNomwXaf3AdFvFjt47tiFy/S&#10;V4eepxnVjFgolE/lJPU8/btQxqQ7kZLQi+05v0TjF8B/5YboNtzvB+OrS3Lo2U9/H0XYKZP5+F21&#10;+OmzAjFsv5U96OFgbt/Apou557p1f0gaAjtU0+VaQaAMog60Su4Wc4womOI0Waa+wuDyCay0sR+Z&#10;bJGb5FhDgXppyRk4DTynI+4uIYu6adz+jYmf2UvD3IFGfGMctPCE3Iah+njYNRoNRQ5dCESnUgci&#10;HuAOcnD8RuwIcWjme+uN+CvI3y+FveLbWkjthfCdz1wAZwI9a3ufByDOh/OTFIMATouDLC+Qtg6a&#10;OMcCXhmMtG12cuh4ImglQYtBZqM+nCxo6qW+gUen0GO+Qsb3wDXxr2t/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l&#10;6GD7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0032" behindDoc="0" locked="0" layoutInCell="1" allowOverlap="1" wp14:anchorId="5B574B75" wp14:editId="3EF6BCEB">
                      <wp:simplePos x="0" y="0"/>
                      <wp:positionH relativeFrom="column">
                        <wp:posOffset>0</wp:posOffset>
                      </wp:positionH>
                      <wp:positionV relativeFrom="paragraph">
                        <wp:posOffset>190500</wp:posOffset>
                      </wp:positionV>
                      <wp:extent cx="180975" cy="257175"/>
                      <wp:effectExtent l="0" t="0" r="0" b="0"/>
                      <wp:wrapNone/>
                      <wp:docPr id="159" name="Cuadro de texto 159">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C2AB8" id="Cuadro de texto 159" o:spid="_x0000_s1026" type="#_x0000_t202" style="position:absolute;margin-left:0;margin-top:15pt;width:14.2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PcUAIAAP0EAAAOAAAAZHJzL2Uyb0RvYy54bWysVMGO2yAQvVfqPyDujh3H8SZWnFWTjatK&#10;1bbqth9AMMSWbEDAxo5W++8dsJ1U7aVb1QcMDG9482aGzX3fNujMtKmlyPF8FmHEBJVlLU45/vG9&#10;CFYYGUtESRopWI4vzOD77ft3m05lLJaVbEqmETgRJutUjitrVRaGhlasJWYmFRNg5FK3xMJSn8JS&#10;kw68t00YR1EadlKXSkvKjIHdh8GIt94/54zaL5wbZlGTY+Bm/aj9eHRjuN2Q7KSJqmo60iD/wKIl&#10;tYBLr64eiCXoWdd/uGprqqWR3M6obEPJeU2ZjwGimUe/RfNUEcV8LCCOUVeZzP9zSx/PXzWqS8jd&#10;co2RIC0kaf9MSi1RyZBlvZXImVxwsPhs7Dgbwnspini3PBRJUMAsSKJdEuwOyToo4sXqEN8V+3iR&#10;vjr0PM2oZsRCoXwqJ6nn6d+FMibdiZSEXmzP+SUavwD+KzdEt2FdDMZXl+TQs5/+PoqwUybz8btq&#10;8dMnBWLYfid70MPB3L6BTRdzz3Xr/pA0BHaopsu1gkAZRB1oldwt5hhRMMVpskx9hcHlE1hpYz8y&#10;2SI3ybGGAvXSkjNwGnhOR9xdQhZ107j9GxM/s5eGuQON+MY4aOEJuQ1D9em4bzQaihy6EIhOpQ5E&#10;PMAd5OD4jdgR4tDM99Yb8VeQv18Ke8W3tZDaC+E7n7kAzgR61vY+D0CcD+cnKQYBnBZHWV4gbR00&#10;cY4FvDIYadvs5dDxRNBKghaDzEZ9eLagqZf6Bh6dQo/5ChnfA9fEv679qdurtf0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7&#10;laPc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1056" behindDoc="0" locked="0" layoutInCell="1" allowOverlap="1" wp14:anchorId="1ABA4F0D" wp14:editId="78776ABA">
                      <wp:simplePos x="0" y="0"/>
                      <wp:positionH relativeFrom="column">
                        <wp:posOffset>0</wp:posOffset>
                      </wp:positionH>
                      <wp:positionV relativeFrom="paragraph">
                        <wp:posOffset>190500</wp:posOffset>
                      </wp:positionV>
                      <wp:extent cx="180975" cy="266700"/>
                      <wp:effectExtent l="0" t="0" r="0" b="0"/>
                      <wp:wrapNone/>
                      <wp:docPr id="160" name="Cuadro de texto 160">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04EB90" id="Cuadro de texto 160" o:spid="_x0000_s1026" type="#_x0000_t202" style="position:absolute;margin-left:0;margin-top:15pt;width:14.2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oATgIAAP0EAAAOAAAAZHJzL2Uyb0RvYy54bWysVFFvmzAQfp+0/2D5nUAIpRkKqZo0TJOm&#10;blq3H+AYOyCBbdlOIKr633c2kFTdyzqNB3P23Xe+++7Oq7u+bdCJaVNLkeP5LMKICSrLWhxy/Otn&#10;ESwxMpaIkjRSsByfmcF3648fVp3KWCwr2ZRMI3AiTNapHFfWqiwMDa1YS8xMKiZAyaVuiYWtPoSl&#10;Jh14b5swjqI07KQulZaUGQOnD4MSr71/zhm13zg3zKImxxCb9av2696t4XpFsoMmqqrpGAb5hyha&#10;Ugu49OLqgViCjrr+w1VbUy2N5HZGZRtKzmvKfA6QzTx6k81TRRTzuQA5Rl1oMv/PLX08fdeoLqF2&#10;KfAjSAtF2h5JqSUqGbKstxI5lUsONl+NHaUhveeiiDc3uyIJCpCCJNokwWaXfAqKeLHcxbfFNl6k&#10;Lw49TzOqGbHQKF/Kiep5+nepjEV3JCWhJ9vH/ByNXwD/pVui63I/6l5ckUMf/fT3WYSdMpnP33WL&#10;F58UkGH7jeyBDwdz5wYOXc491637Q9EQ6IGt86WDgBlEHWiZ3C7mGFFQxWlyA8QNl09gpY39zGSL&#10;nJBjDQ3qqSUniGkwnUzcXUIWddO482skXrLnhjmDRvxgHLjwAbkDQ/Vhv200GpocphACnVodWPAA&#10;Z8jB8TuxI8ShmZ+td+IvIH+/FPaCb2shtSfCTz5zCZwIzKztfR0gcD7YT1QMBDgu9rI8Q9k6GOIc&#10;C3hlMNK22cph4omglQQuBpqNuj9a4NRTfQWPTmHGfIeM74Eb4td7b3V9tda/AQAA//8DAFBLAwQU&#10;AAYACAAAACEAA84AjNkAAAAFAQAADwAAAGRycy9kb3ducmV2LnhtbEyPwU7DMBBE70j8g7VI3Kjd&#10;QCGEbCpU4AwUPsCNlyQkXkex2wa+nuUEp9VoRjNvy/XsB3WgKXaBEZYLA4q4Dq7jBuH97ekiBxWT&#10;ZWeHwITwRRHW1elJaQsXjvxKh21qlJRwLCxCm9JYaB3rlryNizASi/cRJm+TyKnRbrJHKfeDzoy5&#10;1t52LAutHWnTUt1v9x4hN/6572+zl+ivvperdvMQHsdPxPOz+f4OVKI5/YXhF1/QoRKmXdizi2pA&#10;kEcSwqWRK26Wr0DtEG4yA7oq9X/66gcAAP//AwBQSwECLQAUAAYACAAAACEAtoM4kv4AAADhAQAA&#10;EwAAAAAAAAAAAAAAAAAAAAAAW0NvbnRlbnRfVHlwZXNdLnhtbFBLAQItABQABgAIAAAAIQA4/SH/&#10;1gAAAJQBAAALAAAAAAAAAAAAAAAAAC8BAABfcmVscy8ucmVsc1BLAQItABQABgAIAAAAIQA4pEoA&#10;TgIAAP0EAAAOAAAAAAAAAAAAAAAAAC4CAABkcnMvZTJvRG9jLnhtbFBLAQItABQABgAIAAAAIQAD&#10;zgCM2QAAAAUBAAAPAAAAAAAAAAAAAAAAAKg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2080" behindDoc="0" locked="0" layoutInCell="1" allowOverlap="1" wp14:anchorId="18466CF1" wp14:editId="60CE0755">
                      <wp:simplePos x="0" y="0"/>
                      <wp:positionH relativeFrom="column">
                        <wp:posOffset>0</wp:posOffset>
                      </wp:positionH>
                      <wp:positionV relativeFrom="paragraph">
                        <wp:posOffset>190500</wp:posOffset>
                      </wp:positionV>
                      <wp:extent cx="180975" cy="266700"/>
                      <wp:effectExtent l="0" t="0" r="0" b="0"/>
                      <wp:wrapNone/>
                      <wp:docPr id="161" name="Cuadro de texto 161">
                        <a:extLst xmlns:a="http://schemas.openxmlformats.org/drawingml/2006/main">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9FC804" id="Cuadro de texto 161" o:spid="_x0000_s1026" type="#_x0000_t202" style="position:absolute;margin-left:0;margin-top:15pt;width:14.25pt;height:21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U1UAIAAP0EAAAOAAAAZHJzL2Uyb0RvYy54bWysVNuO2yAQfa/Uf0C8O77E602tOKtNNq4q&#10;Vduq234AwRBbsgEBGzta7b93wHZStS/dqn7AwHCGM2dmWN8NXYtOTJtGigLHiwgjJqisGnEs8I/v&#10;ZbDCyFgiKtJKwQp8Zgbfbd6/W/cqZ4msZVsxjcCJMHmvClxbq/IwNLRmHTELqZgAI5e6IxaW+hhW&#10;mvTgvWvDJIqysJe6UlpSZgzsPoxGvPH+OWfUfuHcMIvaAgM360ftx4Mbw82a5EdNVN3QiQb5BxYd&#10;aQRcenH1QCxBz7r5w1XXUC2N5HZBZRdKzhvKfAwQTRz9Fs1TTRTzsYA4Rl1kMv/PLX08fdWoqSB3&#10;WYyRIB0kafdMKi1RxZBlg5XImVxwsPhs7DQbw3spy2R7sy/ToIRZkEbbNNju0w9BmSxX++S23CXL&#10;7NWh4yynmhELhfKpmqWOs78LZUq6EykNvdie80s0fQH8V26IrsN9PBpfXZJDz37++yjCXpncx++q&#10;xU+fFIhhh60cQA8Hc/sGNl3MA9ed+0PSENihms6XCgJlEHWgVXq7BB0pmJIsvcl8hcHlM1hpYz8y&#10;2SE3KbCGAvXSkhNwGnnOR9xdQpZN27r9KxM/s+eWuQOt+MY4aOEJuQ1D9fGwazUaixy6EIjOpQ5E&#10;PMAd5OD4jdgJ4tDM99Yb8ReQv18Ke8F3jZDaC+E7n7kATgR61g4+D0Ccj+dnKUYBnBYHWZ0hbT00&#10;cYEFvDIYadvu5NjxRNBaghajzEbdP1vQ1Et9BU9Oocd8hUzvgWviX9f+1PX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MG2&#10;lTV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3104" behindDoc="0" locked="0" layoutInCell="1" allowOverlap="1" wp14:anchorId="5AFC210B" wp14:editId="158C82AF">
                      <wp:simplePos x="0" y="0"/>
                      <wp:positionH relativeFrom="column">
                        <wp:posOffset>0</wp:posOffset>
                      </wp:positionH>
                      <wp:positionV relativeFrom="paragraph">
                        <wp:posOffset>190500</wp:posOffset>
                      </wp:positionV>
                      <wp:extent cx="180975" cy="257175"/>
                      <wp:effectExtent l="0" t="0" r="0" b="0"/>
                      <wp:wrapNone/>
                      <wp:docPr id="162" name="Cuadro de texto 162">
                        <a:extLst xmlns:a="http://schemas.openxmlformats.org/drawingml/2006/main">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805F8F" id="Cuadro de texto 162" o:spid="_x0000_s1026" type="#_x0000_t202" style="position:absolute;margin-left:0;margin-top:15pt;width:14.2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RrUAIAAP0EAAAOAAAAZHJzL2Uyb0RvYy54bWysVNuOmzAQfa/Uf7D8TiCEZVMUstpkQ1Wp&#10;2lbd9gMcYwcksJHtDUSr/ffOGJJU7Uu3qh98P+MzZ2a8uhvahhyFsbVWOZ3PIkqE4rqs1SGnP74X&#10;wZIS65gqWaOVyOlJWHq3fv9u1XeZiHWlm1IYAkaUzfoup5VzXRaGlleiZXamO6HgUGrTMgdLcwhL&#10;w3qw3jZhHEVp2GtTdkZzYS3sPoyHdO3tSym4+yKlFY40OQVuzvfG93vsw/WKZQfDuqrmEw32Dyxa&#10;Vit49GLqgTlGnk39h6m25kZbLd2M6zbUUtZceB/Am3n0mzdPFeuE9wXEsd1FJvv/zPLH41dD6hJi&#10;l8aUKNZCkLbPrDSalII4MThN8Aidg8Vn66bZ6N5LUcSbm12RBAXMgiTaJMFml3wIinix3MW3xTZe&#10;pK+InqcZN4I5SJRP5Vnqefp3rkxBR5GS0IvtOb9EUwtgXGIXXbt7yA9srxjk0LM/j96LsO9s5v3H&#10;bPHTpw7EcMNGD6AHwnDfwib6PEjT4ghBI3AO2XS6ZBAoQziClsntYk4Jh6M4TW5Sn2Hw+BncGes+&#10;Ct0SnOTUQIJ6adkROI08z1fwLaWLumlw/8rEz9ypEXihUd+EBC08Idyw3Bz228aQMcmhCoHoOdWB&#10;iAfgRQmG34idIIgWvrbeiL+A/PtauQu+rZU2Xghf+QIdODKoWTf4OABxOd4/SzEKgFrsdXmCsPVQ&#10;xDlV8MtQYlyz1WPFM8UrDVqMMtvu/tmBpl7qK3gyCjXmM2T6D7CIf137W9dfa/0T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K&#10;gfRr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4128" behindDoc="0" locked="0" layoutInCell="1" allowOverlap="1" wp14:anchorId="4A7E2554" wp14:editId="646AD25E">
                      <wp:simplePos x="0" y="0"/>
                      <wp:positionH relativeFrom="column">
                        <wp:posOffset>0</wp:posOffset>
                      </wp:positionH>
                      <wp:positionV relativeFrom="paragraph">
                        <wp:posOffset>190500</wp:posOffset>
                      </wp:positionV>
                      <wp:extent cx="180975" cy="257175"/>
                      <wp:effectExtent l="0" t="0" r="0" b="0"/>
                      <wp:wrapNone/>
                      <wp:docPr id="163" name="Cuadro de texto 163">
                        <a:extLst xmlns:a="http://schemas.openxmlformats.org/drawingml/2006/main">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62D5FA" id="Cuadro de texto 163" o:spid="_x0000_s1026" type="#_x0000_t202" style="position:absolute;margin-left:0;margin-top:15pt;width:14.2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teUAIAAP0EAAAOAAAAZHJzL2Uyb0RvYy54bWysVFFvmzAQfp+0/2D5nUAIpRkKqZo0TJOm&#10;blq3H+AYE5DAtmw3EFX97zsfJJm2l3UaD8b2+Tt/992dV3dD15KjMLZRMqfzWUSJkFyVjTzk9Mf3&#10;IlhSYh2TJWuVFDk9CUvv1u/frXqdiVjVqi2FIeBE2qzXOa2d01kYWl6LjtmZ0kKCsVKmYw6W5hCW&#10;hvXgvWvDOIrSsFem1EZxYS3sPoxGukb/VSW4+1JVVjjS5hS4ORwNjns/husVyw6G6brhEw32Dyw6&#10;1ki49OLqgTlGnk3zh6uu4UZZVbkZV12oqqrhAmOAaObRb9E81UwLjAXEsfoik/1/bvnj8ashTQm5&#10;SxeUSNZBkrbPrDSKlII4MThFvMkHB4vP1k2zMbyXoog3N7siCQqYBUm0SYLNLvkQFPFiuYtvi228&#10;SF89ep5m3AjmoFA+lWep5+nfhTIl3YuUhCg2cn6Jpi+A/9IP0XW4X4zGV5/kENmf/xhF2GubYfy+&#10;WnD6pEEMN2zUAHp4mN+3sOljHirT+T8kjYAdqul0qSBQhnAPWia3izklHExxmtykWGFw+RmsjXUf&#10;heqIn+TUQIGitOwInEae5yP+LqmKpm39/pUJztypFf5AK7+JCrRAQn7DcnPYb1tDxiKHLgSi51IH&#10;IgjwBytw/EbsBPFogb31RvwFhPcr6S74rpHKoBDY+cIHcGTQs27APADxajx/lmIUwGuxV+UJ0tZD&#10;E+dUwitDiXHtVo0dzySvFWgxymz1/bMDTVHqK3hyCj2GFTK9B76Jf13jqeurtf4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z&#10;kyte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5152" behindDoc="0" locked="0" layoutInCell="1" allowOverlap="1" wp14:anchorId="71154B98" wp14:editId="5901F230">
                      <wp:simplePos x="0" y="0"/>
                      <wp:positionH relativeFrom="column">
                        <wp:posOffset>0</wp:posOffset>
                      </wp:positionH>
                      <wp:positionV relativeFrom="paragraph">
                        <wp:posOffset>190500</wp:posOffset>
                      </wp:positionV>
                      <wp:extent cx="180975" cy="257175"/>
                      <wp:effectExtent l="0" t="0" r="0" b="0"/>
                      <wp:wrapNone/>
                      <wp:docPr id="164" name="Cuadro de texto 164">
                        <a:extLst xmlns:a="http://schemas.openxmlformats.org/drawingml/2006/main">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FA0CA6" id="Cuadro de texto 164" o:spid="_x0000_s1026" type="#_x0000_t202" style="position:absolute;margin-left:0;margin-top:15pt;width:14.2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bX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xNKFGshSdtnVhpNSkGcGJwm3uSDg8Vn66bZGN5LUcSbm12RBAXMgiTaJMFml3wIinix3MW3xTZe&#10;pK8ePU8zbgRzUCifyrPU8/TvQpmS7kVKQhQbOb9E0xfAf+mH6DrcJ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c&#10;7zbX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6176" behindDoc="0" locked="0" layoutInCell="1" allowOverlap="1" wp14:anchorId="3AB511E6" wp14:editId="4F7C8510">
                      <wp:simplePos x="0" y="0"/>
                      <wp:positionH relativeFrom="column">
                        <wp:posOffset>0</wp:posOffset>
                      </wp:positionH>
                      <wp:positionV relativeFrom="paragraph">
                        <wp:posOffset>190500</wp:posOffset>
                      </wp:positionV>
                      <wp:extent cx="180975" cy="257175"/>
                      <wp:effectExtent l="0" t="0" r="0" b="0"/>
                      <wp:wrapNone/>
                      <wp:docPr id="165" name="Cuadro de texto 165">
                        <a:extLst xmlns:a="http://schemas.openxmlformats.org/drawingml/2006/main">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602FC" id="Cuadro de texto 165" o:spid="_x0000_s1026" type="#_x0000_t202" style="position:absolute;margin-left:0;margin-top:15pt;width:14.2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i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XWIkSAtJ2p1IqSUqGbKstxI5kwsOFp+NHWdDeC9FEW+X+yIJCpgFSbRNgu0++RAU8WK1j++KXbxI&#10;Xx16nmZUM2KhUD6Vk9Tz9O9CGZPuREpCL7bn/BKNXwD/lRui2/CwHI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16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l&#10;/eni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7200" behindDoc="0" locked="0" layoutInCell="1" allowOverlap="1" wp14:anchorId="77098EDA" wp14:editId="44BA2B72">
                      <wp:simplePos x="0" y="0"/>
                      <wp:positionH relativeFrom="column">
                        <wp:posOffset>0</wp:posOffset>
                      </wp:positionH>
                      <wp:positionV relativeFrom="paragraph">
                        <wp:posOffset>190500</wp:posOffset>
                      </wp:positionV>
                      <wp:extent cx="180975" cy="266700"/>
                      <wp:effectExtent l="0" t="0" r="0" b="0"/>
                      <wp:wrapNone/>
                      <wp:docPr id="166" name="Cuadro de texto 166">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17072" id="Cuadro de texto 166" o:spid="_x0000_s1026" type="#_x0000_t202" style="position:absolute;margin-left:0;margin-top:15pt;width:14.25pt;height:21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i8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1NKFGshSdtnVhpNSkGcGJwm3uSDg8Vn66bZGN5LUcSbm12RBAXMgiTaJMFml3wIinix3MW3xTZe&#10;pK8ePU8zbgRzUCifyrPU8/TvQpmS7kVKQhQbOb9E0xfAf+mH6Drcp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C7K&#10;iLx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8224" behindDoc="0" locked="0" layoutInCell="1" allowOverlap="1" wp14:anchorId="35217DC5" wp14:editId="60E2C1BC">
                      <wp:simplePos x="0" y="0"/>
                      <wp:positionH relativeFrom="column">
                        <wp:posOffset>0</wp:posOffset>
                      </wp:positionH>
                      <wp:positionV relativeFrom="paragraph">
                        <wp:posOffset>190500</wp:posOffset>
                      </wp:positionV>
                      <wp:extent cx="180975" cy="266700"/>
                      <wp:effectExtent l="0" t="0" r="0" b="0"/>
                      <wp:wrapNone/>
                      <wp:docPr id="167" name="Cuadro de texto 167">
                        <a:extLst xmlns:a="http://schemas.openxmlformats.org/drawingml/2006/main">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54840" id="Cuadro de texto 167" o:spid="_x0000_s1026" type="#_x0000_t202" style="position:absolute;margin-left:0;margin-top:15pt;width:14.25pt;height:21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eJ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Qu&#10;XWIkSAtJ2p1IqSUqGbKstxI5kwsOFp+NHWdDeC9FEW/v9kUSFDALkmibBNt98iEo4sVqHy+LXbxI&#10;Xx16nmZUM2KhUD6Vk9Tz9O9CGZPuREpCL7bn/BKNXwD/lRui2/CwHI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NfY&#10;V4l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29248" behindDoc="0" locked="0" layoutInCell="1" allowOverlap="1" wp14:anchorId="762F3AF6" wp14:editId="0CF5DE44">
                      <wp:simplePos x="0" y="0"/>
                      <wp:positionH relativeFrom="column">
                        <wp:posOffset>0</wp:posOffset>
                      </wp:positionH>
                      <wp:positionV relativeFrom="paragraph">
                        <wp:posOffset>190500</wp:posOffset>
                      </wp:positionV>
                      <wp:extent cx="180975" cy="257175"/>
                      <wp:effectExtent l="0" t="0" r="0" b="0"/>
                      <wp:wrapNone/>
                      <wp:docPr id="168" name="Cuadro de texto 168">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168194" id="Cuadro de texto 168" o:spid="_x0000_s1026" type="#_x0000_t202" style="position:absolute;margin-left:0;margin-top:15pt;width:14.2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N1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SyFVirWQpO0zK40mpSBODE4Tb/LBweKzddNsDO+lKOLNza5IggJmQRJtkmCzSz4ERbxY7uLbYhsv&#10;0lePnqcZN4I5KJRP5Vnqefp3oUxJ9yIlIYqNnF+i6Qvgv/RDdB3ul6Px1Sc5RPbnP0YR9p3NMH5f&#10;LTh96kAMN2z0AHp4mN+3sOljHqRp/R+SRsAO1XS6VBAoQ7gHLZPbxZwSDqY4TW5SrDC4/AzujHUf&#10;hW6Jn+TUQIGitOwInEae5yP+LqWLumn8/pUJztypEf5Ao74JCVogIb9huTnst40hY5FDFwLRc6kD&#10;EQT4gxIcvxE7QTxaYG+9EX8B4f1auQu+rZU2KAR2vvABHBn0rBswD0BcjufPUowCeC32ujxB2npo&#10;4pwqeGUoMa7Z6rHjmeKVBi1GmW13/+xAU5T6Cp6cQo9hhUzvgW/iX9d46vpqrX8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x&#10;NcN1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0272" behindDoc="0" locked="0" layoutInCell="1" allowOverlap="1" wp14:anchorId="4F5C8396" wp14:editId="2B30E3C4">
                      <wp:simplePos x="0" y="0"/>
                      <wp:positionH relativeFrom="column">
                        <wp:posOffset>0</wp:posOffset>
                      </wp:positionH>
                      <wp:positionV relativeFrom="paragraph">
                        <wp:posOffset>190500</wp:posOffset>
                      </wp:positionV>
                      <wp:extent cx="180975" cy="257175"/>
                      <wp:effectExtent l="0" t="0" r="0" b="0"/>
                      <wp:wrapNone/>
                      <wp:docPr id="169" name="Cuadro de texto 169">
                        <a:extLst xmlns:a="http://schemas.openxmlformats.org/drawingml/2006/main">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63C397" id="Cuadro de texto 169" o:spid="_x0000_s1026" type="#_x0000_t202" style="position:absolute;margin-left:0;margin-top:15pt;width:14.2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xAUAIAAP0EAAAOAAAAZHJzL2Uyb0RvYy54bWysVMGO2yAQvVfqPyDujh3H602sOKtNNq4q&#10;VW3VbT+AYIgt2YCAxI5W++8dsJ1U7aVb1QcMDG9482aG9UPfNujMtKmlyPF8FmHEBJVlLY45/vG9&#10;CJYYGUtESRopWI4vzOCHzft3605lLJaVbEqmETgRJutUjitrVRaGhlasJWYmFRNg5FK3xMJSH8NS&#10;kw68t00YR1EadlKXSkvKjIHdp8GIN94/54zaL5wbZlGTY+Bm/aj9eHBjuFmT7KiJqmo60iD/wKIl&#10;tYBLr66eiCXopOs/XLU11dJIbmdUtqHkvKbMxwDRzKPfonmuiGI+FhDHqKtM5v+5pZ/PXzWqS8hd&#10;usJIkBaStDuRUktUMmRZbyVyJhccLD4ZO86G8F6KIt7e7YskKGAWJNE2Cbb7ZBUU8WK5j++LXbxI&#10;Xx16nmZUM2KhUD6Wk9Tz9O9CGZPuREpCL7bn/BKNXwD/pRui2/C4GoyvLsmhZz/9fRRhp0zm43fV&#10;4qfPCsSw/Vb2oIeDuX0Dmy7mnuvW/SFpCOxQTZdrBYEyiDrQMrlfzDGiYIrT5C71FQaXT2Cljf3A&#10;ZIvcJMcaCtRLS87AaeA5HXF3CVnUTeP2b0z8zF4a5g404hvjoIUn5DYM1cfDrtFoKHLoQiA6lToQ&#10;8QB3kIPjN2JHiEMz31tvxF9B/n4p7BXf1kJqL4TvfOYCOBPoWdv7PABxPpyfpBgEcFocZHmBtHXQ&#10;xDkW8MpgpG2zk0PHE0ErCVoMMhv1eLKgqZf6Bh6dQo/5ChnfA9fEv679qdurtfk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I&#10;JxxA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1296" behindDoc="0" locked="0" layoutInCell="1" allowOverlap="1" wp14:anchorId="0D9E9A9E" wp14:editId="189E4CA8">
                      <wp:simplePos x="0" y="0"/>
                      <wp:positionH relativeFrom="column">
                        <wp:posOffset>0</wp:posOffset>
                      </wp:positionH>
                      <wp:positionV relativeFrom="paragraph">
                        <wp:posOffset>190500</wp:posOffset>
                      </wp:positionV>
                      <wp:extent cx="180975" cy="257175"/>
                      <wp:effectExtent l="0" t="0" r="0" b="0"/>
                      <wp:wrapNone/>
                      <wp:docPr id="170" name="Cuadro de texto 170">
                        <a:extLst xmlns:a="http://schemas.openxmlformats.org/drawingml/2006/main">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E26061" id="Cuadro de texto 170" o:spid="_x0000_s1026" type="#_x0000_t202" style="position:absolute;margin-left:0;margin-top:15pt;width:14.2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42UAIAAP0EAAAOAAAAZHJzL2Uyb0RvYy54bWysVMGO2yAQvVfqPyDujh3H602tOKskG1eV&#10;qm3VbT+AYIgt2YCAxI5W++8dsJ1U7aVb1QcMDG9482aG1UPfNujMtKmlyPF8FmHEBJVlLY45/vG9&#10;CJYYGUtESRopWI4vzOCH9ft3q05lLJaVbEqmETgRJutUjitrVRaGhlasJWYmFRNg5FK3xMJSH8NS&#10;kw68t00YR1EadlKXSkvKjIHdx8GI194/54zaL5wbZlGTY+Bm/aj9eHBjuF6R7KiJqmo60iD/wKIl&#10;tYBLr64eiSXopOs/XLU11dJIbmdUtqHkvKbMxwDRzKPfonmuiGI+FhDHqKtM5v+5pU/nrxrVJeTu&#10;HvQRpIUk7U6k1BKVDFnWW4mcyQUHi8/GjrMhvJeiiLd3+yIJCpgFSbRNgu0++RAU8WK5j++LXbxI&#10;Xx16nmZUM2KhUD6Vk9Tz9O9CGZPuREpCL7bn/BKNXwD/pRui27DZDMZXl+TQs5/+PoqwUybz8btq&#10;8dNnBWLYfit70MPB3L6BTRdzz3Xr/pA0BHZQ63KtIFAGUQdaJveLOUYUTHGa3KW+wuDyCay0sR+Z&#10;bJGb5FhDgXppyRk4DTynI+4uIYu6adz+jYmf2UvD3IFGfGMctPCE3Iah+njYNRoNRQ5dCESnUgci&#10;HuAOcnD8RuwIcWjme+uN+CvI3y+FveLbWkjthfCdz1wAZwI9a3ufByDOh/OTFIMATouDLC+Qtg6a&#10;OMcCXhmMtG12cuh4ImglQYtBZqM2Jwuaeqlv4NEp9JivkPE9cE3869qfur1a65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J&#10;sm42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2320" behindDoc="0" locked="0" layoutInCell="1" allowOverlap="1" wp14:anchorId="0BEF97C9" wp14:editId="019EA9D4">
                      <wp:simplePos x="0" y="0"/>
                      <wp:positionH relativeFrom="column">
                        <wp:posOffset>0</wp:posOffset>
                      </wp:positionH>
                      <wp:positionV relativeFrom="paragraph">
                        <wp:posOffset>190500</wp:posOffset>
                      </wp:positionV>
                      <wp:extent cx="180975" cy="257175"/>
                      <wp:effectExtent l="0" t="0" r="0" b="0"/>
                      <wp:wrapNone/>
                      <wp:docPr id="171" name="Cuadro de texto 171">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1365B" id="Cuadro de texto 171" o:spid="_x0000_s1026" type="#_x0000_t202" style="position:absolute;margin-left:0;margin-top:15pt;width:14.2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0R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OcdIkBaStDuRUktUMmRZbyVyJhccLD4bO86G8F6KIt7e7YskKGAWJNE2Cbb75ENQxIvVPl4Wu3iR&#10;vjr0PM2oZsRCoXwqJ6nn6d+FMibdiZSEXmzP+SUavwD+KzdEt+FhOxhfXZJDz376+yjCTpnMx++q&#10;xU+fFYhh+63sQQ8Hc/sGNl3MPdet+0PSENihmi7XCgJlEHWgVbJcgI4UTHGa3KW+wuDyCay0sR+Z&#10;bJGb5FhDgXppyRk4DTynI+4uIYu6adz+jYmf2UvD3IFGfGMctPCE3Iah+njYNRoNRQ5dCESnUgci&#10;HuAOcnD8RuwIcWjme+uN+CvI3y+FveLbWkjthfCdz1wAZwI9a3ufByDOh/OTFIMATouDLC+Qtg6a&#10;OMcCXhmMtG12cuh4ImglQYtBZqMeThY09VLfwKNT6DFfIeN74Jr417U/dXu1Nj8B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X&#10;z60R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3344" behindDoc="0" locked="0" layoutInCell="1" allowOverlap="1" wp14:anchorId="3EE5D925" wp14:editId="12C843F3">
                      <wp:simplePos x="0" y="0"/>
                      <wp:positionH relativeFrom="column">
                        <wp:posOffset>0</wp:posOffset>
                      </wp:positionH>
                      <wp:positionV relativeFrom="paragraph">
                        <wp:posOffset>190500</wp:posOffset>
                      </wp:positionV>
                      <wp:extent cx="180975" cy="266700"/>
                      <wp:effectExtent l="0" t="0" r="0" b="0"/>
                      <wp:wrapNone/>
                      <wp:docPr id="172" name="Cuadro de texto 172">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EE3F85" id="Cuadro de texto 172" o:spid="_x0000_s1026" type="#_x0000_t202" style="position:absolute;margin-left:0;margin-top:15pt;width:14.25pt;height:21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Bd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GWMkSAtJ2p1IqSUqGbKstxI5kwsOFp+NHWdDeC9FEW/v9kUSFDALkmibBNt98iEo4sVqHy+LXbxI&#10;Xx16nmZUM2KhUD6Vk9Tz9O9CGZPuREpCL7bn/BKNXwD/lRui2/CwG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HuX&#10;0F1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4368" behindDoc="0" locked="0" layoutInCell="1" allowOverlap="1" wp14:anchorId="27E3889C" wp14:editId="5EFC9F83">
                      <wp:simplePos x="0" y="0"/>
                      <wp:positionH relativeFrom="column">
                        <wp:posOffset>0</wp:posOffset>
                      </wp:positionH>
                      <wp:positionV relativeFrom="paragraph">
                        <wp:posOffset>190500</wp:posOffset>
                      </wp:positionV>
                      <wp:extent cx="180975" cy="266700"/>
                      <wp:effectExtent l="0" t="0" r="0" b="0"/>
                      <wp:wrapNone/>
                      <wp:docPr id="173" name="Cuadro de texto 173">
                        <a:extLst xmlns:a="http://schemas.openxmlformats.org/drawingml/2006/main">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2D375" id="Cuadro de texto 173" o:spid="_x0000_s1026" type="#_x0000_t202" style="position:absolute;margin-left:0;margin-top:15pt;width:14.25pt;height:2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teUQIAAP0EAAAOAAAAZHJzL2Uyb0RvYy54bWysVNuOmzAQfa/Uf7D8TiCEZVMUstpcqCpV&#10;26rbfoBj7IAEtmU7gWi1/96xgaRqX7pVeTC2x2d85syMVw9926Az06aWIsfzWYQRE1SWtTjm+Mf3&#10;IlhiZCwRJWmkYDm+MIMf1u/frTqVsVhWsimZRuBEmKxTOa6sVVkYGlqxlpiZVEyAkUvdEgtLfQxL&#10;TTrw3jZhHEVp2EldKi0pMwZ2d4MRr71/zhm1Xzg3zKImx8DN+lH78eDGcL0i2VETVdV0pEH+gUVL&#10;agGXXl3tiCXopOs/XLU11dJIbmdUtqHkvKbMxwDRzKPfonmuiGI+FhDHqKtM5v+5pU/nrxrVJeTu&#10;foGRIC0kaXsipZaoZMiy3krkTC44WHw2dpwN4b0URby52xdJUMAsSKJNEmz2yYegiBfLfXxfbONF&#10;+urQ8zSjmhELhfKpnKSep38Xyph0J1ISerE955do/AL4L90Q3YbH3WB8dUkOPfvp76MIO2UyH7+r&#10;Fj99ViCG7TeyBz0czO0b2HQx91y37g9JQ2CHarpcKwiUQdSBlsn9Yo4RBVOcJneprzC4fAIrbexH&#10;JlvkJjnWUKBeWnIGTgPP6Yi7S8iibhq3f2PiZ/bSMHegEd8YBy08IbdhqD4eto1GQ5FDFwLRqdSB&#10;iAe4gxwcvxE7Qhya+d56I/4K8vdLYa/4thZSeyF85zMXwJlAz9re5wGI8+H8JMUggNPiIMsLpK2D&#10;Js6xgFcGI22brRw6nghaSdBikNmox5MFTb3UN/DoFHrMV8j4Hrgm/nXtT91erfVPAA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Dr&#10;NCte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5392" behindDoc="0" locked="0" layoutInCell="1" allowOverlap="1" wp14:anchorId="1C805270" wp14:editId="01E7511B">
                      <wp:simplePos x="0" y="0"/>
                      <wp:positionH relativeFrom="column">
                        <wp:posOffset>0</wp:posOffset>
                      </wp:positionH>
                      <wp:positionV relativeFrom="paragraph">
                        <wp:posOffset>190500</wp:posOffset>
                      </wp:positionV>
                      <wp:extent cx="180975" cy="257175"/>
                      <wp:effectExtent l="0" t="0" r="0" b="0"/>
                      <wp:wrapNone/>
                      <wp:docPr id="174" name="Cuadro de texto 174">
                        <a:extLst xmlns:a="http://schemas.openxmlformats.org/drawingml/2006/main">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F5268" id="Cuadro de texto 174" o:spid="_x0000_s1026" type="#_x0000_t202" style="position:absolute;margin-left:0;margin-top:15pt;width:14.2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UAIAAP0EAAAOAAAAZHJzL2Uyb0RvYy54bWysVMGO2yAQvVfqPyDujh3H66R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Ru&#10;mWAkSAtJ2p1IqSUqGbKstxI5kwsOFp+NHWdDeC9FEW/v9kUSFDALkmibBNt98iEo4sVqHy+LXbxI&#10;Xx16nmZUM2KhUD6Vk9Tz9O9CGZPuREpCL7bn/BKNXwD/lRui2/CwH4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16OFnQ1Et9A49Oocd8hYzvgWviX9f+1O3V2vw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t&#10;+RLh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6416" behindDoc="0" locked="0" layoutInCell="1" allowOverlap="1" wp14:anchorId="221F380D" wp14:editId="22B609E4">
                      <wp:simplePos x="0" y="0"/>
                      <wp:positionH relativeFrom="column">
                        <wp:posOffset>0</wp:posOffset>
                      </wp:positionH>
                      <wp:positionV relativeFrom="paragraph">
                        <wp:posOffset>190500</wp:posOffset>
                      </wp:positionV>
                      <wp:extent cx="180975" cy="257175"/>
                      <wp:effectExtent l="0" t="0" r="0" b="0"/>
                      <wp:wrapNone/>
                      <wp:docPr id="175" name="Cuadro de texto 175">
                        <a:extLst xmlns:a="http://schemas.openxmlformats.org/drawingml/2006/main">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B50A0" id="Cuadro de texto 175" o:spid="_x0000_s1026" type="#_x0000_t202" style="position:absolute;margin-left:0;margin-top:15pt;width:14.2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HG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JeTu&#10;bomRIC0kaXcipZaoZMiy3krkTC44WHw2dpwN4b0URbxd7oskKGAWJNE2Cbb75ENQxIvVPr4rdvEi&#10;fXXoeZpRzYiFQvlUTlLP078LZUy6EykJvdie80s0fgH8V26IbsNDMRhfXZJDz376+yjCTpnMx++q&#10;xU+fFYhh+63sQQ8Hc/sGNl3MPdet+0PSENihmi7XCgJlEHWgVXK3mGNEwRSnyTL1FQaXT2Cljf3I&#10;ZIvcJMcaCtRLS87AaeA5HXF3CVnUTeP2b0z8zF4a5g404hvjoIUn5DYM1cfDrtFoKHLoQiA6lToQ&#10;8QB3kIPjN2JHiEMz31tvxF9B/n4p7BXf1kJqL4TvfOYCOBPoWdv7PABxPpyfpBgEcFocZHmBtHXQ&#10;xDkW8MpgpG2zk0PHE0ErCVoMMhv1cLKgqZf6Bh6dQo/5ChnfA9fEv679qdurtfk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z&#10;hNH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7440" behindDoc="0" locked="0" layoutInCell="1" allowOverlap="1" wp14:anchorId="3CA63F07" wp14:editId="50CCC928">
                      <wp:simplePos x="0" y="0"/>
                      <wp:positionH relativeFrom="column">
                        <wp:posOffset>0</wp:posOffset>
                      </wp:positionH>
                      <wp:positionV relativeFrom="paragraph">
                        <wp:posOffset>190500</wp:posOffset>
                      </wp:positionV>
                      <wp:extent cx="180975" cy="257175"/>
                      <wp:effectExtent l="0" t="0" r="0" b="0"/>
                      <wp:wrapNone/>
                      <wp:docPr id="176" name="Cuadro de texto 176">
                        <a:extLst xmlns:a="http://schemas.openxmlformats.org/drawingml/2006/main">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F776E1" id="Cuadro de texto 176" o:spid="_x0000_s1026" type="#_x0000_t202" style="position:absolute;margin-left:0;margin-top:15pt;width:14.2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r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oTc&#10;3aeUKNZCkrZHVhpNSkGcODtNvMkHB4tP1o2zIbznoog3d7siCQqYBUm0SYLNLnkXFPFiuYvvi228&#10;SF88ep5m3AjmoFA+lpPU8/TvQhmT7kVKQhQbOT9H4xfAf+mH6DZsRtuLT3KI7Kc/RhH2nc0wfl8t&#10;OH3qQAx33ugz6OFhft/Cpo/5LE3r/5A0Anaopsu1gkAZwj1omdwv5pRwMMVpcpdihcHlE7gz1n0Q&#10;uiV+klMDBYrSshNwGnhOR/xdShd10/j9GxOcuUsj/IFGfRMStEBCfsNyc9hvG0OGIocuBKJTqQMR&#10;BPiDEhy/EjtCPFpgb70SfwXh/Vq5K76tlTYoBHa+8AGcGPSsO2MegLgczk9SDAJ4Lfa6vEDaemji&#10;nCp4ZSgxrtnqoeOZ4pUGLQaZbff+6EBTlPoGHp1Cj2GFjO+Bb+Jf13jq9mqtfwI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OlH&#10;4Ot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8464" behindDoc="0" locked="0" layoutInCell="1" allowOverlap="1" wp14:anchorId="5B4DE6A9" wp14:editId="5696C725">
                      <wp:simplePos x="0" y="0"/>
                      <wp:positionH relativeFrom="column">
                        <wp:posOffset>0</wp:posOffset>
                      </wp:positionH>
                      <wp:positionV relativeFrom="paragraph">
                        <wp:posOffset>190500</wp:posOffset>
                      </wp:positionV>
                      <wp:extent cx="180975" cy="257175"/>
                      <wp:effectExtent l="0" t="0" r="0" b="0"/>
                      <wp:wrapNone/>
                      <wp:docPr id="177" name="Cuadro de texto 177">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ADA674" id="Cuadro de texto 177" o:spid="_x0000_s1026" type="#_x0000_t202" style="position:absolute;margin-left:0;margin-top:15pt;width:14.2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eUAIAAP0EAAAOAAAAZHJzL2Uyb0RvYy54bWysVNuO2yAQfa/Uf0C8O77E66RWnFWTjatK&#10;VVt12w8gGGJLNiBgY0er/fcO2E6q9qVb1Q8YGM5w5swMm/uha9GZadNIUeB4EWHEBJVVI04F/vG9&#10;DNYYGUtERVopWIEvzOD77ds3m17lLJG1bCumETgRJu9VgWtrVR6GhtasI2YhFRNg5FJ3xMJSn8JK&#10;kx68d22YRFEW9lJXSkvKjIHdh9GIt94/54zaL5wbZlFbYOBm/aj9eHRjuN2Q/KSJqhs60SD/wKIj&#10;jYBLr64eiCXoSTd/uOoaqqWR3C6o7ELJeUOZjwGiiaPfonmsiWI+FhDHqKtM5v+5pZ/PXzVqKsjd&#10;aoWRIB0kaf9EKi1RxZBlg5XImVxwsPhk7DQbw3suy2R3dyjToIRZkEa7NNgd0ndBmSzXh2RV7pNl&#10;9uLQcZZTzYiFQvlYzVLH2d+FMiXdiZSGXmzP+TmavgD+azdEt2EXj8YXl+TQs5//PoqwVyb38btq&#10;8dNHBWLYYScH0MPB3L6BTRfzwHXn/pA0BHaopsu1gkAZRB1ona6WMUYUTEmW3mW+wuDyGay0sR+Y&#10;7JCbFFhDgXppyRk4jTznI+4uIcumbd3+jYmf2UvL3IFWfGMctPCE3Iah+nTctxqNRQ5dCETnUgci&#10;HuAOcnD8SuwEcWjme+uV+CvI3y+FveK7RkjthfCdz1wAZwI9awefByDOx/OzFKMAToujrC6Qth6a&#10;uMACXhmMtG33cux4ImgtQYtRZqPeP1nQ1Et9A09Oocd8hUzvgWviX9f+1O3V2v4E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Q&#10;VT/e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39488" behindDoc="0" locked="0" layoutInCell="1" allowOverlap="1" wp14:anchorId="7162C9E7" wp14:editId="75E89F98">
                      <wp:simplePos x="0" y="0"/>
                      <wp:positionH relativeFrom="column">
                        <wp:posOffset>0</wp:posOffset>
                      </wp:positionH>
                      <wp:positionV relativeFrom="paragraph">
                        <wp:posOffset>190500</wp:posOffset>
                      </wp:positionV>
                      <wp:extent cx="180975" cy="266700"/>
                      <wp:effectExtent l="0" t="0" r="0" b="0"/>
                      <wp:wrapNone/>
                      <wp:docPr id="178" name="Cuadro de texto 178">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B2C631" id="Cuadro de texto 178" o:spid="_x0000_s1026" type="#_x0000_t202" style="position:absolute;margin-left:0;margin-top:15pt;width:14.25pt;height:21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JOUAIAAP0EAAAOAAAAZHJzL2Uyb0RvYy54bWysVNuO0zAQfUfiHyy/p0nTbLdETVe02yAk&#10;BIiFD3Adu4mU2JHtNqlW++/MOEmL4IVF+MH3Mz5zZsbrh76pyVkYW2mV0fksokQorotKHTP643se&#10;rCixjqmC1VqJjF6EpQ+bt2/WXZuKWJe6LoQhYETZtGszWjrXpmFoeSkaZme6FQoOpTYNc7A0x7Aw&#10;rAPrTR3GUbQMO22K1mgurIXdx+GQbrx9KQV3X6S0wpE6o8DN+d74/oB9uFmz9GhYW1Z8pMH+gUXD&#10;KgWPXk09MsfIyVR/mGoqbrTV0s24bkItZcWF9wG8mUe/efNUslZ4X0Ac215lsv/PLP98/mpIVUDs&#10;7iFUijUQpN2JFUaTQhAneqcJHqFzsPhk3Tgb3HvO83h7t8+TIIdZkETbJNjuk3dBHi9W+/g+38WL&#10;5Qui58uUG8EcJMrHYpJ6vvw7V8ago0hJ6MX2nJ+jsQUwrrCLbt0W8gPbCwY59Oyn0XsRdq1Nvf+Y&#10;LX761IIYrt/qHvRAGO5b2ESfe2kaHCFoBM4hmy7XDAJlCEfQKrlfzCnhcBQvk7ulzzB4fAK3xroP&#10;QjcEJxk1kKBeWnYGTgPP6Qq+pXRe1TXu35j4mbvUAi/U6puQoIUnhBuWm+NhVxsyJDlUIRCdUh2I&#10;eABelGD4ldgRgmjha+uV+CvIv6+Vu+KbSmnjhfCVL9CBM4Oadb2PAxCXw/1JikEA1OKgiwuErYMi&#10;zqiCX4YS4+qdHiqeKV5q0GKQ2bbvTw409VLfwKNRqDGfIeN/gEX869rfuv1am58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KTa&#10;4k5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0512" behindDoc="0" locked="0" layoutInCell="1" allowOverlap="1" wp14:anchorId="783F9402" wp14:editId="3A1E126E">
                      <wp:simplePos x="0" y="0"/>
                      <wp:positionH relativeFrom="column">
                        <wp:posOffset>0</wp:posOffset>
                      </wp:positionH>
                      <wp:positionV relativeFrom="paragraph">
                        <wp:posOffset>190500</wp:posOffset>
                      </wp:positionV>
                      <wp:extent cx="180975" cy="266700"/>
                      <wp:effectExtent l="0" t="0" r="0" b="0"/>
                      <wp:wrapNone/>
                      <wp:docPr id="179" name="Cuadro de texto 179">
                        <a:extLst xmlns:a="http://schemas.openxmlformats.org/drawingml/2006/main">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E290F9" id="Cuadro de texto 179" o:spid="_x0000_s1026" type="#_x0000_t202" style="position:absolute;margin-left:0;margin-top:15pt;width:14.25pt;height:21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17UAIAAP0EAAAOAAAAZHJzL2Uyb0RvYy54bWysVMGO2yAQvVfqPyDujh3H62S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eY+RIC0kaXcipZaoZMiy3krkTC44WHw2dpwN4b0URby92xdJUMAsSKJtEmz3yX1QxIvVPl4Wu3iR&#10;vjr0PM2oZsRCoXwqJ6nn6d+FMibdiZSEXmzP+SUavwD+KzdEt2G7GIyvLsmhZz/9fRRhp0zm43fV&#10;4qfPCsSw/Vb2oIeDuX0Dmy7mnuvW/SFpCOxQTZdrBYEyiDrQKlku5hhRMMVpcpf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F3I&#10;PXt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1536" behindDoc="0" locked="0" layoutInCell="1" allowOverlap="1" wp14:anchorId="2EB5C99F" wp14:editId="0F04B36E">
                      <wp:simplePos x="0" y="0"/>
                      <wp:positionH relativeFrom="column">
                        <wp:posOffset>0</wp:posOffset>
                      </wp:positionH>
                      <wp:positionV relativeFrom="paragraph">
                        <wp:posOffset>190500</wp:posOffset>
                      </wp:positionV>
                      <wp:extent cx="180975" cy="257175"/>
                      <wp:effectExtent l="0" t="0" r="0" b="0"/>
                      <wp:wrapNone/>
                      <wp:docPr id="180" name="Cuadro de texto 180">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AD3703" id="Cuadro de texto 180" o:spid="_x0000_s1026" type="#_x0000_t202" style="position:absolute;margin-left:0;margin-top:15pt;width:14.2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Z+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UAfxRpI0u7ECqNJIYgTvdPEm3xwsPhk3TgbwnvO83h7t8+TIIdZkETbJNjuk3dBHi9W+/g+38WL&#10;5YtHz5cpN4I5KJSPxST1fPl3oYxJ9yIlIYqNnJ+j8Qvgv/JDdBu2yWB88UkOkf30xyjCrrUpxu+r&#10;BadPLYjh+q3uQQ8P8/sWNn3MvTSN/0PSCNhBrcu1gkAZwj1oldwv5pRwMMXL5G6JFQaXT+DWWPdB&#10;6Ib4SUYNFChKy87AaeA5HfF3KZ1Xde33b0xw5i618Adq9U1I0AIJ+Q3LzfGwqw0Zihy6EIhOpQ5E&#10;EOAPSnD8SuwI8WiBvfVK/BWE92vlrvimUtqgENj5wgdwZtCzrsc8AHE5nJ+kGATwWhx0cYG0ddDE&#10;GVXwylBiXL3TQ8czxUsNWgwy2/b9yYGmKPUNPDqFHsMKGd8D38S/rvHU7dXa/AQ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EQR&#10;Nn5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2560" behindDoc="0" locked="0" layoutInCell="1" allowOverlap="1" wp14:anchorId="42642E32" wp14:editId="184D0697">
                      <wp:simplePos x="0" y="0"/>
                      <wp:positionH relativeFrom="column">
                        <wp:posOffset>0</wp:posOffset>
                      </wp:positionH>
                      <wp:positionV relativeFrom="paragraph">
                        <wp:posOffset>190500</wp:posOffset>
                      </wp:positionV>
                      <wp:extent cx="180975" cy="257175"/>
                      <wp:effectExtent l="0" t="0" r="0" b="0"/>
                      <wp:wrapNone/>
                      <wp:docPr id="181" name="Cuadro de texto 181">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833549" id="Cuadro de texto 181" o:spid="_x0000_s1026" type="#_x0000_t202" style="position:absolute;margin-left:0;margin-top:15pt;width:14.2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L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QG5&#10;W88pUayBJO2fWGE0KQRxoneaeJMPDhafrBtnQ3jPeR7vloc8CXKYBUm0S4LdIXkX5PFifYjv8n28&#10;WL149HyVciOYg0L5WExSz1d/F8qYdC9SEqLYyPk5Gr8A/ms/RLdhtxyMLz7JIbKf/hhF2LU2xfh9&#10;teD0sQUxXL/TPejhYX7fwqaPuZem8X9IGgE7VNPlWkGgDOEetE7uFqAjB1O8SpYrrDC4fAK3xroP&#10;QjfETzJqoEBRWnYGTgPP6Yi/S+m8qmu/f2OCM3ephT9Qq29CghZIyG9Ybk7HfW3IUOTQhUB0KnUg&#10;ggB/UILjV2JHiEcL7K1X4q8gvF8rd8U3ldIGhcDOFz6AM4OedT3mAYjL4fwkxSCA1+KoiwukrYMm&#10;zqiCV4YS4+q9HjqeKV5q0GKQ2bbvnxxoilLfwKNT6DGskPE98E386xpP3V6t7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9&#10;A+lL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3584" behindDoc="0" locked="0" layoutInCell="1" allowOverlap="1" wp14:anchorId="5E027AD6" wp14:editId="202F557C">
                      <wp:simplePos x="0" y="0"/>
                      <wp:positionH relativeFrom="column">
                        <wp:posOffset>0</wp:posOffset>
                      </wp:positionH>
                      <wp:positionV relativeFrom="paragraph">
                        <wp:posOffset>190500</wp:posOffset>
                      </wp:positionV>
                      <wp:extent cx="180975" cy="257175"/>
                      <wp:effectExtent l="0" t="0" r="0" b="0"/>
                      <wp:wrapNone/>
                      <wp:docPr id="182" name="Cuadro de texto 182">
                        <a:extLst xmlns:a="http://schemas.openxmlformats.org/drawingml/2006/main">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20CE86" id="Cuadro de texto 182" o:spid="_x0000_s1026" type="#_x0000_t202" style="position:absolute;margin-left:0;margin-top:15pt;width:14.2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gV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oTc&#10;LWNKJOsgSdsjK40ipSBOnJ0i3uSDg8Un68bZEN5zUcSbu12RBAXMgiTaJMFml7wLinix3MX3xTZe&#10;pC8ePU8zbgRzUCgfy0nqefp3oYxJ9yIlIYqNnJ+j8Qvgv/RDdBs26WB88UkOkf30xyjCXtsM4/fV&#10;gtMnDWK480adQQ8P8/sWNn3M58p0/g9JI2CHarpcKwiUIdyDlsn9Yk4JB1OcJncpVhhcPoG1se6D&#10;UB3xk5waKFCUlp2A08BzOuLvkqpo2tbv35jgzF1a4Q+08puoQAsk5DcsN4f9tjVkKHLoQiA6lToQ&#10;QYA/WIHjV2JHiEcL7K1X4q8gvF9Jd8V3jVQGhcDOFz6AE4OedWfMAxCvhvOTFIMAXou9Ki+Qth6a&#10;OKcSXhlKjGu3auh4JnmtQItBZqvfHx1oilLfwKNT6DGskPE98E386xpP3V6t9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2&#10;NIgV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4608" behindDoc="0" locked="0" layoutInCell="1" allowOverlap="1" wp14:anchorId="52EF458C" wp14:editId="404BDAFC">
                      <wp:simplePos x="0" y="0"/>
                      <wp:positionH relativeFrom="column">
                        <wp:posOffset>0</wp:posOffset>
                      </wp:positionH>
                      <wp:positionV relativeFrom="paragraph">
                        <wp:posOffset>190500</wp:posOffset>
                      </wp:positionV>
                      <wp:extent cx="180975" cy="257175"/>
                      <wp:effectExtent l="0" t="0" r="0" b="0"/>
                      <wp:wrapNone/>
                      <wp:docPr id="183" name="Cuadro de texto 183">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FE929" id="Cuadro de texto 183" o:spid="_x0000_s1026" type="#_x0000_t202" style="position:absolute;margin-left:0;margin-top:15pt;width:14.2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cg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RaUKNZAknYnVhhNCkGc6J0m3uSDg8Un68bZEN5znsfbu32eBDnMgiTaJsF2n7wL8nix2sf3+S5e&#10;LF88er5MuRHMQaF8LCap58u/C2VMuhcpCVFs5PwcjV8A/5UfotuwvR+MLz7JIbKf/hhF2LU2xfh9&#10;teD0qQUxXL/VPejhYX7fwqaPuZem8X9IGgE7VNPlWkGgDOEetEruF3NKOJjiZXK3xAqDyydwa6z7&#10;IHRD/CSjBgoUpWVn4DTwnI74u5TOq7r2+zcmOHOXWvgDtfomJGiBhPyG5eZ42NWGDEUOXQhEp1IH&#10;IgjwByU4fiV2hHi0wN56Jf4Kwvu1cld8UyltUAjsfOEDODPoWddjHoC4HM5PUgwCeC0OurhA2jpo&#10;4owqeGUoMa7e6aHjmeKlBi0GmW37/uRAU5T6Bh6dQo9hhYzvgW/iX9d46vZqbX4C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BP&#10;Jlcg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5632" behindDoc="0" locked="0" layoutInCell="1" allowOverlap="1" wp14:anchorId="391CC832" wp14:editId="2038E70E">
                      <wp:simplePos x="0" y="0"/>
                      <wp:positionH relativeFrom="column">
                        <wp:posOffset>0</wp:posOffset>
                      </wp:positionH>
                      <wp:positionV relativeFrom="paragraph">
                        <wp:posOffset>190500</wp:posOffset>
                      </wp:positionV>
                      <wp:extent cx="180975" cy="266700"/>
                      <wp:effectExtent l="0" t="0" r="0" b="0"/>
                      <wp:wrapNone/>
                      <wp:docPr id="184" name="Cuadro de texto 184">
                        <a:extLst xmlns:a="http://schemas.openxmlformats.org/drawingml/2006/main">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99940" id="Cuadro de texto 184" o:spid="_x0000_s1026" type="#_x0000_t202" style="position:absolute;margin-left:0;margin-top:15pt;width:14.25pt;height:21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vhUAIAAP0EAAAOAAAAZHJzL2Uyb0RvYy54bWysVMGOmzAQvVfqP1i+EwhhWYpCVk02VJWq&#10;tuq2H+AYOyCBbdlOIFrtv3dsIKnaS7cqB2N7/MZv3sx4/TB0LTozbRopCrxcRBgxQWXViGOBf3wv&#10;gwwjY4moSCsFK/CFGfyweftm3aucxbKWbcU0AifC5L0qcG2tysPQ0Jp1xCykYgKMXOqOWFjqY1hp&#10;0oP3rg3jKErDXupKaUmZMbD7OBrxxvvnnFH7hXPDLGoLDNysH7UfD24MN2uSHzVRdUMnGuQfWHSk&#10;EXDp1dUjsQSddPOHq66hWhrJ7YLKLpScN5T5GCCaZfRbNE81UczHAuIYdZXJ/D+39PP5q0ZNBbnL&#10;EowE6SBJuxOptEQVQ5YNViJncsHB4pOx02wM77ks4+3dvkyCEmZBEm2TYLtP3gVlvMr28X25i1fp&#10;i0Mv05xqRiwUysdqlnqZ/l0oU9KdSEnoxfacn6PpC+CfuSG6DdtsNL64JIee/fz3UYS9MrmP31WL&#10;nz4pEMMOWzmAHg7m9g1supgHrjv3h6QhsEM1Xa4VBMog6kBZcr9aYkTBFKfJXeorDC6fwUob+4HJ&#10;DrlJgTUUqJeWnIHTyHM+4u4Ssmza1u3fmPiZvbTMHWjFN8ZBC0/IbRiqj4ddq9FY5NCFQHQudSDi&#10;Ae4gB8evxE4Qh2a+t16Jv4L8/VLYK75rhNReCN/5zAVwJtCzdvB5AOJ8PD9LMQrgtDjI6gJp66GJ&#10;CyzglcFI23Ynx44ngtYStBhlNur9yYKmXuobeHIKPeYrZHoPXBP/uvanbq/W5ic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Dzm&#10;O+F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6656" behindDoc="0" locked="0" layoutInCell="1" allowOverlap="1" wp14:anchorId="4204C31A" wp14:editId="4BBD8D11">
                      <wp:simplePos x="0" y="0"/>
                      <wp:positionH relativeFrom="column">
                        <wp:posOffset>0</wp:posOffset>
                      </wp:positionH>
                      <wp:positionV relativeFrom="paragraph">
                        <wp:posOffset>190500</wp:posOffset>
                      </wp:positionV>
                      <wp:extent cx="180975" cy="266700"/>
                      <wp:effectExtent l="0" t="0" r="0" b="0"/>
                      <wp:wrapNone/>
                      <wp:docPr id="185" name="Cuadro de texto 185">
                        <a:extLst xmlns:a="http://schemas.openxmlformats.org/drawingml/2006/main">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000A9" id="Cuadro de texto 185" o:spid="_x0000_s1026" type="#_x0000_t202" style="position:absolute;margin-left:0;margin-top:15pt;width:14.25pt;height:21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TU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Ru&#10;tcRIkBaStDuRUktUMmRZbyVyJhccLD4bO86G8F6KIt4u90USFDALkmibBNt9ch8U8WK1j++KXbxI&#10;Xx16nmZUM2KhUD6Vk9Tz9O9CGZPuREpCL7bn/BKNXwD/lRui27C9H4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MX0&#10;5NR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7680" behindDoc="0" locked="0" layoutInCell="1" allowOverlap="1" wp14:anchorId="41D9B019" wp14:editId="574590A3">
                      <wp:simplePos x="0" y="0"/>
                      <wp:positionH relativeFrom="column">
                        <wp:posOffset>0</wp:posOffset>
                      </wp:positionH>
                      <wp:positionV relativeFrom="paragraph">
                        <wp:posOffset>190500</wp:posOffset>
                      </wp:positionV>
                      <wp:extent cx="180975" cy="257175"/>
                      <wp:effectExtent l="0" t="0" r="0" b="0"/>
                      <wp:wrapNone/>
                      <wp:docPr id="186" name="Cuadro de texto 186">
                        <a:extLst xmlns:a="http://schemas.openxmlformats.org/drawingml/2006/main">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CA7E92" id="Cuadro de texto 186" o:spid="_x0000_s1026" type="#_x0000_t202" style="position:absolute;margin-left:0;margin-top:15pt;width:14.2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RwUA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Qm5&#10;W6aUKNZCkrbPrDSalII4MThNvMkHB4vP1k2zMbyXoog3N7siCQqYBUm0SYLNLvkQFPFiuYtvi228&#10;SF89ep5m3AjmoFA+lWep5+nfhTIl3YuUhCg2cn6Jpi+A/9IP0XXY3I/GV5/kENmf/xhF2Hc2w/h9&#10;teD0qQMx3LDRA+jhYX7fwqaPeZCm9X9IGgE7VNPpUkGgDOEetExuF3NKOJjiNLlJscLg8jO4M9Z9&#10;FLolfpJTAwWK0rIjcBp5no/4u5Qu6qbx+1cmOHOnRvgDjfomJGiBhPyG5eaw3zaGjEUOXQhEz6UO&#10;RBDgD0pw/EbsBPFogb31RvwFhPdr5S74tlbaoBDY+cIHcGTQs27APABxOZ4/SzEK4LXY6/IEaeuh&#10;iXOq4JWhxLhmq8eOZ4pXGrQYZbbd/bMDTVHqK3hyCj2GFTK9B76Jf13jqeurtf4J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Ds&#10;xxRw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8704" behindDoc="0" locked="0" layoutInCell="1" allowOverlap="1" wp14:anchorId="22CAAA16" wp14:editId="53EBE4E8">
                      <wp:simplePos x="0" y="0"/>
                      <wp:positionH relativeFrom="column">
                        <wp:posOffset>0</wp:posOffset>
                      </wp:positionH>
                      <wp:positionV relativeFrom="paragraph">
                        <wp:posOffset>190500</wp:posOffset>
                      </wp:positionV>
                      <wp:extent cx="180975" cy="257175"/>
                      <wp:effectExtent l="0" t="0" r="0" b="0"/>
                      <wp:wrapNone/>
                      <wp:docPr id="187" name="Cuadro de texto 187">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CD93A5" id="Cuadro de texto 187" o:spid="_x0000_s1026" type="#_x0000_t202" style="position:absolute;margin-left:0;margin-top:15pt;width:14.2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dXUAIAAP0EAAAOAAAAZHJzL2Uyb0RvYy54bWysVMGOmzAQvVfqP1i+Ewhh2RSFrEo2VJWq&#10;tuq2H+AYOyCBbdlOIFrtv3dsIKnaS7cqB2N7/MZv3sx48zB0LTozbRopcrxcRBgxQWXViGOOf3wv&#10;gzVGxhJRkVYKluMLM/hh+/bNplcZi2Ut24ppBE6EyXqV49palYWhoTXriFlIxQQYudQdsbDUx7DS&#10;pAfvXRvGUZSGvdSV0pIyY2D3cTTirffPOaP2C+eGWdTmGLhZP2o/HtwYbjckO2qi6oZONMg/sOhI&#10;I+DSq6tHYgk66eYPV11DtTSS2wWVXSg5byjzMUA0y+i3aJ5qopiPBcQx6iqT+X9u6efzV42aCnK3&#10;vsdIkA6StDuRSktUMWTZYCVyJhccLD4ZO83G8J7LMi7u9mUSlDALkqhIgmKfvAvKeLXex/flLl6l&#10;Lw69TDOqGbFQKB+rWepl+nehTEl3IiWhF9tzfo6mL4D/2g3RbSiK0fjikhx69vPfRxH2ymQ+flct&#10;fvqkQAw7FHIAPRzM7RvYdDEPXHfuD0lDYIdqulwrCJRB1IHWyf1qiREFU5wmd6mvMLh8Bitt7Acm&#10;O+QmOdZQoF5acgZOI8/5iLtLyLJpW7d/Y+Jn9tIyd6AV3xgHLTwht2GoPh52rUZjkUMXAtG51IGI&#10;B7iDHBy/EjtBHJr53nol/gry90thr/iuEVJ7IXznMxfAmUDP2sHnAYjz8fwsxSiA0+IgqwukrYcm&#10;zrGAVwYjbdudHDueCFpL0GKU2aj3Jwuaeqlv4Mkp9JivkOk9cE3869qfur1a25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Ay&#10;utdX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49728" behindDoc="0" locked="0" layoutInCell="1" allowOverlap="1" wp14:anchorId="1BB98D19" wp14:editId="3866B261">
                      <wp:simplePos x="0" y="0"/>
                      <wp:positionH relativeFrom="column">
                        <wp:posOffset>0</wp:posOffset>
                      </wp:positionH>
                      <wp:positionV relativeFrom="paragraph">
                        <wp:posOffset>190500</wp:posOffset>
                      </wp:positionV>
                      <wp:extent cx="180975" cy="257175"/>
                      <wp:effectExtent l="0" t="0" r="0" b="0"/>
                      <wp:wrapNone/>
                      <wp:docPr id="188" name="Cuadro de texto 188">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72805D" id="Cuadro de texto 188" o:spid="_x0000_s1026" type="#_x0000_t202" style="position:absolute;margin-left:0;margin-top:15pt;width:14.2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bV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oDc&#10;rSBVijWQpN2JFUaTQhAneqeJN/ngYPHJunE2hPec5/H2bp8nQQ6zIIm2SbDdJ++CPF6s9vF9vosX&#10;yxePni9TbgRzUCgfi0nq+fLvQhmT7kVKQhQbOT9H4xfAf+WH6DZsd4PxxSc5RPbTH6MIu9amGL+v&#10;Fpw+tSCG67e6Bz08zO9b2PQx99I0/g9JI2CHarpcKwiUIdyDVsn9Yk4JB1O8TO6WWGFw+QRujXUf&#10;hG6In2TUQIGitOwMnAae0xF/l9J5Vdd+/8YEZ+5SC3+gVt+EBC2QkN+w3BwPu9qQocihC4HoVOpA&#10;BAH+oATHr8SOEI8W2FuvxF9BeL9W7opvKqUNCoGdL3wAZwY963rMAxCXw/lJikEAr8VBFxdIWwdN&#10;nFEFrwwlxtU7PXQ8U7zUoMUgs23fnxxoilLfwKNT6DGskPE98E386xpP3V6tzU8AAAD//wMAUEsD&#10;BBQABgAIAAAAIQA1NUR42gAAAAUBAAAPAAAAZHJzL2Rvd25yZXYueG1sTI/BTsMwEETvSPyDtUjc&#10;qN1AIA3ZVKjAGSh8gBtv45B4HcVuG/h6zAlOq9GMZt5W69kN4khT6DwjLBcKBHHjTcctwsf781UB&#10;IkTNRg+eCeGLAqzr87NKl8af+I2O29iKVMKh1Ag2xrGUMjSWnA4LPxInb+8np2OSUyvNpE+p3A0y&#10;U+pWOt1xWrB6pI2lpt8eHEKh3Evfr7LX4G6+l7ndPPqn8RPx8mJ+uAcRaY5/YfjFT+hQJ6adP7AJ&#10;YkBIj0SEa5VucrMiB7FDuFM5yLqS/+nrHwAAAP//AwBQSwECLQAUAAYACAAAACEAtoM4kv4AAADh&#10;AQAAEwAAAAAAAAAAAAAAAAAAAAAAW0NvbnRlbnRfVHlwZXNdLnhtbFBLAQItABQABgAIAAAAIQA4&#10;/SH/1gAAAJQBAAALAAAAAAAAAAAAAAAAAC8BAABfcmVscy8ucmVsc1BLAQItABQABgAIAAAAIQCh&#10;WhbVUAIAAP0EAAAOAAAAAAAAAAAAAAAAAC4CAABkcnMvZTJvRG9jLnhtbFBLAQItABQABgAIAAAA&#10;IQA1NUR42gAAAAU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0752" behindDoc="0" locked="0" layoutInCell="1" allowOverlap="1" wp14:anchorId="56D5F2DA" wp14:editId="68D27733">
                      <wp:simplePos x="0" y="0"/>
                      <wp:positionH relativeFrom="column">
                        <wp:posOffset>0</wp:posOffset>
                      </wp:positionH>
                      <wp:positionV relativeFrom="paragraph">
                        <wp:posOffset>190500</wp:posOffset>
                      </wp:positionV>
                      <wp:extent cx="180975" cy="257175"/>
                      <wp:effectExtent l="0" t="0" r="0" b="0"/>
                      <wp:wrapNone/>
                      <wp:docPr id="189" name="Cuadro de texto 189">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9E3698" id="Cuadro de texto 189" o:spid="_x0000_s1026" type="#_x0000_t202" style="position:absolute;margin-left:0;margin-top:15pt;width:14.2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W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JeRu&#10;+YCRIC0kaXsipZaoZMiy3krkTC44WHw2dpwN4b0URby52xdJUMAsSKJNEmz2yUNQxIvlPr4vtvEi&#10;fXXoeZpRzYiFQvlUTlLP078LZUy6EykJvdie80s0fgH8l26IbsNmNxhfXZJDz376+yjCTpnMx++q&#10;xU+fFYhh+43sQQ8Hc/sGNl3MPdet+0PSENihmi7XCgJlEHWgZXK/mGNEwRSnyV3qKwwun8BKG/uR&#10;yRa5SY41FKiXlpyB08BzOuLuErKom8bt35j4mb00zB1oxDfGQQtPyG0Yqo+HbaPRUOTQhUB0KnUg&#10;4gHuIAfHb8SOEIdmvrfeiL+C/P1S2Cu+rYXUXgjf+cwFcCbQs7b3eQDifDg/STEI4LQ4yPICaeug&#10;iXMs4JXBSNtmK4eOJ4JWErQYZDbqw8mCpl7qG3h0Cj3mK2R8D1wT/7r2p26v1vo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Mfnt1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1776" behindDoc="0" locked="0" layoutInCell="1" allowOverlap="1" wp14:anchorId="6D33CFD8" wp14:editId="77B97605">
                      <wp:simplePos x="0" y="0"/>
                      <wp:positionH relativeFrom="column">
                        <wp:posOffset>0</wp:posOffset>
                      </wp:positionH>
                      <wp:positionV relativeFrom="paragraph">
                        <wp:posOffset>190500</wp:posOffset>
                      </wp:positionV>
                      <wp:extent cx="180975" cy="266700"/>
                      <wp:effectExtent l="0" t="0" r="0" b="0"/>
                      <wp:wrapNone/>
                      <wp:docPr id="190" name="Cuadro de texto 190">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A00B53" id="Cuadro de texto 190" o:spid="_x0000_s1026" type="#_x0000_t202" style="position:absolute;margin-left:0;margin-top:15pt;width:14.25pt;height:2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JIUAIAAP0EAAAOAAAAZHJzL2Uyb0RvYy54bWysVFFvmzAQfp+0/2D5nUAITVMUUi1pmCZN&#10;3bRuP8AxJiCBbdluIKr633c+IJm2l3UaD8b2+Tt/992d1/d925CTMLZWMqPzWUSJkFwVtTxm9Mf3&#10;PFhRYh2TBWuUFBk9C0vvN+/frTudilhVqimEIeBE2rTTGa2c02kYWl6JltmZ0kKCsVSmZQ6W5hgW&#10;hnXgvW3COIqWYadMoY3iwlrYfRiMdIP+y1Jw96UsrXCkyShwczgaHA9+DDdrlh4N01XNRxrsH1i0&#10;rJZw6cXVA3OMPJv6D1dtzY2yqnQzrtpQlWXNBcYA0cyj36J5qpgWGAuIY/VFJvv/3PLH01dD6gJy&#10;dwf6SNZCknbPrDCKFII40TtFvMkHB4vP1o2zIbyXPI+3N/s8CXKYBUm0TYLtPrkL8nix2se3+S5e&#10;LF89er5MuRHMQaF8Kiap58u/C2VMuhcpCVFs5PwSjV8A/5Ufouuw3Q/GV5/kENlPf4wi7LRNMX5f&#10;LTh90iCG67eqBz08zO9b2PQx96Vp/R+SRsAOap0vFQTKEO5Bq+R2MaeEgyleJjdLrDC4fAJrY91H&#10;oVriJxk1UKAoLTsBp4HndMTfJVVeN43fvzLBmTs3wh9o5DdRghZIyG9Ybo6HXWPIUOTQhUB0KnUg&#10;ggB/sATHb8SOEI8W2FtvxF9AeL+S7oJva6kMCoGdL3wAJwY963rMAxAvh/OTFIMAXouDKs6Qtg6a&#10;OKMSXhlKjGt2auh4JnmlQItBZqs/PDvQFKW+gken0GNYIeN74Jv41zWeur5am58A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PUH&#10;Ekh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2800" behindDoc="0" locked="0" layoutInCell="1" allowOverlap="1" wp14:anchorId="20F19508" wp14:editId="6EEF0714">
                      <wp:simplePos x="0" y="0"/>
                      <wp:positionH relativeFrom="column">
                        <wp:posOffset>0</wp:posOffset>
                      </wp:positionH>
                      <wp:positionV relativeFrom="paragraph">
                        <wp:posOffset>190500</wp:posOffset>
                      </wp:positionV>
                      <wp:extent cx="180975" cy="266700"/>
                      <wp:effectExtent l="0" t="0" r="0" b="0"/>
                      <wp:wrapNone/>
                      <wp:docPr id="191" name="Cuadro de texto 191">
                        <a:extLst xmlns:a="http://schemas.openxmlformats.org/drawingml/2006/main">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066A57" id="Cuadro de texto 191" o:spid="_x0000_s1026" type="#_x0000_t202" style="position:absolute;margin-left:0;margin-top:15pt;width:14.25pt;height:21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Fv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zenRLEWkrR9ZqXRpBTEiZPTxJt8cLD4bN04G8J7KYp4c7MrkqCAWZBEmyTY7JK7oIgXy118W2zj&#10;Rfrq0fM040YwB4XyqZyknqd/F8qYdC9SEqLYyPklGr8A/ks/RNdhUwzGV5/kENlPf4wi7DubYfy+&#10;WnD61IEY7rTRJ9DDw/y+hU0f80ma1v8haQTsUE3nSwWBMoR70DK5XYCOHExxmtykWGFw+QTujHUf&#10;hW6Jn+TUQIGitOwInAae0xF/l9JF3TR+/8oEZ+7cCH+gUd+EBC2QkN+w3Bz228aQocihC4HoVOpA&#10;BAH+oATHb8SOEI8W2FtvxF9AeL9W7oJva6UNCoGdL3wARwY9606YByAuh/OTFIMAXou9Ls+Qth6a&#10;OKcKXhlKjGu2euh4pnilQYtBZtt9eHagKUp9BY9OocewQsb3wDfxr2s8dX211j8B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Ct6&#10;0W9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3824" behindDoc="0" locked="0" layoutInCell="1" allowOverlap="1" wp14:anchorId="62EF8CCA" wp14:editId="1AF90B69">
                      <wp:simplePos x="0" y="0"/>
                      <wp:positionH relativeFrom="column">
                        <wp:posOffset>0</wp:posOffset>
                      </wp:positionH>
                      <wp:positionV relativeFrom="paragraph">
                        <wp:posOffset>190500</wp:posOffset>
                      </wp:positionV>
                      <wp:extent cx="180975" cy="257175"/>
                      <wp:effectExtent l="0" t="0" r="0" b="0"/>
                      <wp:wrapNone/>
                      <wp:docPr id="192" name="Cuadro de texto 192">
                        <a:extLst xmlns:a="http://schemas.openxmlformats.org/drawingml/2006/main">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B2F7E0" id="Cuadro de texto 192" o:spid="_x0000_s1026" type="#_x0000_t202" style="position:absolute;margin-left:0;margin-top:15pt;width:14.2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jnTw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xdTolgLSdo+s9JoUgrixMlp4k0+OFh8tm6cDeG9FEW8udkVSVDALEiiTRJsdsldUMSL5S6+Lbbx&#10;In316HmacSOYg0L5VE5Sz9O/C2VMuhcpCVFs5PwSjV8A/6UfouuwHW2vPskhsp/+GEXYdzbD+H21&#10;4PSpAzHcaaNPoIeH+X0Lmz7mkzSt/0PSCNihms6XCgJlCPegZXK7mFPCwRSnyU2KFQaXT+DOWPdR&#10;6Jb4SU4NFChKy47AaeA5HfF3KV3UTeP3r0xw5s6N8Aca9U1I0AIJ+Q3LzWG/bQwZihy6EIhOpQ5E&#10;EOAPSnD8RuwI8WiBvfVG/AWE92vlLvi2VtqgENj5wgdwZNCz7oR5AOJyOD9JMQjgtdjr8gxp66GJ&#10;c6rglaHEuGarh45nilcatBhktt2HZweaotRX8OgUegwrZHwPfBP/usZT11dr/RMAAP//AwBQSwME&#10;FAAGAAgAAAAhADU1RHjaAAAABQEAAA8AAABkcnMvZG93bnJldi54bWxMj8FOwzAQRO9I/IO1SNyo&#10;3UAgDdlUqMAZKHyAG2/jkHgdxW4b+HrMCU6r0Yxm3lbr2Q3iSFPoPCMsFwoEceNNxy3Cx/vzVQEi&#10;RM1GD54J4YsCrOvzs0qXxp/4jY7b2IpUwqHUCDbGsZQyNJacDgs/Eidv7yenY5JTK82kT6ncDTJT&#10;6lY63XFasHqkjaWm3x4cQqHcS9+vstfgbr6Xud08+qfxE/HyYn64BxFpjn9h+MVP6FAnpp0/sAli&#10;QEiPRIRrlW5ysyIHsUO4UznIupL/6esfAAAA//8DAFBLAQItABQABgAIAAAAIQC2gziS/gAAAOEB&#10;AAATAAAAAAAAAAAAAAAAAAAAAABbQ29udGVudF9UeXBlc10ueG1sUEsBAi0AFAAGAAgAAAAhADj9&#10;If/WAAAAlAEAAAsAAAAAAAAAAAAAAAAALwEAAF9yZWxzLy5yZWxzUEsBAi0AFAAGAAgAAAAhAHUQ&#10;+OdPAgAA/QQAAA4AAAAAAAAAAAAAAAAALgIAAGRycy9lMm9Eb2MueG1sUEsBAi0AFAAGAAgAAAAh&#10;ADU1RHjaAAAABQ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4848" behindDoc="0" locked="0" layoutInCell="1" allowOverlap="1" wp14:anchorId="5F376F71" wp14:editId="6CBB3A02">
                      <wp:simplePos x="0" y="0"/>
                      <wp:positionH relativeFrom="column">
                        <wp:posOffset>0</wp:posOffset>
                      </wp:positionH>
                      <wp:positionV relativeFrom="paragraph">
                        <wp:posOffset>190500</wp:posOffset>
                      </wp:positionV>
                      <wp:extent cx="180975" cy="257175"/>
                      <wp:effectExtent l="0" t="0" r="0" b="0"/>
                      <wp:wrapNone/>
                      <wp:docPr id="193" name="Cuadro de texto 193">
                        <a:extLst xmlns:a="http://schemas.openxmlformats.org/drawingml/2006/main">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FD8AA5" id="Cuadro de texto 193" o:spid="_x0000_s1026" type="#_x0000_t202" style="position:absolute;margin-left:0;margin-top:15pt;width:14.2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fSUQIAAP0EAAAOAAAAZHJzL2Uyb0RvYy54bWysVNuO2yAQfa/Uf0C8O77E681acVZNNq4q&#10;Vduq234AwRBbsgEBGzta7b93wHZStS/dqn7AwHCGM2dmWN8PXYtOTJtGigLHiwgjJqisGnEs8I/v&#10;ZbDCyFgiKtJKwQp8Zgbfb96/W/cqZ4msZVsxjcCJMHmvClxbq/IwNLRmHTELqZgAI5e6IxaW+hhW&#10;mvTgvWvDJIqysJe6UlpSZgzsPoxGvPH+OWfUfuHcMIvaAgM360ftx4Mbw82a5EdNVN3QiQb5BxYd&#10;aQRcenH1QCxBz7r5w1XXUC2N5HZBZRdKzhvKfAwQTRz9Fs1TTRTzsYA4Rl1kMv/PLX08fdWoqSB3&#10;d0uMBOkgSbtnUmmJKoYsG6xEzuSCg8VnY6fZGN5LWSbbm32ZBiXMgjTapsF2n94FZbJc7ZPbcpcs&#10;s1eHjrOcakYsFMqnapY6zv4ulCnpTqQ09GJ7zi/R9AXwX7khug67eDS+uiSHnv3891GEvTK5j99V&#10;i58+KRDDDls5gB4O5vYNbLqYB64794ekIbBDNZ0vFQTKIOpAq/R2GWNEwZRk6U3mKwwun8FKG/uR&#10;yQ65SYE1FKiXlpyA08hzPuLuErJs2tbtX5n4mT23zB1oxTfGQQtPyG0Yqo+HXavRWOTQhUB0LnUg&#10;4gHuIAfHb8ROEIdmvrfeiL+A/P1S2Au+a4TUXgjf+cwFcCLQs3bweQDifDw/SzEK4LQ4yOoMaeuh&#10;iQss4JXBSNt2J8eOJ4LWErQYZTbqw7MFTb3UV/DkFHrMV8j0Hrgm/nXtT11frc1P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jAIn0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5872" behindDoc="0" locked="0" layoutInCell="1" allowOverlap="1" wp14:anchorId="65AD5782" wp14:editId="46030EF0">
                      <wp:simplePos x="0" y="0"/>
                      <wp:positionH relativeFrom="column">
                        <wp:posOffset>0</wp:posOffset>
                      </wp:positionH>
                      <wp:positionV relativeFrom="paragraph">
                        <wp:posOffset>0</wp:posOffset>
                      </wp:positionV>
                      <wp:extent cx="180975" cy="266700"/>
                      <wp:effectExtent l="0" t="0" r="0" b="0"/>
                      <wp:wrapNone/>
                      <wp:docPr id="194" name="Cuadro de texto 194">
                        <a:extLst xmlns:a="http://schemas.openxmlformats.org/drawingml/2006/main">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7C71FD" id="Cuadro de texto 194" o:spid="_x0000_s1026" type="#_x0000_t202" style="position:absolute;margin-left:0;margin-top:0;width:14.25pt;height:21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J/UQIAAP0EAAAOAAAAZHJzL2Uyb0RvYy54bWysVNuOmzAQfa/Uf7D8TiCEZbMoZNVkQ1Wp&#10;2lbd9gMcYwcksJHtDYlW+++dMZBU7Uu3qh98P+MzZ2a8uj+1DTkKY2utcjqfRZQIxXVZq0NOf3wv&#10;giUl1jFVskYrkdOzsPR+/f7dqu8yEetKN6UwBIwom/VdTivnuiwMLa9Ey+xMd0LBodSmZQ6W5hCW&#10;hvVgvW3COIrSsNem7IzmwlrYfRgO6drbl1Jw90VKKxxpcgrcnO+N7/fYh+sVyw6GdVXNRxrsH1i0&#10;rFbw6MXUA3OMPJv6D1NtzY22WroZ122opay58D6AN/PoN2+eKtYJ7wuIY7uLTPb/meWPx6+G1CXE&#10;7i6hRLEWgrR9ZqXRpBTEiZPTBI/QOVh8tm6cDe69FEW8udkVSVDALEiiTRJsdsldUMSL5S6+Lbbx&#10;In1F9DzNuBHMQaJ8Kiep5+nfuTIGHUVKQi+25/wSjS2AcYlddO22kB/YXjHIoWc/jd6LsO9s5v3H&#10;bPHTpw7EcKeNPoEeCMN9C5vo80maFkcIGoFzyKbzJYNAGcIRtExuF3NKOBzFaXKT+gyDxydwZ6z7&#10;KHRLcJJTAwnqpWVH4DTwnK7gW0oXddPg/pWJn7lzI/BCo74JCVp4QrhhuTnst40hQ5JDFQLRKdWB&#10;iAfgRQmG34gdIYgWvrbeiL+A/PtauQu+rZU2Xghf+QIdODKoWXfycQDicrg/STEIgFrsdXmGsPVQ&#10;xDlV8MtQYlyz1UPFM8UrDVoMMtvuw7MDTb3UV/BoFGrMZ8j4H2AR/7r2t66/1vo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2g&#10;An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6896" behindDoc="0" locked="0" layoutInCell="1" allowOverlap="1" wp14:anchorId="7E60D890" wp14:editId="6461022C">
                      <wp:simplePos x="0" y="0"/>
                      <wp:positionH relativeFrom="column">
                        <wp:posOffset>0</wp:posOffset>
                      </wp:positionH>
                      <wp:positionV relativeFrom="paragraph">
                        <wp:posOffset>0</wp:posOffset>
                      </wp:positionV>
                      <wp:extent cx="180975" cy="266700"/>
                      <wp:effectExtent l="0" t="0" r="0" b="0"/>
                      <wp:wrapNone/>
                      <wp:docPr id="195" name="Cuadro de texto 195">
                        <a:extLst xmlns:a="http://schemas.openxmlformats.org/drawingml/2006/main">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78F64" id="Cuadro de texto 195" o:spid="_x0000_s1026" type="#_x0000_t202" style="position:absolute;margin-left:0;margin-top:0;width:14.25pt;height:21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1K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Tu&#10;fomRIC0kaXcipZaoZMiy3krkTC44WHw2dpwN4b0URbxd7oskKGAWJNE2Cbb75D4o4sVqH98Vu3iR&#10;vjr0PM2oZsRCoXwqJ6nn6d+FMibdiZSEXmzP+SUavwD+KzdEt2G3GIyvLsmhZz/9fRRhp0zm43fV&#10;4qfPCsSw/Vb2oIeDuX0Dmy7mnuvW/SFpCOxQTZdrBYEyiDrQKrlbzDGiYIrTZJn6CoPLJ7DSxn5k&#10;skVukmMNBeqlJWfgNPCcjri7hCzqpnH7NyZ+Zi8Ncwca8Y1x0MITchuG6uNh12g0FDl0IRCdSh2I&#10;eIA7yMHxG7EjxKGZ76034q8gf78U9opvayG1F8J3PnMBnAn0rO19HoA4H85PUgwCOC0OsrxA2jpo&#10;4hwLeGUw0rbZyaHjiaCVBC0GmY36cLKgqZf6Bh6dQo/5ChnfA9fEv679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1LLd&#10;S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7920" behindDoc="0" locked="0" layoutInCell="1" allowOverlap="1" wp14:anchorId="789D478B" wp14:editId="44CE9F79">
                      <wp:simplePos x="0" y="0"/>
                      <wp:positionH relativeFrom="column">
                        <wp:posOffset>0</wp:posOffset>
                      </wp:positionH>
                      <wp:positionV relativeFrom="paragraph">
                        <wp:posOffset>0</wp:posOffset>
                      </wp:positionV>
                      <wp:extent cx="180975" cy="266700"/>
                      <wp:effectExtent l="0" t="0" r="0" b="0"/>
                      <wp:wrapNone/>
                      <wp:docPr id="196" name="Cuadro de texto 196">
                        <a:extLst xmlns:a="http://schemas.openxmlformats.org/drawingml/2006/main">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C6BE2C" id="Cuadro de texto 196" o:spid="_x0000_s1026" type="#_x0000_t202" style="position:absolute;margin-left:0;margin-top:0;width:14.25pt;height:21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Qw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5dSolgLSdo+s9JoUgrixMlp4k0+OFh8tm6cDeG9FEW8udkVSVDALEiiTRJsdsldUMSL5S6+Lbbx&#10;In316HmacSOYg0L5VE5Sz9O/C2VMuhcpCVFs5PwSjV8A/6UfouuwTQbjq09yiOynP0YR9p3NMH5f&#10;LTh96kAMd9roE+jhYX7fwqaP+SRN6/+QNAJ2qKbzpYJAGcI9aJncLuaUcDDFaXKTYoXB5RO4M9Z9&#10;FLolfpJTAwWK0rIjcBp4Tkf8XUoXddP4/SsTnLlzI/yBRn0TErRAQn7DcnPYbxtDhiKHLgSiU6kD&#10;EQT4gxIcvxE7QjxaYG+9EX8B4f1auQu+rZU2KAR2vvABHBn0rDthHoC4HM5PUgwCeC32ujxD2npo&#10;4pwqeGUoMa7Z6qHjmeKVBi0GmW334dmBpij1FTw6hR7DChnfA9/Ev67x1PXVWv8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kVuE&#10;M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8944" behindDoc="0" locked="0" layoutInCell="1" allowOverlap="1" wp14:anchorId="45C8C816" wp14:editId="42B0D9BF">
                      <wp:simplePos x="0" y="0"/>
                      <wp:positionH relativeFrom="column">
                        <wp:posOffset>0</wp:posOffset>
                      </wp:positionH>
                      <wp:positionV relativeFrom="paragraph">
                        <wp:posOffset>0</wp:posOffset>
                      </wp:positionV>
                      <wp:extent cx="180975" cy="266700"/>
                      <wp:effectExtent l="0" t="0" r="0" b="0"/>
                      <wp:wrapNone/>
                      <wp:docPr id="197" name="Cuadro de texto 197">
                        <a:extLst xmlns:a="http://schemas.openxmlformats.org/drawingml/2006/main">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4FC810" id="Cuadro de texto 197" o:spid="_x0000_s1026" type="#_x0000_t202" style="position:absolute;margin-left:0;margin-top:0;width:14.25pt;height:21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sFUA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JeTu&#10;/g4jQVpI0u5ESi1RyZBlvZXImVxwsPhs7Dgbwnspini73BdJUMAsSKJtEmz3yX1QxIvVPr4rdvEi&#10;fXXoeZpRzYiFQvlUTlLP078LZUy6EykJvdie80s0fgH8V26IbsNuORhfXZJDz376+yjCTpnMx++q&#10;xU+fFYhh+63sQQ8Hc/sGNl3MPdet+0PSENihmi7XCgJlEHWgVXK3mGNEwRSnyTL1FQaXT2Cljf3I&#10;ZIvcJMcaCtRLS87AaeA5HXF3CVnUTeP2b0z8zF4a5g404hvjoIUn5DYM1cfDrtFoKHLoQiA6lToQ&#10;8QB3kIPjN2JHiEMz31tvxF9B/n4p7BXf1kJqL4TvfOYCOBPoWdv7PABxPpyfpBgEcFocZHmBtHXQ&#10;xDkW8MpgpG2zk0PHE0ErCVoMMhv14WRBUy/1DTw6hR7zFTK+B66Jf137U7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aElb&#10;B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59968" behindDoc="0" locked="0" layoutInCell="1" allowOverlap="1" wp14:anchorId="159E417E" wp14:editId="73432EBA">
                      <wp:simplePos x="0" y="0"/>
                      <wp:positionH relativeFrom="column">
                        <wp:posOffset>0</wp:posOffset>
                      </wp:positionH>
                      <wp:positionV relativeFrom="paragraph">
                        <wp:posOffset>0</wp:posOffset>
                      </wp:positionV>
                      <wp:extent cx="180975" cy="266700"/>
                      <wp:effectExtent l="0" t="0" r="0" b="0"/>
                      <wp:wrapNone/>
                      <wp:docPr id="198" name="Cuadro de texto 198">
                        <a:extLst xmlns:a="http://schemas.openxmlformats.org/drawingml/2006/main">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59849" id="Cuadro de texto 198" o:spid="_x0000_s1026" type="#_x0000_t202" style="position:absolute;margin-left:0;margin-top:0;width:14.25pt;height:21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aVUAIAAP0EAAAOAAAAZHJzL2Uyb0RvYy54bWysVFFvmzAQfp+0/2D5nUAIpSkKqZY0TJOm&#10;blq3H+AYOyCBjWw3JKr633c+IJm2l3UaD8b2+Tt/992dV/entiFHYWytVU7ns4gSobgua3XI6Y/v&#10;RbCkxDqmStZoJXJ6Fpber9+/W/VdJmJd6aYUhoATZbO+y2nlXJeFoeWVaJmd6U4oMEptWuZgaQ5h&#10;aVgP3tsmjKMoDXttys5oLqyF3YfBSNfoX0rB3RcprXCkySlwczgaHPd+DNcrlh0M66qajzTYP7Bo&#10;Wa3g0ourB+YYeTb1H67amhtttXQzrttQS1lzgTFANPPot2ieKtYJjAXEsd1FJvv/3PLH41dD6hJy&#10;dwepUqyFJG2fWWk0KQVx4uQ08SYfHCw+WzfOhvBeiiLe3OyKJChgFiTRJgk2u+QuKOLFchffFtt4&#10;kb569DzNuBHMQaF8Kiep5+nfhTIm3YuUhCg2cn6Jxi+A/9IP0XXYpoPx1Sc5RPbTH6MI+85mGL+v&#10;Fpw+dSCGO230CfTwML9vYdPHfJKm9X9IGgE7VNP5UkGgDOEetExuF3NKOJjiNLlJscLg8gncGes+&#10;Ct0SP8mpgQJFadkROA08pyP+LqWLumn8/pUJzty5Ef5Ao74JCVogIb9huTnst40hQ5FDFwLRqdSB&#10;CAL8QQmO34gdIR4tsLfeiL+A8H6t3AXf1kobFAI7X/gAjgx61p0wD0BcDucnKQYBvBZ7XZ4hbT00&#10;cU4VvDKUGNds9dDxTPFKgxaDzLb78OxAU5T6Ch6dQo9hhYzvgW/iX9d46vpqrX8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3MaG&#10;l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0992" behindDoc="0" locked="0" layoutInCell="1" allowOverlap="1" wp14:anchorId="736478FF" wp14:editId="7082D056">
                      <wp:simplePos x="0" y="0"/>
                      <wp:positionH relativeFrom="column">
                        <wp:posOffset>0</wp:posOffset>
                      </wp:positionH>
                      <wp:positionV relativeFrom="paragraph">
                        <wp:posOffset>0</wp:posOffset>
                      </wp:positionV>
                      <wp:extent cx="180975" cy="266700"/>
                      <wp:effectExtent l="0" t="0" r="0" b="0"/>
                      <wp:wrapNone/>
                      <wp:docPr id="199" name="Cuadro de texto 199">
                        <a:extLst xmlns:a="http://schemas.openxmlformats.org/drawingml/2006/main">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FEEA1A" id="Cuadro de texto 199" o:spid="_x0000_s1026" type="#_x0000_t202" style="position:absolute;margin-left:0;margin-top:0;width:14.25pt;height:21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mgUAIAAP0EAAAOAAAAZHJzL2Uyb0RvYy54bWysVMGO2yAQvVfqPyDujh3H602sOKsmG1eV&#10;qm3VbT+AYIgt2YCAxI5W++8dsJ1U7aVb1QcMDG9482aG9UPfNujMtKmlyPF8FmHEBJVlLY45/vG9&#10;CJYYGUtESRopWI4vzOCHzft3605lLJaVbEqmETgRJutUjitrVRaGhlasJWYmFRNg5FK3xMJSH8NS&#10;kw68t00YR1EadlKXSkvKjIHdx8GIN94/54zaL5wbZlGTY+Bm/aj9eHBjuFmT7KiJqmo60iD/wKIl&#10;tYBLr64eiSXopOs/XLU11dJIbmdUtqHkvKbMxwDRzKPfonmuiGI+FhDHqKtM5v+5pU/nrxrVJeRu&#10;tcJIkBaStDuRUktUMmRZbyVyJhccLD4bO86G8F6KIt7e7YskKGAWJNE2Cbb7ZBUU8WK5j++LXbxI&#10;Xx16nmZUM2KhUD6Vk9Tz9O9CGZPuREpCL7bn/BKNXwD/pRui27C7H4yvLsmhZz/9fRRhp0zm43fV&#10;4qfPCsSw/Vb2oIeDuX0Dmy7mnuvW/SFpCOxQTZdrBYEyiDrQMrlfzDGiYIrT5C71FQaXT2Cljf3I&#10;ZIvcJMcaCtRLS87AaeA5HXF3CVnUTeP2b0z8zF4a5g404hvjoIUn5DYM1cfDrtFoKHLoQiA6lToQ&#10;8QB3kIPjN2JHiEMz31tvxF9B/n4p7BXf1kJqL4TvfOYCOBPoWdv7PABxPpyfpBgEcFocZHmBtHXQ&#10;xDkW8MpgpG2zk0PHE0ErCVoMMhv14WRBUy/1DTw6hR7zFTK+B66Jf137U7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JdRZ&#10;o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2016" behindDoc="0" locked="0" layoutInCell="1" allowOverlap="1" wp14:anchorId="657F5D44" wp14:editId="6229D471">
                      <wp:simplePos x="0" y="0"/>
                      <wp:positionH relativeFrom="column">
                        <wp:posOffset>0</wp:posOffset>
                      </wp:positionH>
                      <wp:positionV relativeFrom="paragraph">
                        <wp:posOffset>0</wp:posOffset>
                      </wp:positionV>
                      <wp:extent cx="180975" cy="266700"/>
                      <wp:effectExtent l="0" t="0" r="0" b="0"/>
                      <wp:wrapNone/>
                      <wp:docPr id="200" name="Cuadro de texto 200">
                        <a:extLst xmlns:a="http://schemas.openxmlformats.org/drawingml/2006/main">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D9775C" id="Cuadro de texto 200" o:spid="_x0000_s1026" type="#_x0000_t202" style="position:absolute;margin-left:0;margin-top:0;width:14.25pt;height:21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Zy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go&#10;qEmJYg0kaXdihdGkEMSJ3mniTT44WHyybpwN4T3neby92+dJkMMsSKJtEmz3ybsgjxerfXyf7+LF&#10;8sWj58uUG8EcFMrHYpJ6vvy7UMake5GSEMVGzs/R+AXwX/khug271WB88UkOkf30xyjCrrUpxu+r&#10;BadPLYjh+q3uoZY9zO9b2PQx99I0/g9JI2AHtS7XCgJlCPegVXK/mFPCwRQvk7slVhhcPoFbY90H&#10;oRviJxk1UKAoLTsDp4HndMTfpXRe1bXfvzHBmbvUwh+o1TchQQsk5DcsN8fDrjZkKHLoQiA6lToQ&#10;QYA/KMHxK7EjxKMF9tYr8VcQ3q+Vu+KbSmmDQmDnCx/AmUHPuh7zAMTlcH6SYhDAa3HQxQXS1kET&#10;Z1TBK0OJcfVODx3PFC81aDHIbNv3JweaotQ38OgUegwrZHwPfBP/usZTt1dr8xM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Cfq3Z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3040" behindDoc="0" locked="0" layoutInCell="1" allowOverlap="1" wp14:anchorId="79C7CB9D" wp14:editId="00DB3AB4">
                      <wp:simplePos x="0" y="0"/>
                      <wp:positionH relativeFrom="column">
                        <wp:posOffset>0</wp:posOffset>
                      </wp:positionH>
                      <wp:positionV relativeFrom="paragraph">
                        <wp:posOffset>0</wp:posOffset>
                      </wp:positionV>
                      <wp:extent cx="180975" cy="266700"/>
                      <wp:effectExtent l="0" t="0" r="0" b="0"/>
                      <wp:wrapNone/>
                      <wp:docPr id="201" name="Cuadro de texto 201">
                        <a:extLst xmlns:a="http://schemas.openxmlformats.org/drawingml/2006/main">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190825" id="Cuadro de texto 201" o:spid="_x0000_s1026" type="#_x0000_t202" style="position:absolute;margin-left:0;margin-top:0;width:14.25pt;height:21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lHUAIAAP0EAAAOAAAAZHJzL2Uyb0RvYy54bWysVFFvmzAQfp+0/2D5nUAIpSkKqZY0TJOm&#10;blq3H+AYE5DAtmw3JKr633c+IJm2l3UaD8b2+Tt/992dV/enriVHYWyjZE7ns4gSIbkqG3nI6Y/v&#10;RbCkxDomS9YqKXJ6Fpber9+/W/U6E7GqVVsKQ8CJtFmvc1o7p7MwtLwWHbMzpYUEY6VMxxwszSEs&#10;DevBe9eGcRSlYa9MqY3iwlrYfRiMdI3+q0pw96WqrHCkzSlwczgaHPd+DNcrlh0M03XDRxrsH1h0&#10;rJFw6cXVA3OMPJvmD1ddw42yqnIzrrpQVVXDBcYA0cyj36J5qpkWGAuIY/VFJvv/3PLH41dDmjKn&#10;cD8lknWQpO0zK40ipSBOnJwi3uSDg8Vn68bZEN5LUcSbm12RBAXMgiTaJMFml9wFRbxY7uLbYhsv&#10;0lePnqcZN4I5KJRP5ST1PP27UMake5GSEMVGzi/R+AXwX/ohug7bu8H46pMcIvvpj1GEvbYZxu+r&#10;BadPGsRwp406QS17mN+3sOljPlWm839IGgE7VNP5UkGgDOEetExuF6AjB1OcJjcpVhhcPoG1se6j&#10;UB3xk5waKFCUlh2B08BzOuLvkqpo2tbvX5ngzJ1b4Q+08puoQAsk5DcsN4f9tjVkKHLoQiA6lToQ&#10;QYA/WIHjN2JHiEcL7K034i8gvF9Jd8F3jVQGhcDOFz6AI4OedSfMAxCvhvOTFIMAXou9Ks+Qth6a&#10;OKcSXhlKjGu3auh4JnmtQItBZqs/PDvQFKW+gken0GNYIeN74Jv41zWeur5a6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rmp&#10;R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4064" behindDoc="0" locked="0" layoutInCell="1" allowOverlap="1" wp14:anchorId="7567B7D2" wp14:editId="2703E87B">
                      <wp:simplePos x="0" y="0"/>
                      <wp:positionH relativeFrom="column">
                        <wp:posOffset>0</wp:posOffset>
                      </wp:positionH>
                      <wp:positionV relativeFrom="paragraph">
                        <wp:posOffset>0</wp:posOffset>
                      </wp:positionV>
                      <wp:extent cx="180975" cy="266700"/>
                      <wp:effectExtent l="0" t="0" r="0" b="0"/>
                      <wp:wrapNone/>
                      <wp:docPr id="202" name="Cuadro de texto 202">
                        <a:extLst xmlns:a="http://schemas.openxmlformats.org/drawingml/2006/main">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3B648" id="Cuadro de texto 202" o:spid="_x0000_s1026" type="#_x0000_t202" style="position:absolute;margin-left:0;margin-top:0;width:14.25pt;height:21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njUQIAAP0EAAAOAAAAZHJzL2Uyb0RvYy54bWysVFFvmzAQfp+0/2D5nUAIpRkKqZo0TJOm&#10;blq3H+AYOyCBjWw3JKr633c+IJm2l3UaD8b2+Tt/992dV3entiFHYWytVU7ns4gSobgua3XI6Y/v&#10;RbCkxDqmStZoJXJ6Fpberd+/W/VdJmJd6aYUhoATZbO+y2nlXJeFoeWVaJmd6U4oMEptWuZgaQ5h&#10;aVgP3tsmjKMoDXttys5oLqyF3YfBSNfoX0rB3RcprXCkySlwczgaHPd+DNcrlh0M66qajzTYP7Bo&#10;Wa3g0ourB+YYeTb1H67amhtttXQzrttQS1lzgTFANPPot2ieKtYJjAXEsd1FJvv/3PLH41dD6jKn&#10;cRRTolgLSdo+s9JoUgrixMlp4k0+OFh8tm6cDeG9FEW8udkVSVDALEiiTRJsdsmHoIgXy118W2zj&#10;Rfrq0fM040YwB4XyqZyknqd/F8qYdC9SEqLYyPklGr8A/ks/RNdhez8YX32SQ2Q//TGKsO9shvH7&#10;asHpUwdiuNNGn6CWPczvW9j0MZ+kaf0fkkbADtV0vlQQKEO4By2T28WcEg6mOE1uUqwwuHwCd8a6&#10;j0K3xE9yaqBAUVp2BE4Dz+mIv0vpom4av39lgjN3boQ/0KhvQoIWSMhvWG4O+21jyFDk0IVAdCp1&#10;IIIAf1CC4zdiR4hHC+ytN+IvILxfK3fBt7XSBoXAzhc+gCODnnUnzAMQl8P5SYpBAK/FXpdnSFsP&#10;TZxTBa8MJcY1Wz10PFO80qDFILPt7p8daIpSX8GjU+gxrJDxPfBN/OsaT11frfV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E+K&#10;WeN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5088" behindDoc="0" locked="0" layoutInCell="1" allowOverlap="1" wp14:anchorId="5BFA78FE" wp14:editId="33009EF6">
                      <wp:simplePos x="0" y="0"/>
                      <wp:positionH relativeFrom="column">
                        <wp:posOffset>0</wp:posOffset>
                      </wp:positionH>
                      <wp:positionV relativeFrom="paragraph">
                        <wp:posOffset>0</wp:posOffset>
                      </wp:positionV>
                      <wp:extent cx="180975" cy="266700"/>
                      <wp:effectExtent l="0" t="0" r="0" b="0"/>
                      <wp:wrapNone/>
                      <wp:docPr id="203" name="Cuadro de texto 203">
                        <a:extLst xmlns:a="http://schemas.openxmlformats.org/drawingml/2006/main">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40D0E9" id="Cuadro de texto 203" o:spid="_x0000_s1026" type="#_x0000_t202" style="position:absolute;margin-left:0;margin-top:0;width:14.25pt;height:21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rEUAIAAP0EAAAOAAAAZHJzL2Uyb0RvYy54bWysVMGOmzAQvVfqP1i+EwhhsykKWTXZUFWq&#10;2qrbfoBjTEAC27KdQLTaf+94gKRqL92qHIzt8Ru/eTPj9UPfNuQsjK2VzOh8FlEiJFdFLY8Z/fE9&#10;D1aUWMdkwRolRUYvwtKHzds3606nIlaVagphCDiRNu10RivndBqGlleiZXamtJBgLJVpmYOlOYaF&#10;YR14b5swjqJl2ClTaKO4sBZ2Hwcj3aD/shTcfSlLKxxpMgrcHI4Gx4Mfw82apUfDdFXzkQb7BxYt&#10;qyVcenX1yBwjJ1P/4aqtuVFWlW7GVRuqsqy5wBggmnn0WzRPFdMCYwFxrL7KZP+fW/75/NWQusho&#10;HC0okayFJO1OrDCKFII40TtFvMkHB4tP1o2zIbznPI+3d/s8CXKYBUm0TYLtPnkX5PFitY/v8128&#10;WL549HyZciOYg0L5WExSz5d/F8qYdC9SEqLYyPk5Gr8A/is/RLdhtx2MLz7JIbKf/hhF2GmbYvy+&#10;WnD6pEEM129VD7XsYX7fwqaPuS9N6/+QNAJ2qKbLtYJAGcI9aJXcL+aUcDDFy+RuiRUGl09gbaz7&#10;IFRL/CSjBgoUpWVn4DTwnI74u6TK66bx+zcmOHOXRvgDjfwmStACCfkNy83xsGsMGYocuhCITqUO&#10;RBDgD5bg+JXYEeLRAnvrlfgrCO9X0l3xbS2VQSGw84UP4MygZ12PeQDi5XB+kmIQwGtxUMUF0tZB&#10;E2dUwitDiXHNTg0dzySvFGgxyGz1+5MDTVHqG3h0Cj2GFTK+B76Jf13j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kfea&#10;x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6112" behindDoc="0" locked="0" layoutInCell="1" allowOverlap="1" wp14:anchorId="39DF126B" wp14:editId="3DD25E8D">
                      <wp:simplePos x="0" y="0"/>
                      <wp:positionH relativeFrom="column">
                        <wp:posOffset>0</wp:posOffset>
                      </wp:positionH>
                      <wp:positionV relativeFrom="paragraph">
                        <wp:posOffset>0</wp:posOffset>
                      </wp:positionV>
                      <wp:extent cx="180975" cy="266700"/>
                      <wp:effectExtent l="0" t="0" r="0" b="0"/>
                      <wp:wrapNone/>
                      <wp:docPr id="204" name="Cuadro de texto 204">
                        <a:extLst xmlns:a="http://schemas.openxmlformats.org/drawingml/2006/main">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29C68D" id="Cuadro de texto 204" o:spid="_x0000_s1026" type="#_x0000_t202" style="position:absolute;margin-left:0;margin-top:0;width:14.25pt;height:21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N7UAIAAP0EAAAOAAAAZHJzL2Uyb0RvYy54bWysVMGOmzAQvVfqP1i+Ewhh2RSFrBo2VJWq&#10;tuq2H+AYOyCBbdlOIFrtv3dsIKnaS7cqB2N7/MZv3sx48zB0LTozbRopcrxcRBgxQWXViGOOf3wv&#10;gzVGxhJRkVYKluMLM/hh+/bNplcZi2Ut24ppBE6EyXqV49palYWhoTXriFlIxQQYudQdsbDUx7DS&#10;pAfvXRvGUZSGvdSV0pIyY2D3cTTirffPOaP2C+eGWdTmGLhZP2o/HtwYbjckO2qi6oZONMg/sOhI&#10;I+DSq6tHYgk66eYPV11DtTSS2wWVXSg5byjzMUA0y+i3aJ5qopiPBcQx6iqT+X9u6efzV42aKsdx&#10;lGAkSAdJKk6k0hJVDFk2WImcyQUHi0/GTrMxvOeyjHd3+zIJSpgFSbRLgt0+eReU8Wq9j+/LIl6l&#10;Lw69TDOqGbFQKB+rWepl+nehTEl3IiWhF9tzfo6mL4D/2g3RbSiK0fjikhx69vPfRxH2ymQ+flct&#10;fvqkQAw77OQAtexgbt/Apot54Lpzf0gaAjtU0+VaQaAMog60Tu5XS4womOI0uUt9hcHlM1hpYz8w&#10;2SE3ybGGAvXSkjNwGnnOR9xdQpZN27r9GxM/s5eWuQOt+MY4aOEJuQ1D9fFQtBqNRQ5dCETnUgci&#10;HuAOcnD8SuwEcWjme+uV+CvI3y+FveK7RkjthfCdz1wAZwI9awefByDOx/OzFKMATouDrC6Qth6a&#10;OMcCXhmMtG0LOXY8EbSWoMUos1HvTxY09VLfwJNT6DFfIdN74Jr417U/dXu1t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zqj&#10;e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7136" behindDoc="0" locked="0" layoutInCell="1" allowOverlap="1" wp14:anchorId="4A820C3B" wp14:editId="7A1C186F">
                      <wp:simplePos x="0" y="0"/>
                      <wp:positionH relativeFrom="column">
                        <wp:posOffset>0</wp:posOffset>
                      </wp:positionH>
                      <wp:positionV relativeFrom="paragraph">
                        <wp:posOffset>0</wp:posOffset>
                      </wp:positionV>
                      <wp:extent cx="180975" cy="266700"/>
                      <wp:effectExtent l="0" t="0" r="0" b="0"/>
                      <wp:wrapNone/>
                      <wp:docPr id="205" name="Cuadro de texto 205">
                        <a:extLst xmlns:a="http://schemas.openxmlformats.org/drawingml/2006/main">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DB9541" id="Cuadro de texto 205" o:spid="_x0000_s1026" type="#_x0000_t202" style="position:absolute;margin-left:0;margin-top:0;width:14.25pt;height:21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4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M4&#10;WmIkSAtJ2p1JqSUqGbKstxI5kwsOFp+MHWdDeM9FEW+XhyIJCpgFSbRNgu0heRcU8WJ1iB+KXbxI&#10;Xxx6nmZUM2KhUD6Wk9Tz9O9CGZPuREpCL7bn/ByNXwD/lRui+7DbD8YXl+TQs5/+PoqwUybz8btq&#10;8dMnBWLYfit7qGUHc/sGNl3MPdet+0PSENihmq63CgJlEHWgVfKwmGNEwRSnyTL1FQaXT2Cljf3A&#10;ZIvcJMcaCtRLSy7AaeA5HXF3CVnUTeP270z8zF4b5g404hvjoIUn5DYM1afjrtFoKHLoQiA6lToQ&#10;8QB3kIPjV2JHiEMz31uvxN9A/n4p7A3f1kJqL4TvfOYCuBDoWdv7PABxPpyfpBgEcFocZXmFtHXQ&#10;xDkW8MpgpG2zk0PHE0ErCVoMMhv1/mxBUy/1HTw6hR7zFTK+B66Jf137U/dX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h5lY&#10;e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8160" behindDoc="0" locked="0" layoutInCell="1" allowOverlap="1" wp14:anchorId="22E254D6" wp14:editId="5FDD489E">
                      <wp:simplePos x="0" y="0"/>
                      <wp:positionH relativeFrom="column">
                        <wp:posOffset>0</wp:posOffset>
                      </wp:positionH>
                      <wp:positionV relativeFrom="paragraph">
                        <wp:posOffset>0</wp:posOffset>
                      </wp:positionV>
                      <wp:extent cx="180975" cy="266700"/>
                      <wp:effectExtent l="0" t="0" r="0" b="0"/>
                      <wp:wrapNone/>
                      <wp:docPr id="206" name="Cuadro de texto 206">
                        <a:extLst xmlns:a="http://schemas.openxmlformats.org/drawingml/2006/main">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45BB53" id="Cuadro de texto 206" o:spid="_x0000_s1026" type="#_x0000_t202" style="position:absolute;margin-left:0;margin-top:0;width:14.25pt;height:21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U0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HKWUKNZCkrZHVhpNSkGcODtNvMkHB4tP1o2zIbznoog3d7siCQqYBUm0SYLNLnkXFPFiuYvvi228&#10;SF88ep5m3AjmoFA+lpPU8/TvQhmT7kVKQhQbOT9H4xfAf+mH6DZsd4PxxSc5RPbTH6MI+85mGL+v&#10;Fpw+dSCGO2/0GWrZw/y+hU0f81ma1v8haQTsUE2XawWBMoR70DK5X8wp4WCK0+QuxQqDyydwZ6z7&#10;IHRL/CSnBgoUpWUn4DTwnI74u5Qu6qbx+zcmOHOXRvgDjfomJGiBhPyG5eaw3zaGDEUOXQhEp1IH&#10;IgjwByU4fiV2hHi0wN56Jf4Kwvu1cld8WyttUAjsfOEDODHoWXfGPABxOZyfpBgE8FrsdXmBtPXQ&#10;xDlV8MpQYlyz1UPHM8UrDVoMMtvu/dGBpij1DTw6hR7DChnfA9/Ev67x1O3VWv8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q8El&#10;N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69184" behindDoc="0" locked="0" layoutInCell="1" allowOverlap="1" wp14:anchorId="4737BC0D" wp14:editId="403612B8">
                      <wp:simplePos x="0" y="0"/>
                      <wp:positionH relativeFrom="column">
                        <wp:posOffset>0</wp:posOffset>
                      </wp:positionH>
                      <wp:positionV relativeFrom="paragraph">
                        <wp:posOffset>0</wp:posOffset>
                      </wp:positionV>
                      <wp:extent cx="180975" cy="266700"/>
                      <wp:effectExtent l="0" t="0" r="0" b="0"/>
                      <wp:wrapNone/>
                      <wp:docPr id="207" name="Cuadro de texto 207">
                        <a:extLst xmlns:a="http://schemas.openxmlformats.org/drawingml/2006/main">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1FFAD" id="Cuadro de texto 207" o:spid="_x0000_s1026" type="#_x0000_t202" style="position:absolute;margin-left:0;margin-top:0;width:14.25pt;height:21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YT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N1TolgDSdqdWGE0KQRxoneaeJMPDhafrBtnQ3jPeR5v7/Z5EuQwC5JomwTbffIuyOPFah/f57t4&#10;sXzx6Pky5UYwB4XysZikni//LpQx6V6kJESxkfNzNH4B/Fd+iG7DLh+MLz7JIbKf/hhF2LU2xfh9&#10;teD0qQUxXL/VPdSyh/l9C5s+5l6axv8haQTsUE2XawWBMoR70Cq5X8wp4WCKl8ndEisMLp/ArbHu&#10;g9AN8ZOMGihQlJadgdPAczri71I6r+ra79+Y4MxdauEP1OqbkKAFEvIblpvjYVcbMhQ5dCEQnUod&#10;iCDAH5Tg+JXYEeLRAnvrlfgrCO/Xyl3xTaW0QSGw84UP4MygZ12PeQDicjg/STEI4LU46OICaeug&#10;iTOq4JWhxLh6p4eOZ4qXGrQYZLbt+5MDTVHqG3h0Cj2GFTK+B76Jf13j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dbzm&#10;E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0208" behindDoc="0" locked="0" layoutInCell="1" allowOverlap="1" wp14:anchorId="7578E812" wp14:editId="3A6BE277">
                      <wp:simplePos x="0" y="0"/>
                      <wp:positionH relativeFrom="column">
                        <wp:posOffset>0</wp:posOffset>
                      </wp:positionH>
                      <wp:positionV relativeFrom="paragraph">
                        <wp:posOffset>0</wp:posOffset>
                      </wp:positionV>
                      <wp:extent cx="180975" cy="266700"/>
                      <wp:effectExtent l="0" t="0" r="0" b="0"/>
                      <wp:wrapNone/>
                      <wp:docPr id="208" name="Cuadro de texto 208">
                        <a:extLst xmlns:a="http://schemas.openxmlformats.org/drawingml/2006/main">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2D505" id="Cuadro de texto 208" o:spid="_x0000_s1026" type="#_x0000_t202" style="position:absolute;margin-left:0;margin-top:0;width:14.25pt;height:21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th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IJUKdZAknZPrDCaFII40TtNvMkHB4tP1o2zIbznPI+3d4c8CXKYBUm0TYLtIXkX5PFidYjv8128&#10;WL549HyZciOYg0L5WExSz5d/F8qYdC9SEqLYyPk5Gr8A/is/RLdhP9pefJJDZD/9MYqwa22K8ftq&#10;weljC2K4fqt7qGUP8/sWNn3MvTSN/0PSCNihmi7XCgJlCPegVXK/mFPCwRQvk7slVhhcPoFbY90H&#10;oRviJxk1UKAoLTsDp4HndMTfpXRe1bXfvzHBmbvUwh+o1TchQQsk5DcsN6fjrjZkKHLoQiA6lToQ&#10;QYA/KMHxK7EjxKMF9tYr8VcQ3q+Vu+KbSmmDQmDnCx/AmUHPuh7zAMTlcH6SYhDAa3HUxQXS1kET&#10;Z1TBK0OJcfVODx3PFC81aDHIbNv3Tw40Ralv4NEp9BhWyPge+Cb+dY2nbq/W5ic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2ZMr&#10;Y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1232" behindDoc="0" locked="0" layoutInCell="1" allowOverlap="1" wp14:anchorId="57DBC6AC" wp14:editId="25618D5A">
                      <wp:simplePos x="0" y="0"/>
                      <wp:positionH relativeFrom="column">
                        <wp:posOffset>0</wp:posOffset>
                      </wp:positionH>
                      <wp:positionV relativeFrom="paragraph">
                        <wp:posOffset>0</wp:posOffset>
                      </wp:positionV>
                      <wp:extent cx="180975" cy="266700"/>
                      <wp:effectExtent l="0" t="0" r="0" b="0"/>
                      <wp:wrapNone/>
                      <wp:docPr id="209" name="Cuadro de texto 209">
                        <a:extLst xmlns:a="http://schemas.openxmlformats.org/drawingml/2006/main">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BB6D2A" id="Cuadro de texto 209" o:spid="_x0000_s1026" type="#_x0000_t202" style="position:absolute;margin-left:0;margin-top:0;width:14.25pt;height:21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RU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6AEjQVpI0vZESi1RyZBlvZXImVxwsPhs7Dgbwnspinhzty+SoIBZkESbJNjsk4egiBfLfXxfbONF&#10;+urQ8zSjmhELhfKpnKSep38Xyph0J1ISerE955do/AL4L90Q3YbdfDC+uiSHnv3091GEnTKZj99V&#10;i58+KxDD9hvZQy07mNs3sOli7rlu3R+ShsAO1XS5VhAog6gDLZP7xRwjCqY4Te5SX2Fw+QRW2tiP&#10;TLbITXKsoUC9tOQMnAae0xF3l5BF3TRu/8bEz+ylYe5AI74xDlp4Qm7DUH08bBuNhiKHLgSiU6kD&#10;EQ9wBzk4fiN2hDg08731RvwV5O+Xwl7xbS2k9kL4zmcugDOBnrW9zwMQ58P5SYpBAKfFQZYXSFsH&#10;TZxjAa8MRto2Wzl0PBG0kqDFILNRH04WNPVS38CjU+gxXyHje+Ca+Ne1P3V7td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CB&#10;9F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2256" behindDoc="0" locked="0" layoutInCell="1" allowOverlap="1" wp14:anchorId="2A787982" wp14:editId="6ADA3276">
                      <wp:simplePos x="0" y="0"/>
                      <wp:positionH relativeFrom="column">
                        <wp:posOffset>0</wp:posOffset>
                      </wp:positionH>
                      <wp:positionV relativeFrom="paragraph">
                        <wp:posOffset>0</wp:posOffset>
                      </wp:positionV>
                      <wp:extent cx="180975" cy="266700"/>
                      <wp:effectExtent l="0" t="0" r="0" b="0"/>
                      <wp:wrapNone/>
                      <wp:docPr id="210" name="Cuadro de texto 210">
                        <a:extLst xmlns:a="http://schemas.openxmlformats.org/drawingml/2006/main">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589E52" id="Cuadro de texto 210" o:spid="_x0000_s1026" type="#_x0000_t202" style="position:absolute;margin-left:0;margin-top:0;width:14.25pt;height:21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fYTwIAAP0EAAAOAAAAZHJzL2Uyb0RvYy54bWysVNuO0zAQfUfiHyy/p7k0my1R0xW9BCEh&#10;QCx8gOvYTaTEtmxvk2q1/87YSVoELyzCD76f8ZkzM14/DF2LzkybRooCx4sIIyaorBpxKvCP72Ww&#10;wshYIirSSsEKfGEGP2zevln3KmeJrGVbMY3AiDB5rwpcW6vyMDS0Zh0xC6mYgEMudUcsLPUprDTp&#10;wXrXhkkUZWEvdaW0pMwY2N2Ph3jj7XPOqP3CuWEWtQUGbtb32vdH14ebNclPmqi6oRMN8g8sOtII&#10;ePRqak8sQU+6+cNU11AtjeR2QWUXSs4byrwP4E0c/ebNY00U876AOEZdZTL/zyz9fP6qUVMVOIlB&#10;H0E6CNLuiVRaooohywYrkTtyzsHik7HTbHTvuSyT7d2hTIMSZkEabdNge0jfBWWyXB2S+3KXLLMX&#10;h46znGpGLCTKx2qWOs7+zpUp6E6kNPRie87P0dQCGFeui27dHvLDtRcX5NCzn0fvRdgrk3v/Xbb4&#10;6aMCMeywlQPksoO5fQObzueB686NEDQE56DW5ZpBoAyiDrRK75cxRhSOkiy9y3yGweMzWGljPzDZ&#10;ITcpsIYE9dKSM3Aaec5X3FtClk3buv0bEz+zl5a5C634xjho4Qm5DUP16bhrNRqTHKoQiM6pDkQ8&#10;wF3kYPiV2Ani0MzX1ivxV5B/Xwp7xXeNkNoL4SufOQfOBGrWDj4OQJyP92cpRgGcFkdZXSBsPRRx&#10;gQX8Mhhp2+7kWPFE0FqCFqPMRr1/sqCpl/oGnoxCjfkMmf4DV8S/rv2t26+1+QkAAP//AwBQSwME&#10;FAAGAAgAAAAhAGmyhAfYAAAAAwEAAA8AAABkcnMvZG93bnJldi54bWxMj8FOwzAQRO9I/QdrkbhR&#10;u1GL0hCnqgqcgdIP2MZLHBKvo9htA1+P4QKXlUYzmnlbbibXizONofWsYTFXIIhrb1puNBzenm5z&#10;ECEiG+w9k4ZPCrCpZlclFsZf+JXO+9iIVMKhQA02xqGQMtSWHIa5H4iT9+5HhzHJsZFmxEsqd73M&#10;lLqTDltOCxYH2lmqu/3JaciVe+66dfYS3PJrsbK7B/84fGh9cz1t70FEmuJfGH7wEzpUienoT2yC&#10;6DWkR+LvTV6Wr0AcNSwzBbIq5X/26hsAAP//AwBQSwECLQAUAAYACAAAACEAtoM4kv4AAADhAQAA&#10;EwAAAAAAAAAAAAAAAAAAAAAAW0NvbnRlbnRfVHlwZXNdLnhtbFBLAQItABQABgAIAAAAIQA4/SH/&#10;1gAAAJQBAAALAAAAAAAAAAAAAAAAAC8BAABfcmVscy8ucmVsc1BLAQItABQABgAIAAAAIQDDEBfY&#10;TwIAAP0EAAAOAAAAAAAAAAAAAAAAAC4CAABkcnMvZTJvRG9jLnhtbFBLAQItABQABgAIAAAAIQBp&#10;soQH2AAAAAMBAAAPAAAAAAAAAAAAAAAAAKkEAABkcnMvZG93bnJldi54bWxQSwUGAAAAAAQABADz&#10;AAAArg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3280" behindDoc="0" locked="0" layoutInCell="1" allowOverlap="1" wp14:anchorId="4FCEC896" wp14:editId="4AF1F5BD">
                      <wp:simplePos x="0" y="0"/>
                      <wp:positionH relativeFrom="column">
                        <wp:posOffset>0</wp:posOffset>
                      </wp:positionH>
                      <wp:positionV relativeFrom="paragraph">
                        <wp:posOffset>0</wp:posOffset>
                      </wp:positionV>
                      <wp:extent cx="180975" cy="266700"/>
                      <wp:effectExtent l="0" t="0" r="0" b="0"/>
                      <wp:wrapNone/>
                      <wp:docPr id="211" name="Cuadro de texto 211">
                        <a:extLst xmlns:a="http://schemas.openxmlformats.org/drawingml/2006/main">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0CE316" id="Cuadro de texto 211" o:spid="_x0000_s1026" type="#_x0000_t202" style="position:absolute;margin-left:0;margin-top:0;width:14.25pt;height:21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jt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xxgJ0kGSdk+k0hJVDFk2WImcyQUHi0/GTrMxvOeyTLZ3hzINSpgFabRNg+0hfReUyXJ1SO7LXbLM&#10;Xhw6znKqGbFQKB+rWeo4+7tQpqQ7kdLQi+05P0fTF8B/5YboNuyXo/HFJTn07Oe/jyLslcl9/K5a&#10;/PRRgRh22MoBatnB3L6BTRfzwHXn/pA0BHaopsu1gkAZRB1old4vQUcKpiRL7zJfYXD5DFba2A9M&#10;dshNCqyhQL205AycRp7zEXeXkGXTtm7/xsTP7KVl7kArvjEOWnhCbsNQfTruWo3GIocuBKJzqQMR&#10;D3AHOTh+JXaCODTzvfVK/BXk75fCXvFdI6T2QvjOZy6AM4GetYPPAxDn4/lZilEAp8VRVhdIWw9N&#10;XGABrwxG2rY7OXY8EbSWoMUos1Hvnyxo6qW+gSen0GO+Qqb3wDXxr2t/6vZq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OgLI&#10;7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4304" behindDoc="0" locked="0" layoutInCell="1" allowOverlap="1" wp14:anchorId="3F6D25EF" wp14:editId="5955063C">
                      <wp:simplePos x="0" y="0"/>
                      <wp:positionH relativeFrom="column">
                        <wp:posOffset>0</wp:posOffset>
                      </wp:positionH>
                      <wp:positionV relativeFrom="paragraph">
                        <wp:posOffset>0</wp:posOffset>
                      </wp:positionV>
                      <wp:extent cx="180975" cy="266700"/>
                      <wp:effectExtent l="0" t="0" r="0" b="0"/>
                      <wp:wrapNone/>
                      <wp:docPr id="212" name="Cuadro de texto 212">
                        <a:extLst xmlns:a="http://schemas.openxmlformats.org/drawingml/2006/main">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11DAE8" id="Cuadro de texto 212" o:spid="_x0000_s1026" type="#_x0000_t202" style="position:absolute;margin-left:0;margin-top:0;width:14.25pt;height:21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GX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JxgJ0kGSdk+k0hJVDFk2WImcyQUHi0/GTrMxvOeyTLZ3hzINSpgFabRNg+0hfReUyXJ1SO7LXbLM&#10;Xhw6znKqGbFQKB+rWeo4+7tQpqQ7kdLQi+05P0fTF8B/5YboNuzT0fjikhx69vPfRxH2yuQ+flct&#10;fvqoQAw7bOUAtexgbt/Apot54Lpzf0gaAjtU0+VaQaAMog60Su+XMUYUTEmW3mW+wuDyGay0sR+Y&#10;7JCbFFhDgXppyRk4jTznI+4uIcumbd3+jYmf2UvL3IFWfGMctPCE3Iah+nTctRqNRQ5dCETnUgci&#10;HuAOcnD8SuwEcWjme+uV+CvI3y+FveK7RkjthfCdz1wAZwI9awefByDOx/OzFKMAToujrC6Qth6a&#10;uMACXhmMtG13cux4ImgtQYtRZqPeP1nQ1Et9A09Oocd8hUzvgWviX9f+1O3V2vw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f+uR&#10;l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5328" behindDoc="0" locked="0" layoutInCell="1" allowOverlap="1" wp14:anchorId="2DDCFF6B" wp14:editId="123F7AA0">
                      <wp:simplePos x="0" y="0"/>
                      <wp:positionH relativeFrom="column">
                        <wp:posOffset>0</wp:posOffset>
                      </wp:positionH>
                      <wp:positionV relativeFrom="paragraph">
                        <wp:posOffset>0</wp:posOffset>
                      </wp:positionV>
                      <wp:extent cx="180975" cy="266700"/>
                      <wp:effectExtent l="0" t="0" r="0" b="0"/>
                      <wp:wrapNone/>
                      <wp:docPr id="213" name="Cuadro de texto 213">
                        <a:extLst xmlns:a="http://schemas.openxmlformats.org/drawingml/2006/main">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7398BC" id="Cuadro de texto 213" o:spid="_x0000_s1026" type="#_x0000_t202" style="position:absolute;margin-left:0;margin-top:0;width:14.25pt;height:21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iUQ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vsBIkBaStDuTUktUMmRZbyVyJhccLD4ZO86G8J6LIt4uD0USFDALkmibBNtD8i4o4sXqED8Uu3iR&#10;vjj0PM2oZsRCoXwsJ6nn6d+FMibdiZSEXmzP+TkavwD+KzdE92G/HIwvLsmhZz/9fRRhp0zm43fV&#10;4qdPCsSw/Vb2UMsO5vYNbLqYe65b94ekIbBDNV1vFQTKIOpAq+RhMceIgilOk2XqKwwun8BKG/uB&#10;yRa5SY41FKiXllyA08BzOuLuErKom8bt35n4mb02zB1oxDfGQQtPyG0Yqk/HXaPRUOTQhUB0KnUg&#10;4gHuIAfHr8SOEIdmvrdeib+B/P1S2Bu+rYXUXgjf+cwFcCHQs7b3eQDifDg/STEI4LQ4yvIKaeug&#10;iXMs4JXBSNtmJ4eOJ4JWErQYZDbq/dmCpl7qO3h0Cj3mK2R8D1wT/7r2p+6v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b5&#10;TqJ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6352" behindDoc="0" locked="0" layoutInCell="1" allowOverlap="1" wp14:anchorId="284FFBEE" wp14:editId="1F80AEF5">
                      <wp:simplePos x="0" y="0"/>
                      <wp:positionH relativeFrom="column">
                        <wp:posOffset>0</wp:posOffset>
                      </wp:positionH>
                      <wp:positionV relativeFrom="paragraph">
                        <wp:posOffset>0</wp:posOffset>
                      </wp:positionV>
                      <wp:extent cx="180975" cy="266700"/>
                      <wp:effectExtent l="0" t="0" r="0" b="0"/>
                      <wp:wrapNone/>
                      <wp:docPr id="214" name="Cuadro de texto 214">
                        <a:extLst xmlns:a="http://schemas.openxmlformats.org/drawingml/2006/main">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D4BA3" id="Cuadro de texto 214" o:spid="_x0000_s1026" type="#_x0000_t202" style="position:absolute;margin-left:0;margin-top:0;width:14.25pt;height:21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sP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pxgJ0kGSdk+k0hJVDFk2WImcyQUHi0/GTrMxvOeyTLZ3hzINSpgFabRNg+0hfReUyXJ1SO7LXbLM&#10;Xhw6znKqGbFQKB+rWeo4+7tQpqQ7kdLQi+05P0fTF8B/5YboNuyz0fjikhx69vPfRxH2yuQ+flct&#10;fvqoQAw7bOUAtexgbt/Apot54Lpzf0gaAjtU0+VaQaAMog60Su+XMUYUTEmW3mW+wuDyGay0sR+Y&#10;7JCbFFhDgXppyRk4jTznI+4uIcumbd3+jYmf2UvL3IFWfGMctPCE3Iah+nTctRqNRQ5dCETnUgci&#10;HuAOcnD8SuwEcWjme+uV+CvI3y+FveK7RkjthfCdz1wAZwI9awefByDOx/OzFKMAToujrC6Qth6a&#10;uMACXhmMtG13cux4ImgtQYtRZqPeP1nQ1Et9A09Oocd8hUzvgWviX9f+1O3V2vwE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J1tr&#10;D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7376" behindDoc="0" locked="0" layoutInCell="1" allowOverlap="1" wp14:anchorId="26C4AA26" wp14:editId="61C02FAC">
                      <wp:simplePos x="0" y="0"/>
                      <wp:positionH relativeFrom="column">
                        <wp:posOffset>0</wp:posOffset>
                      </wp:positionH>
                      <wp:positionV relativeFrom="paragraph">
                        <wp:posOffset>0</wp:posOffset>
                      </wp:positionV>
                      <wp:extent cx="180975" cy="266700"/>
                      <wp:effectExtent l="0" t="0" r="0" b="0"/>
                      <wp:wrapNone/>
                      <wp:docPr id="215" name="Cuadro de texto 215">
                        <a:extLst xmlns:a="http://schemas.openxmlformats.org/drawingml/2006/main">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DA19DA" id="Cuadro de texto 215" o:spid="_x0000_s1026" type="#_x0000_t202" style="position:absolute;margin-left:0;margin-top:0;width:14.25pt;height:21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Q6UQ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vsRIkBaStDuTUktUMmRZbyVyJhccLD4ZO86G8J6LIt4uD0USFDALkmibBNtD8i4o4sXqED8Uu3iR&#10;vjj0PM2oZsRCoXwsJ6nn6d+FMibdiZSEXmzP+TkavwD+KzdE92H/MBhfXJJDz376+yjCTpnMx++q&#10;xU+fFIhh+63soZYdzO0b2HQx91y37g9JQ2CHarreKgiUQdSBVsnDYo4RBVOcJsvUVxhcPoGVNvYD&#10;ky1ykxxrKFAvLbkAp4HndMTdJWRRN43bvzPxM3ttmDvQiG+MgxaekNswVJ+Ou0ajocihC4HoVOpA&#10;xAPcQQ6OX4kdIQ7NfG+9En8D+fulsDd8WwupvRC+85kL4EKgZ23v8wDE+XB+kmIQwGlxlOUV0tZB&#10;E+dYwCuDkbbNTg4dTwStJGgxyGzU+7MFTb3Ud/DoFHrMV8j4Hrgm/nXtT91f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N5J&#10;tDp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8400" behindDoc="0" locked="0" layoutInCell="1" allowOverlap="1" wp14:anchorId="24F1B858" wp14:editId="6839E028">
                      <wp:simplePos x="0" y="0"/>
                      <wp:positionH relativeFrom="column">
                        <wp:posOffset>0</wp:posOffset>
                      </wp:positionH>
                      <wp:positionV relativeFrom="paragraph">
                        <wp:posOffset>0</wp:posOffset>
                      </wp:positionV>
                      <wp:extent cx="180975" cy="266700"/>
                      <wp:effectExtent l="0" t="0" r="0" b="0"/>
                      <wp:wrapNone/>
                      <wp:docPr id="216" name="Cuadro de texto 216">
                        <a:extLst xmlns:a="http://schemas.openxmlformats.org/drawingml/2006/main">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D41816" id="Cuadro de texto 216" o:spid="_x0000_s1026" type="#_x0000_t202" style="position:absolute;margin-left:0;margin-top:0;width:14.25pt;height:21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IUAIAAP0EAAAOAAAAZHJzL2Uyb0RvYy54bWysVNuO2yAQfa/Uf0C8O77E602tOKvm4qpS&#10;1Vbd9gMIhtiSDQjY2NFq/70DtpOqfelW9QMGhjOcOTPD+mHoWnRm2jRSFDheRBgxQWXViFOBf3wv&#10;gxVGxhJRkVYKVuALM/hh8/bNulc5S2Qt24ppBE6EyXtV4NpalYehoTXriFlIxQQYudQdsbDUp7DS&#10;pAfvXRsmUZSFvdSV0pIyY2B3PxrxxvvnnFH7hXPDLGoLDNysH7Ufj24MN2uSnzRRdUMnGuQfWHSk&#10;EXDp1dWeWIKedPOHq66hWhrJ7YLKLpScN5T5GCCaOPotmseaKOZjAXGMuspk/p9b+vn8VaOmKnAS&#10;ZxgJ0kGSdk+k0hJVDFk2WImcyQUHi0/GTrMxvOeyTLZ3hzINSpgFabRNg+0hfReUyXJ1SO7LXbLM&#10;Xhw6znKqGbFQKB+rWeo4+7tQpqQ7kdLQi+05P0fTF8B/5YboNuxXo/HFJTn07Oe/jyLslcl9/K5a&#10;/PRRgRh22MoBatnB3L6BTRfzwHXn/pA0BHaopsu1gkAZRB1old4vY4womJIsvct8hcHlM1hpYz8w&#10;2SE3KbCGAvXSkjNwGnnOR9xdQpZN27r9GxM/s5eWuQOt+MY4aOEJuQ1D9em4azUaixy6EIjOpQ5E&#10;PMAd5OD4ldgJ4tDM99Yr8VeQv18Ke8V3jZDaC+E7n7kAzgR61g4+D0Ccj+dnKUYBnBZHWV0gbT00&#10;cYEFvDIYadvu5NjxRNBaghajzEa9f7KgqZf6Bp6cQo/5CpneA9fEv679qdurtfkJ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Bxyc&#10;CF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79424" behindDoc="0" locked="0" layoutInCell="1" allowOverlap="1" wp14:anchorId="0F5956B8" wp14:editId="716091CE">
                      <wp:simplePos x="0" y="0"/>
                      <wp:positionH relativeFrom="column">
                        <wp:posOffset>0</wp:posOffset>
                      </wp:positionH>
                      <wp:positionV relativeFrom="paragraph">
                        <wp:posOffset>0</wp:posOffset>
                      </wp:positionV>
                      <wp:extent cx="180975" cy="266700"/>
                      <wp:effectExtent l="0" t="0" r="0" b="0"/>
                      <wp:wrapNone/>
                      <wp:docPr id="217" name="Cuadro de texto 217">
                        <a:extLst xmlns:a="http://schemas.openxmlformats.org/drawingml/2006/main">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D6D649" id="Cuadro de texto 217" o:spid="_x0000_s1026" type="#_x0000_t202" style="position:absolute;margin-left:0;margin-top:0;width:14.25pt;height:21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9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T1GgrSQpO2JlFqikiHLeiuRM7ngYPHZ2HE2hPdSFPHmbl8kQQGzIIk2SbDZJw9BES+W+/i+2MaL&#10;9NWh52lGNSMWCuVTOUk9T/8ulDHpTqQk9GJ7zi/R+AXwX7ohug27h8H46pIcevbT30cRdspkPn5X&#10;LX76rEAM229kD7XsYG7fwKaLuee6dX9IGgI7VNPlWkGgDKIOtEzuF3OMKJjiNLlLfYXB5RNYaWM/&#10;MtkiN8mxhgL10pIzcBp4TkfcXUIWddO4/RsTP7OXhrkDjfjGOGjhCbkNQ/XxsG00GoocuhCITqUO&#10;RDzAHeTg+I3YEeLQzPfWG/FXkL9fCnvFt7WQ2gvhO5+5AM4Eetb2Pg9AnA/nJykGAZwWB1leIG0d&#10;NHGOBbwyGGnbbOXQ8UTQSoIWg8xGfThZ0NRLfQOPTqHHfIWM74Fr4l/X/tTt1Vr/B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P4O&#10;Qz1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0448" behindDoc="0" locked="0" layoutInCell="1" allowOverlap="1" wp14:anchorId="20C6782F" wp14:editId="78FD6FB9">
                      <wp:simplePos x="0" y="0"/>
                      <wp:positionH relativeFrom="column">
                        <wp:posOffset>0</wp:posOffset>
                      </wp:positionH>
                      <wp:positionV relativeFrom="paragraph">
                        <wp:posOffset>762000</wp:posOffset>
                      </wp:positionV>
                      <wp:extent cx="180975" cy="266700"/>
                      <wp:effectExtent l="0" t="0" r="0" b="0"/>
                      <wp:wrapNone/>
                      <wp:docPr id="218" name="Cuadro de texto 218">
                        <a:extLst xmlns:a="http://schemas.openxmlformats.org/drawingml/2006/main">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E2F333" id="Cuadro de texto 218" o:spid="_x0000_s1026" type="#_x0000_t202" style="position:absolute;margin-left:0;margin-top:60pt;width:14.25pt;height:21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9XUQIAAP0EAAAOAAAAZHJzL2Uyb0RvYy54bWysVNuOmzAQfa/Uf7D8TiCEZVMUstpcqCpV&#10;26rbfoBj7IAEtmU7gWi1/96xgaRqX7pVeTC2x2d85syMVw9926Az06aWIsfzWYQRE1SWtTjm+Mf3&#10;IlhiZCwRJWmkYDm+MIMf1u/frTqVsVhWsimZRuBEmKxTOa6sVVkYGlqxlpiZVEyAkUvdEgtLfQxL&#10;TTrw3jZhHEVp2EldKi0pMwZ2d4MRr71/zhm1Xzg3zKImx8DN+lH78eDGcL0i2VETVdV0pEH+gUVL&#10;agGXXl3tiCXopOs/XLU11dJIbmdUtqHkvKbMxwDRzKPfonmuiGI+FhDHqKtM5v+5pU/nrxrVZY7j&#10;OaRKkBaStD2RUktUMmRZbyVyJhccLD4bO86G8F6KIt7c7YskKGAWJNEmCTb75ENQxIvlPr4vtvEi&#10;fXXoeZpRzYiFQvlUTlLP078LZUy6EykJvdie80s0fgH8l26IbsPucTC+uiSHnv3091GEnTKZj99V&#10;i58+KxDD9hvZQy07mNs3sOli7rlu3R+ShsAO1XS5VhAog6gDLZP7xRwjCqY4Te5SX2Fw+QRW2tiP&#10;TLbITXKsoUC9tOQMnAae0xF3l5BF3TRu/8bEz+ylYe5AI74xDlp4Qm7DUH08bBuNhiKHLgSiU6kD&#10;EQ9wBzk4fiN2hDg08731RvwV5O+Xwl7xbS2k9kL4zmcugDOBnrW9zwMQ58P5SYpBAKfFQZYXSFsH&#10;TZxjAa8MRto2Wzl0PBG0kqDFILNRjycLmnqpb+DRKfSYr5DxPXBN/Ovan7q9Wu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IUPV1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1472" behindDoc="0" locked="0" layoutInCell="1" allowOverlap="1" wp14:anchorId="2DB40571" wp14:editId="6E4195FE">
                      <wp:simplePos x="0" y="0"/>
                      <wp:positionH relativeFrom="column">
                        <wp:posOffset>0</wp:posOffset>
                      </wp:positionH>
                      <wp:positionV relativeFrom="paragraph">
                        <wp:posOffset>762000</wp:posOffset>
                      </wp:positionV>
                      <wp:extent cx="180975" cy="266700"/>
                      <wp:effectExtent l="0" t="0" r="0" b="0"/>
                      <wp:wrapNone/>
                      <wp:docPr id="219" name="Cuadro de texto 219">
                        <a:extLst xmlns:a="http://schemas.openxmlformats.org/drawingml/2006/main">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D4D00A" id="Cuadro de texto 219" o:spid="_x0000_s1026" type="#_x0000_t202" style="position:absolute;margin-left:0;margin-top:60pt;width:14.25pt;height:21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wUQIAAP0EAAAOAAAAZHJzL2Uyb0RvYy54bWysVNuOmzAQfa/Uf7D8TiCEZbMoZNVcqCpV&#10;26rbfoBj7IAEtmU7gWi1/96xgaRqX7pVeTC2x2d85syMV49926Az06aWIsfzWYQRE1SWtTjm+Mf3&#10;IlhiZCwRJWmkYDm+MIMf1+/frTqVsVhWsimZRuBEmKxTOa6sVVkYGlqxlpiZVEyAkUvdEgtLfQxL&#10;TTrw3jZhHEVp2EldKi0pMwZ2d4MRr71/zhm1Xzg3zKImx8DN+lH78eDGcL0i2VETVdV0pEH+gUVL&#10;agGXXl3tiCXopOs/XLU11dJIbmdUtqHkvKbMxwDRzKPfonmuiGI+FhDHqKtM5v+5pU/nrxrVZY7j&#10;+QNGgrSQpO2JlFqikiHLeiuRM7ngYPHZ2HE2hPdSFPHmbl8kQQGzIIk2SbDZJw9BES+W+/i+2MaL&#10;9NWh52lGNSMWCuVTOUk9T/8ulDHpTqQk9GJ7zi/R+AXwX7ohug27zWB8dUkOPfvp76MIO2UyH7+r&#10;Fj99ViCG7Teyh1p2MLdvYNPF3HPduj8kDYEdqulyrSBQBlEHWib3izlGFExxmtylvsLg8gmstLEf&#10;mWyRm+RYQ4F6ackZOA08pyPuLiGLumnc/o2Jn9lLw9yBRnxjHLTwhNyGofp42DYaDUUOXQhEp1IH&#10;Ih7gDnJw/EbsCHFo5nvrjfgryN8vhb3i21pI7YXwnc9cAGcCPWt7nwcgzofzkxSDAE6LgywvkLYO&#10;mjjHAl4ZjLRttnLoeCJoJUGLQWajPpwsaOqlvoFHp9BjvkLG98A18a9rf+r2aq1/Ag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tvjMc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2496" behindDoc="0" locked="0" layoutInCell="1" allowOverlap="1" wp14:anchorId="65241839" wp14:editId="34C232BA">
                      <wp:simplePos x="0" y="0"/>
                      <wp:positionH relativeFrom="column">
                        <wp:posOffset>0</wp:posOffset>
                      </wp:positionH>
                      <wp:positionV relativeFrom="paragraph">
                        <wp:posOffset>762000</wp:posOffset>
                      </wp:positionV>
                      <wp:extent cx="180975" cy="266700"/>
                      <wp:effectExtent l="0" t="0" r="0" b="0"/>
                      <wp:wrapNone/>
                      <wp:docPr id="220" name="Cuadro de texto 220">
                        <a:extLst xmlns:a="http://schemas.openxmlformats.org/drawingml/2006/main">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8230B0" id="Cuadro de texto 220" o:spid="_x0000_s1026" type="#_x0000_t202" style="position:absolute;margin-left:0;margin-top:60pt;width:14.25pt;height:21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MYUA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AZ9FGsgSbsnVhhNCkGc6J0m3uSDg8Un68bZEN5znsfbu0OeBDnMgiTaJsH2kLwL8nixOsT3+S5e&#10;LF88er5MuRHMQaF8LCap58u/C2VMuhcpCVFs5PwcjV8A/5Ufotuw3w3GF5/kENlPf4wi7FqbYvy+&#10;WnD62IIYrt/qHmrZw/y+hU0fcy9N4/+QNAJ2UOtyrSBQhnAPWiX3izklHEzxMrlbYoXB5RO4NdZ9&#10;ELohfpJRAwWK0rIzcBp4Tkf8XUrnVV37/RsTnLlLLfyBWn0TErRAQn7DcnM67mpDhiKHLgSiU6kD&#10;EQT4gxIcvxI7QjxaYG+9En8F4f1auSu+qZQ2KAR2vvABnBn0rOsxD0BcDucnKQYBvBZHXVwgbR00&#10;cUYVvDKUGFfv9NDxTPFSgxaDzLZ9/+RAU5T6Bh6dQo9hhYzvgW/iX9d46vZqbX4C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j&#10;gvMY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3520" behindDoc="0" locked="0" layoutInCell="1" allowOverlap="1" wp14:anchorId="1920D241" wp14:editId="1B2EC26F">
                      <wp:simplePos x="0" y="0"/>
                      <wp:positionH relativeFrom="column">
                        <wp:posOffset>0</wp:posOffset>
                      </wp:positionH>
                      <wp:positionV relativeFrom="paragraph">
                        <wp:posOffset>762000</wp:posOffset>
                      </wp:positionV>
                      <wp:extent cx="180975" cy="266700"/>
                      <wp:effectExtent l="0" t="0" r="0" b="0"/>
                      <wp:wrapNone/>
                      <wp:docPr id="221" name="Cuadro de texto 221">
                        <a:extLst xmlns:a="http://schemas.openxmlformats.org/drawingml/2006/main">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CF26B6" id="Cuadro de texto 221" o:spid="_x0000_s1026" type="#_x0000_t202" style="position:absolute;margin-left:0;margin-top:60pt;width:14.25pt;height:21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gbUAIAAP0EAAAOAAAAZHJzL2Uyb0RvYy54bWysVNuOmzAQfa/Uf7D8TiCEzaYoZNVcqCpV&#10;bdVtP8AxJiCBbdneQLTaf+94gKRqX7pVeTC2x2d85syM1w9925CzMLZWMqPzWUSJkFwVtTxl9Mf3&#10;PFhRYh2TBWuUFBm9CEsfNm/frDudilhVqimEIeBE2rTTGa2c02kYWl6JltmZ0kKCsVSmZQ6W5hQW&#10;hnXgvW3COIqWYadMoY3iwlrY3Q9GukH/ZSm4+1KWVjjSZBS4ORwNjkc/hps1S0+G6armIw32Dyxa&#10;Vku49OpqzxwjT6b+w1Vbc6OsKt2MqzZUZVlzgTFANPPot2geK6YFxgLiWH2Vyf4/t/zz+ashdZHR&#10;OJ5TIlkLSdo9scIoUgjiRO8U8SYfHCw+WTfOhvCe8zze3h3yJMhhFiTRNgm2h+RdkMeL1SG+z3fx&#10;Yvni0fNlyo1gDgrlYzFJPV/+XShj0r1ISYhiI+fnaPwC+K/8EN2G/X4wvvgkh8h++mMUYadtivH7&#10;asHpowYxXL9VPdSyh/l9C5s+5r40rf9D0gjYoZou1woCZQj3oFVyvwAdOZjiZXK3xAqDyyewNtZ9&#10;EKolfpJRAwWK0rIzcBp4Tkf8XVLlddP4/RsTnLlLI/yBRn4TJWiBhPyG5eZ03DWGDEUOXQhEp1IH&#10;IgjwB0tw/ErsCPFogb31SvwVhPcr6a74tpbKoBDY+cIHcGbQs67HPADxcjg/STEI4LU4quICaeug&#10;iTMq4ZWhxLhmp4aOZ5JXCrQYZLb6/ZMDTVHqG3h0Cj2GFTK+B76Jf13jqdurtfkJ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z&#10;IQgb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4544" behindDoc="0" locked="0" layoutInCell="1" allowOverlap="1" wp14:anchorId="6BE5E65A" wp14:editId="6DC2F637">
                      <wp:simplePos x="0" y="0"/>
                      <wp:positionH relativeFrom="column">
                        <wp:posOffset>0</wp:posOffset>
                      </wp:positionH>
                      <wp:positionV relativeFrom="paragraph">
                        <wp:posOffset>762000</wp:posOffset>
                      </wp:positionV>
                      <wp:extent cx="180975" cy="266700"/>
                      <wp:effectExtent l="0" t="0" r="0" b="0"/>
                      <wp:wrapNone/>
                      <wp:docPr id="222" name="Cuadro de texto 222">
                        <a:extLst xmlns:a="http://schemas.openxmlformats.org/drawingml/2006/main">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8DECA7" id="Cuadro de texto 222" o:spid="_x0000_s1026" type="#_x0000_t202" style="position:absolute;margin-left:0;margin-top:60pt;width:14.25pt;height:21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VXUQIAAP0EAAAOAAAAZHJzL2Uyb0RvYy54bWysVNuOmzAQfa/Uf7D8TiCEzaYoZNVcqCpV&#10;bdVtP8AxdkACG9neQLTaf+94gKRqX7pVeTC2x2d85syM1w99U5OzMLbSKqPzWUSJUFwXlTpl9Mf3&#10;PFhRYh1TBau1Ehm9CEsfNm/frLs2FbEudV0IQ8CJsmnXZrR0rk3D0PJSNMzOdCsUGKU2DXOwNKew&#10;MKwD700dxlG0DDttitZoLqyF3f1gpBv0L6Xg7ouUVjhSZxS4ORwNjkc/hps1S0+GtWXFRxrsH1g0&#10;rFJw6dXVnjlGnkz1h6um4kZbLd2M6ybUUlZcYAwQzTz6LZrHkrUCYwFxbHuVyf4/t/zz+ashVZHR&#10;OI4pUayBJO2eWGE0KQRxoneaeJMPDhafrBtnQ3jPeR5v7w55EuQwC5JomwTbQ/IuyOPF6hDf57t4&#10;sXzx6Pky5UYwB4XysZikni//LpQx6V6kJESxkfNzNH4B/Fd+iG7D/jAYX3ySQ2Q//TGKsGttivH7&#10;asHpYwtiuH6re6hlD/P7FjZ9zL00jf9D0gjYoZou1woCZQj3oFVyv5hTwsEUL5O7JVYYXD6BW2Pd&#10;B6Eb4icZNVCgKC07A6eB53TE36V0XtW1378xwZm71MIfqNU3IUELJOQ3LDen4642ZChy6EIgOpU6&#10;EEGAPyjB8SuxI8SjBfbWK/FXEN6vlbvim0ppg0Jg5wsfwJlBz7oe8wDE5XB+kmIQwGtx1MUF0tZB&#10;E2dUwStDiXH1Tg8dzxQvNWgxyGzb908ONEWpb+DRKfQYVsj4Hvgm/nWNp2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33l1V1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5568" behindDoc="0" locked="0" layoutInCell="1" allowOverlap="1" wp14:anchorId="6B6C8EFE" wp14:editId="3EB69F95">
                      <wp:simplePos x="0" y="0"/>
                      <wp:positionH relativeFrom="column">
                        <wp:posOffset>0</wp:posOffset>
                      </wp:positionH>
                      <wp:positionV relativeFrom="paragraph">
                        <wp:posOffset>762000</wp:posOffset>
                      </wp:positionV>
                      <wp:extent cx="180975" cy="266700"/>
                      <wp:effectExtent l="0" t="0" r="0" b="0"/>
                      <wp:wrapNone/>
                      <wp:docPr id="223" name="Cuadro de texto 223">
                        <a:extLst xmlns:a="http://schemas.openxmlformats.org/drawingml/2006/main">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F82291" id="Cuadro de texto 223" o:spid="_x0000_s1026" type="#_x0000_t202" style="position:absolute;margin-left:0;margin-top:60pt;width:14.25pt;height:21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ZwUQIAAP0EAAAOAAAAZHJzL2Uyb0RvYy54bWysVNuOmzAQfa/Uf7D8TiCEzaYoZNVcqCpV&#10;bdVtP8AxJiCBbdneQLTaf+94gKRqX7pVeTC2x2d85syM1w9925CzMLZWMqPzWUSJkFwVtTxl9Mf3&#10;PFhRYh2TBWuUFBm9CEsfNm/frDudilhVqimEIeBE2rTTGa2c02kYWl6JltmZ0kKCsVSmZQ6W5hQW&#10;hnXgvW3COIqWYadMoY3iwlrY3Q9GukH/ZSm4+1KWVjjSZBS4ORwNjkc/hps1S0+G6armIw32Dyxa&#10;Vku49OpqzxwjT6b+w1Vbc6OsKt2MqzZUZVlzgTFANPPot2geK6YFxgLiWH2Vyf4/t/zz+ashdZHR&#10;OF5QIlkLSdo9scIoUgjiRO8U8SYfHCw+WTfOhvCe8zze3h3yJMhhFiTRNgm2h+RdkMeL1SG+z3fx&#10;Yvni0fNlyo1gDgrlYzFJPV/+XShj0r1ISYhiI+fnaPwC+K/8EN2GfT4YX3ySQ2Q//TGKsNM2xfh9&#10;teD0UYMYrt+qHmrZw/y+hU0fc1+a1v8haQTsUE2XawWBMoR70Cq5X8wp4WCKl8ndEisMLp/A2lj3&#10;QaiW+ElGDRQoSsvOwGngOR3xd0mV103j929McOYujfAHGvlNlKAFEvIblpvTcdcYMhQ5dCEQnUod&#10;iCDAHyzB8SuxI8SjBfbWK/FXEN6vpLvi21oqg0Jg5wsfwJlBz7oe8wDEy+H8JMUggNfiqIoLpK2D&#10;Js6ohFeGEuOanRo6nkleKdBikNnq908ONEWpb+DRKfQYVsj4Hvgm/nWNp2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QS2c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6592" behindDoc="0" locked="0" layoutInCell="1" allowOverlap="1" wp14:anchorId="7F14F3F6" wp14:editId="61E02697">
                      <wp:simplePos x="0" y="0"/>
                      <wp:positionH relativeFrom="column">
                        <wp:posOffset>0</wp:posOffset>
                      </wp:positionH>
                      <wp:positionV relativeFrom="paragraph">
                        <wp:posOffset>762000</wp:posOffset>
                      </wp:positionV>
                      <wp:extent cx="180975" cy="266700"/>
                      <wp:effectExtent l="0" t="0" r="0" b="0"/>
                      <wp:wrapNone/>
                      <wp:docPr id="224" name="Cuadro de texto 224">
                        <a:extLst xmlns:a="http://schemas.openxmlformats.org/drawingml/2006/main">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416C29" id="Cuadro de texto 224" o:spid="_x0000_s1026" type="#_x0000_t202" style="position:absolute;margin-left:0;margin-top:60pt;width:14.25pt;height:21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L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CeUKNZAknYnVhhNCkGc6J0m3uSDg8Un68bZEN5znsfbu32eBDnMgiTaJsF2n7wL8nix2sf3+S5e&#10;LF88er5MuRHMQaF8LCap58u/C2VMuhcpCVFs5PwcjV8A/5UfotuwH20vPskhsp/+GEXYtTbF+H21&#10;4PSpBTFcv9U91LKH+X0Lmz7mXprG/yFpBOxQTZdrBYEyhHvQKrlfzCnhYIqXyd0SKwwun8Ctse6D&#10;0A3xk4waKFCUlp2B08BzOuLvUjqv6trv35jgzF1q4Q/U6puQoAUS8huWm+NhVxsyFDl0IRCdSh2I&#10;IMAflOD4ldgR4tECe+uV+CsI79fKXfFNpbRBIbDzhQ/gzKBnXY95AOJyOD9JMQjgtTjo4gJp66CJ&#10;M6rglaHEuHqnh45nipcatBhktu37kwNNUeobeHQKPYYVMr4Hvol/XeOp26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PX7&#10;2wt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7616" behindDoc="0" locked="0" layoutInCell="1" allowOverlap="1" wp14:anchorId="6F35635E" wp14:editId="6E31F84B">
                      <wp:simplePos x="0" y="0"/>
                      <wp:positionH relativeFrom="column">
                        <wp:posOffset>0</wp:posOffset>
                      </wp:positionH>
                      <wp:positionV relativeFrom="paragraph">
                        <wp:posOffset>762000</wp:posOffset>
                      </wp:positionV>
                      <wp:extent cx="180975" cy="266700"/>
                      <wp:effectExtent l="0" t="0" r="0" b="0"/>
                      <wp:wrapNone/>
                      <wp:docPr id="225" name="Cuadro de texto 225">
                        <a:extLst xmlns:a="http://schemas.openxmlformats.org/drawingml/2006/main">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F3D49" id="Cuadro de texto 225" o:spid="_x0000_s1026" type="#_x0000_t202" style="position:absolute;margin-left:0;margin-top:60pt;width:14.25pt;height:21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Q+UQIAAP0EAAAOAAAAZHJzL2Uyb0RvYy54bWysVNuO2yAQfa/Uf0C8O77E8aZWnFWTjatK&#10;VVt12w8gGGJLNiBgY0er/fcO2E6q9qVb1Q8YGM5w5swMm/uha9GZadNIUeB4EWHEBJVVI04F/vG9&#10;DNYYGUtERVopWIEvzOD77ds3m17lLJG1bCumETgRJu9VgWtrVR6GhtasI2YhFRNg5FJ3xMJSn8JK&#10;kx68d22YRFEW9lJXSkvKjIHdh9GIt94/54zaL5wbZlFbYOBm/aj9eHRjuN2Q/KSJqhs60SD/wKIj&#10;jYBLr64eiCXoSTd/uOoaqqWR3C6o7ELJeUOZjwGiiaPfonmsiWI+FhDHqKtM5v+5pZ/PXzVqqgIn&#10;yQojQTpI0v6JVFqiiiHLBiuRM7ngYPHJ2Gk2hvdclsludSjToIRZkEa7NNgd0ndBmSzXh+Su3CfL&#10;7MWh4yynmhELhfKxmqWOs78LZUq6EykNvdie83M0fQH8126IbsMhHo0vLsmhZz//fRRhr0zu43fV&#10;4qePCsSww04OUMsO5vYNbLqYB64794ekIbBDNV2uFQTKIOpA6/RuGWNEwZRk6SrzFQaXz2Cljf3A&#10;ZIfcpMAaCtRLS87AaeQ5H3F3CVk2bev2b0z8zF5a5g604hvjoIUn5DYM1afjvtVoLHLoQiA6lzoQ&#10;8QB3kIPjV2IniEMz31uvxF9B/n4p7BXfNUJqL4TvfOYCOBPoWTv4PABxPp6fpRgFcFocZXWBtPXQ&#10;xAUW8MpgpG27l2PHE0FrCVqMMhv1/smCpl7qG3hyCj3mK2R6D1wT/7r2p26v1v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DOkEP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8640" behindDoc="0" locked="0" layoutInCell="1" allowOverlap="1" wp14:anchorId="0E0F4BDC" wp14:editId="7BDDFF13">
                      <wp:simplePos x="0" y="0"/>
                      <wp:positionH relativeFrom="column">
                        <wp:posOffset>0</wp:posOffset>
                      </wp:positionH>
                      <wp:positionV relativeFrom="paragraph">
                        <wp:posOffset>762000</wp:posOffset>
                      </wp:positionV>
                      <wp:extent cx="180975" cy="266700"/>
                      <wp:effectExtent l="0" t="0" r="0" b="0"/>
                      <wp:wrapNone/>
                      <wp:docPr id="226" name="Cuadro de texto 226">
                        <a:extLst xmlns:a="http://schemas.openxmlformats.org/drawingml/2006/main">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D64D67" id="Cuadro de texto 226" o:spid="_x0000_s1026" type="#_x0000_t202" style="position:absolute;margin-left:0;margin-top:60pt;width:14.25pt;height:21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Vg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OKVEsRaCtD2y0mhSCuLE2Wnij7xzsPhk3Tgb3HsuinhztyuSoIBZkESbJNjskndBES+Wu/i+2MaL&#10;9MWj52nGjWAOEuVjOUk9T//OlTHoXqQkRLGR83M0tgDGpe+iW7eD/PDtxQc5RPbTiF6EfWcz9N9n&#10;C06fOhDDnTf6DLnsYX7fwqb3+SxN60cIGoFzyKbLNYNAGcI9aJncL+aUcDiK0+QuxQyDxydwZ6z7&#10;IHRL/CSnBhIUpWUn4DTwnK74t5Qu6qbx+zcmOHOXRvgLjfomJGiBhPyG5eaw3zaGDEkOVQhEp1QH&#10;IgjwFyUYfiV2hHi0wNp6Jf4Kwve1cld8WyttUAisfOEdODGoWXfGOABxOdyfpBgE8FrsdXmBsPVQ&#10;xDlV8MtQYlyz1UPFM8UrDVoMMtvu/dGBpij1DTwahRrDDBn/A1/Ev67x1u3XWv8E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H&#10;3mVg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89664" behindDoc="0" locked="0" layoutInCell="1" allowOverlap="1" wp14:anchorId="0E8F7909" wp14:editId="31230EEF">
                      <wp:simplePos x="0" y="0"/>
                      <wp:positionH relativeFrom="column">
                        <wp:posOffset>0</wp:posOffset>
                      </wp:positionH>
                      <wp:positionV relativeFrom="paragraph">
                        <wp:posOffset>762000</wp:posOffset>
                      </wp:positionV>
                      <wp:extent cx="180975" cy="266700"/>
                      <wp:effectExtent l="0" t="0" r="0" b="0"/>
                      <wp:wrapNone/>
                      <wp:docPr id="227" name="Cuadro de texto 227">
                        <a:extLst xmlns:a="http://schemas.openxmlformats.org/drawingml/2006/main">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4EC3FC" id="Cuadro de texto 227" o:spid="_x0000_s1026" type="#_x0000_t202" style="position:absolute;margin-left:0;margin-top:60pt;width:14.25pt;height:21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VUA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HN9TolgLSdoeWWk0KQVx4uw08SYfHCw+WTfOhvCeiyLe3O2KJChgFiTRJgk2u+RdUMSL5S6+L7bx&#10;In3x6HmacSOYg0L5WE5Sz9O/C2VMuhcpCVFs5PwcjV8A/6UfotuwWwzGF5/kENlPf4wi7DubYfy+&#10;WnD61IEY7rzRZ6hlD/P7FjZ9zGdpWv+HpBGwQzVdrhUEyhDuQcvkfjGnhIMpTpO7FCsMLp/AnbHu&#10;g9At8ZOcGihQlJadgNPAczri71K6qJvG79+Y4MxdGuEPNOqbkKAFEvIblpvDftsYMhQ5dCEQnUod&#10;iCDAH5Tg+JXYEeLRAnvrlfgrCO/Xyl3xba20QSGw84UP4MSgZ90Z8wDE5XB+kmIQwGux1+UF0tZD&#10;E+dUwStDiXHNVg8dzxSvNGgxyGy790cHmqLUN/DoFHoMK2R8D3wT/7rGU7dXa/0T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D+&#10;zLpV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0688" behindDoc="0" locked="0" layoutInCell="1" allowOverlap="1" wp14:anchorId="2900B74D" wp14:editId="1B84BB99">
                      <wp:simplePos x="0" y="0"/>
                      <wp:positionH relativeFrom="column">
                        <wp:posOffset>0</wp:posOffset>
                      </wp:positionH>
                      <wp:positionV relativeFrom="paragraph">
                        <wp:posOffset>762000</wp:posOffset>
                      </wp:positionV>
                      <wp:extent cx="180975" cy="266700"/>
                      <wp:effectExtent l="0" t="0" r="0" b="0"/>
                      <wp:wrapNone/>
                      <wp:docPr id="228" name="Cuadro de texto 228">
                        <a:extLst xmlns:a="http://schemas.openxmlformats.org/drawingml/2006/main">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C9A50A" id="Cuadro de texto 228" o:spid="_x0000_s1026" type="#_x0000_t202" style="position:absolute;margin-left:0;margin-top:60pt;width:14.25pt;height:21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h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HEOqFGsgSbsTK4wmhSBO9E4Tb/LBweKTdeNsCO85z+Pt3T5PghxmQRJtk2C7T94FebxY7eP7fBcv&#10;li8ePV+m3AjmoFA+FpPU8+XfhTIm3YuUhCg2cn6Oxi+A/8oP0W3YJ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E&#10;nV/h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1712" behindDoc="0" locked="0" layoutInCell="1" allowOverlap="1" wp14:anchorId="4E1DA004" wp14:editId="6190A593">
                      <wp:simplePos x="0" y="0"/>
                      <wp:positionH relativeFrom="column">
                        <wp:posOffset>0</wp:posOffset>
                      </wp:positionH>
                      <wp:positionV relativeFrom="paragraph">
                        <wp:posOffset>762000</wp:posOffset>
                      </wp:positionV>
                      <wp:extent cx="180975" cy="266700"/>
                      <wp:effectExtent l="0" t="0" r="0" b="0"/>
                      <wp:wrapNone/>
                      <wp:docPr id="229" name="Cuadro de texto 229">
                        <a:extLst xmlns:a="http://schemas.openxmlformats.org/drawingml/2006/main">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A22397" id="Cuadro de texto 229" o:spid="_x0000_s1026" type="#_x0000_t202" style="position:absolute;margin-left:0;margin-top:60pt;width:14.25pt;height:21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DUUQIAAP0EAAAOAAAAZHJzL2Uyb0RvYy54bWysVMGO2yAQvVfqPyDujh3H8WatOKsmG1eV&#10;qm3VbT+AYIgt2YCAxI5W++8dsJ1U7aVb1QcMDG9482aG9UPfNujMtKmlyPF8FmHEBJVlLY45/vG9&#10;CFYYGUtESRopWI4vzOCHzft3605lLJaVbEqmETgRJutUjitrVRaGhlasJWYmFRNg5FK3xMJSH8NS&#10;kw68t00YR1EadlKXSkvKjIHdx8GIN94/54zaL5wbZlGTY+Bm/aj9eHBjuFmT7KiJqmo60iD/wKIl&#10;tYBLr64eiSXopOs/XLU11dJIbmdUtqHkvKbMxwDRzKPfonmuiGI+FhDHqKtM5v+5pU/nrxrVZY7j&#10;+B4jQVpI0u5ESi1RyZBlvZXImVxwsPhs7Dgbwnspini73BdJUMAsSKJtEmz3yX1QxIvVPr4rdvEi&#10;fXXoeZpRzYiFQvlUTlLP078LZUy6EykJvdie80s0fgH8V26IbsN+ORhfXZJDz376+yjCTpnMx++q&#10;xU+fFYhh+63soZYdzO0b2HQx91y37g9JQ2CHarpcKwiUQdSBVsndYo4RBVOcJsvUVxhcPoGVNvYj&#10;ky1ykxxrKFAvLTkDp4HndMTdJWRRN43bvzHxM3tpmDvQiG+MgxaekNswVB8Pu0ajocihC4HoVOpA&#10;xAPcQQ6O34gdIQ7NfG+9EX8F+fulsFd8WwupvRC+85kL4EygZ23v8wDE+XB+kmIQwGlxkOUF0tZB&#10;E+dYwCuDkbbNTg4dTwStJGgxyGzUh5MFTb3UN/DoFHrMV8j4Hrgm/nXtT91erc1P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Y+A1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2736" behindDoc="0" locked="0" layoutInCell="1" allowOverlap="1" wp14:anchorId="052CD65E" wp14:editId="24287F16">
                      <wp:simplePos x="0" y="0"/>
                      <wp:positionH relativeFrom="column">
                        <wp:posOffset>0</wp:posOffset>
                      </wp:positionH>
                      <wp:positionV relativeFrom="paragraph">
                        <wp:posOffset>762000</wp:posOffset>
                      </wp:positionV>
                      <wp:extent cx="180975" cy="266700"/>
                      <wp:effectExtent l="0" t="0" r="0" b="0"/>
                      <wp:wrapNone/>
                      <wp:docPr id="230" name="Cuadro de texto 230">
                        <a:extLst xmlns:a="http://schemas.openxmlformats.org/drawingml/2006/main">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B1499D" id="Cuadro de texto 230" o:spid="_x0000_s1026" type="#_x0000_t202" style="position:absolute;margin-left:0;margin-top:60pt;width:14.25pt;height:21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Y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sxp&#10;vAB9JOsgSdsjK40ipSBOnJ0i3uSDg8Un68bZEN5zUcSbu12RBAXMgiTaJMFml7wLinix3MX3xTZe&#10;pC8ePU8zbgRzUCgfy0nqefp3oYxJ9yIlIYqNnJ+j8Qvgv/RDdBt26WB88UkOkf30xyjCXtsM4/fV&#10;gtMnDWK480adoZY9zO9b2PQxnyvT+T8kjYAd1LpcKwiUIdyDlsn9Yk4JB1OcJncpVhhcPoG1se6D&#10;UB3xk5waKFCUlp2A08BzOuLvkqpo2tbv35jgzF1a4Q+08puoQAsk5DcsN4f9tjVkKHLoQiA6lToQ&#10;QYA/WIHjV2JHiEcL7K1X4q8gvF9Jd8V3jVQGhcDOFz6AE4OedWfMAxCvhvOTFIMAXou9Ki+Qth6a&#10;OKcSXhlKjGu3auh4JnmtQItBZqvfHx1oilLfwKNT6DGskPE98E386xpP3V6t9U8A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e&#10;HmNY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3760" behindDoc="0" locked="0" layoutInCell="1" allowOverlap="1" wp14:anchorId="40A0258A" wp14:editId="5ACD01F6">
                      <wp:simplePos x="0" y="0"/>
                      <wp:positionH relativeFrom="column">
                        <wp:posOffset>0</wp:posOffset>
                      </wp:positionH>
                      <wp:positionV relativeFrom="paragraph">
                        <wp:posOffset>762000</wp:posOffset>
                      </wp:positionV>
                      <wp:extent cx="180975" cy="266700"/>
                      <wp:effectExtent l="0" t="0" r="0" b="0"/>
                      <wp:wrapNone/>
                      <wp:docPr id="231" name="Cuadro de texto 231">
                        <a:extLst xmlns:a="http://schemas.openxmlformats.org/drawingml/2006/main">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8847D8" id="Cuadro de texto 231" o:spid="_x0000_s1026" type="#_x0000_t202" style="position:absolute;margin-left:0;margin-top:60pt;width:14.25pt;height:21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xtTwIAAP0EAAAOAAAAZHJzL2Uyb0RvYy54bWysVMGOmzAQvVfqP1i+Ewhh2RSFrJpsqCpV&#10;bdVtP8AxdkACG9lOSLTaf+94gKRqL92qHIzt8Ru/eTPj1cO5bchJGFtrldP5LKJEKK7LWh1y+uN7&#10;ESwpsY6pkjVaiZxehKUP67dvVn2XiVhXuimFIeBE2azvclo512VhaHklWmZnuhMKjFKbljlYmkNY&#10;GtaD97YJ4yhKw16bsjOaC2th93Ew0jX6l1Jw90VKKxxpcgrcHI4Gx70fw/WKZQfDuqrmIw32Dyxa&#10;Viu49OrqkTlGjqb+w1Vbc6Otlm7GdRtqKWsuMAaIZh79Fs1TxTqBsYA4trvKZP+fW/759NWQusxp&#10;vJhTolgLSdoeWWk0KQVx4uw08SYfHCw+WTfOhvCeiyLe3O2KJChgFiTRJgk2u+RdUMSL5S6+L7bx&#10;In3x6HmacSOYg0L5WE5Sz9O/C2VMuhcpCVFs5PwcjV8A/6Ufotuwux+MLz7JIbKf/hhF2Hc2w/h9&#10;teD0qQMx3Hmjz1DLHub3LWz6mM/StP4PSSNgh2q6XCsIlCHcg5bJvdeRgylOk7sUKwwun8Cdse6D&#10;0C3xk5waKFCUlp2A08BzOuLvUrqom8bv35jgzF0a4Q806puQoAUS8huWm8N+2xgyFDl0IRCdSh2I&#10;IMAflOD4ldgR4tECe+uV+CsI79fKXfFtrbRBIbDzhQ/gxKBn3RnzAMTlcH6SYhDAa7HX5QXS1kMT&#10;51TBK0OJcc1WDx3PFK80aDHIbLv3RweaotQ38OgUegwrZHwPfBP/usZTt1dr/RM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OcM&#10;vG1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4784" behindDoc="0" locked="0" layoutInCell="1" allowOverlap="1" wp14:anchorId="05D12A9D" wp14:editId="445C8042">
                      <wp:simplePos x="0" y="0"/>
                      <wp:positionH relativeFrom="column">
                        <wp:posOffset>0</wp:posOffset>
                      </wp:positionH>
                      <wp:positionV relativeFrom="paragraph">
                        <wp:posOffset>762000</wp:posOffset>
                      </wp:positionV>
                      <wp:extent cx="180975" cy="266700"/>
                      <wp:effectExtent l="0" t="0" r="0" b="0"/>
                      <wp:wrapNone/>
                      <wp:docPr id="232" name="Cuadro de texto 232">
                        <a:extLst xmlns:a="http://schemas.openxmlformats.org/drawingml/2006/main">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9461FC" id="Cuadro de texto 232" o:spid="_x0000_s1026" type="#_x0000_t202" style="position:absolute;margin-left:0;margin-top:60pt;width:14.25pt;height:21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f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IgpUayBJO1OrDCaFII40TtNvMkHB4tP1o2zIbznPI+3d/s8CXKYBUm0TYLtPnkX5PFitY/v8128&#10;WL549HyZciOYg0L5WExSz5d/F8qYdC9SEqLYyPk5Gr8A/is/RLdhvxqMLz7JIbKf/hhF2LU2xfh9&#10;teD0qQUxXL/VPdSyh/l9C5s+5l6axv8haQTsUE2XawWBMoR70Cq5X8wp4WCKl8ndEisMLp/ArbHu&#10;g9AN8ZOMGihQlJadgdPAczri71I6r+ra79+Y4MxdauEP1OqbkKAFEvIblpvjYVcbMhQ5dCEQnUod&#10;iCDAH5Tg+JXYEeLRAnvrlfgrCO/Xyl3xTaW0QSGw84UP4MygZ12PeQDicjg/STEI4LU46OICaeug&#10;iTOq4JWhxLh6p4eOZ4qXGrQYZLbt+5MDTVHqG3h0Cj2GFTK+B76Jf13jqdurtfkJ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A+&#10;WZRf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5808" behindDoc="0" locked="0" layoutInCell="1" allowOverlap="1" wp14:anchorId="2BB138CC" wp14:editId="48DCB543">
                      <wp:simplePos x="0" y="0"/>
                      <wp:positionH relativeFrom="column">
                        <wp:posOffset>0</wp:posOffset>
                      </wp:positionH>
                      <wp:positionV relativeFrom="paragraph">
                        <wp:posOffset>762000</wp:posOffset>
                      </wp:positionV>
                      <wp:extent cx="180975" cy="266700"/>
                      <wp:effectExtent l="0" t="0" r="0" b="0"/>
                      <wp:wrapNone/>
                      <wp:docPr id="233" name="Cuadro de texto 233">
                        <a:extLst xmlns:a="http://schemas.openxmlformats.org/drawingml/2006/main">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01CFC0" id="Cuadro de texto 233" o:spid="_x0000_s1026" type="#_x0000_t202" style="position:absolute;margin-left:0;margin-top:60pt;width:14.25pt;height:21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tqUQIAAP0EAAAOAAAAZHJzL2Uyb0RvYy54bWysVFFvmzAQfp+0/2D5nUAITVMUUi1pmCZN&#10;3bRuP8AxdkACG9luIKr633c+IJm2l3UaD8b2+Tt/992d1/d9U5OTMLbSKqPzWUSJUFwXlTpm9Mf3&#10;PFhRYh1TBau1Ehk9C0vvN+/frbs2FbEudV0IQ8CJsmnXZrR0rk3D0PJSNMzOdCsUGKU2DXOwNMew&#10;MKwD700dxlG0DDttitZoLqyF3YfBSDfoX0rB3RcprXCkzihwczgaHA9+DDdrlh4Na8uKjzTYP7Bo&#10;WKXg0ourB+YYeTbVH66aihtttXQzrptQS1lxgTFANPPot2ieStYKjAXEse1FJvv/3PLH01dDqiKj&#10;8WJBiWINJGn3zAqjSSGIE73TxJt8cLD4bN04G8J7yfN4e7PPkyCHWZBE2yTY7pO7II8Xq318m+/i&#10;xfLVo+fLlBvBHBTKp2KSer78u1DGpHuRkhDFRs4v0fgF8F/5IboO+7vB+OqTHCL76Y9RhF1rU4zf&#10;VwtOn1oQw/Vb3UMte5jft7DpY+6lafwfkkbADtV0vlQQKEO4B62S28WcEg6meJncLLHC4PIJ3Brr&#10;PgrdED/JqIECRWnZCTgNPKcj/i6l86qu/f6VCc7cuRb+QK2+CQlaICG/Ybk5Hna1IUORQxcC0anU&#10;gQgC/EEJjt+IHSEeLbC33oi/gPB+rdwF31RKGxQCO1/4AE4Metb1mAcgLofzkxSDAF6Lgy7OkLYO&#10;mjijCl4ZSoyrd3roeKZ4qUGLQWbbfnh2oClKfQWPTqHHsELG98A38a9rPHV9tTY/AQ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x0tLa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6832" behindDoc="0" locked="0" layoutInCell="1" allowOverlap="1" wp14:anchorId="5622AC4C" wp14:editId="0B38BB1A">
                      <wp:simplePos x="0" y="0"/>
                      <wp:positionH relativeFrom="column">
                        <wp:posOffset>0</wp:posOffset>
                      </wp:positionH>
                      <wp:positionV relativeFrom="paragraph">
                        <wp:posOffset>762000</wp:posOffset>
                      </wp:positionV>
                      <wp:extent cx="180975" cy="266700"/>
                      <wp:effectExtent l="0" t="0" r="0" b="0"/>
                      <wp:wrapNone/>
                      <wp:docPr id="234" name="Cuadro de texto 234">
                        <a:extLst xmlns:a="http://schemas.openxmlformats.org/drawingml/2006/main">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84610A" id="Cuadro de texto 234" o:spid="_x0000_s1026" type="#_x0000_t202" style="position:absolute;margin-left:0;margin-top:60pt;width:14.25pt;height:21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89UQIAAP0EAAAOAAAAZHJzL2Uyb0RvYy54bWysVFFvmzAQfp+0/2D5nUAIpRkKqZo0TJOm&#10;blq3H+AYOyCBjWw3EFX97zsfJJm2l3UaD8b2+Tt/992dV3dD25CjMLbWKqfzWUSJUFyXtTrk9Mf3&#10;IlhSYh1TJWu0Ejk9CUvv1u/frfouE7GudFMKQ8CJslnf5bRyrsvC0PJKtMzOdCcUGKU2LXOwNIew&#10;NKwH720TxlGUhr02ZWc0F9bC7sNopGv0L6Xg7ouUVjjS5BS4ORwNjns/husVyw6GdVXNJxrsH1i0&#10;rFZw6cXVA3OMPJv6D1dtzY22WroZ122opay5wBggmnn0WzRPFesExgLi2O4ik/1/bvnj8ashdZnT&#10;eJFQolgLSdo+s9JoUgrixOA08SYfHCw+WzfNxvBeiiLe3OyKJChgFiTRJgk2u+RDUMSL5S6+Lbbx&#10;In316HmacSOYg0L5VJ6lnqd/F8qUdC9SEqLYyPklmr4A/ks/RNdhdz8aX32SQ2R//mMUYd/ZDOP3&#10;1YLTpw7EcMNGD1DLHub3LWz6mAdpWv+HpBGwQzWdLhUEyhDuQcvkdjGnhIMpTpObFCsMLj+DO2Pd&#10;R6Fb4ic5NVCgKC07AqeR5/mIv0vpom4av39lgjN3aoQ/0KhvQoIWSMhvWG4O+21jyFjk0IVA9Fzq&#10;QAQB/qAEx2/EThCPFthbb8RfQHi/Vu6Cb2ulDQqBnS98AEcGPesGzAMQl+P5sxSjAF6LvS5PkLYe&#10;mjinCl4ZSoxrtnrseKZ4pUGLUWbb3T870BSlvoInp9BjWCHTe+Cb+Nc1nrq+Wu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RO3/PV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7856" behindDoc="0" locked="0" layoutInCell="1" allowOverlap="1" wp14:anchorId="1A6E7F9B" wp14:editId="1C2228C4">
                      <wp:simplePos x="0" y="0"/>
                      <wp:positionH relativeFrom="column">
                        <wp:posOffset>0</wp:posOffset>
                      </wp:positionH>
                      <wp:positionV relativeFrom="paragraph">
                        <wp:posOffset>762000</wp:posOffset>
                      </wp:positionV>
                      <wp:extent cx="180975" cy="266700"/>
                      <wp:effectExtent l="0" t="0" r="0" b="0"/>
                      <wp:wrapNone/>
                      <wp:docPr id="235" name="Cuadro de texto 235">
                        <a:extLst xmlns:a="http://schemas.openxmlformats.org/drawingml/2006/main">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884DBC" id="Cuadro de texto 235" o:spid="_x0000_s1026" type="#_x0000_t202" style="position:absolute;margin-left:0;margin-top:60pt;width:14.25pt;height:21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waUQ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LGkRLEGkrR/YoXRpBDEid5p4k0+OFh8sm6cDeE953m8Wx7yJMhhFiTRLgl2h+RdkMeL9SG+y/fx&#10;YvXi0fNVyo1gDgrlYzFJPV/9XShj0r1ISYhiI+fnaPwC+K/9EN2Gw24wvvgkh8h++mMUYdfaFOP3&#10;1YLTxxbEcP1O91DLHub3LWz6mHtpGv+HpBGwQzVdrhUEyhDuQevkbjGnhIMpXiXLFVYYXD6BW2Pd&#10;B6Eb4icZNVCgKC07A6eB53TE36V0XtW1378xwZm71MIfqNU3IUELJOQ3LDen4742ZChy6EIgOpU6&#10;EEGAPyjB8SuxI8SjBfbWK/FXEN6vlbvim0ppg0Jg5wsfwJlBz7oe8wDE5XB+kmIQwGtx1MUF0tZB&#10;E2dUwStDiXH1Xg8dzxQvNWgxyGzb908ONEWpb+DRKfQYVsj4Hvgm/nWNp26v1v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mpA8Gl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8880" behindDoc="0" locked="0" layoutInCell="1" allowOverlap="1" wp14:anchorId="6582974E" wp14:editId="5DF37CB3">
                      <wp:simplePos x="0" y="0"/>
                      <wp:positionH relativeFrom="column">
                        <wp:posOffset>0</wp:posOffset>
                      </wp:positionH>
                      <wp:positionV relativeFrom="paragraph">
                        <wp:posOffset>762000</wp:posOffset>
                      </wp:positionV>
                      <wp:extent cx="180975" cy="266700"/>
                      <wp:effectExtent l="0" t="0" r="0" b="0"/>
                      <wp:wrapNone/>
                      <wp:docPr id="236" name="Cuadro de texto 236">
                        <a:extLst xmlns:a="http://schemas.openxmlformats.org/drawingml/2006/main">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590B54" id="Cuadro de texto 236" o:spid="_x0000_s1026" type="#_x0000_t202" style="position:absolute;margin-left:0;margin-top:60pt;width:14.25pt;height:21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FW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FhSolgDSdqdWGE0KQRxoneaeJMPDhafrBtnQ3jPeR5v7/Z5EuQwC5JomwTbffIuyOPFah/f5zsA&#10;v3j0fJlyI5iDQvlYTFLPl38Xyph0L1ISotjI+TkavwD+Kz9Et2G/G4wvPskhsp/+GEXYtTbF+H21&#10;4PSpBTFcv9U91LKH+X0Lmz7mXprG/yFpBOxQTZdrBYEyhHvQKrlfzCnhYIqXyd0SKwwun8Ctse6D&#10;0A3xk4waKFCUlp2B08BzOuLvUjqv6trv35jgzF1q4Q/U6puQoAUS8huWm+NhVxsyFDl0IRCdSh2I&#10;IMAflOD4ldgR4tECe+uV+CsI79fKXfFNpbRBIbDzhQ/gzKBnXY95AOJyOD9JMQjgtTjo4gJp66CJ&#10;M6rglaHEuHqnh45nipcatBhktu37kwNNUeobeHQKPYYVMr4Hvol/XeOp26u1+Qk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LbI&#10;QVZ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899904" behindDoc="0" locked="0" layoutInCell="1" allowOverlap="1" wp14:anchorId="6103D869" wp14:editId="6B9217DF">
                      <wp:simplePos x="0" y="0"/>
                      <wp:positionH relativeFrom="column">
                        <wp:posOffset>0</wp:posOffset>
                      </wp:positionH>
                      <wp:positionV relativeFrom="paragraph">
                        <wp:posOffset>762000</wp:posOffset>
                      </wp:positionV>
                      <wp:extent cx="180975" cy="266700"/>
                      <wp:effectExtent l="0" t="0" r="0" b="0"/>
                      <wp:wrapNone/>
                      <wp:docPr id="237" name="Cuadro de texto 237">
                        <a:extLst xmlns:a="http://schemas.openxmlformats.org/drawingml/2006/main">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89D518" id="Cuadro de texto 237" o:spid="_x0000_s1026" type="#_x0000_t202" style="position:absolute;margin-left:0;margin-top:60pt;width:14.25pt;height:21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pVUQIAAP0EAAAOAAAAZHJzL2Uyb0RvYy54bWysVNuOmzAQfa/Uf7D8TiCEJS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scRIkBaStDuTUktUMmRZbyVyJhccLD4ZO86G8J6LIt4+HIokKGAWJNE2CbaH5F1QxIvVIV4Wu3iR&#10;vjj0PM2oZsRCoXwsJ6nn6d+FMibdiZSEXmzP+TkavwD+KzdE9+GwH4wvLsmhZz/9fRRhp0zm43fV&#10;4qdPCsSw/Vb2UMsO5vYNbLqYe65b94ekIbBDNV1vFQTKIOpAq2S5mGNEwRSnyUPqKwwun8BKG/uB&#10;yRa5SY41FKiXllyA08BzOuLuErKom8bt35n4mb02zB1oxDfGQQtPyG0Yqk/HXaPRUOTQhUB0KnUg&#10;4gHuIAfHr8SOEIdmvrdeib+B/P1S2Bu+rYXUXgjf+cwFcCHQs7b3eQDifDg/STEI4LQ4yvIKaeug&#10;iXMs4JXBSNtmJ4eOJ4JWErQYZDbq/dmCpl7qO3h0Cj3mK2R8D1wT/7r2p+6v1uYn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Jmu6VV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0928" behindDoc="0" locked="0" layoutInCell="1" allowOverlap="1" wp14:anchorId="5EAABD25" wp14:editId="57272D73">
                      <wp:simplePos x="0" y="0"/>
                      <wp:positionH relativeFrom="column">
                        <wp:posOffset>0</wp:posOffset>
                      </wp:positionH>
                      <wp:positionV relativeFrom="paragraph">
                        <wp:posOffset>762000</wp:posOffset>
                      </wp:positionV>
                      <wp:extent cx="180975" cy="266700"/>
                      <wp:effectExtent l="0" t="0" r="0" b="0"/>
                      <wp:wrapNone/>
                      <wp:docPr id="238" name="Cuadro de texto 238">
                        <a:extLst xmlns:a="http://schemas.openxmlformats.org/drawingml/2006/main">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D12CB" id="Cuadro de texto 238" o:spid="_x0000_s1026" type="#_x0000_t202" style="position:absolute;margin-left:0;margin-top:60pt;width:14.25pt;height:21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vX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vIBUKdZAknYnVhhNCkGc6J0m3uSDg8Un68bZEN5znsfbu32eBDnMgiTaJsF2n7wLcgDt4/t8Fy+W&#10;Lx49X6bcCOagUD4Wk9Tz5d+FMibdi5SEKDZyfo7GL4D/yg/RbdjvB+OLT3KI7Kc/RhF2rU0xfl8t&#10;OH1qQQzXb3UPtexhft/Cpo+5l6bxf0gaATtU0+VaQaAM4R60Su4Xc0o4mOJlcrfECoPLJ3BrrPsg&#10;dEP8JKMGChSlZWfgNPCcjvi7lM6ruvb7NyY4c5da+AO1+iYkaIGE/Ibl5njY1YYMRQ5dCESnUgci&#10;CPAHJTh+JXaEeLTA3nol/grC+7VyV3xTKW1QCOx84QM4M+hZ12MegLgczk9SDAJ4LQ66uEDaOmji&#10;jCp4ZSgxrt7poeOZ4qUGLQaZbfv+5EBTlPoGHp1Cj2GFjO+Bb+Jf13jq9mptfgI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LWL&#10;e9d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1952" behindDoc="0" locked="0" layoutInCell="1" allowOverlap="1" wp14:anchorId="15077C08" wp14:editId="5B2DFDEB">
                      <wp:simplePos x="0" y="0"/>
                      <wp:positionH relativeFrom="column">
                        <wp:posOffset>0</wp:posOffset>
                      </wp:positionH>
                      <wp:positionV relativeFrom="paragraph">
                        <wp:posOffset>762000</wp:posOffset>
                      </wp:positionV>
                      <wp:extent cx="180975" cy="266700"/>
                      <wp:effectExtent l="0" t="0" r="0" b="0"/>
                      <wp:wrapNone/>
                      <wp:docPr id="239" name="Cuadro de texto 239">
                        <a:extLst xmlns:a="http://schemas.openxmlformats.org/drawingml/2006/main">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F5573B" id="Cuadro de texto 239" o:spid="_x0000_s1026" type="#_x0000_t202" style="position:absolute;margin-left:0;margin-top:60pt;width:14.25pt;height:21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jwUQIAAP0EAAAOAAAAZHJzL2Uyb0RvYy54bWysVFFvmzAQfp+0/2D5nUAITVMUUi1pmCZN&#10;3bRuP8AxdkACG9luIKr633c+IJm2l3UaD8b2+Tt/992d1/d9U5OTMLbSKqPzWUSJUFwXlTpm9Mf3&#10;PFhRYh1TBau1Ehk9C0vvN+/frbs2FbEudV0IQ8CJsmnXZrR0rk3D0PJSNMzOdCsUGKU2DXOwNMew&#10;MKwD700dxlG0DDttitZoLqyF3YfBSDfoX0rB3RcprXCkzihwczgaHA9+DDdrlh4Na8uKjzTYP7Bo&#10;WKXg0ourB+YYeTbVH66aihtttXQzrptQS1lxgTFANPPot2ieStYKjAXEse1FJvv/3PLH01dDqiKj&#10;8eKOEsUaSNLumRVGk0IQJ3qniTf54GDx2bpxNoT3kufx9mafJ0EOsyCJtkmw3Sd3QR4vVvv4Nt/F&#10;i+WrR8+XKTeCOSiUT8Uk9Xz5d6GMSfciJSGKjZxfovEL4L/yQ3Qd9vlgfPVJDpH99Mcowq61Kcbv&#10;qwWnTy2I4fqt7qGWPczvW9j0MffSNP4PSSNgh2o6XyoIlCHcg1bJ7WJOCQdTvExullhhcPkEbo11&#10;H4VuiJ9k1ECBorTsBJwGntMRf5fSeVXXfv/KBGfuXAt/oFbfhAQtkJDfsNwcD7vakKHIoQuB6FTq&#10;QAQB/qAEx2/EjhCPFthbb8RfQHi/Vu6CbyqlDQqBnS98ACcGPet6zAMQl8P5SYpBAK/FQRdnSFsH&#10;TZxRBa8MJcbVOz10PFO81KDFILNtPzw70BSlvoJHp9BjWCHje+Cb+Nc1nrq+WpufAAAA//8DAFBL&#10;AwQUAAYACAAAACEAfjLB4doAAAAHAQAADwAAAGRycy9kb3ducmV2LnhtbEyPwU7DMBBE70j9B2sr&#10;caN2I1qFEKeqWjgDhQ9w4yUOiddR7LaBr2c50ePOrGbelJvJ9+KMY2wDaVguFAikOtiWGg0f7893&#10;OYiYDFnTB0IN3xhhU81uSlPYcKE3PB9SIziEYmE0uJSGQspYO/QmLsKAxN5nGL1JfI6NtKO5cLjv&#10;ZabUWnrTEjc4M+DOYd0dTl5DrvxL1z1kr9Hf/yxXbrcPT8OX1rfzafsIIuGU/p/hD5/RoWKmYziR&#10;jaLXwEMSq1wCgu0sX4E4srDOFMiqlNf81S8AAAD//wMAUEsBAi0AFAAGAAgAAAAhALaDOJL+AAAA&#10;4QEAABMAAAAAAAAAAAAAAAAAAAAAAFtDb250ZW50X1R5cGVzXS54bWxQSwECLQAUAAYACAAAACEA&#10;OP0h/9YAAACUAQAACwAAAAAAAAAAAAAAAAAvAQAAX3JlbHMvLnJlbHNQSwECLQAUAAYACAAAACEA&#10;a/a48FECAAD9BAAADgAAAAAAAAAAAAAAAAAuAgAAZHJzL2Uyb0RvYy54bWxQSwECLQAUAAYACAAA&#10;ACEAfjLB4d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2976" behindDoc="0" locked="0" layoutInCell="1" allowOverlap="1" wp14:anchorId="0E73175C" wp14:editId="7053E8FB">
                      <wp:simplePos x="0" y="0"/>
                      <wp:positionH relativeFrom="column">
                        <wp:posOffset>0</wp:posOffset>
                      </wp:positionH>
                      <wp:positionV relativeFrom="paragraph">
                        <wp:posOffset>762000</wp:posOffset>
                      </wp:positionV>
                      <wp:extent cx="180975" cy="266700"/>
                      <wp:effectExtent l="0" t="0" r="0" b="0"/>
                      <wp:wrapNone/>
                      <wp:docPr id="240" name="Cuadro de texto 240">
                        <a:extLst xmlns:a="http://schemas.openxmlformats.org/drawingml/2006/main">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E48688" id="Cuadro de texto 240" o:spid="_x0000_s1026" type="#_x0000_t202" style="position:absolute;margin-left:0;margin-top:60pt;width:14.25pt;height:21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vPTw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IA+ijWQpN2JFUaTQhAneqeJN/ngYPHJunE2hPec5/H2bp8nQQ6zIIm2SbDdJ++CPF6s9vF9vosX&#10;yxePni9TbgRzUCgfi0nq+fLvQhmT7kVKQhQbOT9H4xfAf+WH6Dbko+3FJzlE9tMfowi71qYYv68W&#10;nD61IIbrt7qHWvYwv29h08fcS9P4PySNgB3UulwrCJQh3INWyf1iTgkHU7xM7pZYYXD5BG6NdR+E&#10;boifZNRAgaK07AycBp7TEX+X0nlV137/xgRn7lILf6BW34QELZCQ37DcHA+72pChyKELgehU6kAE&#10;Af6gBMevxI4QjxbYW6/EX0F4v1buim8qpQ0KgZ0vfABnBj3reswDEJfD+UmKQQCvxUEXF0hbB02c&#10;UQWvDCXG1Ts9dDxTvNSgxSCzbd+fHGiKUt/Ao1PoMayQ8T3wTfzrGk/dXq3NTwAAAP//AwBQSwME&#10;FAAGAAgAAAAhAH4yweHaAAAABwEAAA8AAABkcnMvZG93bnJldi54bWxMj8FOwzAQRO9I/QdrK3Gj&#10;diNahRCnqlo4A4UPcOMlDonXUey2ga9nOdHjzqxm3pSbyffijGNsA2lYLhQIpDrYlhoNH+/PdzmI&#10;mAxZ0wdCDd8YYVPNbkpT2HChNzwfUiM4hGJhNLiUhkLKWDv0Ji7CgMTeZxi9SXyOjbSjuXC472Wm&#10;1Fp60xI3ODPgzmHdHU5eQ678S9c9ZK/R3/8sV263D0/Dl9a382n7CCLhlP6f4Q+f0aFipmM4kY2i&#10;18BDEqtcAoLtLF+BOLKwzhTIqpTX/NUvAAAA//8DAFBLAQItABQABgAIAAAAIQC2gziS/gAAAOEB&#10;AAATAAAAAAAAAAAAAAAAAAAAAABbQ29udGVudF9UeXBlc10ueG1sUEsBAi0AFAAGAAgAAAAhADj9&#10;If/WAAAAlAEAAAsAAAAAAAAAAAAAAAAALwEAAF9yZWxzLy5yZWxzUEsBAi0AFAAGAAgAAAAhAKsZ&#10;O89PAgAA/QQAAA4AAAAAAAAAAAAAAAAALgIAAGRycy9lMm9Eb2MueG1sUEsBAi0AFAAGAAgAAAAh&#10;AH4yweHaAAAABw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4000" behindDoc="0" locked="0" layoutInCell="1" allowOverlap="1" wp14:anchorId="5E1DC6BD" wp14:editId="375E2DAF">
                      <wp:simplePos x="0" y="0"/>
                      <wp:positionH relativeFrom="column">
                        <wp:posOffset>0</wp:posOffset>
                      </wp:positionH>
                      <wp:positionV relativeFrom="paragraph">
                        <wp:posOffset>762000</wp:posOffset>
                      </wp:positionV>
                      <wp:extent cx="180975" cy="266700"/>
                      <wp:effectExtent l="0" t="0" r="0" b="0"/>
                      <wp:wrapNone/>
                      <wp:docPr id="241" name="Cuadro de texto 241">
                        <a:extLst xmlns:a="http://schemas.openxmlformats.org/drawingml/2006/main">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2F7A23" id="Cuadro de texto 241" o:spid="_x0000_s1026" type="#_x0000_t202" style="position:absolute;margin-left:0;margin-top:60pt;width:14.25pt;height:21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6UAIAAP0EAAAOAAAAZHJzL2Uyb0RvYy54bWysVNuO2yAQfa/Uf0C8O77E602tOKsmG1eV&#10;qrbqth9AMMSWbEBAYker/fcO2E6q9qVb1Q8YGM5w5swM64eha9GZadNIUeB4EWHEBJVVI44F/vG9&#10;DFYYGUtERVopWIEvzOCHzds3617lLJG1bCumETgRJu9VgWtrVR6GhtasI2YhFRNg5FJ3xMJSH8NK&#10;kx68d22YRFEW9lJXSkvKjIHdx9GIN94/54zaL5wbZlFbYOBm/aj9eHBjuFmT/KiJqhs60SD/wKIj&#10;jYBLr64eiSXopJs/XHUN1dJIbhdUdqHkvKHMxwDRxNFv0TzVRDEfC4hj1FUm8//c0s/nrxo1VYGT&#10;NMZIkA6StDuRSktUMWTZYCVyJhccLD4ZO83G8J7LMtne7cs0KGEWpNE2Dbb79F1QJsvVPrkvd8ky&#10;e3HoOMupZsRCoXysZqnj7O9CmZLuREpDL7bn/BxNXwD/lRui21DGo/HFJTn07Oe/jyLslcl9/K5a&#10;/PRJgRh22MoBatnB3L6BTRfzwHXn/pA0BHaopsu1gkAZRB1old4vQUcKpiRL7zJfYXD5DFba2A9M&#10;dshNCqyhQL205AycRp7zEXeXkGXTtm7/xsTP7KVl7kArvjEOWnhCbsNQfTzsWo3GIocuBKJzqQMR&#10;D3AHOTh+JXaCODTzvfVK/BXk75fCXvFdI6T2QvjOZy6AM4GetYPPAxDn4/lZilEAp8VBVhdIWw9N&#10;XGABrwxG2rY7OXY8EbSWoMUos1HvTxY09VLfwJNT6DFfIdN74Jr417U/dXu1Nj8BAAD//wMAUEsD&#10;BBQABgAIAAAAIQB+MsHh2gAAAAcBAAAPAAAAZHJzL2Rvd25yZXYueG1sTI/BTsMwEETvSP0Haytx&#10;o3YjWoUQp6paOAOFD3DjJQ6J11HstoGvZznR486sZt6Um8n34oxjbANpWC4UCKQ62JYaDR/vz3c5&#10;iJgMWdMHQg3fGGFTzW5KU9hwoTc8H1IjOIRiYTS4lIZCylg79CYuwoDE3mcYvUl8jo20o7lwuO9l&#10;ptRaetMSNzgz4M5h3R1OXkOu/EvXPWSv0d//LFdutw9Pw5fWt/Np+wgi4ZT+n+EPn9GhYqZjOJGN&#10;otfAQxKrXAKC7SxfgTiysM4UyKqU1/zVLwAAAP//AwBQSwECLQAUAAYACAAAACEAtoM4kv4AAADh&#10;AQAAEwAAAAAAAAAAAAAAAAAAAAAAW0NvbnRlbnRfVHlwZXNdLnhtbFBLAQItABQABgAIAAAAIQA4&#10;/SH/1gAAAJQBAAALAAAAAAAAAAAAAAAAAC8BAABfcmVscy8ucmVsc1BLAQItABQABgAIAAAAIQBS&#10;C+T6UAIAAP0EAAAOAAAAAAAAAAAAAAAAAC4CAABkcnMvZTJvRG9jLnhtbFBLAQItABQABgAIAAAA&#10;IQB+MsHh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5024" behindDoc="0" locked="0" layoutInCell="1" allowOverlap="1" wp14:anchorId="330B5111" wp14:editId="5431BF62">
                      <wp:simplePos x="0" y="0"/>
                      <wp:positionH relativeFrom="column">
                        <wp:posOffset>0</wp:posOffset>
                      </wp:positionH>
                      <wp:positionV relativeFrom="paragraph">
                        <wp:posOffset>952500</wp:posOffset>
                      </wp:positionV>
                      <wp:extent cx="180975" cy="257175"/>
                      <wp:effectExtent l="0" t="0" r="0" b="0"/>
                      <wp:wrapNone/>
                      <wp:docPr id="242" name="Cuadro de texto 242">
                        <a:extLst xmlns:a="http://schemas.openxmlformats.org/drawingml/2006/main">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13BDC0" id="Cuadro de texto 242" o:spid="_x0000_s1026" type="#_x0000_t202" style="position:absolute;margin-left:0;margin-top:75pt;width:14.2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Wk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bj&#10;JKZEsQaCtDuxwmhSCOJE7zTxR945WHyybpwN7j3neby92+dJkMMsSKJtEmz3ybsgjxerfXyf7+LF&#10;8sWj58uUG8EcJMrHYpJ6vvw7V8age5GSEMVGzs/R2AIYV76Lbl0O+eHbiw9yiOynEb0Iu9am6L/P&#10;Fpw+tSCG67e6h1z2ML9vYdP73EvT+BGCRuAcsulyzSBQhnAPWiX3izklHI7iZXK3xAyDxydwa6z7&#10;IHRD/CSjBhIUpWVn4DTwnK74t5TOq7r2+zcmOHOXWvgLtfomJGiBhPyG5eZ42NWGDEkOVQhEp1QH&#10;IgjwFyUYfiV2hHi0wNp6Jf4Kwve1cld8UyltUAisfOEdODOoWddjHIC4HO5PUgwCeC0OurhA2Doo&#10;4owq+GUoMa7e6aHimeKlBi0GmW37/uRAU5T6Bh6NQo1hhoz/gS/iX9d46/Zr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Z&#10;PIWk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6048" behindDoc="0" locked="0" layoutInCell="1" allowOverlap="1" wp14:anchorId="1387F403" wp14:editId="61A8CFA9">
                      <wp:simplePos x="0" y="0"/>
                      <wp:positionH relativeFrom="column">
                        <wp:posOffset>0</wp:posOffset>
                      </wp:positionH>
                      <wp:positionV relativeFrom="paragraph">
                        <wp:posOffset>952500</wp:posOffset>
                      </wp:positionV>
                      <wp:extent cx="180975" cy="257175"/>
                      <wp:effectExtent l="0" t="0" r="0" b="0"/>
                      <wp:wrapNone/>
                      <wp:docPr id="243" name="Cuadro de texto 243">
                        <a:extLst xmlns:a="http://schemas.openxmlformats.org/drawingml/2006/main">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87073" id="Cuadro de texto 243" o:spid="_x0000_s1026" type="#_x0000_t202" style="position:absolute;margin-left:0;margin-top:75pt;width:14.2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qR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CwoUayBJO1OrDCaFII40TtNvMkHB4tP1o2zIbznPI+3d/s8CXKYBUm0TYLtPnkX5PFitY/v8128&#10;WL549HyZciOYg0L5WExSz5d/F8qYdC9SEqLYyPk5Gr8A/is/RLchXwzGF5/kENlPf4wi7FqbYvy+&#10;WnD61IIYrt/qHmrZw/y+hU0fcy9N4/+QNAJ2qKbLtYJAGcI9aJXcL+aUcDDFy+RuiRUGl0/g1lj3&#10;QeiG+ElGDRQoSsvOwGngOR3xdymdV3Xt929McOYutfAHavVNSNACCfkNy83xsKsNGYocuhCITqUO&#10;RBDgD0pw/ErsCPFogb31SvwVhPdr5a74plLaoBDY+cIHcGbQs67HPABxOZyfpBgE8FocdHGBtHXQ&#10;xBlV8MpQYly900PHM8VLDVoMMtv2/cmBpij1DTw6hR7DChnfA9/Ev67x1O3V2vw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g&#10;Llq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7072" behindDoc="0" locked="0" layoutInCell="1" allowOverlap="1" wp14:anchorId="2433658E" wp14:editId="62CBC649">
                      <wp:simplePos x="0" y="0"/>
                      <wp:positionH relativeFrom="column">
                        <wp:posOffset>0</wp:posOffset>
                      </wp:positionH>
                      <wp:positionV relativeFrom="paragraph">
                        <wp:posOffset>952500</wp:posOffset>
                      </wp:positionV>
                      <wp:extent cx="180975" cy="257175"/>
                      <wp:effectExtent l="0" t="0" r="0" b="0"/>
                      <wp:wrapNone/>
                      <wp:docPr id="244" name="Cuadro de texto 244">
                        <a:extLst xmlns:a="http://schemas.openxmlformats.org/drawingml/2006/main">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7EB998" id="Cuadro de texto 244" o:spid="_x0000_s1026" type="#_x0000_t202" style="position:absolute;margin-left:0;margin-top:75pt;width:14.2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cY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CSUKNZAknYnVhhNCkGc6J0m3uSDg8Un68bZEN5znsfbu32eBDnMgiTaJsF2n7wL8nix2sf3+S5e&#10;LF88er5MuRHMQaF8LCap58u/C2VMuhcpCVFs5PwcjV8A/5UfotuQJ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P&#10;Ukc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8096" behindDoc="0" locked="0" layoutInCell="1" allowOverlap="1" wp14:anchorId="3E82C638" wp14:editId="39FB3B2B">
                      <wp:simplePos x="0" y="0"/>
                      <wp:positionH relativeFrom="column">
                        <wp:posOffset>0</wp:posOffset>
                      </wp:positionH>
                      <wp:positionV relativeFrom="paragraph">
                        <wp:posOffset>952500</wp:posOffset>
                      </wp:positionV>
                      <wp:extent cx="180975" cy="257175"/>
                      <wp:effectExtent l="0" t="0" r="0" b="0"/>
                      <wp:wrapNone/>
                      <wp:docPr id="245" name="Cuadro de texto 245">
                        <a:extLst xmlns:a="http://schemas.openxmlformats.org/drawingml/2006/main">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A9EF06" id="Cuadro de texto 245" o:spid="_x0000_s1026" type="#_x0000_t202" style="position:absolute;margin-left:0;margin-top:75pt;width:14.2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gtUAIAAP0EAAAOAAAAZHJzL2Uyb0RvYy54bWysVMGOmzAQvVfqP1i+Ewgh2RSFrJpsqCpV&#10;bdVtP8AxJiCBbdneQLTaf+94gKRqL92qHIzt8Ru/eTPjzX3fNuQsjK2VzOh8FlEiJFdFLU8Z/fE9&#10;D9aUWMdkwRolRUYvwtL77ds3m06nIlaVagphCDiRNu10RivndBqGlleiZXamtJBgLJVpmYOlOYWF&#10;YR14b5swjqJV2ClTaKO4sBZ2HwYj3aL/shTcfSlLKxxpMgrcHI4Gx6Mfw+2GpSfDdFXzkQb7BxYt&#10;qyVcenX1wBwjT6b+w1Vbc6OsKt2MqzZUZVlzgTFANPPot2geK6YFxgLiWH2Vyf4/t/zz+ashdZHR&#10;OFlSIlkLSdo/scIoUgjiRO8U8SYfHCw+WTfOhvCe8zzeLQ95EuQwC5JolwS7Q/IuyOPF+hDf5ft4&#10;sXrx6Pkq5UYwB4XysZiknq/+LpQx6V6kJESxkfNzNH4B/Nd+iG5DvhyMLz7JIbKf/hhF2GmbYvy+&#10;WnD6qEEM1+9UD7XsYX7fwqaPuS9N6/+QNAJ2qKbLtYJAGcI9aJ3cLeaUcDDFq2S5wgqDyyewNtZ9&#10;EKolfpJRAwWK0rIzcBp4Tkf8XVLlddP4/RsTnLlLI/yBRn4TJWiBhPyG5eZ03DeGDEUOXQhEp1IH&#10;IgjwB0tw/ErsCPFogb31SvwVhPcr6a74tpbKoBDY+cIHcGbQs67HPADxcjg/STEI4LU4quICaeug&#10;iTMq4ZWhxLhmr4aOZ5JXCrQYZLb6/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2&#10;QJgt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09120" behindDoc="0" locked="0" layoutInCell="1" allowOverlap="1" wp14:anchorId="7619BEE1" wp14:editId="54BCAAE8">
                      <wp:simplePos x="0" y="0"/>
                      <wp:positionH relativeFrom="column">
                        <wp:posOffset>0</wp:posOffset>
                      </wp:positionH>
                      <wp:positionV relativeFrom="paragraph">
                        <wp:posOffset>952500</wp:posOffset>
                      </wp:positionV>
                      <wp:extent cx="180975" cy="257175"/>
                      <wp:effectExtent l="0" t="0" r="0" b="0"/>
                      <wp:wrapNone/>
                      <wp:docPr id="246" name="Cuadro de texto 246">
                        <a:extLst xmlns:a="http://schemas.openxmlformats.org/drawingml/2006/main">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3764B" id="Cuadro de texto 246" o:spid="_x0000_s1026" type="#_x0000_t202" style="position:absolute;margin-left:0;margin-top:75pt;width:14.2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zUAIAAP0EAAAOAAAAZHJzL2Uyb0RvYy54bWysVMGOmzAQvVfqP1i+Ewhh2RSFrJpsqCpV&#10;bdVtP8AxJiCBbdlOSLTaf+94gKRqL92qHIzt8Ru/eTPj1cO5a8lJGNsomdP5LKJESK7KRh5y+uN7&#10;ESwpsY7JkrVKipxehKUP67dvVr3ORKxq1ZbCEHAibdbrnNbO6SwMLa9Fx+xMaSHBWCnTMQdLcwhL&#10;w3rw3rVhHEVp2CtTaqO4sBZ2HwcjXaP/qhLcfakqKxxpcwrcHI4Gx70fw/WKZQfDdN3wkQb7BxYd&#10;ayRcenX1yBwjR9P84apruFFWVW7GVReqqmq4wBggmnn0WzRPNdMCYwFxrL7KZP+fW/759NWQpsxp&#10;nKSUSNZBkrZHVhpFSkGcODtFvMkHB4tP1o2zIbznoog3d7siCQqYBUm0SYLNLnkXFPFiuYvvi228&#10;SF88ep5m3AjmoFA+lpPU8/TvQhmT7kVKQhQbOT9H4xfAf+mH6DYU6WB88UkOkf30xyjCXtsM4/fV&#10;gtMnDWK480adoZY9zO9b2PQxnyvT+T8kjYAdqulyrSBQhnAPWib3izklHExxmtylWGFw+QTWxroP&#10;QnXET3JqoEBRWnYCTgPP6Yi/S6qiaVu/f2OCM3dphT/Qym+iAi2QkN+w3Bz229aQocihC4HoVOpA&#10;BAH+YAWOX4kdIR4tsLdeib+C8H4l3RXfNVIZFAI7X/gATgx61p0xD0C8Gs5PUgwCeC32qrxA2npo&#10;4pxKeGUoMa7dqqHjmeS1Ai0Gma1+f3SgKUp9A49OocewQsb3wDfxr2s8dXu11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9&#10;d/lz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0144" behindDoc="0" locked="0" layoutInCell="1" allowOverlap="1" wp14:anchorId="64F57925" wp14:editId="38356BBD">
                      <wp:simplePos x="0" y="0"/>
                      <wp:positionH relativeFrom="column">
                        <wp:posOffset>0</wp:posOffset>
                      </wp:positionH>
                      <wp:positionV relativeFrom="paragraph">
                        <wp:posOffset>952500</wp:posOffset>
                      </wp:positionV>
                      <wp:extent cx="180975" cy="257175"/>
                      <wp:effectExtent l="0" t="0" r="0" b="0"/>
                      <wp:wrapNone/>
                      <wp:docPr id="247" name="Cuadro de texto 247">
                        <a:extLst xmlns:a="http://schemas.openxmlformats.org/drawingml/2006/main">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B65820" id="Cuadro de texto 247" o:spid="_x0000_s1026" type="#_x0000_t202" style="position:absolute;margin-left:0;margin-top:75pt;width:14.2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ZGUAIAAP0EAAAOAAAAZHJzL2Uyb0RvYy54bWysVMGOmzAQvVfqP1i+EwhhSYpCVk02VJWq&#10;tuq2H+AYOyCBjWxvSLTaf+94gKRqL92qHIzt8Ru/eTPj9f25bchJGFtrldP5LKJEKK7LWh1z+uN7&#10;EawosY6pkjVaiZxehKX3m7dv1n2XiVhXuimFIeBE2azvclo512VhaHklWmZnuhMKjFKbljlYmmNY&#10;GtaD97YJ4yhKw16bsjOaC2th92Ew0g36l1Jw90VKKxxpcgrcHI4Gx4Mfw82aZUfDuqrmIw32Dyxa&#10;Viu49OrqgTlGnkz9h6u25kZbLd2M6zbUUtZcYAwQzTz6LZrHinUCYwFxbHeVyf4/t/zz6ashdZnT&#10;OFlSolgLSdo9sdJoUgrixNlp4k0+OFh8sm6cDeE9F0W8vdsXSVDALEiibRJs98m7oIgXq328LHbx&#10;In3x6HmacSOYg0L5WE5Sz9O/C2VMuhcpCVFs5PwcjV8A/5UfottQLAfji09yiOynP0YR9p3NMH5f&#10;LTh97EAMd97qM9Syh/l9C5s+5rM0rf9D0gjYoZou1woCZQj3oFWyXMwp4WCK0+QuxQqDyydwZ6z7&#10;IHRL/CSnBgoUpWUn4DTwnI74u5Qu6qbx+zcmOHOXRvgDjfomJGiBhPyG5eZ42DWGDEUOXQhEp1IH&#10;IgjwByU4fiV2hHi0wN56Jf4Kwvu1cld8WyttUAjsfOEDODHoWXfGPABxOZyfpBgE8FocdHmBtPXQ&#10;xDlV8MpQYlyz00PHM8UrDVoMMtvu/ZMDTVHqG3h0Cj2GFTK+B76Jf13jqdurtfk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E&#10;ZSZG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1168" behindDoc="0" locked="0" layoutInCell="1" allowOverlap="1" wp14:anchorId="74730FB1" wp14:editId="7D2DF7ED">
                      <wp:simplePos x="0" y="0"/>
                      <wp:positionH relativeFrom="column">
                        <wp:posOffset>0</wp:posOffset>
                      </wp:positionH>
                      <wp:positionV relativeFrom="paragraph">
                        <wp:posOffset>952500</wp:posOffset>
                      </wp:positionV>
                      <wp:extent cx="180975" cy="257175"/>
                      <wp:effectExtent l="0" t="0" r="0" b="0"/>
                      <wp:wrapNone/>
                      <wp:docPr id="248" name="Cuadro de texto 248">
                        <a:extLst xmlns:a="http://schemas.openxmlformats.org/drawingml/2006/main">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72663" id="Cuadro de texto 248" o:spid="_x0000_s1026" type="#_x0000_t202" style="position:absolute;margin-left:0;margin-top:75pt;width:14.2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K6UAIAAP0EAAAOAAAAZHJzL2Uyb0RvYy54bWysVMGOmzAQvVfqP1i+EwhhsykKWTXZUFWq&#10;2qrbfoBj7IAENrKdQLTaf+94gKRqL92qHIzt8Ru/eTPj9UPf1OQsjK20yuh8FlEiFNdFpY4Z/fE9&#10;D1aUWMdUwWqtREYvwtKHzds3665NRaxLXRfCEHCibNq1GS2da9MwtLwUDbMz3QoFRqlNwxwszTEs&#10;DOvAe1OHcRQtw06bojWaC2th93Ew0g36l1Jw90VKKxypMwrcHI4Gx4Mfw82apUfD2rLiIw32Dywa&#10;Vim49OrqkTlGTqb6w1VTcaOtlm7GdRNqKSsuMAaIZh79Fs1TyVqBsYA4tr3KZP+fW/75/NWQqsho&#10;nECqFGsgSbsTK4wmhSBO9E4Tb/LBweKTdeNsCO85z+Pt3T5PghxmQRJtk2C7T94FebxY7eP7fBcv&#10;li8ePV+m3AjmoFA+FpPU8+XfhTIm3YuUhCg2cn6Oxi+A/8oP0W3IV4PxxSc5RPbTH6MIu9amGL+v&#10;Fpw+tSCG67e6h1r2ML9vYdPH3EvT+D8kjYAdqulyrSBQhnAPWiX3izklHEzxMrlbYoXB5RO4NdZ9&#10;ELohfpJRAwWK0rIzcBp4Tkf8XUrnVV37/RsTnLlLLfyBWn0TErRAQn7DcnM87GpDhiKHLgSiU6kD&#10;EQT4gxIcvxI7QjxaYG+9En8F4f1auSu+qZQ2KAR2vvABnBn0rOsxD0BcDucnKQYBvBYHXVwgbR00&#10;cUYVvDKUGFfv9NDxTPFSgxaDzLZ9f3KgKUp9A49OocewQsb3wDfxr2s8dX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i&#10;iLK6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2192" behindDoc="0" locked="0" layoutInCell="1" allowOverlap="1" wp14:anchorId="678D3E66" wp14:editId="309FC046">
                      <wp:simplePos x="0" y="0"/>
                      <wp:positionH relativeFrom="column">
                        <wp:posOffset>0</wp:posOffset>
                      </wp:positionH>
                      <wp:positionV relativeFrom="paragraph">
                        <wp:posOffset>952500</wp:posOffset>
                      </wp:positionV>
                      <wp:extent cx="180975" cy="257175"/>
                      <wp:effectExtent l="0" t="0" r="0" b="0"/>
                      <wp:wrapNone/>
                      <wp:docPr id="249" name="Cuadro de texto 249">
                        <a:extLst xmlns:a="http://schemas.openxmlformats.org/drawingml/2006/main">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A453A" id="Cuadro de texto 249" o:spid="_x0000_s1026" type="#_x0000_t202" style="position:absolute;margin-left:0;margin-top:75pt;width:14.2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2PUQIAAP0EAAAOAAAAZHJzL2Uyb0RvYy54bWysVMGO2yAQvVfqPyDujh3H602sOKsmG1eV&#10;qm3VbT+AYIgt2YCAxI5W++8dsJ1U7aVb1QcMDG9482aG9UPfNujMtKmlyPF8FmHEBJVlLY45/vG9&#10;CJYYGUtESRopWI4vzOCHzft3605lLJaVbEqmETgRJutUjitrVRaGhlasJWYmFRNg5FK3xMJSH8NS&#10;kw68t00YR1EadlKXSkvKjIHdx8GIN94/54zaL5wbZlGTY+Bm/aj9eHBjuFmT7KiJqmo60iD/wKIl&#10;tYBLr64eiSXopOs/XLU11dJIbmdUtqHkvKbMxwDRzKPfonmuiGI+FhDHqKtM5v+5pU/nrxrVZY7j&#10;ZIWRIC0kaXcipZaoZMiy3krkTC44WHw2dpwN4b0URby92xdJUMAsSKJtEmz3ySoo4sVyH98Xu3iR&#10;vjr0PM2oZsRCoXwqJ6nn6d+FMibdiZSEXmzP+SUavwD+SzdEt6FYDcZXl+TQs5/+PoqwUybz8btq&#10;8dNnBWLYfit7qGUHc/sGNl3MPdet+0PSENihmi7XCgJlEHWgZXK/mGNEwRSnyV3qKwwun8BKG/uR&#10;yRa5SY41FKiXlpyB08BzOuLuErKom8bt35j4mb00zB1oxDfGQQtPyG0Yqo+HXaPRUOTQhUB0KnUg&#10;4gHuIAfHb8SOEIdmvrfeiL+C/P1S2Cu+rYXUXgjf+cwFcCbQs7b3eQDifDg/STEI4LQ4yPICaeug&#10;iXMs4JXBSNtmJ4eOJ4JWErQYZDbqw8mCpl7qG3h0Cj3mK2R8D1wT/7r2p26v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25ptj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3216" behindDoc="0" locked="0" layoutInCell="1" allowOverlap="1" wp14:anchorId="7BA00283" wp14:editId="448D4790">
                      <wp:simplePos x="0" y="0"/>
                      <wp:positionH relativeFrom="column">
                        <wp:posOffset>0</wp:posOffset>
                      </wp:positionH>
                      <wp:positionV relativeFrom="paragraph">
                        <wp:posOffset>952500</wp:posOffset>
                      </wp:positionV>
                      <wp:extent cx="180975" cy="257175"/>
                      <wp:effectExtent l="0" t="0" r="0" b="0"/>
                      <wp:wrapNone/>
                      <wp:docPr id="250" name="Cuadro de texto 250">
                        <a:extLst xmlns:a="http://schemas.openxmlformats.org/drawingml/2006/main">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149764" id="Cuadro de texto 250" o:spid="_x0000_s1026" type="#_x0000_t202" style="position:absolute;margin-left:0;margin-top:75pt;width:14.2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5UAIAAP0EAAAOAAAAZHJzL2Uyb0RvYy54bWysVMGO2yAQvVfqPyDujh3H8aZWnNUmG1eV&#10;qm3VbT+AYIgt2YCAxI5W++8dsJ1U7aVb1QcMDG9482aG9X3fNujMtKmlyPF8FmHEBJVlLY45/vG9&#10;CFYYGUtESRopWI4vzOD7zft3605lLJaVbEqmETgRJutUjitrVRaGhlasJWYmFRNg5FK3xMJSH8NS&#10;kw68t00YR1EadlKXSkvKjIHdx8GIN94/54zaL5wbZlGTY+Bm/aj9eHBjuFmT7KiJqmo60iD/wKIl&#10;tYBLr64eiSXopOs/XLU11dJIbmdUtqHkvKbMxwDRzKPfonmuiGI+FhDHqKtM5v+5pU/nrxrVZY7j&#10;JegjSAtJ2p1IqSUqGbKstxI5kwsOFp+NHWdDeC9FEW+X+yIJCpgFSbRNgu0++RAU8WK1j++KXbxI&#10;Xx16nmZUM2KhUD6Vk9Tz9O9CGZPuREpCL7bn/BKNXwD/lRui21A8DMZXl+TQs5/+PoqwUybz8btq&#10;8dNnBWLYfit7qGUHc/sGNl3MPdet+0PSENhBrcu1gkAZRB1oldwt5hhRMMVpskx9hcHlE1hpYz8y&#10;2SI3ybGGAvXSkjNwGnhOR9xdQhZ107j9GxM/s5eGuQON+MY4aOEJuQ1D9fGwazQaihy6EIhOpQ5E&#10;PMAd5OD4jdgR4tDM99Yb8VeQv18Ke8W3tZDaC+E7n7kAzgR61vY+D0CcD+cnKQYBnBYHWV4gbR00&#10;cY4FvDIYadvs5NDxRNBKghaDzEY9nCxo6qW+gUen0GO+Qsb3wDXxr2t/6vZq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a&#10;Dx/5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4240" behindDoc="0" locked="0" layoutInCell="1" allowOverlap="1" wp14:anchorId="7AFF2F68" wp14:editId="2ACAAFA7">
                      <wp:simplePos x="0" y="0"/>
                      <wp:positionH relativeFrom="column">
                        <wp:posOffset>0</wp:posOffset>
                      </wp:positionH>
                      <wp:positionV relativeFrom="paragraph">
                        <wp:posOffset>952500</wp:posOffset>
                      </wp:positionV>
                      <wp:extent cx="180975" cy="257175"/>
                      <wp:effectExtent l="0" t="0" r="0" b="0"/>
                      <wp:wrapNone/>
                      <wp:docPr id="251" name="Cuadro de texto 251">
                        <a:extLst xmlns:a="http://schemas.openxmlformats.org/drawingml/2006/main">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5D883" id="Cuadro de texto 251" o:spid="_x0000_s1026" type="#_x0000_t202" style="position:absolute;margin-left:0;margin-top:75pt;width:14.2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ze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DmnRLEGkrR/YoXRpBDEid5p4k0+OFh8sm6cDeE953m8Wx7yJMhhFiTRLgl2h+RdkMeL9SG+y/fx&#10;YvXi0fNVyo1gDgrlYzFJPV/9XShj0r1ISYhiI+fnaPwC+K/9EN2GfDcYX3ySQ2Q//TGKsGttivH7&#10;asHpYwtiuH6ne6hlD/P7FjZ9zL00jf9D0gjYoZou1woCZQj3oHVytwAdOZjiVbJcYYXB5RO4NdZ9&#10;ELohfpJRAwWK0rIzcBp4Tkf8XUrnVV37/RsTnLlLLfyBWn0TErRAQn7DcnM67mtDhiKHLgSiU6kD&#10;EQT4gxIcvxI7QjxaYG+9En8F4f1auSu+qZQ2KAR2vvABnBn0rOsxD0BcDucnKQYBvBZHXVwgbR00&#10;cUYVvDKUGFfv9dDxTPFSgxaDzLZ9/+RAU5T6Bh6dQo9hhYzvgW/iX9d46vZqbX8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E&#10;ctze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5264" behindDoc="0" locked="0" layoutInCell="1" allowOverlap="1" wp14:anchorId="3CC171B6" wp14:editId="64341700">
                      <wp:simplePos x="0" y="0"/>
                      <wp:positionH relativeFrom="column">
                        <wp:posOffset>0</wp:posOffset>
                      </wp:positionH>
                      <wp:positionV relativeFrom="paragraph">
                        <wp:posOffset>952500</wp:posOffset>
                      </wp:positionV>
                      <wp:extent cx="180975" cy="257175"/>
                      <wp:effectExtent l="0" t="0" r="0" b="0"/>
                      <wp:wrapNone/>
                      <wp:docPr id="252" name="Cuadro de texto 252">
                        <a:extLst xmlns:a="http://schemas.openxmlformats.org/drawingml/2006/main">
                          <a:ext uri="{FF2B5EF4-FFF2-40B4-BE49-F238E27FC236}">
                            <a16:creationId xmlns:a16="http://schemas.microsoft.com/office/drawing/2014/main" id="{00000000-0008-0000-0000-0000FC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75D7D6" id="Cuadro de texto 252" o:spid="_x0000_s1026" type="#_x0000_t202" style="position:absolute;margin-left:0;margin-top:75pt;width:14.2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GS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BlTolgDSdo/scJoUgjiRO808SYfHCw+WTfOhvCe8zzeLQ95EuQwC5JolwS7Q/IuyOPF+hDf5ft4&#10;sXrx6Pkq5UYwB4XysZiknq/+LpQx6V6kJESxkfNzNH4B/Nd+iG5Dvh+MLz7JIbKf/hhF2LU2xfh9&#10;teD0sQUxXL/TPdSyh/l9C5s+5l6axv8haQTsUE2XawWBMoR70Dq5W8wp4WCKV8lyhRUGl0/g1lj3&#10;QeiG+ElGDRQoSsvOwGngOR3xdymdV3Xt929McOYutfAHavVNSNACCfkNy83puK8NGYocuhCITqUO&#10;RBDgD0pw/ErsCPFogb31SvwVhPdr5a74plLaoBDY+cIHcGbQs67HPABxOZyfpBgE8FocdXGBtHXQ&#10;xBlV8MpQYly910PHM8VLDVoMMtv2/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o&#10;KqGS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6288" behindDoc="0" locked="0" layoutInCell="1" allowOverlap="1" wp14:anchorId="3D634A92" wp14:editId="25308846">
                      <wp:simplePos x="0" y="0"/>
                      <wp:positionH relativeFrom="column">
                        <wp:posOffset>0</wp:posOffset>
                      </wp:positionH>
                      <wp:positionV relativeFrom="paragraph">
                        <wp:posOffset>952500</wp:posOffset>
                      </wp:positionV>
                      <wp:extent cx="180975" cy="257175"/>
                      <wp:effectExtent l="0" t="0" r="0" b="0"/>
                      <wp:wrapNone/>
                      <wp:docPr id="253" name="Cuadro de texto 253">
                        <a:extLst xmlns:a="http://schemas.openxmlformats.org/drawingml/2006/main">
                          <a:ext uri="{FF2B5EF4-FFF2-40B4-BE49-F238E27FC236}">
                            <a16:creationId xmlns:a16="http://schemas.microsoft.com/office/drawing/2014/main" id="{00000000-0008-0000-0000-0000FD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695C5C" id="Cuadro de texto 253" o:spid="_x0000_s1026" type="#_x0000_t202" style="position:absolute;margin-left:0;margin-top:75pt;width:14.2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qRUAIAAP0EAAAOAAAAZHJzL2Uyb0RvYy54bWysVNuOmzAQfa/Uf7D8TiCEsCkKWTUXqkpV&#10;W3XbD3CMHZDAtmwnEK323zs2kFTtS7cqD8b2+IzPnJnx+rFvG3Rh2tRS5Hg+izBigsqyFqcc//he&#10;BCuMjCWiJI0ULMdXZvDj5u2bdacyFstKNiXTCJwIk3Uqx5W1KgtDQyvWEjOTigkwcqlbYmGpT2Gp&#10;SQfe2yaMoygNO6lLpSVlxsDufjDijffPOaP2C+eGWdTkGLhZP2o/Ht0YbtYkO2miqpqONMg/sGhJ&#10;LeDSm6s9sQSddf2Hq7amWhrJ7YzKNpSc15T5GCCaefRbNE8VUczHAuIYdZPJ/D+39PPlq0Z1meN4&#10;ucBIkBaStDuTUktUMmRZbyVyJhccLD4ZO86G8J6LIt4uD0USFDALkmibBNtD8i4o4sXqED8Uu3iR&#10;vjj0PM2oZsRCoXwsJ6nn6d+FMibdiZSEXmzP+TkavwD+KzdE96HYD8YXl+TQs5/+PoqwUybz8btq&#10;8dMnBWLYfit7qGUHc/sGNl3MPdet+0PSENihmq63CgJlEHWgVfKwmGNEwRSnyTL1FQaXT2Cljf3A&#10;ZIvcJMcaCtRLSy7AaeA5HXF3CVnUTeP270z8zF4b5g404hvjoIUn5DYM1afjrtFoKHLoQiA6lToQ&#10;8QB3kIPjV2JHiEMz31uvxN9A/n4p7A3f1kJqL4TvfOYCuBDoWdv7PABxPpyfpBgEcFocZXmFtHXQ&#10;xDkW8MpgpG2zk0PHE0ErCVoMMhv1/mxBUy/1HTw6hR7zFTK+B66Jf137U/dX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4&#10;iVq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7312" behindDoc="0" locked="0" layoutInCell="1" allowOverlap="1" wp14:anchorId="51E8B8F9" wp14:editId="680D1699">
                      <wp:simplePos x="0" y="0"/>
                      <wp:positionH relativeFrom="column">
                        <wp:posOffset>0</wp:posOffset>
                      </wp:positionH>
                      <wp:positionV relativeFrom="paragraph">
                        <wp:posOffset>952500</wp:posOffset>
                      </wp:positionV>
                      <wp:extent cx="180975" cy="257175"/>
                      <wp:effectExtent l="0" t="0" r="0" b="0"/>
                      <wp:wrapNone/>
                      <wp:docPr id="254" name="Cuadro de texto 254">
                        <a:extLst xmlns:a="http://schemas.openxmlformats.org/drawingml/2006/main">
                          <a:ext uri="{FF2B5EF4-FFF2-40B4-BE49-F238E27FC236}">
                            <a16:creationId xmlns:a16="http://schemas.microsoft.com/office/drawing/2014/main" id="{00000000-0008-0000-0000-0000FE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B452F4" id="Cuadro de texto 254" o:spid="_x0000_s1026" type="#_x0000_t202" style="position:absolute;margin-left:0;margin-top:75pt;width:14.2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uUAIAAP0EAAAOAAAAZHJzL2Uyb0RvYy54bWysVMGOmzAQvVfqP1i+Ewgh2RSFrJpsqCpV&#10;bdVtP8AxdkACG9neQLTaf+94gKRqL92qHIzt8Ru/eTPjzX3f1OQsjK20yuh8FlEiFNdFpU4Z/fE9&#10;D9aUWMdUwWqtREYvwtL77ds3m65NRaxLXRfCEHCibNq1GS2da9MwtLwUDbMz3QoFRqlNwxwszSks&#10;DOvAe1OHcRStwk6bojWaC2th92Ew0i36l1Jw90VKKxypMwrcHI4Gx6Mfw+2GpSfD2rLiIw32Dywa&#10;Vim49OrqgTlGnkz1h6um4kZbLd2M6ybUUlZcYAwQzTz6LZrHkrUCYwFxbHuVyf4/t/zz+ashVZHR&#10;eJlQolgDSdo/scJoUgjiRO808SYfHCw+WTfOhvCe8zzeLQ95EuQwC5JolwS7Q/IuyOPF+hDf5ft4&#10;sXrx6Pkq5UYwB4XysZiknq/+LpQx6V6kJESxkfNzNH4B/Nd+iG5DfhiMLz7JIbKf/hhF2LU2xfh9&#10;teD0sQUxXL/TPdSyh/l9C5s+5l6axv8haQTsUE2XawWBMoR70Dq5W8wp4WCKV8lyhRUGl0/g1lj3&#10;QeiG+ElGDRQoSsvOwGngOR3xdymdV3Xt929McOYutfAHavVNSNACCfkNy83puK8NGYocuhCITqUO&#10;RBDgD0pw/ErsCPFogb31SvwVhPdr5a74plLaoBDY+cIHcGbQs67HPABxOZyfpBgE8FocdXGBtHXQ&#10;xBlV8MpQYly910PHM8VLDVoMMtv2/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10;RGMu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8336" behindDoc="0" locked="0" layoutInCell="1" allowOverlap="1" wp14:anchorId="5928EC3C" wp14:editId="11FB8EEB">
                      <wp:simplePos x="0" y="0"/>
                      <wp:positionH relativeFrom="column">
                        <wp:posOffset>0</wp:posOffset>
                      </wp:positionH>
                      <wp:positionV relativeFrom="paragraph">
                        <wp:posOffset>952500</wp:posOffset>
                      </wp:positionV>
                      <wp:extent cx="180975" cy="257175"/>
                      <wp:effectExtent l="0" t="0" r="0" b="0"/>
                      <wp:wrapNone/>
                      <wp:docPr id="255" name="Cuadro de texto 255">
                        <a:extLst xmlns:a="http://schemas.openxmlformats.org/drawingml/2006/main">
                          <a:ext uri="{FF2B5EF4-FFF2-40B4-BE49-F238E27FC236}">
                            <a16:creationId xmlns:a16="http://schemas.microsoft.com/office/drawing/2014/main" id="{00000000-0008-0000-0000-0000FF00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A8062B" id="Cuadro de texto 255" o:spid="_x0000_s1026" type="#_x0000_t202" style="position:absolute;margin-left:0;margin-top:75pt;width:14.2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AJUAIAAP0EAAAOAAAAZHJzL2Uyb0RvYy54bWysVMGOmzAQvVfqP1i+Ewgh2RSFrJpsqCpV&#10;bdVtP8AxJiCBbdneQLTaf+94gKRqL92qHIzt8Ru/eTPjzX3fNuQsjK2VzOh8FlEiJFdFLU8Z/fE9&#10;D9aUWMdkwRolRUYvwtL77ds3m06nIlaVagphCDiRNu10RivndBqGlleiZXamtJBgLJVpmYOlOYWF&#10;YR14b5swjqJV2ClTaKO4sBZ2HwYj3aL/shTcfSlLKxxpMgrcHI4Gx6Mfw+2GpSfDdFXzkQb7BxYt&#10;qyVcenX1wBwjT6b+w1Vbc6OsKt2MqzZUZVlzgTFANPPot2geK6YFxgLiWH2Vyf4/t/zz+ashdZHR&#10;eLmkRLIWkrR/YoVRpBDEid4p4k0+OFh8sm6cDeE953m8Wx7yJMhhFiTRLgl2h+RdkMeL9SG+y/fx&#10;YvXi0fNVyo1gDgrlYzFJPV/9XShj0r1ISYhiI+fnaPwC+K/9EN2GPB+MLz7JIbKf/hhF2GmbYvy+&#10;WnD6qEEM1+9UD7XsYX7fwqaPuS9N6/+QNAJ2qKbLtYJAGcI9aJ3cLeaUcDDFq2S5wgqDyyewNtZ9&#10;EKolfpJRAwWK0rIzcBp4Tkf8XVLlddP4/RsTnLlLI/yBRn4TJWiBhPyG5eZ03DeGDEUOXQhEp1IH&#10;IgjwB0tw/ErsCPFogb31SvwVhPcr6a74tpbKoBDY+cIHcGbQs67HPADxcjg/STEI4LU4quICaeug&#10;iTMq4ZWhxLhmr4aOZ5JXCrQYZLb6/ZMDTVHqG3h0Cj2GFTK+B76Jf13jqdurtf0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g&#10;OaAJ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19360" behindDoc="0" locked="0" layoutInCell="1" allowOverlap="1" wp14:anchorId="7AA68E08" wp14:editId="62A3BFBE">
                      <wp:simplePos x="0" y="0"/>
                      <wp:positionH relativeFrom="column">
                        <wp:posOffset>0</wp:posOffset>
                      </wp:positionH>
                      <wp:positionV relativeFrom="paragraph">
                        <wp:posOffset>952500</wp:posOffset>
                      </wp:positionV>
                      <wp:extent cx="180975" cy="257175"/>
                      <wp:effectExtent l="0" t="0" r="0" b="0"/>
                      <wp:wrapNone/>
                      <wp:docPr id="256" name="Cuadro de texto 256">
                        <a:extLst xmlns:a="http://schemas.openxmlformats.org/drawingml/2006/main">
                          <a:ext uri="{FF2B5EF4-FFF2-40B4-BE49-F238E27FC236}">
                            <a16:creationId xmlns:a16="http://schemas.microsoft.com/office/drawing/2014/main" id="{00000000-0008-0000-0000-00000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1F5105" id="Cuadro de texto 256" o:spid="_x0000_s1026" type="#_x0000_t202" style="position:absolute;margin-left:0;margin-top:75pt;width:14.2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UQIAAP0EAAAOAAAAZHJzL2Uyb0RvYy54bWysVNuO2yAQfa/Uf0C8O77E8aZWnFWTjatK&#10;VVt12w8gGGJLNiBgY0er/fcO2E6q9qVb1Q8YBs5w5swMm/uha9GZadNIUeB4EWHEBJVVI04F/vG9&#10;DNYYGUtERVopWIEvzOD77ds3m17lLJG1bCumETgRJu9VgWtrVR6GhtasI2YhFROwyaXuiIWlPoWV&#10;Jj1479owiaIs7KWulJaUGQPWh3ETb71/zhm1Xzg3zKK2wMDN+lH78ejGcLsh+UkTVTd0okH+gUVH&#10;GgGXXl09EEvQk27+cNU1VEsjuV1Q2YWS84YyHwNEE0e/RfNYE8V8LCCOUVeZzP9zSz+fv2rUVAVO&#10;VhlGgnSQpP0TqbREFUOWDVYit+WCg8UnY6fZGN5zWSa71aFMgxJmQRrt0mB3SN8FZbJcH5K7cp8s&#10;sxeHjrOcakYsFMrHapY6zv4ulCnpTqQ09GJ7zs/R9AXwX7shug2wiJ3lxSU59Oznv48i7JXJffyu&#10;Wvz0UYEYdtjJAWrZwZzdgNHFPHDduT8kDcE+VNPlWkGgDKIOtE7vljFGFLaSLF1lvsLg8hmstLEf&#10;mOyQmxRYQ4F6ackZOI085yPuLiHLpm2d/cbEz+ylZe5AK74xDlp4Qs5gqD4d961GY5FDFwLRudSB&#10;iAe4gxwcvxI7QRya+d56Jf4K8vdLYa/4rhFSeyF85zMXwJlAz9rB5wGI8/H8LMUogNPiKKsLpK2H&#10;Ji6wgFcGI23bvRw7nghaS9BilNmo908WNPVS38CTU+gxXyHTe+Ca+Ne1P3V7tbY/A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q/+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0384" behindDoc="0" locked="0" layoutInCell="1" allowOverlap="1" wp14:anchorId="3EFFB929" wp14:editId="736F2B44">
                      <wp:simplePos x="0" y="0"/>
                      <wp:positionH relativeFrom="column">
                        <wp:posOffset>0</wp:posOffset>
                      </wp:positionH>
                      <wp:positionV relativeFrom="paragraph">
                        <wp:posOffset>952500</wp:posOffset>
                      </wp:positionV>
                      <wp:extent cx="180975" cy="257175"/>
                      <wp:effectExtent l="0" t="0" r="0" b="0"/>
                      <wp:wrapNone/>
                      <wp:docPr id="257" name="Cuadro de texto 257">
                        <a:extLst xmlns:a="http://schemas.openxmlformats.org/drawingml/2006/main">
                          <a:ext uri="{FF2B5EF4-FFF2-40B4-BE49-F238E27FC236}">
                            <a16:creationId xmlns:a16="http://schemas.microsoft.com/office/drawing/2014/main" id="{00000000-0008-0000-0000-00000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567423" id="Cuadro de texto 257" o:spid="_x0000_s1026" type="#_x0000_t202" style="position:absolute;margin-left:0;margin-top:75pt;width:14.2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DPUQIAAP0EAAAOAAAAZHJzL2Uyb0RvYy54bWysVMGO2yAQvVfqPyDujh3HcVIrzqrJxlWl&#10;qq267QcQDLElGxCQ2NFq/70DtpOqvXSr+oBh4A1v3syweejbBl2YNrUUOZ7PIoyYoLKsxSnHP74X&#10;wRojY4koSSMFy/GVGfywfftm06mMxbKSTck0AifCZJ3KcWWtysLQ0Iq1xMykYgI2udQtsbDUp7DU&#10;pAPvbRPGUZSGndSl0pIyY8D6OGzirffPOaP2C+eGWdTkGLhZP2o/Ht0YbjckO2miqpqONMg/sGhJ&#10;LeDSm6tHYgk66/oPV21NtTSS2xmVbSg5rynzMUA08+i3aJ4qopiPBcQx6iaT+X9u6efLV43qMsfx&#10;coWRIC0kaX8mpZaoZMiy3krktlxwsPhk7Dgbwnsuini3PBRJUMAsSKJdEuwOybugiBfrQ7wq9vEi&#10;fXHoeZpRzYiFQvlYTlLP078LZUy6EykJvdie83M0fgH8126I7gPoOXeWF5fk0LOf/j6KsFMm8/G7&#10;avHTJwVi2H4ne6hlB3N2A0YXc8916/6QNAT7UE3XWwWBMog60DpZLeYYUdiK02SZ+gqDyyew0sZ+&#10;YLJFbpJjDQXqpSUX4DTwnI64u4Qs6qZx9jsTP7PXhrkDjfjGOGjhCTmDofp03DcaDUUOXQhEp1IH&#10;Ih7gDnJw/ErsCHFo5nvrlfgbyN8vhb3h21pI7YXwnc9cABcCPWt7nwcgzofzkxSDAE6LoyyvkLYO&#10;mjjHAl4ZjLRt9nLoeCJoJUGLQWaj3p8taOqlvoNHp9BjvkLG98A18a9rf+r+am1/Ag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yuhgz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1408" behindDoc="0" locked="0" layoutInCell="1" allowOverlap="1" wp14:anchorId="0ADBB396" wp14:editId="298539EA">
                      <wp:simplePos x="0" y="0"/>
                      <wp:positionH relativeFrom="column">
                        <wp:posOffset>0</wp:posOffset>
                      </wp:positionH>
                      <wp:positionV relativeFrom="paragraph">
                        <wp:posOffset>952500</wp:posOffset>
                      </wp:positionV>
                      <wp:extent cx="180975" cy="257175"/>
                      <wp:effectExtent l="0" t="0" r="0" b="0"/>
                      <wp:wrapNone/>
                      <wp:docPr id="258" name="Cuadro de texto 258">
                        <a:extLst xmlns:a="http://schemas.openxmlformats.org/drawingml/2006/main">
                          <a:ext uri="{FF2B5EF4-FFF2-40B4-BE49-F238E27FC236}">
                            <a16:creationId xmlns:a16="http://schemas.microsoft.com/office/drawing/2014/main" id="{00000000-0008-0000-0000-00000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D93558" id="Cuadro de texto 258" o:spid="_x0000_s1026" type="#_x0000_t202" style="position:absolute;margin-left:0;margin-top:75pt;width:14.2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1fUAIAAP0EAAAOAAAAZHJzL2Uyb0RvYy54bWysVNuO0zAQfUfiHyy/p0nTtFuipivabRAS&#10;AsTCB7iO3URK7Mj2NqlW++/MOEmL4IVF+MH3Mz5zZsab+76pyVkYW2mV0fksokQorotKnTL643se&#10;rCmxjqmC1VqJjF6Epffbt282XZuKWJe6LoQhYETZtGszWjrXpmFoeSkaZme6FQoOpTYNc7A0p7Aw&#10;rAPrTR3GUbQKO22K1mgurIXdh+GQbr19KQV3X6S0wpE6o8DN+d74/oh9uN2w9GRYW1Z8pMH+gUXD&#10;KgWPXk09MMfIk6n+MNVU3GirpZtx3YRayooL7wN4M49+8+axZK3wvoA4tr3KZP+fWf75/NWQqsho&#10;vIRQKdZAkPZPrDCaFII40TtN8Aidg8Un68bZ4N5znse75SFPghxmQRLtkmB3SN4FebxYH+K7fB8v&#10;Vi+Inq9SbgRzkCgfi0nq+ervXBmDjiIloRfbc36OxhbAuMYuunURKgrtBYMcevbT6L0Iu9am3n/M&#10;Fj99bEEM1+90D7mMMNy3sIk+99I0OELQCJxDNl2uGQTKEI6gdXK3mFPC4SheJcuVzzB4fAK3xroP&#10;QjcEJxk1kKBeWnYGTgPP6Qq+pXRe1TXu35j4mbvUAi/U6puQoIUnhBuWm9NxXxsyJDlUIRCdUh2I&#10;eABelGD4ldgRgmjha+uV+CvIv6+Vu+KbSmnjhfCVL9CBM4Oadb2PAxCXw/1JikEA1OKoiwuErYMi&#10;zqiCX4YS4+q9HiqeKV5q0GKQ2bbvnxxo6qW+gUejUGM+Q8b/AIv417W/dfu1t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10;Z71f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2432" behindDoc="0" locked="0" layoutInCell="1" allowOverlap="1" wp14:anchorId="770B973A" wp14:editId="12B58861">
                      <wp:simplePos x="0" y="0"/>
                      <wp:positionH relativeFrom="column">
                        <wp:posOffset>0</wp:posOffset>
                      </wp:positionH>
                      <wp:positionV relativeFrom="paragraph">
                        <wp:posOffset>952500</wp:posOffset>
                      </wp:positionV>
                      <wp:extent cx="180975" cy="257175"/>
                      <wp:effectExtent l="0" t="0" r="0" b="0"/>
                      <wp:wrapNone/>
                      <wp:docPr id="259" name="Cuadro de texto 259">
                        <a:extLst xmlns:a="http://schemas.openxmlformats.org/drawingml/2006/main">
                          <a:ext uri="{FF2B5EF4-FFF2-40B4-BE49-F238E27FC236}">
                            <a16:creationId xmlns:a16="http://schemas.microsoft.com/office/drawing/2014/main" id="{00000000-0008-0000-0000-00000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4A76C5" id="Cuadro de texto 259" o:spid="_x0000_s1026" type="#_x0000_t202" style="position:absolute;margin-left:0;margin-top:75pt;width:14.2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Jq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he&#10;3mMkSAtB2p1IqSUqGbKstxK5I+ccLD4bO84G916KIt4u90USFDALkmibBNt9ch8U8WK1j++KXbxI&#10;Xx16nmZUM2IhUT6Vk9Tz9O9cGYPuREpCL7bn/BKNLYBx5bro1kU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h3Via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3456" behindDoc="0" locked="0" layoutInCell="1" allowOverlap="1" wp14:anchorId="593DB1E6" wp14:editId="2EDEBB64">
                      <wp:simplePos x="0" y="0"/>
                      <wp:positionH relativeFrom="column">
                        <wp:posOffset>0</wp:posOffset>
                      </wp:positionH>
                      <wp:positionV relativeFrom="paragraph">
                        <wp:posOffset>952500</wp:posOffset>
                      </wp:positionV>
                      <wp:extent cx="180975" cy="257175"/>
                      <wp:effectExtent l="0" t="0" r="0" b="0"/>
                      <wp:wrapNone/>
                      <wp:docPr id="260" name="Cuadro de texto 260">
                        <a:extLst xmlns:a="http://schemas.openxmlformats.org/drawingml/2006/main">
                          <a:ext uri="{FF2B5EF4-FFF2-40B4-BE49-F238E27FC236}">
                            <a16:creationId xmlns:a16="http://schemas.microsoft.com/office/drawing/2014/main" id="{00000000-0008-0000-0000-00000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C57C26" id="Cuadro de texto 260" o:spid="_x0000_s1026" type="#_x0000_t202" style="position:absolute;margin-left:0;margin-top:75pt;width:14.2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k0UAIAAP0EAAAOAAAAZHJzL2Uyb0RvYy54bWysVNuO0zAQfUfiHyy/p0nTbLZETVe02yAk&#10;BIiFD3Adu4mU2JbtNqlW+++MnUsRvLCIPDi+zBnPOTPjzUPfNujCtKmlyPFyEWHEBJVlLU45/vG9&#10;CNYYGUtESRopWI6vzOCH7ds3m05lLJaVbEqmETgRJutUjitrVRaGhlasJWYhFRNwyKVuiYWlPoWl&#10;Jh14b5swjqI07KQulZaUGQO7j8Mh3nr/nDNqv3BumEVNjiE260ftx6Mbw+2GZCdNVFXTMQzyD1G0&#10;pBZw6ezqkViCzrr+w1VbUy2N5HZBZRtKzmvKPAdgs4x+Y/NUEcU8FxDHqFkm8//c0s+XrxrVZY7j&#10;FPQRpIUk7c+k1BKVDFnWW4nckSMHi0/GjrOB3nNRxLu7Q5EEBcyCJNolwe6QvAuKeLU+xPfFPl6l&#10;Lw69TDOqGbFQKB/LSepl+ndUxqQ7kZLQi+1jfo7GL4D/2g3RbYgSUBS+F5fk0Ec//T2LsFMm8/xd&#10;tfjpkwIxbL+TPdSyg7l9A5uOc8916/6QNATnoNZ1riBQBlEHWif3qyVGFI7iNLkD4YbLJ7DSxn5g&#10;skVukmMNBeqlJReIaTCdTNxdQhZ107j9WyR+Zq8NcwaN+MY4aOEDchuG6tNx32g0FDl0IQQ6lTqo&#10;4AHOkIPjV2JHiEMz31uvxM8gf78Udsa3tZDaC+E7nzkCFwI9a3ufBwicD/aTFIMAToujLK+Qtg6a&#10;OMcCXhmMtG32cuh4ImglQYtBZqPeny1o6qW+gUen0GO+Qsb3wDXxr2tvdXu1t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7&#10;vnk0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4480" behindDoc="0" locked="0" layoutInCell="1" allowOverlap="1" wp14:anchorId="31C7C851" wp14:editId="585C8EDC">
                      <wp:simplePos x="0" y="0"/>
                      <wp:positionH relativeFrom="column">
                        <wp:posOffset>0</wp:posOffset>
                      </wp:positionH>
                      <wp:positionV relativeFrom="paragraph">
                        <wp:posOffset>952500</wp:posOffset>
                      </wp:positionV>
                      <wp:extent cx="180975" cy="257175"/>
                      <wp:effectExtent l="0" t="0" r="0" b="0"/>
                      <wp:wrapNone/>
                      <wp:docPr id="261" name="Cuadro de texto 261">
                        <a:extLst xmlns:a="http://schemas.openxmlformats.org/drawingml/2006/main">
                          <a:ext uri="{FF2B5EF4-FFF2-40B4-BE49-F238E27FC236}">
                            <a16:creationId xmlns:a16="http://schemas.microsoft.com/office/drawing/2014/main" id="{00000000-0008-0000-0000-00000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D4B0B0" id="Cuadro de texto 261" o:spid="_x0000_s1026" type="#_x0000_t202" style="position:absolute;margin-left:0;margin-top:75pt;width:14.2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YBUA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zG&#10;6ZwSyToI0u6JlUaRUhAnzk4Rf+Sdg8Un68bZ4N5zUcTb5b5IggJmQRJtk2C7T94FRbxY7eO7Yhcv&#10;0hePnqcZN4I5SJSP5ST1PP07V8age5GSEMVGzs/R2AIYV76Lbl20BEWhvfggh8h+GtGLsNc2Q/99&#10;tuD0UYMY7rxVZ8hlD/P7Fja9z+fKdH6EoBE4h2y6XDMIlCHcg1bJ3QJ05HAUp8kyxQyDxyewNtZ9&#10;EKojfpJTAwmK0rITcBp4Tlf8W1IVTdv6/RsTnLlLK/yFVn4TFWiBhPyG5eZ42LWGDEkOVQhEp1QH&#10;IgjwFysw/ErsCPFogbX1SvwVhO8r6a74rpHKoBBY+cI7cGJQs+6McQDi1XB/kmIQwGtxUOUFwtZD&#10;EedUwi9DiXHtTg0VzySvFWgxyGz1+ycHmqLUN/BoFGoMM2T8D3wR/7rGW7df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C&#10;rKYB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5504" behindDoc="0" locked="0" layoutInCell="1" allowOverlap="1" wp14:anchorId="71E17A0A" wp14:editId="7213D5F4">
                      <wp:simplePos x="0" y="0"/>
                      <wp:positionH relativeFrom="column">
                        <wp:posOffset>0</wp:posOffset>
                      </wp:positionH>
                      <wp:positionV relativeFrom="paragraph">
                        <wp:posOffset>952500</wp:posOffset>
                      </wp:positionV>
                      <wp:extent cx="180975" cy="257175"/>
                      <wp:effectExtent l="0" t="0" r="0" b="0"/>
                      <wp:wrapNone/>
                      <wp:docPr id="262" name="Cuadro de texto 262">
                        <a:extLst xmlns:a="http://schemas.openxmlformats.org/drawingml/2006/main">
                          <a:ext uri="{FF2B5EF4-FFF2-40B4-BE49-F238E27FC236}">
                            <a16:creationId xmlns:a16="http://schemas.microsoft.com/office/drawing/2014/main" id="{00000000-0008-0000-0000-00000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430FC4" id="Cuadro de texto 262" o:spid="_x0000_s1026" type="#_x0000_t202" style="position:absolute;margin-left:0;margin-top:75pt;width:14.2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dfUAIAAP0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ZU7j&#10;NKZEsg6CtD2y0ihSCuLE2Snij7xzsPhk3Tgb3HsuinhztyuSoIBZkESbJNjskndBES+Wu/i+2MaL&#10;9MWj52nGjWAOEuVjOUk9T//OlTHoXqQkRLGR83M0tgDGpe+iWxeloCi0Fx/kENlPI3oR9tpm6L/P&#10;Fpw+aRDDnTfqDLnsYX7fwqb3+VyZzo8QNALnkE2XawaBMoR70DK5X8wp4XAUp8ldihkGj09gbaz7&#10;IFRH/CSnBhIUpWUn4DTwnK74t6Qqmrb1+zcmOHOXVvgLrfwmKtACCfkNy81hv20NGZIcqhCITqkO&#10;RBDgL1Zg+JXYEeLRAmvrlfgrCN9X0l3xXSOVQSGw8oV34MSgZt0Z4wDEq+H+JMUggNdir8oLhK2H&#10;Is6phF+GEuParRoqnkleK9BikNnq90cHmqLUN/BoFGoMM2T8D3wR/7rGW7dfa/0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J&#10;m8df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6528" behindDoc="0" locked="0" layoutInCell="1" allowOverlap="1" wp14:anchorId="7E03E973" wp14:editId="771FCBB2">
                      <wp:simplePos x="0" y="0"/>
                      <wp:positionH relativeFrom="column">
                        <wp:posOffset>0</wp:posOffset>
                      </wp:positionH>
                      <wp:positionV relativeFrom="paragraph">
                        <wp:posOffset>952500</wp:posOffset>
                      </wp:positionV>
                      <wp:extent cx="180975" cy="257175"/>
                      <wp:effectExtent l="0" t="0" r="0" b="0"/>
                      <wp:wrapNone/>
                      <wp:docPr id="263" name="Cuadro de texto 263">
                        <a:extLst xmlns:a="http://schemas.openxmlformats.org/drawingml/2006/main">
                          <a:ext uri="{FF2B5EF4-FFF2-40B4-BE49-F238E27FC236}">
                            <a16:creationId xmlns:a16="http://schemas.microsoft.com/office/drawing/2014/main" id="{00000000-0008-0000-0000-00000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51C37" id="Cuadro de texto 263" o:spid="_x0000_s1026" type="#_x0000_t202" style="position:absolute;margin-left:0;margin-top:75pt;width:14.2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hq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dEGJYi0EaXtkpdGkFMSJs9PEH3nnYPHJunE2uPdcFPHmblckQQGzIIk2SbDZJe+CIl4sd/F9sY0X&#10;6YtHz9OMG8EcJMrHcpJ6nv6dK2PQvUhJiGIj5+dobAGMS99Fty66B0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IkYa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7552" behindDoc="0" locked="0" layoutInCell="1" allowOverlap="1" wp14:anchorId="19D673A9" wp14:editId="531FE7F2">
                      <wp:simplePos x="0" y="0"/>
                      <wp:positionH relativeFrom="column">
                        <wp:posOffset>0</wp:posOffset>
                      </wp:positionH>
                      <wp:positionV relativeFrom="paragraph">
                        <wp:posOffset>952500</wp:posOffset>
                      </wp:positionV>
                      <wp:extent cx="180975" cy="257175"/>
                      <wp:effectExtent l="0" t="0" r="0" b="0"/>
                      <wp:wrapNone/>
                      <wp:docPr id="264" name="Cuadro de texto 264">
                        <a:extLst xmlns:a="http://schemas.openxmlformats.org/drawingml/2006/main">
                          <a:ext uri="{FF2B5EF4-FFF2-40B4-BE49-F238E27FC236}">
                            <a16:creationId xmlns:a16="http://schemas.microsoft.com/office/drawing/2014/main" id="{00000000-0008-0000-0000-00000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2EC0F2" id="Cuadro de texto 264" o:spid="_x0000_s1026" type="#_x0000_t202" style="position:absolute;margin-left:0;margin-top:75pt;width:14.2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Sr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bj&#10;ZUKJYg0EaXdihdGkEMSJ3mnij7xzsPhk3Tgb3HvO83h7t8+TIIdZkETbJNjuk3dBHi9W+/g+38WL&#10;5YtHz5cpN4I5SJSPxST1fPl3roxB9yIlIYqNnJ+jsQUwrnwX3bpoBYpCe/FBDpH9NKIXYdfaFP33&#10;2YLTpxbEcP1W95DLHub3LWx6n3tpGj9C0AicQzZdrhkEyhDuQavkfjGnhMMRqHa3xAyDxydwa6z7&#10;IHRD/CSjBhIUpWVn4DTwnK74t5TOq7r2+zcmOHOXWvgLtfomJGiBhPyG5eZ42NWGDEkOVQhEp1QH&#10;IgjwFyUYfiV2hHi0wNp6Jf4Kwve1cld8UyltUAisfOEdODOoWddjHIC4HO5PUgwCeC0OurhA2Doo&#10;4owq+GUoMa7e6aHimeKlBi0GmW37/uRAU5T6Bh6NQo1hhoz/gS/iX9d46/ZrbX4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BD&#10;SXSr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8576" behindDoc="0" locked="0" layoutInCell="1" allowOverlap="1" wp14:anchorId="0A1208AF" wp14:editId="70E3C5E9">
                      <wp:simplePos x="0" y="0"/>
                      <wp:positionH relativeFrom="column">
                        <wp:posOffset>0</wp:posOffset>
                      </wp:positionH>
                      <wp:positionV relativeFrom="paragraph">
                        <wp:posOffset>952500</wp:posOffset>
                      </wp:positionV>
                      <wp:extent cx="180975" cy="257175"/>
                      <wp:effectExtent l="0" t="0" r="0" b="0"/>
                      <wp:wrapNone/>
                      <wp:docPr id="265" name="Cuadro de texto 265">
                        <a:extLst xmlns:a="http://schemas.openxmlformats.org/drawingml/2006/main">
                          <a:ext uri="{FF2B5EF4-FFF2-40B4-BE49-F238E27FC236}">
                            <a16:creationId xmlns:a16="http://schemas.microsoft.com/office/drawing/2014/main" id="{00000000-0008-0000-0000-00000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5A179" id="Cuadro de texto 265" o:spid="_x0000_s1026" type="#_x0000_t202" style="position:absolute;margin-left:0;margin-top:75pt;width:14.2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ue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hO&#10;lxgJ0kKQdidSaolKhizrrUTuyDkHi8/GjrPBvZeiiLfLfZEEBcyCJNomwXaf3AdFvFjt47tiFy/S&#10;V4eepxnVjFhIlE/lJPU8/TtXxqA7kZLQi+05v0RjC2BcuS66ddE9KArt1QU59Oyn0XsRdspk3n+X&#10;LX76rEAM229lD7nsYG7fwKbzuee6dSMEDcE5ZNPlmkGgDKIOtEruFnOMKBzFabJMfYbB4xNYaWM/&#10;MtkiN8mxhgT10pIzcBp4TlfcW0IWddO4/RsTP7OXhrkLjfjGOGjhCbkNQ/XxsGs0GpIcqhCITqkO&#10;RDzAXeRg+I3YEeLQzNfWG/FXkH9fCnvFt7WQ2gvhK585B84Eatb2Pg5AnA/3JykGAZwWB1leIGwd&#10;FHGOBfwyGGnb7ORQ8UTQSoIWg8xGfThZ0NRLfQOPRqHGfIaM/4Er4l/X/tbt19r8B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ulurn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29600" behindDoc="0" locked="0" layoutInCell="1" allowOverlap="1" wp14:anchorId="6D2C7F84" wp14:editId="5F24DF2A">
                      <wp:simplePos x="0" y="0"/>
                      <wp:positionH relativeFrom="column">
                        <wp:posOffset>0</wp:posOffset>
                      </wp:positionH>
                      <wp:positionV relativeFrom="paragraph">
                        <wp:posOffset>571500</wp:posOffset>
                      </wp:positionV>
                      <wp:extent cx="180975" cy="266700"/>
                      <wp:effectExtent l="0" t="0" r="0" b="0"/>
                      <wp:wrapNone/>
                      <wp:docPr id="266" name="Cuadro de texto 266">
                        <a:extLst xmlns:a="http://schemas.openxmlformats.org/drawingml/2006/main">
                          <a:ext uri="{FF2B5EF4-FFF2-40B4-BE49-F238E27FC236}">
                            <a16:creationId xmlns:a16="http://schemas.microsoft.com/office/drawing/2014/main" id="{00000000-0008-0000-0000-00000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457D9" id="Cuadro de texto 266" o:spid="_x0000_s1026" type="#_x0000_t202" style="position:absolute;margin-left:0;margin-top:45pt;width:14.25pt;height:21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s6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Ma&#10;pyklirUQpO0zK40mpSBODE4Tf+Sdg8Vn66bZ6N5LUcSbm12RBAXMgiTaJMFml3wIinix3MW3xTZe&#10;pK8ePU8zbgRzkCifyrPU8/TvXJmC7kVKQhQbOb9EUwtgXPouunbRPSgK7dUHOUT25xG9CPvOZui/&#10;zxacPnUghhs2eoBc9jC/b2HT+zxI0/oRgkbgHLLpdMkgUIZwD1omt4s5JRyO4jS5STHD4PEzuDPW&#10;fRS6JX6SUwMJitKyI3AaeZ6v+LeULuqm8ftXJjhzp0b4C436JiRogYT8huXmsN82hoxJDlUIRM+p&#10;DkQQ4C9KMPxG7ATxaIG19Ub8BYTva+Uu+LZW2qAQWPnCO3BkULNuwDgAcTneP0sxCuC12OvyBGHr&#10;oYhzquCXocS4ZqvHimeKVxq0GGW23f2zA01R6it4Mgo1hhky/Qe+iH9d463rr7X+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k2hbO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0624" behindDoc="0" locked="0" layoutInCell="1" allowOverlap="1" wp14:anchorId="249243F9" wp14:editId="1A4668A6">
                      <wp:simplePos x="0" y="0"/>
                      <wp:positionH relativeFrom="column">
                        <wp:posOffset>0</wp:posOffset>
                      </wp:positionH>
                      <wp:positionV relativeFrom="paragraph">
                        <wp:posOffset>571500</wp:posOffset>
                      </wp:positionV>
                      <wp:extent cx="180975" cy="266700"/>
                      <wp:effectExtent l="0" t="0" r="0" b="0"/>
                      <wp:wrapNone/>
                      <wp:docPr id="267" name="Cuadro de texto 267">
                        <a:extLst xmlns:a="http://schemas.openxmlformats.org/drawingml/2006/main">
                          <a:ext uri="{FF2B5EF4-FFF2-40B4-BE49-F238E27FC236}">
                            <a16:creationId xmlns:a16="http://schemas.microsoft.com/office/drawing/2014/main" id="{00000000-0008-0000-0000-00000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7C8522" id="Cuadro de texto 267" o:spid="_x0000_s1026" type="#_x0000_t202" style="position:absolute;margin-left:0;margin-top:45pt;width:14.25pt;height:21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gd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9J4SxVoI0vbISqNJKYgTZ6eJP/LOweKTdeNscO+5KOLN3a5IggJmQRJtkmCzS94FRbxY7uL7Yhsv&#10;0hePnqcZN4I5SJSP5ST1PP07V8age5GSEMVGzs/R2AIYl76Lbl20AU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RWYH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1648" behindDoc="0" locked="0" layoutInCell="1" allowOverlap="1" wp14:anchorId="1A295CD5" wp14:editId="3FDB1785">
                      <wp:simplePos x="0" y="0"/>
                      <wp:positionH relativeFrom="column">
                        <wp:posOffset>0</wp:posOffset>
                      </wp:positionH>
                      <wp:positionV relativeFrom="paragraph">
                        <wp:posOffset>571500</wp:posOffset>
                      </wp:positionV>
                      <wp:extent cx="180975" cy="266700"/>
                      <wp:effectExtent l="0" t="0" r="0" b="0"/>
                      <wp:wrapNone/>
                      <wp:docPr id="268" name="Cuadro de texto 268">
                        <a:extLst xmlns:a="http://schemas.openxmlformats.org/drawingml/2006/main">
                          <a:ext uri="{FF2B5EF4-FFF2-40B4-BE49-F238E27FC236}">
                            <a16:creationId xmlns:a16="http://schemas.microsoft.com/office/drawing/2014/main" id="{00000000-0008-0000-0000-00000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BEC86" id="Cuadro de texto 268" o:spid="_x0000_s1026" type="#_x0000_t202" style="position:absolute;margin-left:0;margin-top:45pt;width:14.25pt;height:21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mf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FEKlWAtB2h5ZaTQpBXHi7DTxR945WHyybpwN7j0XRby52xVJUMAsSKJNEmx2ybugiBfLXXxfbONF&#10;+uLR8zTjRjAHifKxnKSep3/nyhh0L1ISotjI+TkaWwDj0nfRrYu2oCi0Fx/kENlPI3oR9p3N0H+f&#10;LTh96kAMd97oM+Syh/l9C5ve57M0rR8haATOIZsu1wwCZQj3oGVyv5hTwuEoTpO7FDMMHp/AnbHu&#10;g9At8ZOcGkhQlJadgNPAc7ri31K6qJvG79+Y4MxdGuEvNOqbkKAFEvIblpvDftsYMiQ5VCEQnVId&#10;iCDAX5Rg+JXYEeLRAmvrlfgrCN/Xyl3xba20QSGw8oV34MSgZt0Z4wDE5XB/kmIQwGux1+UFwtZD&#10;EedUwS9DiXHNVg8VzxSvNGgxyGy790cHmqLUN/BoFGoMM2T8D3wR/7rGW7dfa/0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e&#10;9Vmf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2672" behindDoc="0" locked="0" layoutInCell="1" allowOverlap="1" wp14:anchorId="53220F60" wp14:editId="5CB4A958">
                      <wp:simplePos x="0" y="0"/>
                      <wp:positionH relativeFrom="column">
                        <wp:posOffset>0</wp:posOffset>
                      </wp:positionH>
                      <wp:positionV relativeFrom="paragraph">
                        <wp:posOffset>571500</wp:posOffset>
                      </wp:positionV>
                      <wp:extent cx="180975" cy="266700"/>
                      <wp:effectExtent l="0" t="0" r="0" b="0"/>
                      <wp:wrapNone/>
                      <wp:docPr id="269" name="Cuadro de texto 269">
                        <a:extLst xmlns:a="http://schemas.openxmlformats.org/drawingml/2006/main">
                          <a:ext uri="{FF2B5EF4-FFF2-40B4-BE49-F238E27FC236}">
                            <a16:creationId xmlns:a16="http://schemas.microsoft.com/office/drawing/2014/main" id="{00000000-0008-0000-0000-00000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F0109D" id="Cuadro de texto 269" o:spid="_x0000_s1026" type="#_x0000_t202" style="position:absolute;margin-left:0;margin-top:45pt;width:14.25pt;height:21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Kc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uP0&#10;ASNBWgjS9kRKLVHJkGW9lcgdOedg8dnYcTa491IU8eZuXyRBAbMgiTZJsNknD0ERL5b7+L7Yxov0&#10;1aHnaUY1IxYS5VM5ST1P/86VMehOpCT0YnvOL9HYAhiXrotuXbQDRaG9uiCHnv00ei/CTpnM+++y&#10;xU+fFYhh+43sIZcdzO0b2HQ+91y3boSgITiHbLpcMwiUQdSBlsn9Yo4RhaM4Te5Sn2Hw+ARW2tiP&#10;TLbITXKsIUG9tOQMnAae0xX3lpBF3TRu/8bEz+ylYe5CI74xDlp4Qm7DUH08bBuNhiSHKgSiU6oD&#10;EQ9wFzkYfiN2hDg087X1RvwV5N+Xwl7xbS2k9kL4ymfOgTOBmrW9jwMQ58P9SYpBAKfFQZYXCFsH&#10;RZxjAb8MRto2WzlUPBG0kqDFILNRH04WNPVS38CjUagxnyHjf+CK+Ne1v3X7tdY/A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lain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3696" behindDoc="0" locked="0" layoutInCell="1" allowOverlap="1" wp14:anchorId="19D17C26" wp14:editId="149475DB">
                      <wp:simplePos x="0" y="0"/>
                      <wp:positionH relativeFrom="column">
                        <wp:posOffset>0</wp:posOffset>
                      </wp:positionH>
                      <wp:positionV relativeFrom="paragraph">
                        <wp:posOffset>571500</wp:posOffset>
                      </wp:positionV>
                      <wp:extent cx="180975" cy="266700"/>
                      <wp:effectExtent l="0" t="0" r="0" b="0"/>
                      <wp:wrapNone/>
                      <wp:docPr id="270" name="Cuadro de texto 270">
                        <a:extLst xmlns:a="http://schemas.openxmlformats.org/drawingml/2006/main">
                          <a:ext uri="{FF2B5EF4-FFF2-40B4-BE49-F238E27FC236}">
                            <a16:creationId xmlns:a16="http://schemas.microsoft.com/office/drawing/2014/main" id="{00000000-0008-0000-0000-00000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762308" id="Cuadro de texto 270" o:spid="_x0000_s1026" type="#_x0000_t202" style="position:absolute;margin-left:0;margin-top:45pt;width:14.25pt;height:21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0C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7j&#10;e9BHsRaCtD2y0mhSCuLE2Wnij7xzsPhk3Tgb3HsuinhztyuSoIBZkESbJNjskndBES+Wu/i+2MaL&#10;9MWj52nGjWAOEuVjOUk9T//OlTHoXqQkRLGR83M0tgDGpe+iWxftQFFoLz7IIbKfRvQi7Dubof8+&#10;W3D61IEY7rzRZ8hlD/P7Fja9z2dpWj9C0Aicg1qXawaBMoR70DK5X8wp4XAUp8ldihkGj0/gzlj3&#10;QeiW+ElODSQoSstOwGngOV3xbyld1E3j929McOYujfAXGvVNSNACCfkNy81hv20MGZIcqhCITqkO&#10;RBDgL0ow/ErsCPFogbX1SvwVhO9r5a74tlbaoBBY+cI7cGJQs+6McQDicrg/STEI4LXY6/ICYeuh&#10;iHOq4JehxLhmq4eKZ4pXGrQYZLbd+6MDTVHqG3g0CjWGGTL+B76If13jrduvtf4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K&#10;qF0C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4720" behindDoc="0" locked="0" layoutInCell="1" allowOverlap="1" wp14:anchorId="1E7A00F1" wp14:editId="4982E1BC">
                      <wp:simplePos x="0" y="0"/>
                      <wp:positionH relativeFrom="column">
                        <wp:posOffset>0</wp:posOffset>
                      </wp:positionH>
                      <wp:positionV relativeFrom="paragraph">
                        <wp:posOffset>571500</wp:posOffset>
                      </wp:positionV>
                      <wp:extent cx="180975" cy="266700"/>
                      <wp:effectExtent l="0" t="0" r="0" b="0"/>
                      <wp:wrapNone/>
                      <wp:docPr id="271" name="Cuadro de texto 271">
                        <a:extLst xmlns:a="http://schemas.openxmlformats.org/drawingml/2006/main">
                          <a:ext uri="{FF2B5EF4-FFF2-40B4-BE49-F238E27FC236}">
                            <a16:creationId xmlns:a16="http://schemas.microsoft.com/office/drawing/2014/main" id="{00000000-0008-0000-0000-00000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09F19E" id="Cuadro de texto 271" o:spid="_x0000_s1026" type="#_x0000_t202" style="position:absolute;margin-left:0;margin-top:45pt;width:14.25pt;height:21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4lUAIAAP0EAAAOAAAAZHJzL2Uyb0RvYy54bWysVNuO0zAQfUfiHyy/p0nTbLdETVe02yAk&#10;BIiFD3Adp4mU2JbtNqlW+++MJ0mL4IVF+MH3Mz5zZsbrh75tyFkYWyuZ0fksokRIropaHjP643se&#10;rCixjsmCNUqKjF6EpQ+bt2/WnU5FrCrVFMIQMCJt2umMVs7pNAwtr0TL7ExpIeGwVKZlDpbmGBaG&#10;dWC9bcI4ipZhp0yhjeLCWth9HA7pBu2XpeDuS1la4UiTUeDmsDfYH3wfbtYsPRqmq5qPNNg/sGhZ&#10;LeHRq6lH5hg5mfoPU23NjbKqdDOu2lCVZc0F+gDezKPfvHmqmBboC4hj9VUm+//M8s/nr4bURUbj&#10;+zklkrUQpN2JFUaRQhAneqeIP/LOweKTdeNscO85z+Pt3T5PghxmQRJtk2C7T94FebxY7eP7fBcv&#10;li8ePV+m3AjmIFE+FpPU8+XfuTIG3YuUhCg2cn6OxhbAuPJddOuiHBSF9uKDHCL7aUQvwk7bFP33&#10;2YLTJw1iuH6reshlD/P7Fja9z31pWj9C0AicQzZdrhkEyhDuQavkfgE6cjiKl8ndEjMMHp/A2lj3&#10;QaiW+ElGDSQoSsvOwGngOV3xb0mV103j929McOYujfAXGvlNlKAFEvIblpvjYdcYMiQ5VCEQnVId&#10;iCDAXyzB8CuxI8SjBdbWK/FXEL6vpLvi21oqg0Jg5QvvwJlBzboe4wDEy+H+JMUggNfioIoLhK2D&#10;Is6ohF+GEuOanRoqnkleKdBikNnq9ycHmqLUN/BoFGoMM2T8D3wR/7rG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U&#10;1Z4l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5744" behindDoc="0" locked="0" layoutInCell="1" allowOverlap="1" wp14:anchorId="3D1ACE60" wp14:editId="486C13FD">
                      <wp:simplePos x="0" y="0"/>
                      <wp:positionH relativeFrom="column">
                        <wp:posOffset>0</wp:posOffset>
                      </wp:positionH>
                      <wp:positionV relativeFrom="paragraph">
                        <wp:posOffset>571500</wp:posOffset>
                      </wp:positionV>
                      <wp:extent cx="180975" cy="266700"/>
                      <wp:effectExtent l="0" t="0" r="0" b="0"/>
                      <wp:wrapNone/>
                      <wp:docPr id="272" name="Cuadro de texto 272">
                        <a:extLst xmlns:a="http://schemas.openxmlformats.org/drawingml/2006/main">
                          <a:ext uri="{FF2B5EF4-FFF2-40B4-BE49-F238E27FC236}">
                            <a16:creationId xmlns:a16="http://schemas.microsoft.com/office/drawing/2014/main" id="{00000000-0008-0000-0000-00001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89A9E" id="Cuadro de texto 272" o:spid="_x0000_s1026" type="#_x0000_t202" style="position:absolute;margin-left:0;margin-top:45pt;width:14.25pt;height:21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et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gpEgHQRpdyKVlqhiyLLBSuSOnHOw+GTsNBvdey7LZHu3L9OghFmQRts02O7Td0GZLFf75L7cJcvs&#10;xaHjLKeaEQuJ8rGapY6zv3NlCroTKQ292J7zczS1AMaV66JbF0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AK&#10;v7et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6768" behindDoc="0" locked="0" layoutInCell="1" allowOverlap="1" wp14:anchorId="7547A5F3" wp14:editId="58B661B3">
                      <wp:simplePos x="0" y="0"/>
                      <wp:positionH relativeFrom="column">
                        <wp:posOffset>0</wp:posOffset>
                      </wp:positionH>
                      <wp:positionV relativeFrom="paragraph">
                        <wp:posOffset>571500</wp:posOffset>
                      </wp:positionV>
                      <wp:extent cx="180975" cy="266700"/>
                      <wp:effectExtent l="0" t="0" r="0" b="0"/>
                      <wp:wrapNone/>
                      <wp:docPr id="273" name="Cuadro de texto 273">
                        <a:extLst xmlns:a="http://schemas.openxmlformats.org/drawingml/2006/main">
                          <a:ext uri="{FF2B5EF4-FFF2-40B4-BE49-F238E27FC236}">
                            <a16:creationId xmlns:a16="http://schemas.microsoft.com/office/drawing/2014/main" id="{00000000-0008-0000-0000-00001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6811D2" id="Cuadro de texto 273" o:spid="_x0000_s1026" type="#_x0000_t202" style="position:absolute;margin-left:0;margin-top:45pt;width:14.25pt;height:21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iY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n9&#10;EiNBOgjS7kQqLVHFkGWDlcgdOedg8cnYaTa691yWyfZuX6ZBCbMgjbZpsN2n74IyWa72yX25S5bZ&#10;i0PHWU41IxYS5WM1Sx1nf+fKFHQnUhp6sT3n52hqAYwr10W3Lo5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861om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7792" behindDoc="0" locked="0" layoutInCell="1" allowOverlap="1" wp14:anchorId="67CEE4C5" wp14:editId="072B441E">
                      <wp:simplePos x="0" y="0"/>
                      <wp:positionH relativeFrom="column">
                        <wp:posOffset>0</wp:posOffset>
                      </wp:positionH>
                      <wp:positionV relativeFrom="paragraph">
                        <wp:posOffset>571500</wp:posOffset>
                      </wp:positionV>
                      <wp:extent cx="180975" cy="266700"/>
                      <wp:effectExtent l="0" t="0" r="0" b="0"/>
                      <wp:wrapNone/>
                      <wp:docPr id="274" name="Cuadro de texto 274">
                        <a:extLst xmlns:a="http://schemas.openxmlformats.org/drawingml/2006/main">
                          <a:ext uri="{FF2B5EF4-FFF2-40B4-BE49-F238E27FC236}">
                            <a16:creationId xmlns:a16="http://schemas.microsoft.com/office/drawing/2014/main" id="{00000000-0008-0000-0000-00001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89560" id="Cuadro de texto 274" o:spid="_x0000_s1026" type="#_x0000_t202" style="position:absolute;margin-left:0;margin-top:45pt;width:14.25pt;height:21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01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ipEgHQRpdyKVlqhiyLLBSuSOnHOw+GTsNBvdey7LZHu3L9OghFmQRts02O7Td0GZLFf75L7cJcvs&#10;xaHjLKeaEQuJ8rGapY6zv3NlCroTKQ292J7zczS1AMaV66JbFztFob24IIee/Tx6L8Jemdz777LF&#10;T58UiGGHrRwglx3M7RvYdD4PXHduhKAhOIdsulwzCJRB1IFW6f0yxojCUZKld5nPMHh8Bitt7Acm&#10;O+QmBdaQoF5acgZOI8/5intLyLJpW7d/Y+Jn9tIyd6EV3xgHLTwht2GoPh52rUZjkkMVAtE51YGI&#10;B7iLHAy/EjtBHJr52nol/gry70thr/iuEVJ7IXzlM+fAmUDN2sHHAYjz8f4sxSiA0+IgqwuErYci&#10;LrCAXwYjbdudHCueCFpL0GKU2aj3Jwuaeqlv4Mko1JjPkOk/cEX869rfuv1am58A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S&#10;D001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8816" behindDoc="0" locked="0" layoutInCell="1" allowOverlap="1" wp14:anchorId="21E0F19E" wp14:editId="4DA1EF26">
                      <wp:simplePos x="0" y="0"/>
                      <wp:positionH relativeFrom="column">
                        <wp:posOffset>0</wp:posOffset>
                      </wp:positionH>
                      <wp:positionV relativeFrom="paragraph">
                        <wp:posOffset>571500</wp:posOffset>
                      </wp:positionV>
                      <wp:extent cx="180975" cy="266700"/>
                      <wp:effectExtent l="0" t="0" r="0" b="0"/>
                      <wp:wrapNone/>
                      <wp:docPr id="275" name="Cuadro de texto 275">
                        <a:extLst xmlns:a="http://schemas.openxmlformats.org/drawingml/2006/main">
                          <a:ext uri="{FF2B5EF4-FFF2-40B4-BE49-F238E27FC236}">
                            <a16:creationId xmlns:a16="http://schemas.microsoft.com/office/drawing/2014/main" id="{00000000-0008-0000-0000-00001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7FA8B" id="Cuadro de texto 275" o:spid="_x0000_s1026" type="#_x0000_t202" style="position:absolute;margin-left:0;margin-top:45pt;width:14.25pt;height:21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IA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Mer&#10;JUaCtBCk/ZmUWqKSIct6K5E7cs7B4pOx42xw77ko4t3yUCRBAbMgiXZJsDsk74IiXqwP8arYx4v0&#10;xaHnaUY1IxYS5WM5ST1P/86VMehOpCT0YnvOz9HYAhjXrovu3XwB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qx2SA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39840" behindDoc="0" locked="0" layoutInCell="1" allowOverlap="1" wp14:anchorId="586059D9" wp14:editId="0363B9E5">
                      <wp:simplePos x="0" y="0"/>
                      <wp:positionH relativeFrom="column">
                        <wp:posOffset>0</wp:posOffset>
                      </wp:positionH>
                      <wp:positionV relativeFrom="paragraph">
                        <wp:posOffset>571500</wp:posOffset>
                      </wp:positionV>
                      <wp:extent cx="180975" cy="266700"/>
                      <wp:effectExtent l="0" t="0" r="0" b="0"/>
                      <wp:wrapNone/>
                      <wp:docPr id="276" name="Cuadro de texto 276">
                        <a:extLst xmlns:a="http://schemas.openxmlformats.org/drawingml/2006/main">
                          <a:ext uri="{FF2B5EF4-FFF2-40B4-BE49-F238E27FC236}">
                            <a16:creationId xmlns:a16="http://schemas.microsoft.com/office/drawing/2014/main" id="{00000000-0008-0000-0000-00001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9E0F18" id="Cuadro de texto 276" o:spid="_x0000_s1026" type="#_x0000_t202" style="position:absolute;margin-left:0;margin-top:45pt;width:14.25pt;height:21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t6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9&#10;hpEgHQRpdyKVlqhiyLLBSuSOnHOw+GTsNBvdey7LZHu3L9OghFmQRts02O7Td0GZLFf75L7cJcvs&#10;xaHjLKeaEQuJ8rGapY6zv3NlCroTKQ292J7zczS1AMaV66JbF6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u&#10;9Mt6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0864" behindDoc="0" locked="0" layoutInCell="1" allowOverlap="1" wp14:anchorId="23DF346D" wp14:editId="44EAEFD9">
                      <wp:simplePos x="0" y="0"/>
                      <wp:positionH relativeFrom="column">
                        <wp:posOffset>0</wp:posOffset>
                      </wp:positionH>
                      <wp:positionV relativeFrom="paragraph">
                        <wp:posOffset>571500</wp:posOffset>
                      </wp:positionV>
                      <wp:extent cx="180975" cy="266700"/>
                      <wp:effectExtent l="0" t="0" r="0" b="0"/>
                      <wp:wrapNone/>
                      <wp:docPr id="277" name="Cuadro de texto 277">
                        <a:extLst xmlns:a="http://schemas.openxmlformats.org/drawingml/2006/main">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F3FB4C" id="Cuadro de texto 277" o:spid="_x0000_s1026" type="#_x0000_t202" style="position:absolute;margin-left:0;margin-top:45pt;width:14.25pt;height:21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RPUQIAAP0EAAAOAAAAZHJzL2Uyb0RvYy54bWysVNuO0zAQfUfiHyy/p7k0TUvUdEW7DUJC&#10;gFj4ANexm0iJbdlu02q1/87YSVoELyzCD76f8ZkzM14/XLoWnZk2jRQFjmcRRkxQWTXiWOAf38tg&#10;hZGxRFSklYIV+MoMfti8fbPuVc4SWcu2YhqBEWHyXhW4tlblYWhozTpiZlIxAYdc6o5YWOpjWGnS&#10;g/WuDZMoysJe6kppSZkxsPs4HOKNt885o/YL54ZZ1BYYuFnfa98fXB9u1iQ/aqLqho40yD+w6Egj&#10;4NGbqUdiCTrp5g9TXUO1NJLbGZVdKDlvKPM+gDdx9Js3TzVRzPsC4hh1k8n8P7P08/mrRk1V4GS5&#10;xEiQDoK0O5FKS1QxZNnFSuSOnHOw+GTsOBvcey7LZLvYl2lQwixIo20abPfpu6BM5qt9six3yTx7&#10;ceg4y6lmxEKifKwmqePs71wZg+5ESkMvtuf8HI0tgHHluujexQtQFNqLC3Lo2U+j9yLslcm9/y5b&#10;/PRJgRj2spUXyGUHc/sGNp3PF647N0LQEJxDNl1vGQTKIOpAq3Q5jzGicJRk6SLzGQaPT2Cljf3A&#10;ZIfcpMAaEtRLS87AaeA5XXFvCVk2bev270z8zF5b5i604hvjoIUn5DYM1cfDrtVoSHKoQiA6pToQ&#10;8QB3kYPhV2JHiEMzX1uvxN9A/n0p7A3fNUJqL4SvfOYcOBOoWXvxcQDifLg/STEI4LQ4yOoKYeuh&#10;iAss4JfBSNt2J4eKJ4LWErQYZDbq/cmCpl7qO3g0CjXmM2T8D1wR/7r2t+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F+YUT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1888" behindDoc="0" locked="0" layoutInCell="1" allowOverlap="1" wp14:anchorId="04001ECB" wp14:editId="13AA05C0">
                      <wp:simplePos x="0" y="0"/>
                      <wp:positionH relativeFrom="column">
                        <wp:posOffset>0</wp:posOffset>
                      </wp:positionH>
                      <wp:positionV relativeFrom="paragraph">
                        <wp:posOffset>571500</wp:posOffset>
                      </wp:positionV>
                      <wp:extent cx="180975" cy="266700"/>
                      <wp:effectExtent l="0" t="0" r="0" b="0"/>
                      <wp:wrapNone/>
                      <wp:docPr id="278" name="Cuadro de texto 278">
                        <a:extLst xmlns:a="http://schemas.openxmlformats.org/drawingml/2006/main">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E62B1" id="Cuadro de texto 278" o:spid="_x0000_s1026" type="#_x0000_t202" style="position:absolute;margin-left:0;margin-top:45pt;width:14.25pt;height:21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nf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9&#10;hEqQDoK0O5FKS1QxZNlgJXJHzjlYfDJ2mo3uPZdlsr3bl2lQwixIo20abPfpu6BMlqt9cl/ukmX2&#10;4tBxllPNiIVE+VjNUsfZ37kyBd2JlIZebM/5OZpaAOPKddGtizNQFNqLC3Lo2c+j9yLslcm9/y5b&#10;/PRJgRh22MoBctnB3L6BTefzwHXnRggagnPIpss1g0AZRB1old4vY4woHCVZepf5DIPHZ7DSxn5g&#10;skNuUmANCeqlJWfgNPKcr7i3hCybtnX7NyZ+Zi8tcxda8Y1x0MITchuG6uNh12o0JjlUIRCdUx2I&#10;eIC7yMHwK7ETxKGZr61X4q8g/74U9orvGiG1F8JXPnMOnAnUrB18HIA4H+/PUowCOC0OsrpA2Hoo&#10;4gIL+GUw0rbdybHiiaC1BC1GmY16f7KgqZf6Bp6MQo35DJn+A1fEv679rduvtfk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j&#10;acnf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2912" behindDoc="0" locked="0" layoutInCell="1" allowOverlap="1" wp14:anchorId="7CAB4C78" wp14:editId="52A1A0DD">
                      <wp:simplePos x="0" y="0"/>
                      <wp:positionH relativeFrom="column">
                        <wp:posOffset>0</wp:posOffset>
                      </wp:positionH>
                      <wp:positionV relativeFrom="paragraph">
                        <wp:posOffset>571500</wp:posOffset>
                      </wp:positionV>
                      <wp:extent cx="180975" cy="266700"/>
                      <wp:effectExtent l="0" t="0" r="0" b="0"/>
                      <wp:wrapNone/>
                      <wp:docPr id="279" name="Cuadro de texto 279">
                        <a:extLst xmlns:a="http://schemas.openxmlformats.org/drawingml/2006/main">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032F3F" id="Cuadro de texto 279" o:spid="_x0000_s1026" type="#_x0000_t202" style="position:absolute;margin-left:0;margin-top:45pt;width:14.25pt;height:21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qUQIAAP0EAAAOAAAAZHJzL2Uyb0RvYy54bWysVNuO2yAQfa/Uf0C8O77Em2StOKsmG1eV&#10;qm3VbT+AYIgt2YCAxI5W++8dsJ1U7Uu3Kg/cz3DmzAzrh75t0JlpU0uR43gWYcQElWUtjjn+8b0I&#10;VhgZS0RJGilYji/M4IfN+3frTmUskZVsSqYRGBEm61SOK2tVFoaGVqwlZiYVE3DIpW6JhaU+hqUm&#10;HVhvmzCJokXYSV0qLSkzBnYfh0O88fY5Z9R+4dwwi5ocAzfre+37g+vDzZpkR01UVdORBvkHFi2p&#10;BTx6NfVILEEnXf9hqq2plkZyO6OyDSXnNWXeB/Amjn7z5rkiinlfQByjrjKZ/2eWPp2/alSXOU6W&#10;9xgJ0kKQdidSaolKhizrrUTuyDkHi8/GjrPBvZeiSLZ3+yINCpgFabRNg+0+vQ+KZL7aJ8til8wX&#10;rw4dLzKqGbGQKJ/KSep48XeujEF3IqWhF9tzfonGFsC4cl106+IlKArt1QU59Oyn0XsRdspk3n+X&#10;LX76rEAM229lD7nsYG7fwKbzuee6dSMEDcE5ZNPlmkGgDKIOtEqX8xgjCkfJIr1b+AyDxyew0sZ+&#10;ZLJFbpJjDQnqpSVn4DTwnK64t4Qs6qZx+zcmfmYvDXMXGvGNcdDCE3IbhurjYddoNCQ5VCEQnVId&#10;iHiAu8jB8BuxI8Shma+tN+KvIP++FPaKb2shtRfCVz5zDpwJ1KztfRyAOB/uT1IMAjgtDrK8QNg6&#10;KOIcC/hlMNK22cmh4omglQQtBpmN+nCy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WnsW6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3936" behindDoc="0" locked="0" layoutInCell="1" allowOverlap="1" wp14:anchorId="1DA50F23" wp14:editId="604264D0">
                      <wp:simplePos x="0" y="0"/>
                      <wp:positionH relativeFrom="column">
                        <wp:posOffset>0</wp:posOffset>
                      </wp:positionH>
                      <wp:positionV relativeFrom="paragraph">
                        <wp:posOffset>571500</wp:posOffset>
                      </wp:positionV>
                      <wp:extent cx="180975" cy="266700"/>
                      <wp:effectExtent l="0" t="0" r="0" b="0"/>
                      <wp:wrapNone/>
                      <wp:docPr id="280" name="Cuadro de texto 280">
                        <a:extLst xmlns:a="http://schemas.openxmlformats.org/drawingml/2006/main">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044E13" id="Cuadro de texto 280" o:spid="_x0000_s1026" type="#_x0000_t202" style="position:absolute;margin-left:0;margin-top:45pt;width:14.25pt;height:21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ynUA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Y4z&#10;0EeQDoK0O5FKS1QxZNlgJXJHzjlYfDJ2mo3uPZdlvL3bl0lQwixIom0SbPfJu6CMV9k+vi938Sp9&#10;cehlmlPNiIVE+VjNUi/Tv3NlCroTKQm92J7zczS1AMbMddGtW2agKLQXF+TQs59H70XYK5N7/122&#10;+OmTAjHssJUD5LKDuX0Dm87ngevOjRA0BOeg1uWaQaAMog6UJferJUYUjuI0uUt9hsHjM1hpYz8w&#10;2SE3KbCGBPXSkjNwGnnOV9xbQpZN27r9GxM/s5eWuQut+MY4aOEJuQ1D9fGwazUakxyqEIjOqQ5E&#10;PMBd5GD4ldgJ4tDM19Yr8VeQf18Ke8V3jZDaC+ErnzkHzgRq1g4+DkCcj/dnKUYBnBYHWV0gbD0U&#10;cYEF/DIYadvu5FjxRNBaghajzEa9P1nQ1Et9A09GocZ8hkz/gSviX9f+1u3X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f&#10;Hmyn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4960" behindDoc="0" locked="0" layoutInCell="1" allowOverlap="1" wp14:anchorId="6E227B1E" wp14:editId="3BDA1BE5">
                      <wp:simplePos x="0" y="0"/>
                      <wp:positionH relativeFrom="column">
                        <wp:posOffset>0</wp:posOffset>
                      </wp:positionH>
                      <wp:positionV relativeFrom="paragraph">
                        <wp:posOffset>571500</wp:posOffset>
                      </wp:positionV>
                      <wp:extent cx="180975" cy="266700"/>
                      <wp:effectExtent l="0" t="0" r="0" b="0"/>
                      <wp:wrapNone/>
                      <wp:docPr id="281" name="Cuadro de texto 281">
                        <a:extLst xmlns:a="http://schemas.openxmlformats.org/drawingml/2006/main">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E41CD2" id="Cuadro de texto 281" o:spid="_x0000_s1026" type="#_x0000_t202" style="position:absolute;margin-left:0;margin-top:45pt;width:14.25pt;height:21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OS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hZ&#10;xRgJ0kGQds+k0hJVDFk2WInckXMOFp+NnWajey9lmWxv9mUalDAL0mibBtt9eheUyXK1T27LXbLM&#10;Xh06znKqGbGQKJ+qWeo4+ztXpqA7kdLQi+05v0RTC2BcuS66dvEdKArt1QU59Ozn0XsR9srk3n+X&#10;LX76pEAMO2zlALnsYG7fwKbzeeC6cyMEDcE5ZNP5kkGgDKIOtEpvl6AjhaMkS28yn2Hw+AxW2tiP&#10;THbITQqsIUG9tOQEnEae8xX3lpBl07Zu/8rEz+y5Ze5CK74xDlp4Qm7DUH087FqNxiSHKgSic6oD&#10;EQ9wFzkYfiN2gjg087X1RvwF5N+Xwl7wXSOk9kL4ymfOgROBmrWDjwMQ5+P9WYpRAKfFQVZnCFsP&#10;RVxgAb8MRtq2OzlWPBG0lqDFKLNRH54taOqlvoIno1BjPkOm/8AV8a9rf+v6a21+Ag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Jgyzk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5984" behindDoc="0" locked="0" layoutInCell="1" allowOverlap="1" wp14:anchorId="396CEC8B" wp14:editId="22BB6DDC">
                      <wp:simplePos x="0" y="0"/>
                      <wp:positionH relativeFrom="column">
                        <wp:posOffset>0</wp:posOffset>
                      </wp:positionH>
                      <wp:positionV relativeFrom="paragraph">
                        <wp:posOffset>571500</wp:posOffset>
                      </wp:positionV>
                      <wp:extent cx="180975" cy="266700"/>
                      <wp:effectExtent l="0" t="0" r="0" b="0"/>
                      <wp:wrapNone/>
                      <wp:docPr id="282" name="Cuadro de texto 282">
                        <a:extLst xmlns:a="http://schemas.openxmlformats.org/drawingml/2006/main">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AA52A0" id="Cuadro de texto 282" o:spid="_x0000_s1026" type="#_x0000_t202" style="position:absolute;margin-left:0;margin-top:45pt;width:14.25pt;height:21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M2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hZ&#10;JRgJ0kGQds+k0hJVDFk2WInckXMOFp+NnWajey9lmWxv9mUalDAL0mibBtt9+iEok+Vqn9yWu2SZ&#10;vTp0nOVUM2IhUT5Vs9Rx9neuTEF3IqWhF9tzfommFsC4cl107eJ7UBTaqwty6NnPo/ci7JXJvf8u&#10;W/z0SYEYdtjKAXLZwdy+gU3n88B150YIGoJzyKbzJYNAGUQdaJXeLmOMKBwlWXqT+QyDx2ew0sZ+&#10;ZLJDblJgDQnqpSUn4DTynK+4t4Qsm7Z1+1cmfmbPLXMXWvGNcdDCE3IbhurjYddqNCY5VCEQnVMd&#10;iHiAu8jB8BuxE8Shma+tN+IvIP++FPaC7xohtRfCVz5zDpwI1KwdfByAOB/vz1KMAjgtDrI6Q9h6&#10;KOICC/hlMNK23cmx4omgtQQtRpmNun+2oKmX+gqejEKN+QyZ/gNXxL+u/a3r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Dz9DN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7008" behindDoc="0" locked="0" layoutInCell="1" allowOverlap="1" wp14:anchorId="0B7250D7" wp14:editId="3B93F942">
                      <wp:simplePos x="0" y="0"/>
                      <wp:positionH relativeFrom="column">
                        <wp:posOffset>0</wp:posOffset>
                      </wp:positionH>
                      <wp:positionV relativeFrom="paragraph">
                        <wp:posOffset>571500</wp:posOffset>
                      </wp:positionV>
                      <wp:extent cx="180975" cy="266700"/>
                      <wp:effectExtent l="0" t="0" r="0" b="0"/>
                      <wp:wrapNone/>
                      <wp:docPr id="283" name="Cuadro de texto 283">
                        <a:extLst xmlns:a="http://schemas.openxmlformats.org/drawingml/2006/main">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986647" id="Cuadro de texto 283" o:spid="_x0000_s1026" type="#_x0000_t202" style="position:absolute;margin-left:0;margin-top:45pt;width:14.25pt;height:21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AR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lq&#10;iZEgHQRpdyKVlqhiyLLBSuSOnHOw+GTsNBvdey7LZHu3L9OghFmQRts02O7Td0GZLFf75L7cJcvs&#10;xaHjLKeaEQuJ8rGapY6zv3NlCroTKQ292J7zczS1AMaV66JbF29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UKAE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8032" behindDoc="0" locked="0" layoutInCell="1" allowOverlap="1" wp14:anchorId="36CE38D0" wp14:editId="20664341">
                      <wp:simplePos x="0" y="0"/>
                      <wp:positionH relativeFrom="column">
                        <wp:posOffset>0</wp:posOffset>
                      </wp:positionH>
                      <wp:positionV relativeFrom="paragraph">
                        <wp:posOffset>571500</wp:posOffset>
                      </wp:positionV>
                      <wp:extent cx="180975" cy="266700"/>
                      <wp:effectExtent l="0" t="0" r="0" b="0"/>
                      <wp:wrapNone/>
                      <wp:docPr id="284" name="Cuadro de texto 284">
                        <a:extLst xmlns:a="http://schemas.openxmlformats.org/drawingml/2006/main">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26D49" id="Cuadro de texto 284" o:spid="_x0000_s1026" type="#_x0000_t202" style="position:absolute;margin-left:0;margin-top:45pt;width:14.25pt;height:21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mu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q&#10;xUiQDoK0O5FKS1QxZNlgJXJHzjlYfDJ2mo3uPZdlsr3bl2lQwixIo20abPfpu6BMlqt9cl/ukmX2&#10;4tBxllPNiIVE+VjNUsfZ37kyBd2JlIZebM/5OZpaAOPKddGti3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BX&#10;j7mu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49056" behindDoc="0" locked="0" layoutInCell="1" allowOverlap="1" wp14:anchorId="0E2ED73A" wp14:editId="360391E8">
                      <wp:simplePos x="0" y="0"/>
                      <wp:positionH relativeFrom="column">
                        <wp:posOffset>0</wp:posOffset>
                      </wp:positionH>
                      <wp:positionV relativeFrom="paragraph">
                        <wp:posOffset>571500</wp:posOffset>
                      </wp:positionV>
                      <wp:extent cx="180975" cy="266700"/>
                      <wp:effectExtent l="0" t="0" r="0" b="0"/>
                      <wp:wrapNone/>
                      <wp:docPr id="285" name="Cuadro de texto 285">
                        <a:extLst xmlns:a="http://schemas.openxmlformats.org/drawingml/2006/main">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11E6DD" id="Cuadro de texto 285" o:spid="_x0000_s1026" type="#_x0000_t202" style="position:absolute;margin-left:0;margin-top:45pt;width:14.25pt;height:21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KtUQIAAP0EAAAOAAAAZHJzL2Uyb0RvYy54bWysVNuO0zAQfUfiHyy/p0nTNFu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cbxa&#10;YiRIC0HanUmpJSoZsqy3Erkj5xwsPhk7zgb3nosi3i4PRRIUMAuSaJsE20PyLijixeoQPxS7eJG+&#10;OPQ8zahmxEKifCwnqefp37kyBt2JlIRebM/5ORpbAOPKddG9m+9BUWgvLsihZz+N3ouwUybz/rts&#10;8dMnBWLYfit7yGUHc/sGNp3PPdetGyFoCM4hm663DAJlEHWgVfKwmGNE4ShOk2XqMwwen8BKG/uB&#10;yRa5SY41JKiXllyA08BzuuLeErKom8bt35n4mb02zF1oxDfGQQtPyG0Yqk/HXaPRkORQhUB0SnUg&#10;4gHuIgfDr8SOEIdmvrZeib+B/PtS2Bu+rYXUXghf+cw5cCFQs7b3cQDifLg/STEI4LQ4yvIKYeug&#10;iHMs4JfBSNtmJ4eKJ4JWErQYZDbq/dmCpl7qO3g0CjXmM2T8D1wR/7r2t+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xyxCr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0080" behindDoc="0" locked="0" layoutInCell="1" allowOverlap="1" wp14:anchorId="42012FD9" wp14:editId="42956502">
                      <wp:simplePos x="0" y="0"/>
                      <wp:positionH relativeFrom="column">
                        <wp:posOffset>0</wp:posOffset>
                      </wp:positionH>
                      <wp:positionV relativeFrom="paragraph">
                        <wp:posOffset>571500</wp:posOffset>
                      </wp:positionV>
                      <wp:extent cx="180975" cy="266700"/>
                      <wp:effectExtent l="0" t="0" r="0" b="0"/>
                      <wp:wrapNone/>
                      <wp:docPr id="286" name="Cuadro de texto 286">
                        <a:extLst xmlns:a="http://schemas.openxmlformats.org/drawingml/2006/main">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054402" id="Cuadro de texto 286" o:spid="_x0000_s1026" type="#_x0000_t202" style="position:absolute;margin-left:0;margin-top:45pt;width:14.25pt;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h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kq&#10;w0iQDoK0O5FKS1QxZNlgJXJHzjlYfDJ2mo3uPZdlsr3bl2lQwixIo20abPfpu6BMlqt9cl/ukmX2&#10;4tBxllPNiIVE+VjNUsfZ37kyBd2JlIZebM/5OZpaAOPKddGti/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r&#10;dD/h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1104" behindDoc="0" locked="0" layoutInCell="1" allowOverlap="1" wp14:anchorId="7850DB02" wp14:editId="50EEE166">
                      <wp:simplePos x="0" y="0"/>
                      <wp:positionH relativeFrom="column">
                        <wp:posOffset>0</wp:posOffset>
                      </wp:positionH>
                      <wp:positionV relativeFrom="paragraph">
                        <wp:posOffset>571500</wp:posOffset>
                      </wp:positionV>
                      <wp:extent cx="180975" cy="266700"/>
                      <wp:effectExtent l="0" t="0" r="0" b="0"/>
                      <wp:wrapNone/>
                      <wp:docPr id="287" name="Cuadro de texto 287">
                        <a:extLst xmlns:a="http://schemas.openxmlformats.org/drawingml/2006/main">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1631B" id="Cuadro de texto 287" o:spid="_x0000_s1026" type="#_x0000_t202" style="position:absolute;margin-left:0;margin-top:45pt;width:14.25pt;height:21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zG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nq&#10;HiNBOgjS7kQqLVHFkGWDlcgdOedg8cnYaTa691yWyfZuX6ZBCbMgjbZpsN2n74IyWa72yX25S5bZ&#10;i0PHWU41IxYS5WM1Sx1nf+fKFHQnUhp6sT3n52hqAYwr10W3Li5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NQn8x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2128" behindDoc="0" locked="0" layoutInCell="1" allowOverlap="1" wp14:anchorId="7749E1B0" wp14:editId="686422C2">
                      <wp:simplePos x="0" y="0"/>
                      <wp:positionH relativeFrom="column">
                        <wp:posOffset>0</wp:posOffset>
                      </wp:positionH>
                      <wp:positionV relativeFrom="paragraph">
                        <wp:posOffset>571500</wp:posOffset>
                      </wp:positionV>
                      <wp:extent cx="180975" cy="266700"/>
                      <wp:effectExtent l="0" t="0" r="0" b="0"/>
                      <wp:wrapNone/>
                      <wp:docPr id="288" name="Cuadro de texto 288">
                        <a:extLst xmlns:a="http://schemas.openxmlformats.org/drawingml/2006/main">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848F51" id="Cuadro de texto 288" o:spid="_x0000_s1026" type="#_x0000_t202" style="position:absolute;margin-left:0;margin-top:45pt;width:14.25pt;height:21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ElUQIAAP0EAAAOAAAAZHJzL2Uyb0RvYy54bWysVNuO2yAQfa/Uf0C8O77E602tOKsmG1eV&#10;qrbqth9AMMSWbEBAYker/fcO2E6q9qVb1Q8YBs5w5swM64eha9GZadNIUeB4EWHEBJVVI44F/vG9&#10;DFYYGUtERVopWIEvzOCHzds3617lLJG1bCumETgRJu9VgWtrVR6GhtasI2YhFROwyaXuiIWlPoaV&#10;Jj1479owiaIs7KWulJaUGQPWx3ETb7x/zhm1Xzg3zKK2wMDN+lH78eDGcLMm+VETVTd0okH+gUVH&#10;GgGXXl09EkvQSTd/uOoaqqWR3C6o7ELJeUOZjwGiiaPfonmqiWI+FhDHqKtM5v+5pZ/PXzVqqgIn&#10;K0iVIB0kaXcilZaoYsiywUrktlxwsPhk7DQbw3suy2R7ty/ToIRZkEbbNNju03dBmSxX++S+3CXL&#10;7MWh4yynmhELhfKxmqWOs78LZUq6EykNvdie83M0fQH8V26IbgOUR+wsLy7JoWc//30UYa9M7uN3&#10;1eKnTwrEsMNWDlDLDubsBowu5oHrzv0haQj2oZou1woCZRB1oFV6v4wxorCVZOld5isMLp/BShv7&#10;gckOuUmBNRSol5acgdPIcz7i7hKybNrW2W9M/MxeWuYOtOIb46CFJ+QMhurjYddqNBY5dCEQnUsd&#10;iHiAO8jB8SuxE8Shme+tV+KvIH+/FPaK7xohtRfCdz5zAZwJ9KwdfB6AOB/Pz1KMAjgtDrK6QNp6&#10;aOICC3hlMNK23cmx44mgtQQtRpmNen+yoKmX+gaenEKP+QqZ3gPXxL+u/anbq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HJxJ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3152" behindDoc="0" locked="0" layoutInCell="1" allowOverlap="1" wp14:anchorId="64965633" wp14:editId="7675C7AD">
                      <wp:simplePos x="0" y="0"/>
                      <wp:positionH relativeFrom="column">
                        <wp:posOffset>0</wp:posOffset>
                      </wp:positionH>
                      <wp:positionV relativeFrom="paragraph">
                        <wp:posOffset>571500</wp:posOffset>
                      </wp:positionV>
                      <wp:extent cx="180975" cy="266700"/>
                      <wp:effectExtent l="0" t="0" r="0" b="0"/>
                      <wp:wrapNone/>
                      <wp:docPr id="289" name="Cuadro de texto 289">
                        <a:extLst xmlns:a="http://schemas.openxmlformats.org/drawingml/2006/main">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E1C75" id="Cuadro de texto 289" o:spid="_x0000_s1026" type="#_x0000_t202" style="position:absolute;margin-left:0;margin-top:45pt;width:14.25pt;height:21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4Q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hZ&#10;3WEkSAdB2j2TSktUMWTZYCVyR845WHw2dpqN7r2UZbK92ZdpUMIsSKNtGmz36V1QJsvVPrktd8ky&#10;e3XoOMupZsRConyqZqnj7O9cmYLuREpDL7bn/BJNLYBx5bro2iUx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KWCuE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4176" behindDoc="0" locked="0" layoutInCell="1" allowOverlap="1" wp14:anchorId="1F7A404B" wp14:editId="30014E3F">
                      <wp:simplePos x="0" y="0"/>
                      <wp:positionH relativeFrom="column">
                        <wp:posOffset>0</wp:posOffset>
                      </wp:positionH>
                      <wp:positionV relativeFrom="paragraph">
                        <wp:posOffset>952500</wp:posOffset>
                      </wp:positionV>
                      <wp:extent cx="180975" cy="257175"/>
                      <wp:effectExtent l="0" t="0" r="0" b="0"/>
                      <wp:wrapNone/>
                      <wp:docPr id="290" name="Cuadro de texto 290">
                        <a:extLst xmlns:a="http://schemas.openxmlformats.org/drawingml/2006/main">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CC720" id="Cuadro de texto 290" o:spid="_x0000_s1026" type="#_x0000_t202" style="position:absolute;margin-left:0;margin-top:75pt;width:14.2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2cUA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gN9FGshSNtnVhpNSkGcODlN/JF3DhafrRtng3svRRFvbnZFEhQwC5JokwSbXXIXFPFiuYtvi228&#10;SF89ep5m3AjmIFE+lZPU8/TvXBmD7kVKQhQbOb9EYwtgXPouunaxVxTaqw9yiOynEb0I+85m6L/P&#10;Fpw+dSCGO230CXLZw/y+hU3v80ma1o8QNALnoNb5kkGgDOEetExuF3NKOBzFaXKTYobB4xO4M9Z9&#10;FLolfpJTAwmK0rIjcBp4Tlf8W0oXddP4/SsTnLlzI/yFRn0TErRAQn7DcnPYbxtDhiSHKgSiU6oD&#10;EQT4ixIMvxE7QjxaYG29EX8B4ftauQu+rZU2KARWvvAOHBnUrDthHIC4HO5PUgwCeC32ujxD2Hoo&#10;4pwq+GUoMa7Z6qHimeKVBi0GmW334dmBpij1FTwahRrDDBn/A1/Ev67x1vXXWv8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K&#10;8U2c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5200" behindDoc="0" locked="0" layoutInCell="1" allowOverlap="1" wp14:anchorId="3D2387ED" wp14:editId="17225C0D">
                      <wp:simplePos x="0" y="0"/>
                      <wp:positionH relativeFrom="column">
                        <wp:posOffset>0</wp:posOffset>
                      </wp:positionH>
                      <wp:positionV relativeFrom="paragraph">
                        <wp:posOffset>952500</wp:posOffset>
                      </wp:positionV>
                      <wp:extent cx="180975" cy="257175"/>
                      <wp:effectExtent l="0" t="0" r="0" b="0"/>
                      <wp:wrapNone/>
                      <wp:docPr id="291" name="Cuadro de texto 291">
                        <a:extLst xmlns:a="http://schemas.openxmlformats.org/drawingml/2006/main">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925BB" id="Cuadro de texto 291" o:spid="_x0000_s1026" type="#_x0000_t202" style="position:absolute;margin-left:0;margin-top:75pt;width:14.2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Kp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ptTolgLQdo+s9JoUgrixMlp4o+8c7D4bN04G9x7KYp4c7MrkqCAWZBEmyTY7JK7oIgXy118W2zj&#10;Rfrq0fM040YwB4nyqZyknqd/58oYdC9SEqLYyPklGlsA49J30bWLF6AotFcf5BDZTyN6EfadzdB/&#10;ny04fepADHfa6BPksof5fQub3ueTNK0fIWgEziGbzpcMAmUI96BlcrsAHTkcxWlyk2KGweMTuDPW&#10;fRS6JX6SUwMJitKyI3AaeE5X/FtKF3XT+P0rE5y5cyP8hUZ9ExK0QEJ+w3Jz2G8bQ4YkhyoEolOq&#10;AxEE+IsSDL8RO0I8WmBtvRF/AeH7WrkLvq2VNigEVr7wDhwZ1Kw7YRyAuBzuT1IMAngt9ro8Q9h6&#10;KOKcKvhlKDGu2eqh4pnilQYtBplt9+HZgaYo9RU8GoUawwwZ/wNfxL+u8db111r/B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M+OSq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6224" behindDoc="0" locked="0" layoutInCell="1" allowOverlap="1" wp14:anchorId="1C32271B" wp14:editId="4B12FC1E">
                      <wp:simplePos x="0" y="0"/>
                      <wp:positionH relativeFrom="column">
                        <wp:posOffset>0</wp:posOffset>
                      </wp:positionH>
                      <wp:positionV relativeFrom="paragraph">
                        <wp:posOffset>952500</wp:posOffset>
                      </wp:positionV>
                      <wp:extent cx="180975" cy="257175"/>
                      <wp:effectExtent l="0" t="0" r="0" b="0"/>
                      <wp:wrapNone/>
                      <wp:docPr id="292" name="Cuadro de texto 292">
                        <a:extLst xmlns:a="http://schemas.openxmlformats.org/drawingml/2006/main">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4BA1B2" id="Cuadro de texto 292" o:spid="_x0000_s1026" type="#_x0000_t202" style="position:absolute;margin-left:0;margin-top:75pt;width:14.2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vT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ospUayFIG2fWWk0KQVx4uQ08UfeOVh8tm6cDe69FEW8udkVSVDALEiiTRJsdsldUMSL5S6+Lbbx&#10;In316HmacSOYg0T5VE5Sz9O/c2UMuhcpCVFs5PwSjS2Acem76NrFC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dgrL0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7248" behindDoc="0" locked="0" layoutInCell="1" allowOverlap="1" wp14:anchorId="325EE56A" wp14:editId="7D93D72A">
                      <wp:simplePos x="0" y="0"/>
                      <wp:positionH relativeFrom="column">
                        <wp:posOffset>0</wp:posOffset>
                      </wp:positionH>
                      <wp:positionV relativeFrom="paragraph">
                        <wp:posOffset>952500</wp:posOffset>
                      </wp:positionV>
                      <wp:extent cx="180975" cy="257175"/>
                      <wp:effectExtent l="0" t="0" r="0" b="0"/>
                      <wp:wrapNone/>
                      <wp:docPr id="293" name="Cuadro de texto 293">
                        <a:extLst xmlns:a="http://schemas.openxmlformats.org/drawingml/2006/main">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D9DE43" id="Cuadro de texto 293" o:spid="_x0000_s1026" type="#_x0000_t202" style="position:absolute;margin-left:0;margin-top:75pt;width:14.2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Tm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10;X2AkSAtB2p1IqSUqGbKstxK5I+ccLD4bO84G916KIt4u90USFDALkmibBNt9ch8U8WK1j++KXbxI&#10;Xx16nmZUM2IhUT6Vk9Tz9O9cGYPuREpCL7bn/BKNLYBx5bro1sV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jxgU5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8272" behindDoc="0" locked="0" layoutInCell="1" allowOverlap="1" wp14:anchorId="2BB26749" wp14:editId="76312D43">
                      <wp:simplePos x="0" y="0"/>
                      <wp:positionH relativeFrom="column">
                        <wp:posOffset>0</wp:posOffset>
                      </wp:positionH>
                      <wp:positionV relativeFrom="paragraph">
                        <wp:posOffset>952500</wp:posOffset>
                      </wp:positionV>
                      <wp:extent cx="180975" cy="257175"/>
                      <wp:effectExtent l="0" t="0" r="0" b="0"/>
                      <wp:wrapNone/>
                      <wp:docPr id="294" name="Cuadro de texto 294">
                        <a:extLst xmlns:a="http://schemas.openxmlformats.org/drawingml/2006/main">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D2945" id="Cuadro de texto 294" o:spid="_x0000_s1026" type="#_x0000_t202" style="position:absolute;margin-left:0;margin-top:75pt;width:14.2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FL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ksoUayFIG2fWWk0KQVx4uQ08UfeOVh8tm6cDe69FEW8udkVSVDALEiiTRJsdsldUMSL5S6+Lbbx&#10;In316HmacSOYg0T5VE5Sz9O/c2UMuhcpCVFs5PwSjS2Acem76NrFK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LroxS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59296" behindDoc="0" locked="0" layoutInCell="1" allowOverlap="1" wp14:anchorId="57A26A0F" wp14:editId="0CCBB212">
                      <wp:simplePos x="0" y="0"/>
                      <wp:positionH relativeFrom="column">
                        <wp:posOffset>0</wp:posOffset>
                      </wp:positionH>
                      <wp:positionV relativeFrom="paragraph">
                        <wp:posOffset>952500</wp:posOffset>
                      </wp:positionV>
                      <wp:extent cx="180975" cy="257175"/>
                      <wp:effectExtent l="0" t="0" r="0" b="0"/>
                      <wp:wrapNone/>
                      <wp:docPr id="295" name="Cuadro de texto 295">
                        <a:extLst xmlns:a="http://schemas.openxmlformats.org/drawingml/2006/main">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E24E7" id="Cuadro de texto 295" o:spid="_x0000_s1026" type="#_x0000_t202" style="position:absolute;margin-left:0;margin-top:75pt;width:14.2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5+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10;X2IkSAtB2p1IqSUqGbKstxK5I+ccLD4bO84G916KIt4u90USFDALkmibBNt9ch8U8WK1j++KXbxI&#10;Xx16nmZUM2IhUT6Vk9Tz9O9cGYPuREpCL7bn/BKNLYBx5bro1sV3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16juf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0320" behindDoc="0" locked="0" layoutInCell="1" allowOverlap="1" wp14:anchorId="7D7B103C" wp14:editId="752ADABC">
                      <wp:simplePos x="0" y="0"/>
                      <wp:positionH relativeFrom="column">
                        <wp:posOffset>0</wp:posOffset>
                      </wp:positionH>
                      <wp:positionV relativeFrom="paragraph">
                        <wp:posOffset>952500</wp:posOffset>
                      </wp:positionV>
                      <wp:extent cx="180975" cy="257175"/>
                      <wp:effectExtent l="0" t="0" r="0" b="0"/>
                      <wp:wrapNone/>
                      <wp:docPr id="296" name="Cuadro de texto 296">
                        <a:extLst xmlns:a="http://schemas.openxmlformats.org/drawingml/2006/main">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C0BF6" id="Cuadro de texto 296" o:spid="_x0000_s1026" type="#_x0000_t202" style="position:absolute;margin-left:0;margin-top:75pt;width:14.2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M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vkspUayFIG2fWWk0KQVx4uQ08UfeOVh8tm6cDe69FEW8udkVSVDALEiiTRJsdsldUMSL5S6+Lbbx&#10;In316HmacSOYg0T5VE5Sz9O/c2UMuhcpCVFs5PwSjS2Acem76NrFS1AU2qsPcojspxG9CPvOZui/&#10;zxacPnUghjtt9Aly2cP8voVN7/NJmtaPEDQC55BN50sGgTKEe9AyuV3MKeFwFKfJTYoZBo9P4M5Y&#10;91HolvhJTg0kKErLjsBp4Dld8W8pXdRN4/evTHDmzo3wFxr1TUjQAgn5DcvNYb9tDBmSHKoQiE6p&#10;DkQQ4C9KMPxG7AjxaIG19Ub8BYTva+Uu+LZW2qAQWPnCO3BkULPuhHEA4nK4P0kxCOC12OvyDGHr&#10;oYhzquCXocS4ZquHimeKVxq0GGS23YdnB5qi1FfwaBRqDDNk/A98Ef+6xlvXX2v9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Dv3GT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1344" behindDoc="0" locked="0" layoutInCell="1" allowOverlap="1" wp14:anchorId="081651C4" wp14:editId="5B4B7C3B">
                      <wp:simplePos x="0" y="0"/>
                      <wp:positionH relativeFrom="column">
                        <wp:posOffset>0</wp:posOffset>
                      </wp:positionH>
                      <wp:positionV relativeFrom="paragraph">
                        <wp:posOffset>952500</wp:posOffset>
                      </wp:positionV>
                      <wp:extent cx="180975" cy="257175"/>
                      <wp:effectExtent l="0" t="0" r="0" b="0"/>
                      <wp:wrapNone/>
                      <wp:docPr id="297" name="Cuadro de texto 297">
                        <a:extLst xmlns:a="http://schemas.openxmlformats.org/drawingml/2006/main">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EAF537" id="Cuadro de texto 297" o:spid="_x0000_s1026" type="#_x0000_t202" style="position:absolute;margin-left:0;margin-top:75pt;width:14.2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l5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he&#10;3WMkSAtB2p1IqSUqGbKstxK5I+ccLD4bO84G916KIt7e7YskKGAWJNE2Cbb7ZBUU8WK5j++LXbxI&#10;Xx16nmZUM2IhUT6Vk9Tz9O9cGYPuREpCL7bn/BKNLYBx6bro1sUrUBTaqwty6NlPo/ci7JTJvP8u&#10;W/z0WYEYtt/KHnLZwdy+gU3nc89160YIGoJzyKbLNYNAGUQdaJncL+YYUTiK0+Qu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9+8Ze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2368" behindDoc="0" locked="0" layoutInCell="1" allowOverlap="1" wp14:anchorId="79E9CDD4" wp14:editId="198A3B86">
                      <wp:simplePos x="0" y="0"/>
                      <wp:positionH relativeFrom="column">
                        <wp:posOffset>0</wp:posOffset>
                      </wp:positionH>
                      <wp:positionV relativeFrom="paragraph">
                        <wp:posOffset>952500</wp:posOffset>
                      </wp:positionV>
                      <wp:extent cx="180975" cy="257175"/>
                      <wp:effectExtent l="0" t="0" r="0" b="0"/>
                      <wp:wrapNone/>
                      <wp:docPr id="298" name="Cuadro de texto 298">
                        <a:extLst xmlns:a="http://schemas.openxmlformats.org/drawingml/2006/main">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EC8D5D" id="Cuadro de texto 298" o:spid="_x0000_s1026" type="#_x0000_t202" style="position:absolute;margin-left:0;margin-top:75pt;width:14.2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UTUQIAAP0EAAAOAAAAZHJzL2Uyb0RvYy54bWysVNuOmzAQfa/Uf7D8TiCEzWZRyGqTDVWl&#10;qq267Qc4xg5IYCPbG4hW++8dD5BU7Uu3qh98P+MzZ2a8vu+bmpyEsZVWGZ3PIkqE4rqo1DGjP77n&#10;wYoS65gqWK2VyOhZWHq/ef9u3bWpiHWp60IYAkaUTbs2o6VzbRqGlpeiYXamW6HgUGrTMAdLcwwL&#10;wzqw3tRhHEXLsNOmaI3mwlrYfRwO6QbtSym4+yKlFY7UGQVuDnuD/cH34WbN0qNhbVnxkQb7BxYN&#10;qxQ8ejH1yBwjz6b6w1RTcaOtlm7GdRNqKSsu0AfwZh795s1TyVqBvoA4tr3IZP+fWf759NWQqsho&#10;fAehUqyBIO2eWWE0KQRxonea+CPvHCw+WTfOBvde8jze3uzzJMhhFiTRNgm2++QuyOPFah/f5rt4&#10;sXz16Pky5UYwB4nysZikni//zpUx6F6kJESxkfNLNLYAxpXvomsXP4Ci0F59kENkP43oRdi1NkX/&#10;fbbg9KkFMVy/1T3ksof5fQub3udemsaPEDQC55BN50sGgTKEe9AquV3MKeFwFC+TmyVmGDw+gVtj&#10;3QehG+InGTWQoCgtOwGnged0xb+ldF7Vtd+/MsGZO9fCX6jVNyFBCyTkNyw3x8OuNmRIcqhCIDql&#10;OhBBgL8owfAbsSPEowXW1hvxFxC+r5W74JtKaYNCYOUL78CJQc26HuMAxOVwf5JiEMBrcdDFGcLW&#10;QRFnVMEvQ4lx9U4PFc8ULzVoMchs24dnB5qi1FfwaBRqDDNk/A98Ef+6xlvX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YWRVE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3392" behindDoc="0" locked="0" layoutInCell="1" allowOverlap="1" wp14:anchorId="671A40BF" wp14:editId="7532BAA5">
                      <wp:simplePos x="0" y="0"/>
                      <wp:positionH relativeFrom="column">
                        <wp:posOffset>0</wp:posOffset>
                      </wp:positionH>
                      <wp:positionV relativeFrom="paragraph">
                        <wp:posOffset>952500</wp:posOffset>
                      </wp:positionV>
                      <wp:extent cx="180975" cy="257175"/>
                      <wp:effectExtent l="0" t="0" r="0" b="0"/>
                      <wp:wrapNone/>
                      <wp:docPr id="299" name="Cuadro de texto 299">
                        <a:extLst xmlns:a="http://schemas.openxmlformats.org/drawingml/2006/main">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A605A" id="Cuadro de texto 299" o:spid="_x0000_s1026" type="#_x0000_t202" style="position:absolute;margin-left:0;margin-top:75pt;width:14.2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0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he&#10;rTASpIUg7U6k1BKVDFnWW4nckXMOFp+NHWeDey9FEW/v9kUSFDALkmibBNt9sgqKeLHcx/fFLl6k&#10;rw49TzOqGbGQKJ/KSep5+neujEF3IiWhF9tzfonGFsC4dF106+It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vxmWN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4416" behindDoc="0" locked="0" layoutInCell="1" allowOverlap="1" wp14:anchorId="362F5549" wp14:editId="50E7A969">
                      <wp:simplePos x="0" y="0"/>
                      <wp:positionH relativeFrom="column">
                        <wp:posOffset>0</wp:posOffset>
                      </wp:positionH>
                      <wp:positionV relativeFrom="paragraph">
                        <wp:posOffset>952500</wp:posOffset>
                      </wp:positionV>
                      <wp:extent cx="180975" cy="257175"/>
                      <wp:effectExtent l="0" t="0" r="0" b="0"/>
                      <wp:wrapNone/>
                      <wp:docPr id="300" name="Cuadro de texto 300">
                        <a:extLst xmlns:a="http://schemas.openxmlformats.org/drawingml/2006/main">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48FB8" id="Cuadro de texto 300" o:spid="_x0000_s1026" type="#_x0000_t202" style="position:absolute;margin-left:0;margin-top:75pt;width:14.2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ry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EeijWANB2p1YYTQpBHGid5r4I+8cLD5ZN84G957zPN7e7fMkyGEWJNE2Cbb75F2Qx4vVPr7Pd/Fi&#10;+eLR82XKjWAOEuVjMUk9X/6dK2PQvUhJiGIj5+dobAGMK99Fty7egaLQXnyQQ2Q/jehF2LU2Rf99&#10;tuD0qQUxXL/VPeSyh/l9C5ve516axo8QNALnoNblmkGgDOEetEruF3NKOBzFy+RuiRkGj0/g1lj3&#10;QeiG+ElGDSQoSsvOwGngOV3xbymdV3Xt929McOYutfAXavVNSNACCfkNy83xsKsNGZIcqhCITqkO&#10;RBDgL0ow/ErsCPFogbX1SvwVhO9r5a74plLaoBBY+cI7cGZQs67HOABxOdyfpBgE8FocdHGBsHVQ&#10;xBlV8MtQYly900PFM8VLDVoMMtv2/cmBpij1DTwahRrDDBn/A1/Ev67x1u3X2vwE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CG&#10;i6r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5440" behindDoc="0" locked="0" layoutInCell="1" allowOverlap="1" wp14:anchorId="625AFD74" wp14:editId="57BA42F3">
                      <wp:simplePos x="0" y="0"/>
                      <wp:positionH relativeFrom="column">
                        <wp:posOffset>0</wp:posOffset>
                      </wp:positionH>
                      <wp:positionV relativeFrom="paragraph">
                        <wp:posOffset>952500</wp:posOffset>
                      </wp:positionV>
                      <wp:extent cx="180975" cy="257175"/>
                      <wp:effectExtent l="0" t="0" r="0" b="0"/>
                      <wp:wrapNone/>
                      <wp:docPr id="301" name="Cuadro de texto 301">
                        <a:extLst xmlns:a="http://schemas.openxmlformats.org/drawingml/2006/main">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5642A9" id="Cuadro de texto 301" o:spid="_x0000_s1026" type="#_x0000_t202" style="position:absolute;margin-left:0;margin-top:75pt;width:14.2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HxUAIAAP0EAAAOAAAAZHJzL2Uyb0RvYy54bWysVNuO0zAQfUfiHyy/p0nTbLdETVf0EoSE&#10;ALHwAa7jNJES27K9TarV/jvjSdIieGERfvD9jM+cmfH6oW8bchbG1kpmdD6LKBGSq6KWp4z++J4H&#10;K0qsY7JgjZIioxdh6cPm7Zt1p1MRq0o1hTAEjEibdjqjlXM6DUPLK9EyO1NaSDgslWmZg6U5hYVh&#10;HVhvmzCOomXYKVNoo7iwFnb3wyHdoP2yFNx9KUsrHGkyCtwc9gb7o+/DzZqlJ8N0VfORBvsHFi2r&#10;JTx6NbVnjpEnU/9hqq25UVaVbsZVG6qyrLlAH8CbefSbN48V0wJ9AXGsvspk/59Z/vn81ZC6yOgi&#10;mlMiWQtB2j2xwihSCOJE7xTxR945WHyybpwN7j3neby9O+RJkMMsSKJtEmwPybsgjxerQ3yf7+LF&#10;8sWj58uUG8EcJMrHYpJ6vvw7V8age5GSEMVGzs/R2AIYV76Lbl28B0Whvfggh8h+GtGLsNM2Rf99&#10;tuD0UYMYrt+qHnLZw/y+hU3vc1+a1o8QNALnkE2XawaBMoR70Cq5X4COHI7iZXK3xAyDxyewNtZ9&#10;EKolfpJRAwmK0rIzcBp4Tlf8W1LlddP4/RsTnLlLI/yFRn4TJWiBhPyG5eZ03DWGDEkOVQhEp1QH&#10;IgjwF0sw/ErsCPFogbX1SvwVhO8r6a74tpbKoBBY+cI7cGZQs67HOADxcrg/STEI4LU4quICYeug&#10;iDMq4ZehxLhmp4aKZ5JXCrQYZLb6/ZMDTVHqG3g0CjWGGTL+B76If13jrduvtfkJ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W&#10;KFHx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6464" behindDoc="0" locked="0" layoutInCell="1" allowOverlap="1" wp14:anchorId="1FA74F21" wp14:editId="70935936">
                      <wp:simplePos x="0" y="0"/>
                      <wp:positionH relativeFrom="column">
                        <wp:posOffset>0</wp:posOffset>
                      </wp:positionH>
                      <wp:positionV relativeFrom="paragraph">
                        <wp:posOffset>952500</wp:posOffset>
                      </wp:positionV>
                      <wp:extent cx="180975" cy="257175"/>
                      <wp:effectExtent l="0" t="0" r="0" b="0"/>
                      <wp:wrapNone/>
                      <wp:docPr id="302" name="Cuadro de texto 302">
                        <a:extLst xmlns:a="http://schemas.openxmlformats.org/drawingml/2006/main">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6FEC8D" id="Cuadro de texto 302" o:spid="_x0000_s1026" type="#_x0000_t202" style="position:absolute;margin-left:0;margin-top:75pt;width:14.2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y9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UUyJYg0EaXdihdGkEMSJ3mnij7xzsPhk3Tgb3HvO83h7t8+TIIdZkETbJNjuk3dBHi9W+/g+38WL&#10;5YtHz5cpN4I5SJSPxST1fPl3roxB9yIlIYqNnJ+jsQUwrnwX3bp4D4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OnAsv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7488" behindDoc="0" locked="0" layoutInCell="1" allowOverlap="1" wp14:anchorId="5FD25D9C" wp14:editId="245E0037">
                      <wp:simplePos x="0" y="0"/>
                      <wp:positionH relativeFrom="column">
                        <wp:posOffset>0</wp:posOffset>
                      </wp:positionH>
                      <wp:positionV relativeFrom="paragraph">
                        <wp:posOffset>952500</wp:posOffset>
                      </wp:positionV>
                      <wp:extent cx="180975" cy="257175"/>
                      <wp:effectExtent l="0" t="0" r="0" b="0"/>
                      <wp:wrapNone/>
                      <wp:docPr id="303" name="Cuadro de texto 303">
                        <a:extLst xmlns:a="http://schemas.openxmlformats.org/drawingml/2006/main">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9A37BC" id="Cuadro de texto 303" o:spid="_x0000_s1026" type="#_x0000_t202" style="position:absolute;margin-left:0;margin-top:75pt;width:14.2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a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0YISxRoI0u7ECqNJIYgTvdPEH3nnYPHJunE2uPec5/H2bp8nQQ6zIIm2SbDdJ++CPF6s9vF9vosX&#10;yxePni9TbgRzkCgfi0nq+fLvXBmD7kVKQhQbOT9HYwtgXPkuunVxDo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5A3vm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8512" behindDoc="0" locked="0" layoutInCell="1" allowOverlap="1" wp14:anchorId="453B0FF4" wp14:editId="05DFD28B">
                      <wp:simplePos x="0" y="0"/>
                      <wp:positionH relativeFrom="column">
                        <wp:posOffset>0</wp:posOffset>
                      </wp:positionH>
                      <wp:positionV relativeFrom="paragraph">
                        <wp:posOffset>952500</wp:posOffset>
                      </wp:positionV>
                      <wp:extent cx="180975" cy="257175"/>
                      <wp:effectExtent l="0" t="0" r="0" b="0"/>
                      <wp:wrapNone/>
                      <wp:docPr id="304" name="Cuadro de texto 304">
                        <a:extLst xmlns:a="http://schemas.openxmlformats.org/drawingml/2006/main">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B89E17" id="Cuadro de texto 304" o:spid="_x0000_s1026" type="#_x0000_t202" style="position:absolute;margin-left:0;margin-top:75pt;width:14.2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Lh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UUKJYg0EaXdihdGkEMSJ3mnij7xzsPhk3Tgb3HvO83h7t8+TIIdZkETbJNjuk3dBHi9W+/g+38WL&#10;5YtHz5cpN4I5SJSPxST1fPl3roxB9yIlIYqNnJ+jsQUwrnwX3bpFBI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EPKC4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69536" behindDoc="0" locked="0" layoutInCell="1" allowOverlap="1" wp14:anchorId="769CDC3C" wp14:editId="7AB9DD68">
                      <wp:simplePos x="0" y="0"/>
                      <wp:positionH relativeFrom="column">
                        <wp:posOffset>0</wp:posOffset>
                      </wp:positionH>
                      <wp:positionV relativeFrom="paragraph">
                        <wp:posOffset>952500</wp:posOffset>
                      </wp:positionV>
                      <wp:extent cx="180975" cy="257175"/>
                      <wp:effectExtent l="0" t="0" r="0" b="0"/>
                      <wp:wrapNone/>
                      <wp:docPr id="305" name="Cuadro de texto 305">
                        <a:extLst xmlns:a="http://schemas.openxmlformats.org/drawingml/2006/main">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5C1C09" id="Cuadro de texto 305" o:spid="_x0000_s1026" type="#_x0000_t202" style="position:absolute;margin-left:0;margin-top:75pt;width:14.2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3U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fR&#10;CiNBOgjS/olUWqKKIcsGK5E7cs7B4pOx02x077ksk93qUKZBCbMgjXZpsDuk74IyWa4PyV25T5bZ&#10;i0PHWU41IxYS5WM1Sx1nf+fKFHQnUhp6sT3n52hqAYxr10W3bhmDotBeXJBDz34evRdhr0zu/XfZ&#10;4qePCsSww04OkMsO5vYNbDqfB647N0LQEJxDNl2uGQTKIOpA6/RuGWNE4SjJ0lXmMwwen8FKG/uB&#10;yQ65SYE1JKiXlpyB08hzvuLeErJs2tbt35j4mb20zF1oxTfGQQtPyG0Yqk/HfavRmORQhUB0TnUg&#10;4gHuIgfDr8ROEIdmvrZeib+C/PtS2Cu+a4TUXghf+cw5cCZQs3bwcQDifLw/SzEK4LQ4yuoCYeuh&#10;iAss4JfBSNt2L8eKJ4LWErQYZTbq/ZMFTb3UN/BkFGrMZ8j0H7gi/nXtb91+re1P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6eBd1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0560" behindDoc="0" locked="0" layoutInCell="1" allowOverlap="1" wp14:anchorId="476FE979" wp14:editId="2B5CA931">
                      <wp:simplePos x="0" y="0"/>
                      <wp:positionH relativeFrom="column">
                        <wp:posOffset>0</wp:posOffset>
                      </wp:positionH>
                      <wp:positionV relativeFrom="paragraph">
                        <wp:posOffset>952500</wp:posOffset>
                      </wp:positionV>
                      <wp:extent cx="180975" cy="257175"/>
                      <wp:effectExtent l="0" t="0" r="0" b="0"/>
                      <wp:wrapNone/>
                      <wp:docPr id="306" name="Cuadro de texto 306">
                        <a:extLst xmlns:a="http://schemas.openxmlformats.org/drawingml/2006/main">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B66B17" id="Cuadro de texto 306" o:spid="_x0000_s1026" type="#_x0000_t202" style="position:absolute;margin-left:0;margin-top:75pt;width:14.2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yKUA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UUqJYi0EaXtkpdGkFMSJs9PEH3nnYPHJunE2uPdcFPHmblckQQGzIIk2SbDZJe+CIl4sd/F9sY0X&#10;6YtHz9OMG8EcJMrHcpJ6nv6dK2PQvUhJiGIj5+dobAGMS99Ft27hFYX24oMcIvtpRC/CvrMZ+u+z&#10;BadPHYjhzht9hlz2ML9vYdP7fJam9SMEjcA5ZNPlmkGgDOEetEzuF3NKOBzFaXKXYobB4xO4M9Z9&#10;ELolfpJTAwmK0rITcBp4Tlf8W0oXddP4/RsTnLlLI/yFRn0TErRAQn7DcnPYbxtDhiSHKgSiU6oD&#10;EQT4ixIMvxI7QjxaYG29En8F4ftauSu+rZU2KARWvvAOnBjUrDtjHIC4HO5PUgwCeC32urxA2Hoo&#10;4pwq+GUoMa7Z6qHimeKVBi0GmW33/uhAU5T6Bh6NQo1hhoz/gS/iX9d46/ZrrX8C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i&#10;1zyK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1584" behindDoc="0" locked="0" layoutInCell="1" allowOverlap="1" wp14:anchorId="1CD3754D" wp14:editId="7747BCCC">
                      <wp:simplePos x="0" y="0"/>
                      <wp:positionH relativeFrom="column">
                        <wp:posOffset>0</wp:posOffset>
                      </wp:positionH>
                      <wp:positionV relativeFrom="paragraph">
                        <wp:posOffset>952500</wp:posOffset>
                      </wp:positionV>
                      <wp:extent cx="180975" cy="257175"/>
                      <wp:effectExtent l="0" t="0" r="0" b="0"/>
                      <wp:wrapNone/>
                      <wp:docPr id="307" name="Cuadro de texto 307">
                        <a:extLst xmlns:a="http://schemas.openxmlformats.org/drawingml/2006/main">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06312D" id="Cuadro de texto 307" o:spid="_x0000_s1026" type="#_x0000_t202" style="position:absolute;margin-left:0;margin-top:75pt;width:14.2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O/UQIAAP0EAAAOAAAAZHJzL2Uyb0RvYy54bWysVNuO0zAQfUfiHyy/p0mTbLZETVe02yAk&#10;BIiFD3Adu4mU2JbtNqlW+++MnaRF8MIi/OD7GZ85M+P1w9C16My0aaQo8HIRYcQElVUjjgX+8b0M&#10;VhgZS0RFWilYgS/M4IfN2zfrXuUslrVsK6YRGBEm71WBa2tVHoaG1qwjZiEVE3DIpe6IhaU+hpUm&#10;PVjv2jCOoizspa6UlpQZA7uP4yHeePucM2q/cG6YRW2BgZv1vfb9wfXhZk3yoyaqbuhEg/wDi440&#10;Ah69mnoklqCTbv4w1TVUSyO5XVDZhZLzhjLvA3izjH7z5qkminlfQByjrjKZ/2eWfj5/1aipCpxE&#10;9xgJ0kGQdidSaYkqhiwbrETuyDkHi0/GTrPRveeyjLd3+zINSpgFabRNg+0+fReUcbLax/flLk6y&#10;F4deZjnVjFhIlI/VLPUy+ztXpqA7kdLQi+05P0dTC2BcuS66dUkCikJ7cUEOPft59F6EvTK5999l&#10;i58+KRDDDls5QC47mNs3sOl8Hrju3AhBQ3AO2XS5ZhAog6gDrdL7ZIkRhaM4S+8yn2Hw+AxW2tgP&#10;THbITQqsIUG9tOQMnEae8xX3lpBl07Zu/8bEz+ylZe5CK74xDlp4Qm7DUH087FqNxiSHKgSic6oD&#10;EQ9wFzkYfiV2gjg087X1SvwV5N+Xwl7xXSOk9kL4ymfOgTOBmrWDjwMQ5+P9WYpRAKfFQVYXCFsP&#10;RVxgAb8MRtq2OzlWPBG0lqDFKLNR708WNPVS38CTUagxnyHTf+CK+Ne1v3X7tTY/AQ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G8Xjv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2608" behindDoc="0" locked="0" layoutInCell="1" allowOverlap="1" wp14:anchorId="1622D64C" wp14:editId="5183E292">
                      <wp:simplePos x="0" y="0"/>
                      <wp:positionH relativeFrom="column">
                        <wp:posOffset>0</wp:posOffset>
                      </wp:positionH>
                      <wp:positionV relativeFrom="paragraph">
                        <wp:posOffset>952500</wp:posOffset>
                      </wp:positionV>
                      <wp:extent cx="180975" cy="257175"/>
                      <wp:effectExtent l="0" t="0" r="0" b="0"/>
                      <wp:wrapNone/>
                      <wp:docPr id="308" name="Cuadro de texto 308">
                        <a:extLst xmlns:a="http://schemas.openxmlformats.org/drawingml/2006/main">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E3CD06" id="Cuadro de texto 308" o:spid="_x0000_s1026" type="#_x0000_t202" style="position:absolute;margin-left:0;margin-top:75pt;width:14.2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YL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EYRKsQaCtDuxwmhSCOJE7zTxR945WHyybpwN7j3neby92+dJkMMsSKJtEmz3ybsgjxerfXyf7+LF&#10;8sWj58uUG8EcJMrHYpJ6vvw7V8age5GSEMVGzs/R2AIYV76Lbt0iAU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4ZQGC1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3632" behindDoc="0" locked="0" layoutInCell="1" allowOverlap="1" wp14:anchorId="4B97E763" wp14:editId="1D948D78">
                      <wp:simplePos x="0" y="0"/>
                      <wp:positionH relativeFrom="column">
                        <wp:posOffset>0</wp:posOffset>
                      </wp:positionH>
                      <wp:positionV relativeFrom="paragraph">
                        <wp:posOffset>952500</wp:posOffset>
                      </wp:positionV>
                      <wp:extent cx="180975" cy="257175"/>
                      <wp:effectExtent l="0" t="0" r="0" b="0"/>
                      <wp:wrapNone/>
                      <wp:docPr id="309" name="Cuadro de texto 309">
                        <a:extLst xmlns:a="http://schemas.openxmlformats.org/drawingml/2006/main">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5AA8B" id="Cuadro de texto 309" o:spid="_x0000_s1026" type="#_x0000_t202" style="position:absolute;margin-left:0;margin-top:75pt;width:14.2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k+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gR&#10;3WMkSAtB2p1IqSUqGbKstxK5I+ccLD4bO84G916KIt4u90USFDALkmibBNt9ch8U8WK1j++KXbxI&#10;Xx16nmZUM2IhUT6Vk9Tz9O9cGYPuREpCL7bn/BKNLYBx5bro1i2W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GIbZPl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4656" behindDoc="0" locked="0" layoutInCell="1" allowOverlap="1" wp14:anchorId="6703F987" wp14:editId="1E888E15">
                      <wp:simplePos x="0" y="0"/>
                      <wp:positionH relativeFrom="column">
                        <wp:posOffset>0</wp:posOffset>
                      </wp:positionH>
                      <wp:positionV relativeFrom="paragraph">
                        <wp:posOffset>952500</wp:posOffset>
                      </wp:positionV>
                      <wp:extent cx="180975" cy="257175"/>
                      <wp:effectExtent l="0" t="0" r="0" b="0"/>
                      <wp:wrapNone/>
                      <wp:docPr id="310" name="Cuadro de texto 310">
                        <a:extLst xmlns:a="http://schemas.openxmlformats.org/drawingml/2006/main">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2BA3D7" id="Cuadro de texto 310" o:spid="_x0000_s1026" type="#_x0000_t202" style="position:absolute;margin-left:0;margin-top:75pt;width:14.2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qy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Y&#10;9BGkgyDtTqTSElUMWTZYidyRcw4Wn4ydZqN7z2WZbO/2ZRqUMAvSaJsG2336LiiT5Wqf3Je7ZJm9&#10;OHSc5VQzYiFRPlaz1HH2d65MQXcipaEX23N+jqYWwLhyXXTrlhkoCu3FBTn07OfRexH2yuTef5ct&#10;fvqkQAw7bOUAuexgbt/ApvN54LpzIwQNwTmodblmECiDqAOt0vtljBGFoyRL7zKfYfD4DFba2A9M&#10;dshNCqwhQb205AycRp7zFfeWkGXTtm7/xsTP7KVl7kIrvjEOWnhCbsNQfTzsWo3GJIcqBKJzqgMR&#10;D3AXORh+JXaCODTztfVK/BXk35fCXvFdI6T2QvjKZ86BM4GatYOPAxDn4/1ZilEAp8VBVhcIWw9F&#10;XGABvwxG2rY7OVY8EbSWoMUos1HvTxY09VLfwJNRqDGfIdN/4Ir417W/dfu1Nj8B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D7&#10;Fzqy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5680" behindDoc="0" locked="0" layoutInCell="1" allowOverlap="1" wp14:anchorId="77BF6D87" wp14:editId="05D9D333">
                      <wp:simplePos x="0" y="0"/>
                      <wp:positionH relativeFrom="column">
                        <wp:posOffset>0</wp:posOffset>
                      </wp:positionH>
                      <wp:positionV relativeFrom="paragraph">
                        <wp:posOffset>952500</wp:posOffset>
                      </wp:positionV>
                      <wp:extent cx="180975" cy="257175"/>
                      <wp:effectExtent l="0" t="0" r="0" b="0"/>
                      <wp:wrapNone/>
                      <wp:docPr id="311" name="Cuadro de texto 311">
                        <a:extLst xmlns:a="http://schemas.openxmlformats.org/drawingml/2006/main">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8D04BF" id="Cuadro de texto 311" o:spid="_x0000_s1026" type="#_x0000_t202" style="position:absolute;margin-left:0;margin-top:75pt;width:14.2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WH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xkiQDoK0O5FKS1QxZNlgJXJHzjlYfDJ2mo3uPZdlsr3bl2lQwixIo20abPfpu6BMlqt9cl/ukmX2&#10;4tBxllPNiIVE+VjNUsfZ37kyBd2JlIZebM/5OZpaAOPKddGtW96DotBeXJBDz34evRdhr0zu/XfZ&#10;4qdPCsSww1YOkMsO5vYNbDqfB647N0LQEJxDNl2uGQTKIOpAq/R+CTpSOEqy9C7zGQaPz2Cljf3A&#10;ZIfcpMAaEtRLS87AaeQ5X3FvCVk2bev2b0z8zF5a5i604hvjoIUn5DYM1cfDrtVoTHKoQiA6pzoQ&#10;8QB3kYPhV2IniEMzX1uvxF9B/n0p7BXfNUJqL4SvfOYcOBOoWTv4OABxPt6fpRgFcFocZHWBsPVQ&#10;xAUW8MtgpG27k2PFE0FrCVqMMhv1/mRBUy/1DTwZhRrzGTL9B66If137W7dfa/MTAAD//wMAUEsD&#10;BBQABgAIAAAAIQBKu8hP2gAAAAcBAAAPAAAAZHJzL2Rvd25yZXYueG1sTI/BTsMwEETvSPyDtZW4&#10;UbsRQWmIU6ECZ6DwAW68xGnidRS7beDrWU70tjuzmn1TbWY/iBNOsQukYbVUIJCaYDtqNXx+vNwW&#10;IGIyZM0QCDV8Y4RNfX1VmdKGM73jaZdawSEUS6PBpTSWUsbGoTdxGUYk9r7C5E3idWqlncyZw/0g&#10;M6XupTcd8QdnRtw6bPrd0WsolH/t+3X2Fv3dzyp326fwPB60vlnMjw8gEs7p/xj+8BkdambahyPZ&#10;KAYNXCSxmise2M6KHMSehbXKQdaVvOSvfwEAAP//AwBQSwECLQAUAAYACAAAACEAtoM4kv4AAADh&#10;AQAAEwAAAAAAAAAAAAAAAAAAAAAAW0NvbnRlbnRfVHlwZXNdLnhtbFBLAQItABQABgAIAAAAIQA4&#10;/SH/1gAAAJQBAAALAAAAAAAAAAAAAAAAAC8BAABfcmVscy8ucmVsc1BLAQItABQABgAIAAAAIQAC&#10;BeWHUAIAAP0EAAAOAAAAAAAAAAAAAAAAAC4CAABkcnMvZTJvRG9jLnhtbFBLAQItABQABgAIAAAA&#10;IQBKu8hP2gAAAAc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6704" behindDoc="0" locked="0" layoutInCell="1" allowOverlap="1" wp14:anchorId="10880873" wp14:editId="4DB8CABD">
                      <wp:simplePos x="0" y="0"/>
                      <wp:positionH relativeFrom="column">
                        <wp:posOffset>0</wp:posOffset>
                      </wp:positionH>
                      <wp:positionV relativeFrom="paragraph">
                        <wp:posOffset>952500</wp:posOffset>
                      </wp:positionV>
                      <wp:extent cx="180975" cy="257175"/>
                      <wp:effectExtent l="0" t="0" r="0" b="0"/>
                      <wp:wrapNone/>
                      <wp:docPr id="312" name="Cuadro de texto 312">
                        <a:extLst xmlns:a="http://schemas.openxmlformats.org/drawingml/2006/main">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220340" id="Cuadro de texto 312" o:spid="_x0000_s1026" type="#_x0000_t202" style="position:absolute;margin-left:0;margin-top:75pt;width:14.2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21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wUiQDoK0O5FKS1QxZNlgJXJHzjlYfDJ2mo3uPZdlsr3bl2lQwixIo20abPfpu6BMlqt9cl/ukmX2&#10;4tBxllPNiIVE+VjNUsfZ37kyBd2JlIZebM/5OZpaAOPKddGtW65A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21DNtV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7728" behindDoc="0" locked="0" layoutInCell="1" allowOverlap="1" wp14:anchorId="45469FE2" wp14:editId="4170782B">
                      <wp:simplePos x="0" y="0"/>
                      <wp:positionH relativeFrom="column">
                        <wp:posOffset>0</wp:posOffset>
                      </wp:positionH>
                      <wp:positionV relativeFrom="paragraph">
                        <wp:posOffset>952500</wp:posOffset>
                      </wp:positionV>
                      <wp:extent cx="180975" cy="257175"/>
                      <wp:effectExtent l="0" t="0" r="0" b="0"/>
                      <wp:wrapNone/>
                      <wp:docPr id="313" name="Cuadro de texto 313">
                        <a:extLst xmlns:a="http://schemas.openxmlformats.org/drawingml/2006/main">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4F0853" id="Cuadro de texto 313" o:spid="_x0000_s1026" type="#_x0000_t202" style="position:absolute;margin-left:0;margin-top:75pt;width:14.2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KAUQIAAP0EAAAOAAAAZHJzL2Uyb0RvYy54bWysVMtu2zAQvBfoPxC8y3pGcQTLQe1YRYEi&#10;LZr2A2iKtARIJEEylo0g/94lJdlFe2mK8sD3LGdnd7m6P/UdOjJtWilKHC8ijJigsm7FocQ/vlfB&#10;EiNjiahJJwUr8ZkZfL9+/241qIIlspFdzTQCI8IUgypxY60qwtDQhvXELKRiAg651D2xsNSHsNZk&#10;AOt9FyZRlIeD1LXSkjJjYPdhPMRrb59zRu0Xzg2zqCsxcLO+177fuz5cr0hx0EQ1LZ1okH9g0ZNW&#10;wKMXUw/EEvSs2z9M9S3V0khuF1T2oeS8pcz7AN7E0W/ePDVEMe8LiGPURSbz/8zSx+NXjdq6xGmc&#10;YiRID0HaPpNaS1QzZNnJSuSOnHOw+GzsNBvde6mqZHOzq7KgglmQRZss2Oyyu6BK0uUuua22SZq/&#10;OnScF1QzYiFRPtWz1HH+d65MQXciZaEX23N+iaYWwLh0XXTt0jtQFNqrC3Lo2c+j9yIclCm8/y5b&#10;/PRJgRj2tJEnyGUHc/sGNp3PJ657N0LQEJxDNp0vGQTKIOpAy+w2jTGicJTk2U3uMwwen8FKG/uR&#10;yR65SYk1JKiXlhyB08hzvuLeErJqu87tX5n4mT13zF3oxDfGQQtPyG0Yqg/7bafRmORQhUB0TnUg&#10;4gHuIgfDb8ROEIdmvrbeiL+A/PtS2Au+b4XUXghf+cw5cCRQs/bk4wDE+Xh/lmIUwGmxl/UZwjZA&#10;EZdYwC+DkbbdVo4VTwRtJGgxymzUh2cLmnqpr+DJKNSYz5DpP3BF/Ova37r+WuufAAAA//8DAFBL&#10;AwQUAAYACAAAACEASrvIT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W1ykHWlbzkr38BAAD//wMAUEsBAi0AFAAGAAgAAAAhALaDOJL+AAAA&#10;4QEAABMAAAAAAAAAAAAAAAAAAAAAAFtDb250ZW50X1R5cGVzXS54bWxQSwECLQAUAAYACAAAACEA&#10;OP0h/9YAAACUAQAACwAAAAAAAAAAAAAAAAAvAQAAX3JlbHMvLnJlbHNQSwECLQAUAAYACAAAACEA&#10;IkISgFECAAD9BAAADgAAAAAAAAAAAAAAAAAuAgAAZHJzL2Uyb0RvYy54bWxQSwECLQAUAAYACAAA&#10;ACEASrvIT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8752" behindDoc="0" locked="0" layoutInCell="1" allowOverlap="1" wp14:anchorId="12BEE603" wp14:editId="408AB324">
                      <wp:simplePos x="0" y="0"/>
                      <wp:positionH relativeFrom="column">
                        <wp:posOffset>0</wp:posOffset>
                      </wp:positionH>
                      <wp:positionV relativeFrom="paragraph">
                        <wp:posOffset>0</wp:posOffset>
                      </wp:positionV>
                      <wp:extent cx="180975" cy="266700"/>
                      <wp:effectExtent l="0" t="0" r="0" b="0"/>
                      <wp:wrapNone/>
                      <wp:docPr id="314" name="Cuadro de texto 314">
                        <a:extLst xmlns:a="http://schemas.openxmlformats.org/drawingml/2006/main">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1F57C4" id="Cuadro de texto 314" o:spid="_x0000_s1026" type="#_x0000_t202" style="position:absolute;margin-left:0;margin-top:0;width:14.25pt;height:21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bX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XgZ&#10;pxgJ0kGQds+k0hJVDFk2WInckXMOFp+NnWajey9lmWxv9mUalDAL0mibBtt9+iEok+Vqn9yWu2SZ&#10;vTp0nOVUM2IhUT5Vs9Rx9neuTEF3IqWhF9tzfommFsC4cl107Zb3oCi0Vxfk0LOfR+9F2CuTe/9d&#10;tvjpkwIx7LCVA+Syg7l9A5vO54Hrzo0QNATnkE3nSwaBMog60Cq9XcYYUThKsvQm8xkGj89gpY39&#10;yGSH3KTAGhLUS0tOwGnkOV9xbwlZNm3r9q9M/MyeW+YutOIb46CFJ+Q2DNXHw67VaExyqEIgOqc6&#10;EPEAd5GD4TdiJ4hDM19bb8RfQP59KewF3zVCai+Er3zmHDgRqFk7+DgAcT7en6UYBXBaHGR1hrD1&#10;UMQFFvDLYKRtu5NjxRNBawlajDIbdf9sQVMv9RU8GYUa8xky/QeuiH9d+1vXX2vzEw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KHk&#10;pt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79776" behindDoc="0" locked="0" layoutInCell="1" allowOverlap="1" wp14:anchorId="240752CF" wp14:editId="480083CC">
                      <wp:simplePos x="0" y="0"/>
                      <wp:positionH relativeFrom="column">
                        <wp:posOffset>0</wp:posOffset>
                      </wp:positionH>
                      <wp:positionV relativeFrom="paragraph">
                        <wp:posOffset>0</wp:posOffset>
                      </wp:positionV>
                      <wp:extent cx="180975" cy="266700"/>
                      <wp:effectExtent l="0" t="0" r="0" b="0"/>
                      <wp:wrapNone/>
                      <wp:docPr id="315" name="Cuadro de texto 315">
                        <a:extLst xmlns:a="http://schemas.openxmlformats.org/drawingml/2006/main">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5D8600" id="Cuadro de texto 315" o:spid="_x0000_s1026" type="#_x0000_t202" style="position:absolute;margin-left:0;margin-top:0;width:14.25pt;height:21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w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fx&#10;CiNBOgjS/olUWqKKIcsGK5E7cs7B4pOx02x077ksk93qUKZBCbMgjXZpsDuk74IyWa4PyV25T5bZ&#10;i0PHWU41IxYS5WM1Sx1nf+fKFHQnUhp6sT3n52hqAYxr10W3brkDRaG9uCCHnv08ei/CXpnc+++y&#10;xU8fFYhhh50cIJcdzO0b2HQ+D1x3boSgITiHbLpcMwiUQdSB1undMsaIwlGSpavMZxg8PoOVNvYD&#10;kx1ykwJrSFAvLTkDp5HnfMW9JWTZtK3bvzHxM3tpmbvQim+MgxaekNswVJ+O+1ajMcmhCoHonOpA&#10;xAPcRQ6GX4mdIA7NfG29En8F+felsFd81wipvRC+8plz4EygZu3g4wDE+Xh/lmIUwGlxlNUFwtZD&#10;ERdYwC+DkbbtXo4VTwStJWgxymzU+ycLmnqpb+DJKNSYz5DpP3BF/Ova37r9Wt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Z&#10;ZfB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0800" behindDoc="0" locked="0" layoutInCell="1" allowOverlap="1" wp14:anchorId="56CD1694" wp14:editId="14E81412">
                      <wp:simplePos x="0" y="0"/>
                      <wp:positionH relativeFrom="column">
                        <wp:posOffset>0</wp:posOffset>
                      </wp:positionH>
                      <wp:positionV relativeFrom="paragraph">
                        <wp:posOffset>0</wp:posOffset>
                      </wp:positionV>
                      <wp:extent cx="180975" cy="266700"/>
                      <wp:effectExtent l="0" t="0" r="0" b="0"/>
                      <wp:wrapNone/>
                      <wp:docPr id="316" name="Cuadro de texto 316">
                        <a:extLst xmlns:a="http://schemas.openxmlformats.org/drawingml/2006/main">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0D6AB1" id="Cuadro de texto 316" o:spid="_x0000_s1026" type="#_x0000_t202" style="position:absolute;margin-left:0;margin-top:0;width:14.25pt;height:21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i8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4&#10;w0iQDoK0O5FKS1QxZNlgJXJHzjlYfDJ2mo3uPZdlsr3bl2lQwixIo20abPfpu6BMlqt9cl/ukmX2&#10;4tBxllPNiIVE+VjNUsfZ37kyBd2JlIZebM/5OZpaAOPKddGtW+5A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FPB&#10;GL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1824" behindDoc="0" locked="0" layoutInCell="1" allowOverlap="1" wp14:anchorId="2656A406" wp14:editId="64DF3778">
                      <wp:simplePos x="0" y="0"/>
                      <wp:positionH relativeFrom="column">
                        <wp:posOffset>0</wp:posOffset>
                      </wp:positionH>
                      <wp:positionV relativeFrom="paragraph">
                        <wp:posOffset>0</wp:posOffset>
                      </wp:positionV>
                      <wp:extent cx="180975" cy="266700"/>
                      <wp:effectExtent l="0" t="0" r="0" b="0"/>
                      <wp:wrapNone/>
                      <wp:docPr id="317" name="Cuadro de texto 317">
                        <a:extLst xmlns:a="http://schemas.openxmlformats.org/drawingml/2006/main">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4EA1F" id="Cuadro de texto 317" o:spid="_x0000_s1026" type="#_x0000_t202" style="position:absolute;margin-left:0;margin-top:0;width:14.25pt;height:21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O/UQIAAP0EAAAOAAAAZHJzL2Uyb0RvYy54bWysVNuO0zAQfUfiHyy/p0nTbFq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WK+&#10;xEiQFoK0O5NSS1QyZFlvJXJHzjlYfDJ2nA3uPRdFvH04FElQwCxIom0SbA/Ju6CIF6tDvCx28SJ9&#10;ceh5mlHNiIVE+VhOUs/Tv3NlDLoTKQm92J7zczS2AMaV66J7t9iDotBeXJBDz34avRdhp0zm/XfZ&#10;4qdPCsSw/Vb2kMsO5vYNbDqfe65bN0LQEJxDNl1vGQTKIOpAq2S5mGNE4ShOk4fUZxg8PoGVNvYD&#10;ky1ykxxrSFAvLbkAp4HndMW9JWRRN43bvzPxM3ttmLvQiG+MgxaekNswVJ+Ou0ajIcmhCoHolOpA&#10;xAPcRQ6GX4kdIQ7NfG29En8D+felsDd8WwupvRC+8plz4EKgZm3v4wDE+XB/kmIQwGlxlOUVwtZB&#10;EedYwC+DkbbNTg4VTwStJGgxyGzU+7MFTb3Ud/BoFGrMZ8j4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MNi&#10;47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2848" behindDoc="0" locked="0" layoutInCell="1" allowOverlap="1" wp14:anchorId="625FE6C2" wp14:editId="14249D76">
                      <wp:simplePos x="0" y="0"/>
                      <wp:positionH relativeFrom="column">
                        <wp:posOffset>0</wp:posOffset>
                      </wp:positionH>
                      <wp:positionV relativeFrom="paragraph">
                        <wp:posOffset>0</wp:posOffset>
                      </wp:positionV>
                      <wp:extent cx="180975" cy="266700"/>
                      <wp:effectExtent l="0" t="0" r="0" b="0"/>
                      <wp:wrapNone/>
                      <wp:docPr id="318" name="Cuadro de texto 318">
                        <a:extLst xmlns:a="http://schemas.openxmlformats.org/drawingml/2006/main">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34D15" id="Cuadro de texto 318" o:spid="_x0000_s1026" type="#_x0000_t202" style="position:absolute;margin-left:0;margin-top:0;width:14.25pt;height:21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I9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Y&#10;QiVIB0HanUilJaoYsmywErkj5xwsPhk7zUb3nssy2d7tyzQoYRak0TYNtvv0XVAmy9U+uS93yTJ7&#10;ceg4y6lmxEKifKxmqePs71yZgu5ESkMvtuf8HE0tgHHluujWLfegKLQXF+TQs59H70XYK5N7/122&#10;+OmTAjHssJUD5LKDuX0Dm87ngevOjRA0BOeQTZdrBoEyiDrQKr1fxhhROEqy9C7zGQaPz2Cljf3A&#10;ZIfcpMAaEtRLS87AaeQ5X3FvCVk2bev2b0z8zF5a5i604hvjoIUn5DYM1cfDrtVoTHKoQiA6pzoQ&#10;8QB3kYPhV2IniEMzX1uvxF9B/n0p7BXfNUJqL4SvfOYcOBOoWTv4OABxPt6fpRgFcFocZHWBsPVQ&#10;xAUW8MtgpG27k2PFE0FrCVqMMhv1/mRBUy/1DTwZhRrzGTL9B66If137W7dfa/MT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UIIi&#10;P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3872" behindDoc="0" locked="0" layoutInCell="1" allowOverlap="1" wp14:anchorId="5BB96A71" wp14:editId="73356231">
                      <wp:simplePos x="0" y="0"/>
                      <wp:positionH relativeFrom="column">
                        <wp:posOffset>0</wp:posOffset>
                      </wp:positionH>
                      <wp:positionV relativeFrom="paragraph">
                        <wp:posOffset>0</wp:posOffset>
                      </wp:positionV>
                      <wp:extent cx="180975" cy="266700"/>
                      <wp:effectExtent l="0" t="0" r="0" b="0"/>
                      <wp:wrapNone/>
                      <wp:docPr id="319" name="Cuadro de texto 319">
                        <a:extLst xmlns:a="http://schemas.openxmlformats.org/drawingml/2006/main">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93462" id="Cuadro de texto 319" o:spid="_x0000_s1026" type="#_x0000_t202" style="position:absolute;margin-left:0;margin-top:0;width:14.25pt;height:21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XgZ&#10;32EkSAdB2j2TSktUMWTZYCVyR845WHw2dpqN7r2UZbK92ZdpUMIsSKNtGmz36V1QJsvVPrktd8ky&#10;e3XoOMupZsRConyqZqnj7O9cmYLuREpDL7bn/BJNLYBx5bro2i1LUBTaqwty6NnPo/ci7JXJvf8u&#10;W/z0SYEYdtjKAXLZwdy+gU3n88B150YIGoJzyKbzJYNAGUQdaJXeLmOMKBwlWXqT+QyDx2ew0sZ+&#10;ZLJDblJgDQnqpSUn4DTynK+4t4Qsm7Z1+1cmfmbPLXMXWvGNcdDCE3IbhurjYddqNCY5VCEQnVMd&#10;iHiAu8jB8BuxE8Shma+tN+IvIP++FPaC7xohtRfCVz5zDpwI1KwdfByAOB/vz1KMAjgtDrI6Q9h6&#10;KOICC/hlMNK23cmx4omgtQQtRpmN+vBsQVMv9RU8GYUa8xky/QeuiH9d+1vXX2vzEw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7/&#10;4Rp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4896" behindDoc="0" locked="0" layoutInCell="1" allowOverlap="1" wp14:anchorId="6204D647" wp14:editId="6E9D51F5">
                      <wp:simplePos x="0" y="0"/>
                      <wp:positionH relativeFrom="column">
                        <wp:posOffset>0</wp:posOffset>
                      </wp:positionH>
                      <wp:positionV relativeFrom="paragraph">
                        <wp:posOffset>0</wp:posOffset>
                      </wp:positionV>
                      <wp:extent cx="180975" cy="266700"/>
                      <wp:effectExtent l="0" t="0" r="0" b="0"/>
                      <wp:wrapNone/>
                      <wp:docPr id="320" name="Cuadro de texto 320">
                        <a:extLst xmlns:a="http://schemas.openxmlformats.org/drawingml/2006/main">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2326B2" id="Cuadro de texto 320" o:spid="_x0000_s1026" type="#_x0000_t202" style="position:absolute;margin-left:0;margin-top:0;width:14.25pt;height:21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KC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MeijWANB2p1YYTQpBHGid5r4I+8cLD5ZN84G957zPN7e7fMkyGEWJNE2Cbb75F2Qx4vVPr7Pd/Fi&#10;+eLR82XKjWAOEuVjMUk9X/6dK2PQvUhJiGIj5+dobAGMK99Fty6JQFFoLz7IIbKfRvQi7Fqbov8+&#10;W3D61IIYrt/qHnLZw/y+hU3vcy9N40cIGoFzUOtyzSBQhnAPWiX3izklHI7iZXK3xAyDxydwa6z7&#10;IHRD/CSjBhIUpWVn4DTwnK74t5TOq7r2+zcmOHOXWvgLtfomJGiBhPyG5eZ42NWGDEkOVQhEp1QH&#10;IgjwFyUYfiV2hHi0wNp6Jf4Kwve1cld8UyltUAisfOEdODOoWddjHIC4HO5PUgwCeC0OurhA2Doo&#10;4owq+GUoMa7e6aHimeKlBi0GmW37/uRAU5T6Bh6NQo1hhoz/gS/iX9d46/Zr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ZErS&#10;gl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5920" behindDoc="0" locked="0" layoutInCell="1" allowOverlap="1" wp14:anchorId="245E20FC" wp14:editId="4A243C7D">
                      <wp:simplePos x="0" y="0"/>
                      <wp:positionH relativeFrom="column">
                        <wp:posOffset>0</wp:posOffset>
                      </wp:positionH>
                      <wp:positionV relativeFrom="paragraph">
                        <wp:posOffset>0</wp:posOffset>
                      </wp:positionV>
                      <wp:extent cx="180975" cy="266700"/>
                      <wp:effectExtent l="0" t="0" r="0" b="0"/>
                      <wp:wrapNone/>
                      <wp:docPr id="321" name="Cuadro de texto 321">
                        <a:extLst xmlns:a="http://schemas.openxmlformats.org/drawingml/2006/main">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28D76" id="Cuadro de texto 321" o:spid="_x0000_s1026" type="#_x0000_t202" style="position:absolute;margin-left:0;margin-top:0;width:14.25pt;height:21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23UA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Msk&#10;xkiQDoK0O5FKS1QxZNlgJXJHzjlYfDJ2mo3uPZdlsr3bl2lQwixIo20abPfpu6BMlqt9cl/ukmX2&#10;4tBxllPNiIVE+VjNUsfZ37kyBd2JlIZebM/5OZpaAOPKddGtS2NQFNqLC3Lo2c+j9yLslcm9/y5b&#10;/PRJgRh22MoBctnB3L6BTefzwHXnRggagnPIpss1g0AZRB1old4vQUcKR0mW3mU+w+DxGay0sR+Y&#10;7JCbFFhDgnppyRk4jTznK+4tIcumbd3+jYmf2UvL3IVWfGMctPCE3Iah+njYtRqNSQ5VCETnVAci&#10;HuAucjD8SuwEcWjma+uV+CvIvy+FveK7RkjthfCVz5wDZwI1awcfByDOx/uzFKMATouDrC4Qth6K&#10;uMACfhmMtG13cqx4ImgtQYtRZqPenyxo6qW+gSejUGM+Q6b/wBXxr2t/6/ZrbX4C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nVgN&#10;t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6944" behindDoc="0" locked="0" layoutInCell="1" allowOverlap="1" wp14:anchorId="6B315230" wp14:editId="5E2ADFEA">
                      <wp:simplePos x="0" y="0"/>
                      <wp:positionH relativeFrom="column">
                        <wp:posOffset>0</wp:posOffset>
                      </wp:positionH>
                      <wp:positionV relativeFrom="paragraph">
                        <wp:posOffset>0</wp:posOffset>
                      </wp:positionV>
                      <wp:extent cx="180975" cy="266700"/>
                      <wp:effectExtent l="0" t="0" r="0" b="0"/>
                      <wp:wrapNone/>
                      <wp:docPr id="322" name="Cuadro de texto 322">
                        <a:extLst xmlns:a="http://schemas.openxmlformats.org/drawingml/2006/main">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BDAC42" id="Cuadro de texto 322" o:spid="_x0000_s1026" type="#_x0000_t202" style="position:absolute;margin-left:0;margin-top:0;width:14.25pt;height:21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zp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cUyJYg0EaXdihdGkEMSJ3mnij7xzsPhk3Tgb3HvO83h7t8+TIIdZkETbJNjuk3dBHi9W+/g+38WL&#10;5YtHz5cpN4I5SJSPxST1fPl3roxB9yIlIYqNnJ+jsQUwrnwX3brEKwrtxQc5RPbTiF6EXWtT9N9n&#10;C06fWhDD9VvdQy57mN+3sOl97qVp/AhBI3AO2XS5ZhAoQ7gHrZL7xZwSDkfxMrlbYobB4xO4NdZ9&#10;ELohfpJRAwmK0rIzcBp4Tlf8W0rnVV37/RsTnLlLLfyFWn0TErRAQn7DcnM87GpDhiSHKgSiU6oD&#10;EQT4ixIMvxI7QjxaYG29En8F4ftauSu+qZQ2KARWvvAOnBnUrOsxDkBcDvcnKQYBvBYHXVwgbB0U&#10;cUYV/DKUGFfv9FDxTPFSgxaDzLZ9f3KgKUp9A49GocYwQ8b/wBfxr2u8dfu1Nj8B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lm9s&#10;6V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7968" behindDoc="0" locked="0" layoutInCell="1" allowOverlap="1" wp14:anchorId="2DDD042D" wp14:editId="12F608F8">
                      <wp:simplePos x="0" y="0"/>
                      <wp:positionH relativeFrom="column">
                        <wp:posOffset>0</wp:posOffset>
                      </wp:positionH>
                      <wp:positionV relativeFrom="paragraph">
                        <wp:posOffset>0</wp:posOffset>
                      </wp:positionV>
                      <wp:extent cx="180975" cy="266700"/>
                      <wp:effectExtent l="0" t="0" r="0" b="0"/>
                      <wp:wrapNone/>
                      <wp:docPr id="323" name="Cuadro de texto 323">
                        <a:extLst xmlns:a="http://schemas.openxmlformats.org/drawingml/2006/main">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C42B3" id="Cuadro de texto 323" o:spid="_x0000_s1026" type="#_x0000_t202" style="position:absolute;margin-left:0;margin-top:0;width:14.25pt;height:21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PcUQIAAP0EAAAOAAAAZHJzL2Uyb0RvYy54bWysVNuO0zAQfUfiHyy/p0mTbLZETVe02yAk&#10;BIiFD3Adu4mU2JbtNqlW+++MnaRF8MIi/OD7GZ85M+P1w9C16My0aaQo8HIRYcQElVUjjgX+8b0M&#10;VhgZS0RFWilYgS/M4IfN2zfrXuUslrVsK6YRGBEm71WBa2tVHoaG1qwjZiEVE3DIpe6IhaU+hpUm&#10;PVjv2jCOoizspa6UlpQZA7uP4yHeePucM2q/cG6YRW2BgZv1vfb9wfXhZk3yoyaqbuhEg/wDi440&#10;Ah69mnoklqCTbv4w1TVUSyO5XVDZhZLzhjLvA3izjH7z5qkminlfQByjrjKZ/2eWfj5/1aipCpzE&#10;CUaCdBCk3YlUWqKKIcsGK5E7cs7B4pOx02x077ks4+3dvkyDEmZBGm3TYLtP3wVlnKz28X25i5Ps&#10;xaGXWU41IxYS5WM1S73M/s6VKehOpDT0YnvOz9HUAhhXrotuXZqAotBeXJBDz34evRdhr0zu/XfZ&#10;4qdPCsSww1YOkMsO5vYNbDqfB647N0LQEJxDNl2uGQTKIOpAq/Q+WWJE4SjO0rvMZxg8PoOVNvYD&#10;kx1ykwJrSFAvLTkDp5HnfMW9JWTZtK3bvzHxM3tpmbvQim+MgxaekNswVB8Pu1ajMcmhCoHonOpA&#10;xAPcRQ6GX4mdIA7NfG29En8F+felsFd81wipvRC+8plz4EygZu3g4wDE+Xh/lmIUwGlxkNUFwtZD&#10;ERdYwC+DkbbtTo4VTwStJWgxymzU+5MFTb3UN/BkFGrMZ8j0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G99&#10;s9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88992" behindDoc="0" locked="0" layoutInCell="1" allowOverlap="1" wp14:anchorId="03C2C4AD" wp14:editId="61FFC543">
                      <wp:simplePos x="0" y="0"/>
                      <wp:positionH relativeFrom="column">
                        <wp:posOffset>0</wp:posOffset>
                      </wp:positionH>
                      <wp:positionV relativeFrom="paragraph">
                        <wp:posOffset>0</wp:posOffset>
                      </wp:positionV>
                      <wp:extent cx="180975" cy="266700"/>
                      <wp:effectExtent l="0" t="0" r="0" b="0"/>
                      <wp:wrapNone/>
                      <wp:docPr id="324" name="Cuadro de texto 324">
                        <a:extLst xmlns:a="http://schemas.openxmlformats.org/drawingml/2006/main">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4FFA29" id="Cuadro de texto 324" o:spid="_x0000_s1026" type="#_x0000_t202" style="position:absolute;margin-left:0;margin-top:0;width:14.25pt;height:21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5V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cUKJYg0EaXdihdGkEMSJ3mnij7xzsPhk3Tgb3HvO83h7t8+TIIdZkETbJNjuk3dBHi9W+/g+38WL&#10;5YtHz5cpN4I5SJSPxST1fPl3roxB9yIlIYqNnJ+jsQUwrnwX3bokAU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AB&#10;rlV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0016" behindDoc="0" locked="0" layoutInCell="1" allowOverlap="1" wp14:anchorId="2C3F7FD2" wp14:editId="1B176505">
                      <wp:simplePos x="0" y="0"/>
                      <wp:positionH relativeFrom="column">
                        <wp:posOffset>0</wp:posOffset>
                      </wp:positionH>
                      <wp:positionV relativeFrom="paragraph">
                        <wp:posOffset>0</wp:posOffset>
                      </wp:positionV>
                      <wp:extent cx="180975" cy="266700"/>
                      <wp:effectExtent l="0" t="0" r="0" b="0"/>
                      <wp:wrapNone/>
                      <wp:docPr id="325" name="Cuadro de texto 325">
                        <a:extLst xmlns:a="http://schemas.openxmlformats.org/drawingml/2006/main">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DD537" id="Cuadro de texto 325" o:spid="_x0000_s1026" type="#_x0000_t202" style="position:absolute;margin-left:0;margin-top:0;width:14.25pt;height:21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Fg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4iUlijUQpP0TK4wmhSBO9E4Tf+Sdg8Un68bZ4N5znse75SFPghxmQRLtkmB3SN4FebxYH+K7fB8v&#10;Vi8ePV+l3AjmIFE+FpPU89XfuTIG3YuUhCg2cn6OxhbAuPZddOuSJSgK7cUHOUT204hehF1rU/Tf&#10;ZwtOH1sQw/U73UMue5jft7Dpfe6lafwIQSNwDtl0uWYQKEO4B62Tu8WcEg5H8SpZrjDD4PEJ3Brr&#10;PgjdED/JqIEERWnZGTgNPKcr/i2l86qu/f6NCc7cpRb+Qq2+CQlaICG/Ybk5Hfe1IUOSQxUC0SnV&#10;gQgC/EUJhl+JHSEeLbC2Xom/gvB9rdwV31RKGxQCK194B84Matb1GAcgLof7kxSDAF6Loy4uELYO&#10;ijijCn4ZSoyr93qoeKZ4qUGLQWbbvn9yoClKfQOPRqHGMEPG/8AX8a9rvHX7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kT&#10;cWB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1040" behindDoc="0" locked="0" layoutInCell="1" allowOverlap="1" wp14:anchorId="6B8B4076" wp14:editId="5834F24A">
                      <wp:simplePos x="0" y="0"/>
                      <wp:positionH relativeFrom="column">
                        <wp:posOffset>0</wp:posOffset>
                      </wp:positionH>
                      <wp:positionV relativeFrom="paragraph">
                        <wp:posOffset>0</wp:posOffset>
                      </wp:positionV>
                      <wp:extent cx="180975" cy="266700"/>
                      <wp:effectExtent l="0" t="0" r="0" b="0"/>
                      <wp:wrapNone/>
                      <wp:docPr id="326" name="Cuadro de texto 326">
                        <a:extLst xmlns:a="http://schemas.openxmlformats.org/drawingml/2006/main">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0C5417" id="Cuadro de texto 326" o:spid="_x0000_s1026" type="#_x0000_t202" style="position:absolute;margin-left:0;margin-top:0;width:14.25pt;height:21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cUqJYi0EaXtkpdGkFMSJs9PEH3nnYPHJunE2uPdcFPHmblckQQGzIIk2SbDZJe+CIl4sd/F9sY0X&#10;6YtHz9OMG8EcJMrHcpJ6nv6dK2PQvUhJiGIj5+dobAGMS99Fty5JQVFoLz7IIbKfRvQi7Dubof8+&#10;W3D61IEY7rzRZ8hlD/P7Fja9z2dpWj9C0AicQzZdrhkEyhDuQcvkfjGnhMNRnCZ3KWYYPD6BO2Pd&#10;B6Fb4ic5NZCgKC07AaeB53TFv6V0UTeN378xwZm7NMJfaNQ3IUELJOQ3LDeH/bYxZEhyqEIgOqU6&#10;EEGAvyjB8CuxI8SjBdbWK/FXEL6vlbvi21ppg0Jg5QvvwIlBzbozxgGIy+H+JMUggNdir8sLhK2H&#10;Is6pgl+GEuOarR4qnileadBikNl2748ONEWpb+DRKNQYZsj4H/gi/nWNt26/1vo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HIk&#10;ED5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2064" behindDoc="0" locked="0" layoutInCell="1" allowOverlap="1" wp14:anchorId="023FF1CE" wp14:editId="6A2C150B">
                      <wp:simplePos x="0" y="0"/>
                      <wp:positionH relativeFrom="column">
                        <wp:posOffset>0</wp:posOffset>
                      </wp:positionH>
                      <wp:positionV relativeFrom="paragraph">
                        <wp:posOffset>0</wp:posOffset>
                      </wp:positionV>
                      <wp:extent cx="180975" cy="266700"/>
                      <wp:effectExtent l="0" t="0" r="0" b="0"/>
                      <wp:wrapNone/>
                      <wp:docPr id="327" name="Cuadro de texto 327">
                        <a:extLst xmlns:a="http://schemas.openxmlformats.org/drawingml/2006/main">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2D3005" id="Cuadro de texto 327" o:spid="_x0000_s1026" type="#_x0000_t202" style="position:absolute;margin-left:0;margin-top:0;width:14.25pt;height:21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8L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4iUlirUQpN0TK40mpSBOnJ0m/sg7B4tP1o2zwb3nooi3d/siCQqYBUm0TYLtPnkXFPFitY+XxS5e&#10;pC8ePU8zbgRzkCgfy0nqefp3roxB9yIlIYqNnJ+jsQUwrnwX3bpkCYpCe/FBDpH9NKIXYd/ZDP33&#10;2YLTxw7EcOetPkMue5jft7DpfT5L0/oRgkbgHLLpcs0gUIZwD1oly8WcEg5HcZrcpZhh8PgE7ox1&#10;H4RuiZ/k1ECCorTsBJwGntMV/5bSRd00fv/GBGfu0gh/oVHfhAQtkJDfsNwcD7vGkCHJoQqB6JTq&#10;QAQB/qIEw6/EjhCPFlhbr8RfQfi+Vu6Kb2ulDQqBlS+8AycGNevOGAcgLof7kxSDAF6Lgy4vELYe&#10;ijinCn4ZSoxrdnqoeKZ4pUGLQWbbvX9yoClKfQOPRqHGMEPG/8AX8a9rvHX7tT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Is2&#10;zwt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3088" behindDoc="0" locked="0" layoutInCell="1" allowOverlap="1" wp14:anchorId="38304375" wp14:editId="2E989EAB">
                      <wp:simplePos x="0" y="0"/>
                      <wp:positionH relativeFrom="column">
                        <wp:posOffset>0</wp:posOffset>
                      </wp:positionH>
                      <wp:positionV relativeFrom="paragraph">
                        <wp:posOffset>0</wp:posOffset>
                      </wp:positionV>
                      <wp:extent cx="180975" cy="266700"/>
                      <wp:effectExtent l="0" t="0" r="0" b="0"/>
                      <wp:wrapNone/>
                      <wp:docPr id="328" name="Cuadro de texto 328">
                        <a:extLst xmlns:a="http://schemas.openxmlformats.org/drawingml/2006/main">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70CBD3" id="Cuadro de texto 328" o:spid="_x0000_s1026" type="#_x0000_t202" style="position:absolute;margin-left:0;margin-top:0;width:14.25pt;height:21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v3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MYRKsQaCtDuxwmhSCOJE7zTxR945WHyybpwN7j3neby92+dJkMMsSKJtEmz3ybsgjxerfXyf7+LF&#10;8sWj58uUG8EcJMrHYpJ6vvw7V8age5GSEMVGzs/R2AIYV76Lbl2yAkWhvfggh8h+GtGLsGttiv77&#10;bMHpUwtiuH6re8hlD/P7Fja9z700jR8haATOIZsu1wwCZQj3oFVyv5hTwuEoXiZ3S8wweHwCt8a6&#10;D0I3xE8yaiBBUVp2Bk4Dz+mKf0vpvKprv39jgjN3qYW/UKtvQoIWSMhvWG6Oh11tyJDkUIVAdEp1&#10;IIIAf1GC4VdiR4hHC6ytV+KvIHxfK3fFN5XSBoXAyhfegTODmnU9xgGIy+H+JMUggNfioIsLhK2D&#10;Is6ogl+GEuPqnR4qnileatBikNm2708ONEWpb+DRKNQYZsj4H/gi/nWNt26/1uYn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O3b&#10;W/d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4112" behindDoc="0" locked="0" layoutInCell="1" allowOverlap="1" wp14:anchorId="300BE4AF" wp14:editId="5350C9E4">
                      <wp:simplePos x="0" y="0"/>
                      <wp:positionH relativeFrom="column">
                        <wp:posOffset>0</wp:posOffset>
                      </wp:positionH>
                      <wp:positionV relativeFrom="paragraph">
                        <wp:posOffset>0</wp:posOffset>
                      </wp:positionV>
                      <wp:extent cx="180975" cy="266700"/>
                      <wp:effectExtent l="0" t="0" r="0" b="0"/>
                      <wp:wrapNone/>
                      <wp:docPr id="329" name="Cuadro de texto 329">
                        <a:extLst xmlns:a="http://schemas.openxmlformats.org/drawingml/2006/main">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98A79D" id="Cuadro de texto 329" o:spid="_x0000_s1026" type="#_x0000_t202" style="position:absolute;margin-left:0;margin-top:0;width:14.25pt;height:21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TC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gR&#10;rzASpIUg7U6k1BKVDFnWW4nckXMOFp+NHWeDey9FEW/v9kUSFDALkmibBNt9sgqKeLHcx/fFLl6k&#10;rw49TzOqGbGQKJ/KSep5+neujEF3IiWhF9tzfonGFsC4dF1065IV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BTJ&#10;hMJ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5136" behindDoc="0" locked="0" layoutInCell="1" allowOverlap="1" wp14:anchorId="5D5E1222" wp14:editId="7CEA882D">
                      <wp:simplePos x="0" y="0"/>
                      <wp:positionH relativeFrom="column">
                        <wp:posOffset>0</wp:posOffset>
                      </wp:positionH>
                      <wp:positionV relativeFrom="paragraph">
                        <wp:posOffset>0</wp:posOffset>
                      </wp:positionV>
                      <wp:extent cx="180975" cy="266700"/>
                      <wp:effectExtent l="0" t="0" r="0" b="0"/>
                      <wp:wrapNone/>
                      <wp:docPr id="330" name="Cuadro de texto 330">
                        <a:extLst xmlns:a="http://schemas.openxmlformats.org/drawingml/2006/main">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6E2E80" id="Cuadro de texto 330" o:spid="_x0000_s1026" type="#_x0000_t202" style="position:absolute;margin-left:0;margin-top:0;width:14.25pt;height:21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0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Z0&#10;sQB9FGshSNtnVhpNSkGcODlN/JF3DhafrRtng3svRRFvbnZFEhQwC5JokwSbXfIhKOLFchffFtt4&#10;kb569DzNuBHMQaJ8Kiep5+nfuTIG3YuUhCg2cn6JxhbAuPRddO2Se1AU2qsPcojspxG9CPvOZui/&#10;zxacPnUghjtt9Aly2cP8voVN7/NJmtaPEDQC56DW+ZJBoAzhHrRMbhdzSjgcxWlyk2KGweMTuDPW&#10;fRS6JX6SUwMJitKyI3AaeE5X/FtKF3XT+P0rE5y5cyP8hUZ9ExK0QEJ+w3Jz2G8bQ4YkhyoEolOq&#10;AxEE+IsSDL8RO0I8WmBtvRF/AeH7WrkLvq2VNigEVr7wDhwZ1Kw7YRyAuBzuT1IMAngt9ro8Q9h6&#10;KOKcKvhlKDGu2eqh4pnilQYtBpltd//sQFOU+goejUKNYYaM/4Ev4l/XeOv6a61/Ag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NVc&#10;9r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6160" behindDoc="0" locked="0" layoutInCell="1" allowOverlap="1" wp14:anchorId="4C7720C8" wp14:editId="11316B01">
                      <wp:simplePos x="0" y="0"/>
                      <wp:positionH relativeFrom="column">
                        <wp:posOffset>0</wp:posOffset>
                      </wp:positionH>
                      <wp:positionV relativeFrom="paragraph">
                        <wp:posOffset>0</wp:posOffset>
                      </wp:positionV>
                      <wp:extent cx="180975" cy="266700"/>
                      <wp:effectExtent l="0" t="0" r="0" b="0"/>
                      <wp:wrapNone/>
                      <wp:docPr id="331" name="Cuadro de texto 331">
                        <a:extLst xmlns:a="http://schemas.openxmlformats.org/drawingml/2006/main">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552B76" id="Cuadro de texto 331" o:spid="_x0000_s1026" type="#_x0000_t202" style="position:absolute;margin-left:0;margin-top:0;width:14.25pt;height:21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WTUA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izklijUQpN2JFUaTQhAneqeJP/LOweKTdeNscO85z+Pt3T5PghxmQRJtk2C7T94FebxY7eP7fBcv&#10;li8ePV+m3AjmIFE+FpPU8+XfuTIG3YuUhCg2cn6OxhbAuPJddOuSLSgK7cUHOUT204hehF1rU/Tf&#10;ZwtOn1oQw/Vb3UMue5jft7Dpfe6lafwIQSNwDtl0uWYQKEO4B62Se68jh6N4mdwtMcPg8QncGus+&#10;CN0QP8mogQRFadkZOA08pyv+LaXzqq79/o0JztylFv5Crb4JCVogIb9huTkedrUhQ5JDFQLRKdWB&#10;CAL8RQmGX4kdIR4tsLZeib+C8H2t3BXfVEobFAIrX3gHzgxq1vUYByAuh/uTFIMAXouDLi4Qtg6K&#10;OKMKfhlKjKt3eqh4pnipQYtBZtu+PznQFKW+gUejUGOYIeN/4Iv41zXeuv1am58AAAD//wMAUEsD&#10;BBQABgAIAAAAIQBpsoQH2AAAAAMBAAAPAAAAZHJzL2Rvd25yZXYueG1sTI/BTsMwEETvSP0Ha5G4&#10;UbtRi9IQp6oKnIHSD9jGSxwSr6PYbQNfj+ECl5VGM5p5W24m14szjaH1rGExVyCIa29abjQc3p5u&#10;cxAhIhvsPZOGTwqwqWZXJRbGX/iVzvvYiFTCoUANNsahkDLUlhyGuR+Ik/fuR4cxybGRZsRLKne9&#10;zJS6kw5bTgsWB9pZqrv9yWnIlXvuunX2Etzya7Gyuwf/OHxofXM9be9BRJriXxh+8BM6VInp6E9s&#10;gug1pEfi701elq9AHDUsMwWyKuV/9uobAAD//wMAUEsBAi0AFAAGAAgAAAAhALaDOJL+AAAA4QEA&#10;ABMAAAAAAAAAAAAAAAAAAAAAAFtDb250ZW50X1R5cGVzXS54bWxQSwECLQAUAAYACAAAACEAOP0h&#10;/9YAAACUAQAACwAAAAAAAAAAAAAAAAAvAQAAX3JlbHMvLnJlbHNQSwECLQAUAAYACAAAACEACyE1&#10;k1ACAAD9BAAADgAAAAAAAAAAAAAAAAAuAgAAZHJzL2Uyb0RvYy54bWxQSwECLQAUAAYACAAAACEA&#10;abKEB9gAAAADAQAADwAAAAAAAAAAAAAAAACqBAAAZHJzL2Rvd25yZXYueG1sUEsFBgAAAAAEAAQA&#10;8wAAAK8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7184" behindDoc="0" locked="0" layoutInCell="1" allowOverlap="1" wp14:anchorId="2FE2D0BE" wp14:editId="2B6ED886">
                      <wp:simplePos x="0" y="0"/>
                      <wp:positionH relativeFrom="column">
                        <wp:posOffset>0</wp:posOffset>
                      </wp:positionH>
                      <wp:positionV relativeFrom="paragraph">
                        <wp:posOffset>0</wp:posOffset>
                      </wp:positionV>
                      <wp:extent cx="180975" cy="266700"/>
                      <wp:effectExtent l="0" t="0" r="0" b="0"/>
                      <wp:wrapNone/>
                      <wp:docPr id="332" name="Cuadro de texto 332">
                        <a:extLst xmlns:a="http://schemas.openxmlformats.org/drawingml/2006/main">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3F1811" id="Cuadro de texto 332" o:spid="_x0000_s1026" type="#_x0000_t202" style="position:absolute;margin-left:0;margin-top:0;width:14.25pt;height:21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jfUQIAAP0EAAAOAAAAZHJzL2Uyb0RvYy54bWysVNuO0zAQfUfiHyy/p0nTbLdETVe02yAk&#10;BIiFD3Adp4mU2JbtNqlW+++MJ0mL4IVF+MH3Mz5zZsbrh75tyFkYWyuZ0fksokRIropaHjP643se&#10;rCixjsmCNUqKjF6EpQ+bt2/WnU5FrCrVFMIQMCJt2umMVs7pNAwtr0TL7ExpIeGwVKZlDpbmGBaG&#10;dWC9bcI4ipZhp0yhjeLCWth9HA7pBu2XpeDuS1la4UiTUeDmsDfYH3wfbtYsPRqmq5qPNNg/sGhZ&#10;LeHRq6lH5hg5mfoPU23NjbKqdDOu2lCVZc0F+gDezKPfvHmqmBboC4hj9VUm+//M8s/nr4bURUYX&#10;i5gSyVoI0u7ECqNIIYgTvVPEH3nnYPHJunE2uPec5/H2bp8nQQ6zIIm2SbDdJ++CPF6s9vF9vosX&#10;yxePni9TbgRzkCgfi0nq+fLvXBmD7kVKQhQbOT9HYwtgXPkuunXJDhSF9uKDHCL7aUQvwk7bFP33&#10;2YLTJw1iuH6reshlD/P7Fja9z31pWj9C0AicQzZdrhkEyhDuQavkfjGnhMNRvEzulphh8PgE1sa6&#10;D0K1xE8yaiBBUVp2Bk4Dz+mKf0uqvG4av39jgjN3aYS/0MhvogQtkJDfsNwcD7vGkCHJoQqB6JTq&#10;QAQB/mIJhl+JHSEeLbC2Xom/gvB9Jd0V39ZSGRQCK194B84Matb1GAcgXg73JykGAbwWB1VcIGwd&#10;FHFGJfwylBjX7NRQ8UzySoEWg8xWvz850BSlvoFHo1BjmCHjf+CL+Nc13rr9Wp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Cd5&#10;SN9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8208" behindDoc="0" locked="0" layoutInCell="1" allowOverlap="1" wp14:anchorId="56755BCE" wp14:editId="6F4FC07B">
                      <wp:simplePos x="0" y="0"/>
                      <wp:positionH relativeFrom="column">
                        <wp:posOffset>0</wp:posOffset>
                      </wp:positionH>
                      <wp:positionV relativeFrom="paragraph">
                        <wp:posOffset>0</wp:posOffset>
                      </wp:positionV>
                      <wp:extent cx="180975" cy="266700"/>
                      <wp:effectExtent l="0" t="0" r="0" b="0"/>
                      <wp:wrapNone/>
                      <wp:docPr id="333" name="Cuadro de texto 333">
                        <a:extLst xmlns:a="http://schemas.openxmlformats.org/drawingml/2006/main">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01D6A2" id="Cuadro de texto 333" o:spid="_x0000_s1026" type="#_x0000_t202" style="position:absolute;margin-left:0;margin-top:0;width:14.25pt;height:21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PcUQIAAP0EAAAOAAAAZHJzL2Uyb0RvYy54bWysVNuO0zAQfUfiHyy/p0mTbLZETVf0EoSE&#10;ALHwAa5jN5ES27K9TarV/jtjJ2kRvLAIP/h+xmfOzHj9MHQtOjNtGikKvFxEGDFBZdWIU4F/fC+D&#10;FUbGElGRVgpW4Asz+GHz9s26VzmLZS3bimkERoTJe1Xg2lqVh6GhNeuIWUjFBBxyqTtiYalPYaVJ&#10;D9a7NoyjKAt7qSulJWXGwO5+PMQbb59zRu0Xzg2zqC0wcLO+174/uj7crEl+0kTVDZ1okH9g0ZFG&#10;wKNXU3tiCXrSzR+muoZqaSS3Cyq7UHLeUOZ9AG+W0W/ePNZEMe8LiGPUVSbz/8zSz+evGjVVgZMk&#10;wUiQDoK0eyKVlqhiyLLBSuSOnHOw+GTsNBvdey7LeHt3KNOghFmQRts02B7Sd0EZJ6tDfF/u4iR7&#10;cehlllPNiIVE+VjNUi+zv3NlCroTKQ292J7zczS1AMaV66Jbl+5BUWgvLsihZz+P3ouwVyb3/rts&#10;8dNHBWLYYSsHyGUHc/sGNp3PA9edGyFoCM4hmy7XDAJlEHWgVXqfLDGicBRn6V3mMwwen8FKG/uB&#10;yQ65SYE1JKiXlpyB08hzvuLeErJs2tbt35j4mb20zF1oxTfGQQtPyG0Yqk/HXavRmORQhUB0TnUg&#10;4gHuIgfDr8ROEIdmvrZeib+C/PtS2Cu+a4TUXghf+cw5cCZQs3bwcQDifLw/SzEK4LQ4yuoCYeuh&#10;iAss4JfBSNt2J8eKJ4LWErQYZTbq/ZMFTb3UN/BkFGrMZ8j0H7gi/nXtb91+rc1P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Lfa&#10;s9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1999232" behindDoc="0" locked="0" layoutInCell="1" allowOverlap="1" wp14:anchorId="619815EF" wp14:editId="228E575B">
                      <wp:simplePos x="0" y="0"/>
                      <wp:positionH relativeFrom="column">
                        <wp:posOffset>0</wp:posOffset>
                      </wp:positionH>
                      <wp:positionV relativeFrom="paragraph">
                        <wp:posOffset>0</wp:posOffset>
                      </wp:positionV>
                      <wp:extent cx="180975" cy="266700"/>
                      <wp:effectExtent l="0" t="0" r="0" b="0"/>
                      <wp:wrapNone/>
                      <wp:docPr id="334" name="Cuadro de texto 334">
                        <a:extLst xmlns:a="http://schemas.openxmlformats.org/drawingml/2006/main">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464743" id="Cuadro de texto 334" o:spid="_x0000_s1026" type="#_x0000_t202" style="position:absolute;margin-left:0;margin-top:0;width:14.25pt;height:21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pj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i4QSxRoI0u7ECqNJIYgTvdPEH3nnYPHJunE2uPec5/H2bp8nQQ6zIIm2SbDdJ++CPF6s9vF9vosX&#10;yxePni9TbgRzkCgfi0nq+fLvXBmD7kVKQhQbOT9HYwtgXPkuunXJHhSF9uKDHCL7aUQvwq61Kfrv&#10;swWnTy2I4fqt7iGXPczvW9j0PvfSNH6EoBE4h2y6XDMIlCHcg1bJ/WJOCYejeJncLTHD4PEJ3Brr&#10;PgjdED/JqIEERWnZGTgNPKcr/i2l86qu/f6NCc7cpRb+Qq2+CQlaICG/Ybk5Hna1IUOSQxUC0SnV&#10;gQgC/EUJhl+JHSEeLbC2Xom/gvB9rdwV31RKGxQCK194B84Matb1GAcgLof7kxSDAF6Lgy4uELYO&#10;ijijCn4ZSoyrd3qoeKZ4qUGLQWbbvj850BSlvoFHo1BjmCHjf+CL+Nc13rr9WpufAA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DEX&#10;imN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0256" behindDoc="0" locked="0" layoutInCell="1" allowOverlap="1" wp14:anchorId="49B9F641" wp14:editId="7E28FE4A">
                      <wp:simplePos x="0" y="0"/>
                      <wp:positionH relativeFrom="column">
                        <wp:posOffset>0</wp:posOffset>
                      </wp:positionH>
                      <wp:positionV relativeFrom="paragraph">
                        <wp:posOffset>0</wp:posOffset>
                      </wp:positionV>
                      <wp:extent cx="180975" cy="266700"/>
                      <wp:effectExtent l="0" t="0" r="0" b="0"/>
                      <wp:wrapNone/>
                      <wp:docPr id="335" name="Cuadro de texto 335">
                        <a:extLst xmlns:a="http://schemas.openxmlformats.org/drawingml/2006/main">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B86875" id="Cuadro de texto 335" o:spid="_x0000_s1026" type="#_x0000_t202" style="position:absolute;margin-left:0;margin-top:0;width:14.25pt;height:21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lE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FktKFGsgSPsnVhhNCkGc6J0m/sg7B4tP1o2zwb3nPI93y0OeBDnMgiTaJcHukLwL8nixPsR3+T5e&#10;rF48er5KuRHMQaJ8LCap56u/c2UMuhcpCVFs5PwcjS2Ace276NYlOSgK7cUHOUT204hehF1rU/Tf&#10;ZwtOH1sQw/U73UMue5jft7Dpfe6lafwIQSNwDtl0uWYQKEO4B62Tu8WcEg5H8SpZrjDD4PEJ3Brr&#10;PgjdED/JqIEERWnZGTgNPKcr/i2l86qu/f6NCc7cpRb+Qq2+CQlaICG/Ybk5Hfe1IUOSQxUC0SnV&#10;gQgC/EUJhl+JHSEeLbC2Xom/gvB9rdwV31RKGxQCK194B84Matb1GAcgLof7kxSDAF6Loy4uELYO&#10;ijijCn4ZSoyr93qoeKZ4qUGLQWbbvn9yoClKfQOPRqHGMEPG/8AX8a9rvHX7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O9q&#10;SUR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1280" behindDoc="0" locked="0" layoutInCell="1" allowOverlap="1" wp14:anchorId="05B0658E" wp14:editId="5B34B80D">
                      <wp:simplePos x="0" y="0"/>
                      <wp:positionH relativeFrom="column">
                        <wp:posOffset>0</wp:posOffset>
                      </wp:positionH>
                      <wp:positionV relativeFrom="paragraph">
                        <wp:posOffset>0</wp:posOffset>
                      </wp:positionV>
                      <wp:extent cx="180975" cy="266700"/>
                      <wp:effectExtent l="0" t="0" r="0" b="0"/>
                      <wp:wrapNone/>
                      <wp:docPr id="336" name="Cuadro de texto 336">
                        <a:extLst xmlns:a="http://schemas.openxmlformats.org/drawingml/2006/main">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3A6F8A" id="Cuadro de texto 336" o:spid="_x0000_s1026" type="#_x0000_t202" style="position:absolute;margin-left:0;margin-top:0;width:14.25pt;height:21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DMUQIAAP0EAAAOAAAAZHJzL2Uyb0RvYy54bWysVNuO0zAQfUfiHyy/p0nTNFu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FiklirUQpN0TK40mpSBOnJ0m/sg7B4tP1o2zwb3nooi3y32RBAXMgiTaJsF2n7wLinix2sd3xS5e&#10;pC8ePU8zbgRzkCgfy0nqefp3roxB9yIlIYqNnJ+jsQUwrnwX3bplBIpCe/FBDpH9NKIXYd/ZDP33&#10;2YLTxw7EcOetPkMue5jft7DpfT5L0/oRgkbgHLLpcs0gUIZwD1old4s5JRyO4jRZpphh8PgE7ox1&#10;H4RuiZ/k1ECCorTsBJwGntMV/5bSRd00fv/GBGfu0gh/oVHfhAQtkJDfsNwcD7vGkCHJoQqB6JTq&#10;QAQB/qIEw6/EjhCPFlhbr8RfQfi+Vu6Kb2ulDQqBlS+8AycGNevOGAcgLof7kxSDAF6Lgy4vELYe&#10;ijinCn4ZSoxrdnqoeKZ4pUGLQWbbvX9yoClKfQOPRqHGMEPG/8AX8a9rvHX7tT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LEA&#10;YMx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2304" behindDoc="0" locked="0" layoutInCell="1" allowOverlap="1" wp14:anchorId="10859ECC" wp14:editId="7129A3F1">
                      <wp:simplePos x="0" y="0"/>
                      <wp:positionH relativeFrom="column">
                        <wp:posOffset>0</wp:posOffset>
                      </wp:positionH>
                      <wp:positionV relativeFrom="paragraph">
                        <wp:posOffset>0</wp:posOffset>
                      </wp:positionV>
                      <wp:extent cx="180975" cy="266700"/>
                      <wp:effectExtent l="0" t="0" r="0" b="0"/>
                      <wp:wrapNone/>
                      <wp:docPr id="337" name="Cuadro de texto 337">
                        <a:extLst xmlns:a="http://schemas.openxmlformats.org/drawingml/2006/main">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ED4B31" id="Cuadro de texto 337" o:spid="_x0000_s1026" type="#_x0000_t202" style="position:absolute;margin-left:0;margin-top:0;width:14.25pt;height:21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5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8W&#10;K4wEaSFI+zMptUQlQ5b1ViJ35JyDxSdjx9ng3nNRxLvloUiCAmZBEu2SYHdI3gVFvFgf4lWxjxfp&#10;i0PP04xqRiwkysdyknqe/p0rY9CdSEnoxfacn6OxBTCuXRfdu+Uc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abKEB9gAAAADAQAADwAAAGRycy9kb3ducmV2LnhtbEyPwU7DMBBE70j9B2uR&#10;uFG7UYvSEKeqCpyB0g/YxkscEq+j2G0DX4/hApeVRjOaeVtuJteLM42h9axhMVcgiGtvWm40HN6e&#10;bnMQISIb7D2Thk8KsKlmVyUWxl/4lc772IhUwqFADTbGoZAy1JYchrkfiJP37keHMcmxkWbESyp3&#10;vcyUupMOW04LFgfaWaq7/clpyJV77rp19hLc8muxsrsH/zh8aH1zPW3vQUSa4l8YfvATOlSJ6ehP&#10;bILoNaRH4u9NXpavQBw1LDMFsirlf/bqGwAA//8DAFBLAQItABQABgAIAAAAIQC2gziS/gAAAOEB&#10;AAATAAAAAAAAAAAAAAAAAAAAAABbQ29udGVudF9UeXBlc10ueG1sUEsBAi0AFAAGAAgAAAAhADj9&#10;If/WAAAAlAEAAAsAAAAAAAAAAAAAAAAALwEAAF9yZWxzLy5yZWxzUEsBAi0AFAAGAAgAAAAhAEgS&#10;v/lRAgAA/QQAAA4AAAAAAAAAAAAAAAAALgIAAGRycy9lMm9Eb2MueG1sUEsBAi0AFAAGAAgAAAAh&#10;AGmyhAfYAAAAAwEAAA8AAAAAAAAAAAAAAAAAqw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3328" behindDoc="0" locked="0" layoutInCell="1" allowOverlap="1" wp14:anchorId="6583385A" wp14:editId="7615D2CC">
                      <wp:simplePos x="0" y="0"/>
                      <wp:positionH relativeFrom="column">
                        <wp:posOffset>0</wp:posOffset>
                      </wp:positionH>
                      <wp:positionV relativeFrom="paragraph">
                        <wp:posOffset>571500</wp:posOffset>
                      </wp:positionV>
                      <wp:extent cx="180975" cy="266700"/>
                      <wp:effectExtent l="0" t="0" r="0" b="0"/>
                      <wp:wrapNone/>
                      <wp:docPr id="338" name="Cuadro de texto 338">
                        <a:extLst xmlns:a="http://schemas.openxmlformats.org/drawingml/2006/main">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9460C" id="Cuadro de texto 338" o:spid="_x0000_s1026" type="#_x0000_t202" style="position:absolute;margin-left:0;margin-top:45pt;width:14.25pt;height:21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JpUA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FhAqxRoI0v6JFUaTQhAneqeJP/LOweKTdeNscO85z+Pd8pAnQQ6zIIl2SbA7JO+CPF6sD/Fdvo8X&#10;qxePnq9SbgRzkCgfi0nq+ervXBmD7kVKQhQbOT9HYwtgXPsuunVLryi0Fx/kENlPI3oRdq1N0X+f&#10;LTh9bEEM1+90D7nsYX7fwqb3uZem8SMEjcA5ZNPlmkGgDOEetE7uFnNKOBzFq2S5wgyDxydwa6z7&#10;IHRD/CSjBhIUpWVn4DTwnK74t5TOq7r2+zcmOHOXWvgLtfomJGiBhPyG5eZ03NeGDEkOVQhEp1QH&#10;IgjwFyUYfiV2hHi0wNp6Jf4Kwve1cld8UyltUAisfOEdODOoWddjHIC4HO5PUgwCeC2OurhA2Doo&#10;4owq+GUoMa7e66HimeKlBi0GmW37/smBpij1DTwahRrDDBn/A1/Ev67x1u3X2v4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8&#10;nWJp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4352" behindDoc="0" locked="0" layoutInCell="1" allowOverlap="1" wp14:anchorId="3E44D0D9" wp14:editId="710CEEAB">
                      <wp:simplePos x="0" y="0"/>
                      <wp:positionH relativeFrom="column">
                        <wp:posOffset>0</wp:posOffset>
                      </wp:positionH>
                      <wp:positionV relativeFrom="paragraph">
                        <wp:posOffset>571500</wp:posOffset>
                      </wp:positionV>
                      <wp:extent cx="180975" cy="266700"/>
                      <wp:effectExtent l="0" t="0" r="0" b="0"/>
                      <wp:wrapNone/>
                      <wp:docPr id="339" name="Cuadro de texto 339">
                        <a:extLst xmlns:a="http://schemas.openxmlformats.org/drawingml/2006/main">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341942" id="Cuadro de texto 339" o:spid="_x0000_s1026" type="#_x0000_t202" style="position:absolute;margin-left:0;margin-top:45pt;width:14.25pt;height:21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1cUgIAAP0EAAAOAAAAZHJzL2Uyb0RvYy54bWysVNuOmzAQfa/Uf7D8TiBA2CwKWTXZUFWq&#10;tlW3/QDH2AEJbMt2QqLV/nvHBpKqfelW9YPvZ3zmzIxXD+euRSemTSNFgeezCCMmqKwacSjwj+9l&#10;sMTIWCIq0krBCnxhBj+s379b9SpnsaxlWzGNwIgwea8KXFur8jA0tGYdMTOpmIBDLnVHLCz1Iaw0&#10;6cF614ZxFGVhL3WltKTMGNh9HA7x2tvnnFH7hXPDLGoLDNys77Xv964P1yuSHzRRdUNHGuQfWHSk&#10;EfDo1dQjsQQddfOHqa6hWhrJ7YzKLpScN5R5H8CbefSbN881Ucz7AuIYdZXJ/D+z9On0VaOmKnCS&#10;3GMkSAdB2h5JpSWqGLLsbCVyR845WHw2dpwN7r2UZbxZ7Mo0KGEWpNEmDTa79D4o42S5i+/KbZxk&#10;rw49z3KqGbGQKJ+qSep59neujEF3IqWhF9tzfonGFsC4dF106xYJKArt1QU59Oyn0XsR9srk3n+X&#10;LX76rEAMe97IM+Syg7l9A5vO5zPXnRshaAjOIZsu1wwCZRB1oGV6l8wxonAUZ+ki8xkGj09gpY39&#10;yGSH3KTAGhLUS0tOwGngOV1xbwlZNm3r9m9M/MxeWuYutOIb46CFJ+Q2DNWH/bbVaEhyqEIgOqU6&#10;EPEAd5GD4TdiR4hDM19bb8RfQf59KewV3zVCai+Er3zmHDgRqFl79nEA4ny4P0kxCOC02MvqAmHr&#10;oYgLLOCXwUjbdiuHiieC1hK0GGQ26sPRgqZe6ht4NAo15jNk/A9cEf+69rduv9b6JwAAAP//AwBQ&#10;SwMEFAAGAAgAAAAhAHcLPtHaAAAABgEAAA8AAABkcnMvZG93bnJldi54bWxMj8FOwzAQRO9I/Qdr&#10;kbhRu6FFaYhTVQXOQOED3HiJQ+J1FLtt6NeznOA0Ws1o5m25mXwvTjjGNpCGxVyBQKqDbanR8PH+&#10;fJuDiMmQNX0g1PCNETbV7Ko0hQ1nesPTPjWCSygWRoNLaSikjLVDb+I8DEjsfYbRm8Tn2Eg7mjOX&#10;+15mSt1Lb1riBWcG3Dmsu/3Ra8iVf+m6dfYa/fKyWLndY3gavrS+uZ62DyASTukvDL/4jA4VMx3C&#10;kWwUvQZ+JGlYK1Z2s3wF4sCpu0yBrEr5H7/6AQAA//8DAFBLAQItABQABgAIAAAAIQC2gziS/gAA&#10;AOEBAAATAAAAAAAAAAAAAAAAAAAAAABbQ29udGVudF9UeXBlc10ueG1sUEsBAi0AFAAGAAgAAAAh&#10;ADj9If/WAAAAlAEAAAsAAAAAAAAAAAAAAAAALwEAAF9yZWxzLy5yZWxzUEsBAi0AFAAGAAgAAAAh&#10;AAWPvVxSAgAA/QQAAA4AAAAAAAAAAAAAAAAALgIAAGRycy9lMm9Eb2MueG1sUEsBAi0AFAAGAAgA&#10;AAAhAHcLPtH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5376" behindDoc="0" locked="0" layoutInCell="1" allowOverlap="1" wp14:anchorId="182D0E29" wp14:editId="1384EE13">
                      <wp:simplePos x="0" y="0"/>
                      <wp:positionH relativeFrom="column">
                        <wp:posOffset>0</wp:posOffset>
                      </wp:positionH>
                      <wp:positionV relativeFrom="paragraph">
                        <wp:posOffset>571500</wp:posOffset>
                      </wp:positionV>
                      <wp:extent cx="180975" cy="266700"/>
                      <wp:effectExtent l="0" t="0" r="0" b="0"/>
                      <wp:wrapNone/>
                      <wp:docPr id="340" name="Cuadro de texto 340">
                        <a:extLst xmlns:a="http://schemas.openxmlformats.org/drawingml/2006/main">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02DE46" id="Cuadro de texto 340" o:spid="_x0000_s1026" type="#_x0000_t202" style="position:absolute;margin-left:0;margin-top:45pt;width:14.25pt;height:21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Y0UA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EtBHshaCtH9ihVGkEMSJ3inij7xzsPhk3Tgb3HvO83i3PORJkMMsSKJdEuwOybsgjxfrQ3yX7+PF&#10;6sWj56uUG8EcJMrHYpJ6vvo7V8age5GSEMVGzs/R2AIY176Lbt0yAUWhvfggh8h+GtGLsNM2Rf99&#10;tuD0UYMYrt+pHnLZw/y+hU3vc1+a1o8QNALnoNblmkGgDOEetE7uFnNKOBzFq2S5wgyDxyewNtZ9&#10;EKolfpJRAwmK0rIzcBp4Tlf8W1LlddP4/RsTnLlLI/yFRn4TJWiBhPyG5eZ03DeGDEkOVQhEp1QH&#10;IgjwF0sw/ErsCPFogbX1SvwVhO8r6a74tpbKoBBY+cI7cGZQs67HOADxcrg/STEI4LU4quICYeug&#10;iDMq4ZehxLhmr4aKZ5JXCrQYZLb6/ZMDTVHqG3g0CjWGGTL+B76If13jrduvtf0J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Da&#10;SlY0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6400" behindDoc="0" locked="0" layoutInCell="1" allowOverlap="1" wp14:anchorId="6DAE04B3" wp14:editId="47F730E7">
                      <wp:simplePos x="0" y="0"/>
                      <wp:positionH relativeFrom="column">
                        <wp:posOffset>0</wp:posOffset>
                      </wp:positionH>
                      <wp:positionV relativeFrom="paragraph">
                        <wp:posOffset>571500</wp:posOffset>
                      </wp:positionV>
                      <wp:extent cx="180975" cy="266700"/>
                      <wp:effectExtent l="0" t="0" r="0" b="0"/>
                      <wp:wrapNone/>
                      <wp:docPr id="341" name="Cuadro de texto 341">
                        <a:extLst xmlns:a="http://schemas.openxmlformats.org/drawingml/2006/main">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25BC00" id="Cuadro de texto 341" o:spid="_x0000_s1026" type="#_x0000_t202" style="position:absolute;margin-left:0;margin-top:45pt;width:14.25pt;height:21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kB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kjklijUQpP0TK4wmhSBO9E4Tf+Sdg8Un68bZ4N5znse75SFPghxmQRLtkmB3SN4FebxYH+K7fB8v&#10;Vi8ePV+l3AjmIFE+FpPU89XfuTIG3YuUhCg2cn6OxhbAuPZddOuWS1AU2osPcojspxG9CLvWpui/&#10;zxacPrYghut3uodc9jC/b2HT+9xL0/gRgkbgHLLpcs0gUIZwD1ondwvQkcNRvEqWK8wweHwCt8a6&#10;D0I3xE8yaiBBUVp2Bk4Dz+mKf0vpvKprv39jgjN3qYW/UKtvQoIWSMhvWG5Ox31tyJDkUIVAdEp1&#10;IIIAf1GC4VdiR4hHC6ytV+KvIHxfK3fFN5XSBoXAyhfegTODmnU9xgGIy+H+JMUggNfiqIsLhK2D&#10;Is6ogl+GEuPqvR4qnileatBikNm2758caIpS38CjUagxzJDxP/BF/Osa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I1iJA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7424" behindDoc="0" locked="0" layoutInCell="1" allowOverlap="1" wp14:anchorId="711BDAB8" wp14:editId="54A2A5A6">
                      <wp:simplePos x="0" y="0"/>
                      <wp:positionH relativeFrom="column">
                        <wp:posOffset>0</wp:posOffset>
                      </wp:positionH>
                      <wp:positionV relativeFrom="paragraph">
                        <wp:posOffset>571500</wp:posOffset>
                      </wp:positionV>
                      <wp:extent cx="180975" cy="266700"/>
                      <wp:effectExtent l="0" t="0" r="0" b="0"/>
                      <wp:wrapNone/>
                      <wp:docPr id="342" name="Cuadro de texto 342">
                        <a:extLst xmlns:a="http://schemas.openxmlformats.org/drawingml/2006/main">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BE7DEE" id="Cuadro de texto 342" o:spid="_x0000_s1026" type="#_x0000_t202" style="position:absolute;margin-left:0;margin-top:45pt;width:14.25pt;height:21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fTwIAAP0EAAAOAAAAZHJzL2Uyb0RvYy54bWysVNuO0zAQfUfiHyy/p0nTbLZETVe02yAk&#10;BIiFD3Adu4mU2JbtNqlW+++MnUsRvLAIP/h+xmfOzHjz0LcNujBtailyvFxEGDFBZVmLU45/fC+C&#10;NUbGElGSRgqW4ysz+GH79s2mUxmLZSWbkmkERoTJOpXjylqVhaGhFWuJWUjFBBxyqVtiYalPYalJ&#10;B9bbJoyjKA07qUulJWXGwO7jcIi33j7njNovnBtmUZNj4GZ9r31/dH243ZDspImqajrSIP/AoiW1&#10;gEdnU4/EEnTW9R+m2ppqaSS3CyrbUHJeU+Z9AG+W0W/ePFVEMe8LiGPULJP5f2bp58tXjeoyx6sk&#10;xkiQFoK0P5NSS1QyZFlvJXJHzjlYfDJ2nA3uPRdFvLs7FElQwCxIol0S7A7Ju6CIV+tDfF/s41X6&#10;4tDLNKOaEQuJ8rGcpF6mf+fKGHQnUhJ6sT3n52hsAYxr10W37i4FRaG9uCCHnv00ei/CTpnM+++y&#10;xU+fFIhh+53sIZcdzO0b2HQ+91y3boSgITiHbLrOGQTKIOpA6+R+tcSIwlGcJkBhfHwCK23sByZb&#10;5CY51pCgXlpyAU4Dz+mKe0vIom4at39j4mf22jB3oRHfGActPCG3Yag+HfeNRkOSQxUC0SnVQQUP&#10;cBc5GH4ldoQ4NPO19Ur8DPLvS2FnfFsLqb0QvvKZc+BCoGZt7+MAxPlwf5JiEMBpcZTlFcLWQRHn&#10;WMAvg5G2zV4OFU8ErSRoMchs1PuzBU291DfwaBRqzGfI+B+4Iv517W/dfq3tTwAAAP//AwBQSwME&#10;FAAGAAgAAAAhAHcLPtHaAAAABgEAAA8AAABkcnMvZG93bnJldi54bWxMj8FOwzAQRO9I/QdrkbhR&#10;u6FFaYhTVQXOQOED3HiJQ+J1FLtt6NeznOA0Ws1o5m25mXwvTjjGNpCGxVyBQKqDbanR8PH+fJuD&#10;iMmQNX0g1PCNETbV7Ko0hQ1nesPTPjWCSygWRoNLaSikjLVDb+I8DEjsfYbRm8Tn2Eg7mjOX+15m&#10;St1Lb1riBWcG3Dmsu/3Ra8iVf+m6dfYa/fKyWLndY3gavrS+uZ62DyASTukvDL/4jA4VMx3CkWwU&#10;vQZ+JGlYK1Z2s3wF4sCpu0yBrEr5H7/6AQAA//8DAFBLAQItABQABgAIAAAAIQC2gziS/gAAAOEB&#10;AAATAAAAAAAAAAAAAAAAAAAAAABbQ29udGVudF9UeXBlc10ueG1sUEsBAi0AFAAGAAgAAAAhADj9&#10;If/WAAAAlAEAAAsAAAAAAAAAAAAAAAAALwEAAF9yZWxzLy5yZWxzUEsBAi0AFAAGAAgAAAAhAChv&#10;6F9PAgAA/QQAAA4AAAAAAAAAAAAAAAAALgIAAGRycy9lMm9Eb2MueG1sUEsBAi0AFAAGAAgAAAAh&#10;AHcLPtHaAAAABgEAAA8AAAAAAAAAAAAAAAAAqQ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8448" behindDoc="0" locked="0" layoutInCell="1" allowOverlap="1" wp14:anchorId="7EB9C537" wp14:editId="37CFCF1C">
                      <wp:simplePos x="0" y="0"/>
                      <wp:positionH relativeFrom="column">
                        <wp:posOffset>0</wp:posOffset>
                      </wp:positionH>
                      <wp:positionV relativeFrom="paragraph">
                        <wp:posOffset>571500</wp:posOffset>
                      </wp:positionV>
                      <wp:extent cx="180975" cy="266700"/>
                      <wp:effectExtent l="0" t="0" r="0" b="0"/>
                      <wp:wrapNone/>
                      <wp:docPr id="343" name="Cuadro de texto 343">
                        <a:extLst xmlns:a="http://schemas.openxmlformats.org/drawingml/2006/main">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BF9F4F" id="Cuadro de texto 343" o:spid="_x0000_s1026" type="#_x0000_t202" style="position:absolute;margin-left:0;margin-top:45pt;width:14.25pt;height:21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dq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S&#10;BUaCtBCk/ZmUWqKSIct6K5E7cs7B4pOx42xw77ko4t3yUCRBAbMgiXZJsDsk74IiXqwP8arYx4v0&#10;xaHnaUY1IxYS5WM5ST1P/86VMehOpCT0YnvOz9HYAhjXrovu3XIF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0X03a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09472" behindDoc="0" locked="0" layoutInCell="1" allowOverlap="1" wp14:anchorId="3A493007" wp14:editId="24C441A1">
                      <wp:simplePos x="0" y="0"/>
                      <wp:positionH relativeFrom="column">
                        <wp:posOffset>0</wp:posOffset>
                      </wp:positionH>
                      <wp:positionV relativeFrom="paragraph">
                        <wp:posOffset>571500</wp:posOffset>
                      </wp:positionV>
                      <wp:extent cx="180975" cy="266700"/>
                      <wp:effectExtent l="0" t="0" r="0" b="0"/>
                      <wp:wrapNone/>
                      <wp:docPr id="344" name="Cuadro de texto 344">
                        <a:extLst xmlns:a="http://schemas.openxmlformats.org/drawingml/2006/main">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FA9F30" id="Cuadro de texto 344" o:spid="_x0000_s1026" type="#_x0000_t202" style="position:absolute;margin-left:0;margin-top:45pt;width:14.25pt;height:21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ur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koQSyVoI0v6JFUaRQhAneqeIP/LOweKTdeNscO85z+Pd8pAnQQ6zIIl2SbA7JO+CPF6sD/Fdvo8X&#10;qxePnq9SbgRzkCgfi0nq+ervXBmD7kVKQhQbOT9HYwtgXPsuunXLNSgK7cUHOUT204hehJ22Kfrv&#10;swWnjxrEcP1O9ZDLHub3LWx6n/vStH6EoBE4h2y6XDMIlCHcg9bJ3WJOCYejeJUsV5hh8PgE1sa6&#10;D0K1xE8yaiBBUVp2Bk4Dz+mKf0uqvG4av39jgjN3aYS/0MhvogQtkJDfsNycjvvGkCHJoQqB6JTq&#10;QAQB/mIJhl+JHSEeLbC2Xom/gvB9Jd0V39ZSGRQCK194B84Matb1GAcgXg73JykGAbwWR1VcIGwd&#10;FHFGJfwylBjX7NVQ8UzySoEWg8xWv39yoClKfQOPRqHGMEPG/8AX8a9rvHX7tbY/A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or1bq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0496" behindDoc="0" locked="0" layoutInCell="1" allowOverlap="1" wp14:anchorId="18168319" wp14:editId="32B0261B">
                      <wp:simplePos x="0" y="0"/>
                      <wp:positionH relativeFrom="column">
                        <wp:posOffset>0</wp:posOffset>
                      </wp:positionH>
                      <wp:positionV relativeFrom="paragraph">
                        <wp:posOffset>571500</wp:posOffset>
                      </wp:positionV>
                      <wp:extent cx="180975" cy="266700"/>
                      <wp:effectExtent l="0" t="0" r="0" b="0"/>
                      <wp:wrapNone/>
                      <wp:docPr id="345" name="Cuadro de texto 345">
                        <a:extLst xmlns:a="http://schemas.openxmlformats.org/drawingml/2006/main">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2A6370" id="Cuadro de texto 345" o:spid="_x0000_s1026" type="#_x0000_t202" style="position:absolute;margin-left:0;margin-top:45pt;width:14.25pt;height:21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Se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R&#10;LDESpIUg7U6k1BKVDFnWW4nckXMOFp+NHWeDey9FEW+X+yIJCpgFSbRNgu0+uQ+KeLHax3fFLl6k&#10;rw49TzOqGbGQKJ/KSep5+neujEF3IiWhF9tzfonGFsC4cl1065b3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eFkQVMv9Q08GoUa8xky/geuiH9d+1u3X2vzEw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W6+En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1520" behindDoc="0" locked="0" layoutInCell="1" allowOverlap="1" wp14:anchorId="2AB2B359" wp14:editId="2497397F">
                      <wp:simplePos x="0" y="0"/>
                      <wp:positionH relativeFrom="column">
                        <wp:posOffset>0</wp:posOffset>
                      </wp:positionH>
                      <wp:positionV relativeFrom="paragraph">
                        <wp:posOffset>571500</wp:posOffset>
                      </wp:positionV>
                      <wp:extent cx="180975" cy="266700"/>
                      <wp:effectExtent l="0" t="0" r="0" b="0"/>
                      <wp:wrapNone/>
                      <wp:docPr id="346" name="Cuadro de texto 346">
                        <a:extLst xmlns:a="http://schemas.openxmlformats.org/drawingml/2006/main">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D43CF" id="Cuadro de texto 346" o:spid="_x0000_s1026" type="#_x0000_t202" style="position:absolute;margin-left:0;margin-top:45pt;width:14.25pt;height:21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Q6UQIAAP0EAAAOAAAAZHJzL2Uyb0RvYy54bWysVNuOmzAQfa/Uf7D8TiCEsC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niR&#10;pBgJ0kKQdidSaolKhizrrUTuyDkHi8/GjrPBvZeiiLfLfZEEBcyCJNomwXaffAiKeLHax3fFLl6k&#10;rw49TzOqGbGQKJ/KSep5+neujEF3IiWhF9tzfonGFsC4cl1065YPoCi0Vxfk0LOfRu9F2CmTef9d&#10;tvjpswIxbL+VPeSyg7l9A5vO557r1o0QNATnkE2XawaBMog60Cq5W8wxonAUp8ky9RkGj09gpY39&#10;yGSL3CTHGhLUS0vOwGngOV1xbwlZ1E3j9m9M/MxeGuYuNOIb46CFJ+Q2DNXHw67RaEhyqEIgOqU6&#10;EPEAd5GD4TdiR4hDM19bb8RfQf59KewV39ZCai+Er3zmHDgTqFnb+zgAcT7cn6QYBHBaHGR5gbB1&#10;UMQ5FvDLYKRts5NDxRNBKwlaDDIb9XCy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cpx0O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2544" behindDoc="0" locked="0" layoutInCell="1" allowOverlap="1" wp14:anchorId="588580A5" wp14:editId="14A52D09">
                      <wp:simplePos x="0" y="0"/>
                      <wp:positionH relativeFrom="column">
                        <wp:posOffset>0</wp:posOffset>
                      </wp:positionH>
                      <wp:positionV relativeFrom="paragraph">
                        <wp:posOffset>571500</wp:posOffset>
                      </wp:positionV>
                      <wp:extent cx="180975" cy="266700"/>
                      <wp:effectExtent l="0" t="0" r="0" b="0"/>
                      <wp:wrapNone/>
                      <wp:docPr id="347" name="Cuadro de texto 347">
                        <a:extLst xmlns:a="http://schemas.openxmlformats.org/drawingml/2006/main">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560CBD" id="Cuadro de texto 347" o:spid="_x0000_s1026" type="#_x0000_t202" style="position:absolute;margin-left:0;margin-top:45pt;width:14.25pt;height:21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cd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S&#10;FUaCtBCk/ZmUWqKSIct6K5E7cs7B4pOx42xw77ko4t3yUCRBAbMgiXZJsDsk74IiXqwP8arYx4v0&#10;xaHnaUY1IxYS5WM5ST1P/86VMehOpCT0YnvOz9HYAhjXrovu3XIH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OG3H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3568" behindDoc="0" locked="0" layoutInCell="1" allowOverlap="1" wp14:anchorId="1FBD65BF" wp14:editId="3FF5220F">
                      <wp:simplePos x="0" y="0"/>
                      <wp:positionH relativeFrom="column">
                        <wp:posOffset>0</wp:posOffset>
                      </wp:positionH>
                      <wp:positionV relativeFrom="paragraph">
                        <wp:posOffset>571500</wp:posOffset>
                      </wp:positionV>
                      <wp:extent cx="180975" cy="266700"/>
                      <wp:effectExtent l="0" t="0" r="0" b="0"/>
                      <wp:wrapNone/>
                      <wp:docPr id="348" name="Cuadro de texto 348">
                        <a:extLst xmlns:a="http://schemas.openxmlformats.org/drawingml/2006/main">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F09C3C" id="Cuadro de texto 348" o:spid="_x0000_s1026" type="#_x0000_t202" style="position:absolute;margin-left:0;margin-top:45pt;width:14.25pt;height:21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f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EgiVZC0Eaf/ECqNIIYgTvVPEH3nnYPHJunE2uPec5/FueciTIIdZkES7JNgdkndBHi/Wh/gu38eL&#10;1YtHz1cpN4I5SJSPxST1fPV3roxB9yIlIYqNnJ+jsQUwrn0X3brlHhSF9uKDHCL7aUQvwk7bFP33&#10;2YLTRw1iuH6neshlD/P7Fja9z31pWj9C0AicQzZdrhkEyhDuQevkbjGnhMNRvEqWK8wweHwCa2Pd&#10;B6Fa4icZNZCgKC07A6eB53TFvyVVXjeN378xwZm7NMJfaOQ3UYIWSMhvWG5Ox31jyJDkUIVAdEp1&#10;IIIAf7EEw6/EjhCPFlhbr8RfQfi+ku6Kb2upDAqBlS+8A2cGNet6jAMQL4f7kxSDAF6LoyouELYO&#10;ijijEn4ZSoxr9mqoeCZ5pUCLQWar3z850BSlvoFHo1BjmCHjf+CL+Nc13rr9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PwF2n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4592" behindDoc="0" locked="0" layoutInCell="1" allowOverlap="1" wp14:anchorId="3A2872D7" wp14:editId="3CCA7055">
                      <wp:simplePos x="0" y="0"/>
                      <wp:positionH relativeFrom="column">
                        <wp:posOffset>0</wp:posOffset>
                      </wp:positionH>
                      <wp:positionV relativeFrom="paragraph">
                        <wp:posOffset>571500</wp:posOffset>
                      </wp:positionV>
                      <wp:extent cx="180975" cy="266700"/>
                      <wp:effectExtent l="0" t="0" r="0" b="0"/>
                      <wp:wrapNone/>
                      <wp:docPr id="349" name="Cuadro de texto 349">
                        <a:extLst xmlns:a="http://schemas.openxmlformats.org/drawingml/2006/main">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934BA2" id="Cuadro de texto 349" o:spid="_x0000_s1026" type="#_x0000_t202" style="position:absolute;margin-left:0;margin-top:45pt;width:14.25pt;height:21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2cUQIAAP0EAAAOAAAAZHJzL2Uyb0RvYy54bWysVNuOmzAQfa/Uf7D8TiCEsFkUsmouVJWq&#10;bdVtP8AxdkAC27K9gWi1/96xgaRqX7pV/eD7GZ85M+P1Q9826My0qaXI8XwWYcQElWUtTjn+8b0I&#10;VhgZS0RJGilYji/M4IfN+3frTmUslpVsSqYRGBEm61SOK2tVFoaGVqwlZiYVE3DIpW6JhaU+haUm&#10;HVhvmzCOojTspC6VlpQZA7v74RBvvH3OGbVfODfMoibHwM36Xvv+6PpwsybZSRNV1XSkQf6BRUtq&#10;AY9eTe2JJehZ13+YamuqpZHczqhsQ8l5TZn3AbyZR79581QRxbwvII5RV5nM/zNLH89fNarLHC+S&#10;e4wEaSFIu2dSaolKhizrrUTuyDkHi8/GjrPBvZeiiLfLQ5EEBcyCJNomwfaQ3AdFvFgd4rtiFy/S&#10;V4eepxnVjFhIlE/lJPU8/TtXxqA7kZLQi+05v0RjC2BcuS66dcs9KArt1QU59Oyn0XsRdspk3n+X&#10;LX76pEAM229lD7nsYG7fwKbzuee6dSMEDcE5ZNPlmkGgDKIOtEruFnOMKBzFabJMfYbB4xNYaWM/&#10;MtkiN8mxhgT10pIzcBp4TlfcW0IWddO4/RsTP7OXhrkLjfjGOGjhCbkNQ/XpuGs0GpIcqhCITqkO&#10;RDzAXeRg+I3YEeLQzNfWG/FXkH9fCnvFt7WQ2gvhK585B84Eatb2Pg5AnA/3JykGAZwWR1leIGwd&#10;FHGOBfwyGGnb7ORQ8UTQSoIWg8xGfXi2oKmX+gYejUKN+QwZ/wNXxL+u/a3br7X5CQ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6KNn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5616" behindDoc="0" locked="0" layoutInCell="1" allowOverlap="1" wp14:anchorId="3D4438A2" wp14:editId="7D3D6AD3">
                      <wp:simplePos x="0" y="0"/>
                      <wp:positionH relativeFrom="column">
                        <wp:posOffset>0</wp:posOffset>
                      </wp:positionH>
                      <wp:positionV relativeFrom="paragraph">
                        <wp:posOffset>571500</wp:posOffset>
                      </wp:positionV>
                      <wp:extent cx="180975" cy="266700"/>
                      <wp:effectExtent l="0" t="0" r="0" b="0"/>
                      <wp:wrapNone/>
                      <wp:docPr id="350" name="Cuadro de texto 350">
                        <a:extLst xmlns:a="http://schemas.openxmlformats.org/drawingml/2006/main">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7D28C" id="Cuadro de texto 350" o:spid="_x0000_s1026" type="#_x0000_t202" style="position:absolute;margin-left:0;margin-top:45pt;width:14.25pt;height:21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ICUQIAAP0EAAAOAAAAZHJzL2Uyb0RvYy54bWysVNuO0zAQfUfiHyy/p0nTtFuipivabRAS&#10;AsTCB7iO00RKbMv2NqlW+++MJ0mL4IVF+MH3Mz5zZsab+75tyFkYWyuZ0fksokRIropanjL643se&#10;rCmxjsmCNUqKjF6Epffbt282nU5FrCrVFMIQMCJt2umMVs7pNAwtr0TL7ExpIeGwVKZlDpbmFBaG&#10;dWC9bcI4ilZhp0yhjeLCWth9GA7pFu2XpeDuS1la4UiTUeDmsDfYH30fbjcsPRmmq5qPNNg/sGhZ&#10;LeHRq6kH5hh5MvUfptqaG2VV6WZctaEqy5oL9AG8mUe/efNYMS3QFxDH6qtM9v+Z5Z/PXw2pi4wu&#10;lqCPZC0Eaf/ECqNIIYgTvVPEH3nnYPHJunE2uPec5/FueciTIIdZkES7JNgdkndBHi/Wh/gu38eL&#10;1YtHz1cpN4I5SJSPxST1fPV3roxB9yIlIYqNnJ+jsQUwrn0X3brlARSF9uKDHCL7aUQvwk7bFP33&#10;2YLTRw1iuH6neshlD/P7Fja9z31pWj9C0Aicg1qXawaBMoR70Dq5W8wp4XAUr5LlCjMMHp/A2lj3&#10;QaiW+ElGDSQoSsvOwGngOV3xb0mV103j929McOYujfAXGvlNlKAFEvIblpvTcd8YMiQ5VCEQnVId&#10;iCDAXyzB8CuxI8SjBdbWK/FXEL6vpLvi21oqg0Jg5QvvwJlBzboe4wDEy+H+JMUggNfiqIoLhK2D&#10;Is6ohF+GEuOavRoqnkleKdBikNnq908ONEWpb+DRKNQYZsj4H/gi/nWNt26/1vYn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a1xyA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6640" behindDoc="0" locked="0" layoutInCell="1" allowOverlap="1" wp14:anchorId="383827E6" wp14:editId="5D5F7726">
                      <wp:simplePos x="0" y="0"/>
                      <wp:positionH relativeFrom="column">
                        <wp:posOffset>0</wp:posOffset>
                      </wp:positionH>
                      <wp:positionV relativeFrom="paragraph">
                        <wp:posOffset>571500</wp:posOffset>
                      </wp:positionV>
                      <wp:extent cx="180975" cy="266700"/>
                      <wp:effectExtent l="0" t="0" r="0" b="0"/>
                      <wp:wrapNone/>
                      <wp:docPr id="351" name="Cuadro de texto 351">
                        <a:extLst xmlns:a="http://schemas.openxmlformats.org/drawingml/2006/main">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698D6B" id="Cuadro de texto 351" o:spid="_x0000_s1026" type="#_x0000_t202" style="position:absolute;margin-left:0;margin-top:45pt;width:14.25pt;height:21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ElUQIAAP0EAAAOAAAAZHJzL2Uyb0RvYy54bWysVNuO0zAQfUfiHyy/p0nTtFuipivabRAS&#10;AsTCB7iO3URK7Mj2NqlW+++MJ0mL4IVF+MH3Mz5zZsab+76pyVkYW2mV0fksokQorotKnTL643se&#10;rCmxjqmC1VqJjF6Epffbt282XZuKWJe6LoQhYETZtGszWjrXpmFoeSkaZme6FQoOpTYNc7A0p7Aw&#10;rAPrTR3GUbQKO22K1mgurIXdh+GQbtG+lIK7L1Ja4UidUeDmsDfYH30fbjcsPRnWlhUfabB/YNGw&#10;SsGjV1MPzDHyZKo/TDUVN9pq6WZcN6GWsuICfQBv5tFv3jyWrBXoC4hj26tM9v+Z5Z/PXw2piowu&#10;lnNKFGsgSPsnVhhNCkGc6J0m/sg7B4tP1o2zwb3nPI93y0OeBDnMgiTaJcHukLwL8nixPsR3+T5e&#10;rF48er5KuRHMQaJ8LCap56u/c2UMuhcpCVFs5PwcjS2Ace276NYtc1AU2osPcojspxG9CLvWpui/&#10;zxacPrYghut3uodc9jC/b2HT+9xL0/gRgkbgHLLpcs0gUIZwD1ondwvQkcNRvEqWK8wweHwCt8a6&#10;D0I3xE8yaiBBUVp2Bk4Dz+mKf0vpvKprv39jgjN3qYW/UKtvQoIWSMhvWG5Ox31tyJDkUIVAdEp1&#10;IIIAf1GC4VdiR4hHC6ytV+KvIHxfK3fFN5XSBoXAyhfegTODmnU9xgGIy+H+JMUggNfiqIsLhK2D&#10;Is6ogl+GEuPqvR4qnileatBikNm2758caIpS38CjUagxzJDxP/BF/Osa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SGxJ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7664" behindDoc="0" locked="0" layoutInCell="1" allowOverlap="1" wp14:anchorId="326AC96B" wp14:editId="45BDD4D4">
                      <wp:simplePos x="0" y="0"/>
                      <wp:positionH relativeFrom="column">
                        <wp:posOffset>0</wp:posOffset>
                      </wp:positionH>
                      <wp:positionV relativeFrom="paragraph">
                        <wp:posOffset>571500</wp:posOffset>
                      </wp:positionV>
                      <wp:extent cx="180975" cy="266700"/>
                      <wp:effectExtent l="0" t="0" r="0" b="0"/>
                      <wp:wrapNone/>
                      <wp:docPr id="352" name="Cuadro de texto 352">
                        <a:extLst xmlns:a="http://schemas.openxmlformats.org/drawingml/2006/main">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953945" id="Cuadro de texto 352" o:spid="_x0000_s1026" type="#_x0000_t202" style="position:absolute;margin-left:0;margin-top:45pt;width:14.25pt;height:21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AI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jElknUQpN0TK40ipSBOnJ0i/sg7B4tP1o2zwb3nooi3y32RBAXMgiTaJsF2n7wLinix2sd3xS5e&#10;pC8ePU8zbgRzkCgfy0nqefp3roxB9yIlIYqNnJ+jsQUwrnwX3bo0AkWhvfggh8h+GtGLsNc2Q/99&#10;tuD0UYMY7rxVZ8hlD/P7Fja9z+fKdH6EoBE4h2y6XDMIlCHcg1bJ3WJOCYejOE2WKWYYPD6BtbHu&#10;g1Ad8ZOcGkhQlJadgNPAc7ri35KqaNrW79+Y4MxdWuEvtPKbqEALJOQ3LDfHw641ZEhyqEIgOqU6&#10;EEGAv1iB4VdiR4hHC6ytV+KvIHxfSXfFd41UBoXAyhfegRODmnVnjAMQr4b7kxSDAF6LgyovELYe&#10;ijinEn4ZSoxrd2qoeCZ5rUCLQWar3z850BSlvoFHo1BjmCHjf+CL+Nc13rr9Wp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7+KAC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8688" behindDoc="0" locked="0" layoutInCell="1" allowOverlap="1" wp14:anchorId="1E9AA362" wp14:editId="2D7A9C54">
                      <wp:simplePos x="0" y="0"/>
                      <wp:positionH relativeFrom="column">
                        <wp:posOffset>0</wp:posOffset>
                      </wp:positionH>
                      <wp:positionV relativeFrom="paragraph">
                        <wp:posOffset>571500</wp:posOffset>
                      </wp:positionV>
                      <wp:extent cx="180975" cy="266700"/>
                      <wp:effectExtent l="0" t="0" r="0" b="0"/>
                      <wp:wrapNone/>
                      <wp:docPr id="353" name="Cuadro de texto 353">
                        <a:extLst xmlns:a="http://schemas.openxmlformats.org/drawingml/2006/main">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92B467" id="Cuadro de texto 353" o:spid="_x0000_s1026" type="#_x0000_t202" style="position:absolute;margin-left:0;margin-top:45pt;width:14.25pt;height:21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89UQIAAP0EAAAOAAAAZHJzL2Uyb0RvYy54bWysVNuO0zAQfUfiHyy/p7k0zZao6Yp2G4SE&#10;ALHwAa5jN5ES27K9TarV/jtjJ2kRvLAIP/h+xmfOzHhzP3QtOjNtGikKHC8ijJigsmrEqcA/vpfB&#10;GiNjiahIKwUr8IUZfL99+2bTq5wlspZtxTQCI8LkvSpwba3Kw9DQmnXELKRiAg651B2xsNSnsNKk&#10;B+tdGyZRlIW91JXSkjJjYPdhPMRbb59zRu0Xzg2zqC0wcLO+174/uj7cbkh+0kTVDZ1okH9g0ZFG&#10;wKNXUw/EEvSkmz9MdQ3V0khuF1R2oeS8ocz7AN7E0W/ePNZEMe8LiGPUVSbz/8zSz+evGjVVgZer&#10;JUaCdBCk/ROptEQVQ5YNViJ35JyDxSdjp9no3nNZJrvVoUyDEmZBGu3SYHdI3wVlslwfkrtynyyz&#10;F4eOs5xqRiwkysdqljrO/s6VKehOpDT0YnvOz9HUAhjXrotuXRaDotBeXJBDz34evRdhr0zu/XfZ&#10;4qePCsSww04OkMsO5vYNbDqfB647N0LQEJxDNl2uGQTKIOpA6/RuGWNE4SjJ0lXmMwwen8FKG/uB&#10;yQ65SYE1JKiXlpyB08hzvuLeErJs2tbt35j4mb20zF1oxTfGQQtPyG0Yqk/HfavRmORQhUB0TnUg&#10;4gHuIgfDr8ROEIdmvrZeib+C/PtS2Cu+a4TUXghf+cw5cCZQs3bwcQDifLw/SzEK4LQ4yuoCYeuh&#10;iAss4JfBSNt2L8eKJ4LWErQYZTbq/ZMFTb3UN/BkFGrMZ8j0H7gi/nXtb91+re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FvBfP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19712" behindDoc="0" locked="0" layoutInCell="1" allowOverlap="1" wp14:anchorId="53CBFF0F" wp14:editId="5404B34C">
                      <wp:simplePos x="0" y="0"/>
                      <wp:positionH relativeFrom="column">
                        <wp:posOffset>0</wp:posOffset>
                      </wp:positionH>
                      <wp:positionV relativeFrom="paragraph">
                        <wp:posOffset>571500</wp:posOffset>
                      </wp:positionV>
                      <wp:extent cx="180975" cy="266700"/>
                      <wp:effectExtent l="0" t="0" r="0" b="0"/>
                      <wp:wrapNone/>
                      <wp:docPr id="354" name="Cuadro de texto 354">
                        <a:extLst xmlns:a="http://schemas.openxmlformats.org/drawingml/2006/main">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4AA00E" id="Cuadro de texto 354" o:spid="_x0000_s1026" type="#_x0000_t202" style="position:absolute;margin-left:0;margin-top:45pt;width:14.25pt;height:21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qQUAIAAP0EAAAOAAAAZHJzL2Uyb0RvYy54bWysVNuO0zAQfUfiHyy/p0nTNFuipivabRAS&#10;AsTCB7iO00RKbMv2Nq1W++/MOEmL4IVF+MH3Mz5zZsbr+3PXkpMwtlEyp/NZRImQXJWNPOb0x/ci&#10;WFFiHZMla5UUOb0IS+83b9+se52JWNWqLYUhYETarNc5rZ3TWRhaXouO2ZnSQsJhpUzHHCzNMSwN&#10;68F614ZxFKVhr0ypjeLCWth9GA7pxtuvKsHdl6qywpE2p8DN+d74/oB9uFmz7GiYrhs+0mD/wKJj&#10;jYRHr6YemGPkyTR/mOoabpRVlZtx1YWqqhouvA/gzTz6zZvHmmnhfQFxrL7KZP+fWf759NWQpszp&#10;YplQIlkHQdo9sdIoUgrixNkpgkfoHCw+WTfOBveeiyLeLvdFEhQwC5JomwTbffIuKOLFah/fFbt4&#10;kb4gep5m3AjmIFE+lpPU8/TvXBmDjiIloRfbc36OxhbAuMIuunUpKgrtBYMcevbT6L0Ie20z7z9m&#10;i58+ahDDnbfqDLmMMNy3sIk+nyvT4QhBI3AO2XS5ZhAoQziCVsndYk4Jh6M4TZapzzB4fAJrY90H&#10;oTqCk5waSFAvLTsBp4HndAXfkqpo2hb3b0z8zF1agRda+U1UoIUnhBuWm+Nh1xoyJDlUIRCdUh2I&#10;eABerMDwK7EjBNHC19Yr8VeQf19Jd8V3jVTGC+ErX6ADJwY1684+DkC8Gu5PUgwCoBYHVV4gbD0U&#10;cU4l/DKUGNfu1FDxTPJagRaDzFa/f3KgqZf6Bh6NQo35DBn/AyziX9f+1u3X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3&#10;UnqQ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0736" behindDoc="0" locked="0" layoutInCell="1" allowOverlap="1" wp14:anchorId="535F4413" wp14:editId="08C36219">
                      <wp:simplePos x="0" y="0"/>
                      <wp:positionH relativeFrom="column">
                        <wp:posOffset>0</wp:posOffset>
                      </wp:positionH>
                      <wp:positionV relativeFrom="paragraph">
                        <wp:posOffset>571500</wp:posOffset>
                      </wp:positionV>
                      <wp:extent cx="180975" cy="266700"/>
                      <wp:effectExtent l="0" t="0" r="0" b="0"/>
                      <wp:wrapNone/>
                      <wp:docPr id="355" name="Cuadro de texto 355">
                        <a:extLst xmlns:a="http://schemas.openxmlformats.org/drawingml/2006/main">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62562B" id="Cuadro de texto 355" o:spid="_x0000_s1026" type="#_x0000_t202" style="position:absolute;margin-left:0;margin-top:45pt;width:14.25pt;height:21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WlUQIAAP0EAAAOAAAAZHJzL2Uyb0RvYy54bWysVNuO0zAQfUfiHyy/p0nTNFu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ktKFGshSLsnVhpNSkGcODtN/JF3DhafrBtng3vPRRFvl/siCQqYBUm0TYLtPnkXFPFitY/vil28&#10;SF88ep5m3AjmIFE+lpPU8/TvXBmD7kVKQhQbOT9HYwtgXPkuunXpAhSF9uKDHCL7aUQvwr6zGfrv&#10;swWnjx2I4c5bfYZc9jC/b2HT+3yWpvUjBI3AOWTT5ZpBoAzhHrRK7hZzSjgcxWmyTDHD4PEJ3Bnr&#10;PgjdEj/JqYEERWnZCTgNPKcr/i2li7pp/P6NCc7cpRH+QqO+CQlaICG/Ybk5HnaNIUOSQxUC0SnV&#10;gQgC/EUJhl+JHSEeLbC2Xom/gvB9rdwV39ZKGxQCK194B04MatadMQ5AXA73JykGAbwWB11eIGw9&#10;FHFOFfwylBjX7PRQ8UzxSoMWg8y2e//kQFOU+gYejUKNYYaM/4Ev4l/XeOv2a21+Ag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TkClpV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1760" behindDoc="0" locked="0" layoutInCell="1" allowOverlap="1" wp14:anchorId="4A9720B7" wp14:editId="22CED8D6">
                      <wp:simplePos x="0" y="0"/>
                      <wp:positionH relativeFrom="column">
                        <wp:posOffset>0</wp:posOffset>
                      </wp:positionH>
                      <wp:positionV relativeFrom="paragraph">
                        <wp:posOffset>571500</wp:posOffset>
                      </wp:positionV>
                      <wp:extent cx="180975" cy="266700"/>
                      <wp:effectExtent l="0" t="0" r="0" b="0"/>
                      <wp:wrapNone/>
                      <wp:docPr id="356" name="Cuadro de texto 356">
                        <a:extLst xmlns:a="http://schemas.openxmlformats.org/drawingml/2006/main">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BB3B3A" id="Cuadro de texto 356" o:spid="_x0000_s1026" type="#_x0000_t202" style="position:absolute;margin-left:0;margin-top:45pt;width:14.25pt;height:21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zf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iklknUQpN0TK40ipSBOnJ0i/sg7B4tP1o2zwb3nooi3y32RBAXMgiTaJsF2n7wLinix2sd3xS5e&#10;pC8ePU8zbgRzkCgfy0nqefp3roxB9yIlIYqNnJ+jsQUwrnwX3bo0AUWhvfggh8h+GtGLsNc2Q/99&#10;tuD0UYMY7rxVZ8hlD/P7Fja9z+fKdH6EoBE4h2y6XDMIlCHcg1bJ3WJOCYejOE2WKWYYPD6BtbHu&#10;g1Ad8ZOcGkhQlJadgNPAc7ri35KqaNrW79+Y4MxdWuEvtPKbqEALJOQ3LDfHw641ZEhyqEIgOqU6&#10;EEGAv1iB4VdiR4hHC6ytV+KvIHxfSXfFd41UBoXAyhfegRODmnVnjAMQr4b7kxSDAF6LgyovELYe&#10;ijinEn4ZSoxrd2qoeCZ5rUCLQWar3z850BSlvoFHo1BjmCHjf+CL+Nc13rr9Wp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C6n831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2784" behindDoc="0" locked="0" layoutInCell="1" allowOverlap="1" wp14:anchorId="746140BD" wp14:editId="51FD78F0">
                      <wp:simplePos x="0" y="0"/>
                      <wp:positionH relativeFrom="column">
                        <wp:posOffset>0</wp:posOffset>
                      </wp:positionH>
                      <wp:positionV relativeFrom="paragraph">
                        <wp:posOffset>571500</wp:posOffset>
                      </wp:positionV>
                      <wp:extent cx="180975" cy="266700"/>
                      <wp:effectExtent l="0" t="0" r="0" b="0"/>
                      <wp:wrapNone/>
                      <wp:docPr id="357" name="Cuadro de texto 357">
                        <a:extLst xmlns:a="http://schemas.openxmlformats.org/drawingml/2006/main">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35F160" id="Cuadro de texto 357" o:spid="_x0000_s1026" type="#_x0000_t202" style="position:absolute;margin-left:0;margin-top:45pt;width:14.25pt;height:21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Pq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W&#10;K4wEaSFI+zMptUQlQ5b1ViJ35JyDxSdjx9ng3nNRxLvloUiCAmZBEu2SYHdI3gVFvFgf4lWxjxfp&#10;i0PP04xqRiwkysdyknqe/p0rY9CdSEnoxfacn6OxBTCuXRfdu3QJikJ7cUEOPftp9F6EnTKZ999l&#10;i58+KRDD9jvZQy47mNs3sOl87rlu3QhBQ3AO2XS9ZRAog6gDrZPVYo4RhaM4TZapzzB4fAIrbewH&#10;JlvkJjnWkKBeWnIBTgPP6Yp7S8iibhq3f2fiZ/baMHehEd8YBy08IbdhqD4d941GQ5JDFQLRKdWB&#10;iAe4ixwMvxI7Qhya+dp6Jf4G8u9LYW/4thZSeyF85TPnwIVAzdrexwGI8+H+JMUggNPiKMsrhK2D&#10;Is6xgF8GI22bvRwqnghaSdBikNmo92cLmnqp7+DRKNSYz5DxP3BF/Ova37r/Wtuf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8rsj6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3808" behindDoc="0" locked="0" layoutInCell="1" allowOverlap="1" wp14:anchorId="041566C8" wp14:editId="4414C718">
                      <wp:simplePos x="0" y="0"/>
                      <wp:positionH relativeFrom="column">
                        <wp:posOffset>0</wp:posOffset>
                      </wp:positionH>
                      <wp:positionV relativeFrom="paragraph">
                        <wp:posOffset>571500</wp:posOffset>
                      </wp:positionV>
                      <wp:extent cx="180975" cy="266700"/>
                      <wp:effectExtent l="0" t="0" r="0" b="0"/>
                      <wp:wrapNone/>
                      <wp:docPr id="358" name="Cuadro de texto 358">
                        <a:extLst xmlns:a="http://schemas.openxmlformats.org/drawingml/2006/main">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338F66" id="Cuadro de texto 358" o:spid="_x0000_s1026" type="#_x0000_t202" style="position:absolute;margin-left:0;margin-top:45pt;width:14.25pt;height:21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56UQIAAP0EAAAOAAAAZHJzL2Uyb0RvYy54bWysVNuO0zAQfUfiHyy/p0nTNFu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hAqyToI0u6JlUaRUhAnzk4Rf+Sdg8Un68bZ4N5zUcTb5b5IggJmQRJtk2C7T94FRbxY7eO7Yhcv&#10;0hePnqcZN4I5SJSP5ST1PP07V8age5GSEMVGzs/R2AIYV76Lbl2agqLQXnyQQ2Q/jehF2Gubof8+&#10;W3D6qEEMd96qM+Syh/l9C5ve53NlOj9C0AicQzZdrhkEyhDuQavkbjGnhMNRnCbLFDMMHp/A2lj3&#10;QaiO+ElODSQoSstOwGngOV3xb0lVNG3r929McOYurfAXWvlNVKAFEvIblpvjYdcaMiQ5VCEQnVId&#10;iCDAX6zA8CuxI8SjBdbWK/FXEL6vpLviu0Yqg0Jg5QvvwIlBzbozxgGIV8P9SYpBAK/FQZUXCFsP&#10;RZxTCb8MJca1OzVUPJO8VqDFILPV758caIpS38CjUagxzJDxP/BF/Osab91+rc1PA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RjT+el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4832" behindDoc="0" locked="0" layoutInCell="1" allowOverlap="1" wp14:anchorId="6C26C5A6" wp14:editId="26795AA8">
                      <wp:simplePos x="0" y="0"/>
                      <wp:positionH relativeFrom="column">
                        <wp:posOffset>0</wp:posOffset>
                      </wp:positionH>
                      <wp:positionV relativeFrom="paragraph">
                        <wp:posOffset>571500</wp:posOffset>
                      </wp:positionV>
                      <wp:extent cx="180975" cy="266700"/>
                      <wp:effectExtent l="0" t="0" r="0" b="0"/>
                      <wp:wrapNone/>
                      <wp:docPr id="359" name="Cuadro de texto 359">
                        <a:extLst xmlns:a="http://schemas.openxmlformats.org/drawingml/2006/main">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EA83C" id="Cuadro de texto 359" o:spid="_x0000_s1026" type="#_x0000_t202" style="position:absolute;margin-left:0;margin-top:45pt;width:14.25pt;height:21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PUg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vMdIkBaCtDuRUktUMmRZbyVyR845WHw2dpwN7r0URbxd7oskKGAWJNE2Cbb75D4o4sVqH98Vu3iR&#10;vjr0PM2oZsRConwqJ6nn6d+5MgbdiZSEXmzP+SUaWwDjynXRrUvvQFFory7IoWc/jd6LsFMm8/67&#10;bPHTZwVi2H4re8hlB3P7Bjadzz3XrRshaAjOIZsu1wwCZRB1oFVyt5hjROEoTpNl6jMMHp/AShv7&#10;kckWuUmONSSol5acgdPAc7ri3hKyqJvG7d+Y+Jm9NMxdaMQ3xkELT8htGKqPh12j0ZDkUIVAdEp1&#10;IOIB7iIHw2/EjhCHZr623oi/gvz7Utgrvq2F1F4IX/nMOXAmULO293EA4ny4P0kxCOC0OMjyAmHr&#10;oIhzLOCXwUjbZieHiieCVhK0GGQ26sPJgqZe6ht4NAo15jNk/A9cEf+69rduv9bmJwAAAP//AwBQ&#10;SwMEFAAGAAgAAAAhAHcLPtHaAAAABgEAAA8AAABkcnMvZG93bnJldi54bWxMj8FOwzAQRO9I/Qdr&#10;kbhRu6FFaYhTVQXOQOED3HiJQ+J1FLtt6NeznOA0Ws1o5m25mXwvTjjGNpCGxVyBQKqDbanR8PH+&#10;fJuDiMmQNX0g1PCNETbV7Ko0hQ1nesPTPjWCSygWRoNLaSikjLVDb+I8DEjsfYbRm8Tn2Eg7mjOX&#10;+15mSt1Lb1riBWcG3Dmsu/3Ra8iVf+m6dfYa/fKyWLndY3gavrS+uZ62DyASTukvDL/4jA4VMx3C&#10;kWwUvQZ+JGlYK1Z2s3wF4sCpu0yBrEr5H7/6AQAA//8DAFBLAQItABQABgAIAAAAIQC2gziS/gAA&#10;AOEBAAATAAAAAAAAAAAAAAAAAAAAAABbQ29udGVudF9UeXBlc10ueG1sUEsBAi0AFAAGAAgAAAAh&#10;ADj9If/WAAAAlAEAAAsAAAAAAAAAAAAAAAAALwEAAF9yZWxzLy5yZWxzUEsBAi0AFAAGAAgAAAAh&#10;AL8mIU9SAgAA/QQAAA4AAAAAAAAAAAAAAAAALgIAAGRycy9lMm9Eb2MueG1sUEsBAi0AFAAGAAgA&#10;AAAhAHcLPtH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5856" behindDoc="0" locked="0" layoutInCell="1" allowOverlap="1" wp14:anchorId="1897A17F" wp14:editId="0C1B3D09">
                      <wp:simplePos x="0" y="0"/>
                      <wp:positionH relativeFrom="column">
                        <wp:posOffset>0</wp:posOffset>
                      </wp:positionH>
                      <wp:positionV relativeFrom="paragraph">
                        <wp:posOffset>571500</wp:posOffset>
                      </wp:positionV>
                      <wp:extent cx="180975" cy="266700"/>
                      <wp:effectExtent l="0" t="0" r="0" b="0"/>
                      <wp:wrapNone/>
                      <wp:docPr id="360" name="Cuadro de texto 360">
                        <a:extLst xmlns:a="http://schemas.openxmlformats.org/drawingml/2006/main">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DB8E1" id="Cuadro de texto 360" o:spid="_x0000_s1026" type="#_x0000_t202" style="position:absolute;margin-left:0;margin-top:45pt;width:14.25pt;height:21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tZUAIAAP0EAAAOAAAAZHJzL2Uyb0RvYy54bWysVNuOmzAQfa/Uf7D8TiCEZSkKWTXZUFWq&#10;2qrbfoBj7IAEtmU7gWi1/96xgaRqX7pVeTC+zBnPOTPj9cPQtejMtGmkKPByEWHEBJVVI44F/vG9&#10;DDKMjCWiIq0UrMAXZvDD5u2bda9yFstathXTCJwIk/eqwLW1Kg9DQ2vWEbOQigk45FJ3xMJSH8NK&#10;kx68d20YR1Ea9lJXSkvKjIHdx/EQb7x/zhm1Xzg3zKK2wBCb9aP248GN4WZN8qMmqm7oFAb5hyg6&#10;0gi49OrqkViCTrr5w1XXUC2N5HZBZRdKzhvKPAdgs4x+Y/NUE8U8FxDHqKtM5v+5pZ/PXzVqqgKv&#10;UtBHkA6StDuRSktUMWTZYCVyR44cLD4ZO81Ges9lGW/v9mUSlDALkmibBNt98i4o41W2j+/LXbxK&#10;Xxx6meZUM2KhUD5Ws9TL9O+oTEl3IiWhF9vH/BxNXwD/zA3RbUgzUBS+F5fk0Ec//z2LsFcm9/xd&#10;tfjpkwIx7LCVA9Syg7l9A5uO88B15/6QNATnoNblWkGgDKIOlCX3qyVGFI7iNLkD4cbLZ7DSxn5g&#10;skNuUmANBeqlJWeIaTSdTdxdQpZN27r9WyR+Zi8tcwat+MY4aOEDchuG6uNh12o0Fjl0IQQ6lzqo&#10;4AHOkIPjV2IniEMz31uvxF9B/n4p7BXfNUJqL4TvfOYInAn0rB18HiBwPtrPUowCOC0OsrpA2npo&#10;4gILeGUw0rbdybHjiaC1BC1GmY16f7KgqZf6Bp6cQo/5CpneA9fEv6691e3V2vwEAAD//wMAUEsD&#10;BBQABgAIAAAAIQB3Cz7R2gAAAAYBAAAPAAAAZHJzL2Rvd25yZXYueG1sTI/BTsMwEETvSP0Ha5G4&#10;UbuhRWmIU1UFzkDhA9x4iUPidRS7bejXs5zgNFrNaOZtuZl8L044xjaQhsVcgUCqg22p0fDx/nyb&#10;g4jJkDV9INTwjRE21eyqNIUNZ3rD0z41gksoFkaDS2kopIy1Q2/iPAxI7H2G0ZvE59hIO5ozl/te&#10;ZkrdS29a4gVnBtw5rLv90WvIlX/punX2Gv3ysli53WN4Gr60vrmetg8gEk7pLwy/+IwOFTMdwpFs&#10;FL0GfiRpWCtWdrN8BeLAqbtMgaxK+R+/+gEAAP//AwBQSwECLQAUAAYACAAAACEAtoM4kv4AAADh&#10;AQAAEwAAAAAAAAAAAAAAAAAAAAAAW0NvbnRlbnRfVHlwZXNdLnhtbFBLAQItABQABgAIAAAAIQA4&#10;/SH/1gAAAJQBAAALAAAAAAAAAAAAAAAAAC8BAABfcmVscy8ucmVsc1BLAQItABQABgAIAAAAIQCf&#10;UUtZUAIAAP0EAAAOAAAAAAAAAAAAAAAAAC4CAABkcnMvZTJvRG9jLnhtbFBLAQItABQABgAIAAAA&#10;IQB3Cz7R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6880" behindDoc="0" locked="0" layoutInCell="1" allowOverlap="1" wp14:anchorId="0C014915" wp14:editId="285D50B2">
                      <wp:simplePos x="0" y="0"/>
                      <wp:positionH relativeFrom="column">
                        <wp:posOffset>0</wp:posOffset>
                      </wp:positionH>
                      <wp:positionV relativeFrom="paragraph">
                        <wp:posOffset>571500</wp:posOffset>
                      </wp:positionV>
                      <wp:extent cx="180975" cy="266700"/>
                      <wp:effectExtent l="0" t="0" r="0" b="0"/>
                      <wp:wrapNone/>
                      <wp:docPr id="361" name="Cuadro de texto 361">
                        <a:extLst xmlns:a="http://schemas.openxmlformats.org/drawingml/2006/main">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317E29" id="Cuadro de texto 361" o:spid="_x0000_s1026" type="#_x0000_t202" style="position:absolute;margin-left:0;margin-top:45pt;width:14.25pt;height:21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RsUQ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kc4pkayDIG2fWWkUKQVx4uQU8UfeOVh8tm6cDe69FEW8udkVSVDALEiiTRJsdsldUMSL5S6+Lbbx&#10;In316HmacSOYg0T5VE5Sz9O/c2UMuhcpCVFs5PwSjS2Acem76Nqld6AotFcf5BDZTyN6EfbaZui/&#10;zxacPmkQw5026gS57GF+38Km9/lUmc6PEDQC55BN50sGgTKEe9AyuV2AjhyO4jS5STHD4PEJrI11&#10;H4XqiJ/k1ECCorTsCJwGntMV/5ZURdO2fv/KBGfu3Ap/oZXfRAVaICG/Ybk57LetIUOSQxUC0SnV&#10;gQgC/MUKDL8RO0I8WmBtvRF/AeH7SroLvmukMigEVr7wDhwZ1Kw7YRyAeDXcn6QYBPBa7FV5hrD1&#10;UMQ5lfDLUGJcu1VDxTPJawVaDDJb/eHZgaYo9RU8GoUawwwZ/wNfxL+u8db111r/BAAA//8DAFBL&#10;AwQUAAYACAAAACEAdws+0doAAAAGAQAADwAAAGRycy9kb3ducmV2LnhtbEyPwU7DMBBE70j9B2uR&#10;uFG7oUVpiFNVBc5A4QPceIlD4nUUu23o17Oc4DRazWjmbbmZfC9OOMY2kIbFXIFAqoNtqdHw8f58&#10;m4OIyZA1fSDU8I0RNtXsqjSFDWd6w9M+NYJLKBZGg0tpKKSMtUNv4jwMSOx9htGbxOfYSDuaM5f7&#10;XmZK3UtvWuIFZwbcOay7/dFryJV/6bp19hr98rJYud1jeBq+tL65nrYPIBJO6S8Mv/iMDhUzHcKR&#10;bBS9Bn4kaVgrVnazfAXiwKm7TIGsSvkfv/oBAAD//wMAUEsBAi0AFAAGAAgAAAAhALaDOJL+AAAA&#10;4QEAABMAAAAAAAAAAAAAAAAAAAAAAFtDb250ZW50X1R5cGVzXS54bWxQSwECLQAUAAYACAAAACEA&#10;OP0h/9YAAACUAQAACwAAAAAAAAAAAAAAAAAvAQAAX3JlbHMvLnJlbHNQSwECLQAUAAYACAAAACEA&#10;ZkOUbFECAAD9BAAADgAAAAAAAAAAAAAAAAAuAgAAZHJzL2Uyb0RvYy54bWxQSwECLQAUAAYACAAA&#10;ACEAdws+0d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7904" behindDoc="0" locked="0" layoutInCell="1" allowOverlap="1" wp14:anchorId="1EED7AA2" wp14:editId="178654A6">
                      <wp:simplePos x="0" y="0"/>
                      <wp:positionH relativeFrom="column">
                        <wp:posOffset>0</wp:posOffset>
                      </wp:positionH>
                      <wp:positionV relativeFrom="paragraph">
                        <wp:posOffset>381000</wp:posOffset>
                      </wp:positionV>
                      <wp:extent cx="180975" cy="266700"/>
                      <wp:effectExtent l="0" t="0" r="0" b="0"/>
                      <wp:wrapNone/>
                      <wp:docPr id="362" name="Cuadro de texto 362">
                        <a:extLst xmlns:a="http://schemas.openxmlformats.org/drawingml/2006/main">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22EAC" id="Cuadro de texto 362" o:spid="_x0000_s1026" type="#_x0000_t202" style="position:absolute;margin-left:0;margin-top:30pt;width:14.25pt;height:21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TI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6&#10;SGNKFGshSNtnVhpNSkGcGJwm/sg7B4vP1k2z0b2Xoog3N7siCQqYBUm0SYLNLvkQFPFiuYtvi228&#10;SF89ep5m3AjmIFE+lWep5+nfuTIF3YuUhCg2cn6JphbAuPRddO3Se1AU2qsPcojszyN6EfadzdB/&#10;ny04fepADDds9AC57GF+38Km93mQpvUjBI3AOWTT6ZJBoAzhHrRMbhdzSjgcxWlyk2KGweNncGes&#10;+yh0S/wkpwYSFKVlR+A08jxf8W8pXdRN4/evTHDmTo3wFxr1TUjQAgn5DcvNYb9tDBmTHKoQiJ5T&#10;HYggwF+UYPiN2Ani0QJr6434Cwjf18pd8G2ttEEhsPKFd+DIoGbdgHEA4nK8f5ZiFMBrsdflCcLW&#10;QxHnVMEvQ4lxzVaPFc8UrzRoMcpsu/tnB5qi1FfwZBRqDDNk+g98Ef+6xlvXX2v9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T3Bky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8928" behindDoc="0" locked="0" layoutInCell="1" allowOverlap="1" wp14:anchorId="176A15D6" wp14:editId="5BD468B0">
                      <wp:simplePos x="0" y="0"/>
                      <wp:positionH relativeFrom="column">
                        <wp:posOffset>0</wp:posOffset>
                      </wp:positionH>
                      <wp:positionV relativeFrom="paragraph">
                        <wp:posOffset>381000</wp:posOffset>
                      </wp:positionV>
                      <wp:extent cx="180975" cy="266700"/>
                      <wp:effectExtent l="0" t="0" r="0" b="0"/>
                      <wp:wrapNone/>
                      <wp:docPr id="363" name="Cuadro de texto 363">
                        <a:extLst xmlns:a="http://schemas.openxmlformats.org/drawingml/2006/main">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933DBE" id="Cuadro de texto 363" o:spid="_x0000_s1026" type="#_x0000_t202" style="position:absolute;margin-left:0;margin-top:30pt;width:14.25pt;height:21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fvUQIAAP0EAAAOAAAAZHJzL2Uyb0RvYy54bWysVNuO0zAQfUfiHyy/p0nTbLZETVe02yAk&#10;BIiFD3Adp4mU2JbtNq1W+++MJ0mL4IVF+MH3Mz5zZsarh3PXkpMwtlEyp/NZRImQXJWNPOT0x/ci&#10;WFJiHZMla5UUOb0ISx/Wb9+sep2JWNWqLYUhYETarNc5rZ3TWRhaXouO2ZnSQsJhpUzHHCzNISwN&#10;68F614ZxFKVhr0ypjeLCWth9HA7pGu1XleDuS1VZ4UibU+DmsDfY730frlcsOxim64aPNNg/sOhY&#10;I+HRq6lH5hg5muYPU13DjbKqcjOuulBVVcMF+gDezKPfvHmqmRboC4hj9VUm+//M8s+nr4Y0ZU4X&#10;6YISyToI0vbISqNIKYgTZ6eIP/LOweKTdeNscO+5KOLN3a5IggJmQRJtkmCzS94FRbxY7uL7Yhsv&#10;0hePnqcZN4I5SJSP5ST1PP07V8age5GSEMVGzs/R2AIYl76Lbl26AUWhvfggh8h+GtGLsNc2Q/99&#10;tuD0SYMY7rxRZ8hlD/P7Fja9z+fKdH6EoBE4h2y6XDMIlCHcg5bJ/WJOCYejOE3uUswweHwCa2Pd&#10;B6E64ic5NZCgKC07AaeB53TFvyVV0bSt378xwZm7tMJfaOU3UYEWSMhvWG4O+21ryJDkUIVAdEp1&#10;IIIAf7ECw6/EjhCPFlhbr8RfQfi+ku6K7xqpDAqBlS+8AycGNevOGAcgXg33JykGAbwWe1VeIGw9&#10;FHFOJfwylBjXbtVQ8UzyWoEWg8xWvz860BSlvoFHo1BjmCHjf+CL+Nc13rr9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Q2n7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29952" behindDoc="0" locked="0" layoutInCell="1" allowOverlap="1" wp14:anchorId="7EC11FBF" wp14:editId="51EBCD3C">
                      <wp:simplePos x="0" y="0"/>
                      <wp:positionH relativeFrom="column">
                        <wp:posOffset>0</wp:posOffset>
                      </wp:positionH>
                      <wp:positionV relativeFrom="paragraph">
                        <wp:posOffset>381000</wp:posOffset>
                      </wp:positionV>
                      <wp:extent cx="180975" cy="266700"/>
                      <wp:effectExtent l="0" t="0" r="0" b="0"/>
                      <wp:wrapNone/>
                      <wp:docPr id="364" name="Cuadro de texto 364">
                        <a:extLst xmlns:a="http://schemas.openxmlformats.org/drawingml/2006/main">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8C16A8" id="Cuadro de texto 364" o:spid="_x0000_s1026" type="#_x0000_t202" style="position:absolute;margin-left:0;margin-top:30pt;width:14.25pt;height:21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5Q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aUKJYi0EaXtkpdGkFMSJs9PEH3nnYPHJunE2uPdcFPHmblckQQGzIIk2SbDZJe+CIl4sd/F9sY0X&#10;6YtHz9OMG8EcJMrHcpJ6nv6dK2PQvUhJiGIj5+dobAGMS99Fty7dgq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F8CeU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0976" behindDoc="0" locked="0" layoutInCell="1" allowOverlap="1" wp14:anchorId="5E2D5189" wp14:editId="0B9DCD57">
                      <wp:simplePos x="0" y="0"/>
                      <wp:positionH relativeFrom="column">
                        <wp:posOffset>0</wp:posOffset>
                      </wp:positionH>
                      <wp:positionV relativeFrom="paragraph">
                        <wp:posOffset>381000</wp:posOffset>
                      </wp:positionV>
                      <wp:extent cx="180975" cy="266700"/>
                      <wp:effectExtent l="0" t="0" r="0" b="0"/>
                      <wp:wrapNone/>
                      <wp:docPr id="365" name="Cuadro de texto 365">
                        <a:extLst xmlns:a="http://schemas.openxmlformats.org/drawingml/2006/main">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B96736" id="Cuadro de texto 365" o:spid="_x0000_s1026" type="#_x0000_t202" style="position:absolute;margin-left:0;margin-top:30pt;width:14.25pt;height:21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VTUAIAAP0EAAAOAAAAZHJzL2Uyb0RvYy54bWysVNuO0zAQfUfiHyy/p0nTNFu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SJd&#10;YiRIC0HanUmpJSoZsqy3Erkj5xwsPhk7zgb3nosi3i4PRRIUMAuSaJsE20PyLijixeoQPxS7eJG+&#10;OPQ8zahmxEKifCwnqefp37kyBt2JlIRebM/5ORpbAOPKddG9S/egKLQXF+TQs59G70XYKZN5/122&#10;+OmTAjFsv5U95LKDuX0Dm87nnuvWjRA0BOeQTddbBoEyiDrQKnlYzDGicBSnyTL1GQaPT2Cljf3A&#10;ZIvcJMcaEtRLSy7AaeA5XXFvCVnUTeP270z8zF4b5i404hvjoIUn5DYM1afjrtFoSHKoQiA6pToQ&#10;8QB3kYPhV2JHiEMzX1uvxN9A/n0p7A3f1kJqL4SvfOYcuBCoWdv7OABxPtyfpBgEcFocZXmFsHVQ&#10;xDkW8MtgpG2zk0PFE0ErCVoMMhv1/mxBUy/1HTwahRrzGTL+B66If137W/dfa/MT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H&#10;Y2VT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2000" behindDoc="0" locked="0" layoutInCell="1" allowOverlap="1" wp14:anchorId="3FDB2A8B" wp14:editId="55FBE937">
                      <wp:simplePos x="0" y="0"/>
                      <wp:positionH relativeFrom="column">
                        <wp:posOffset>0</wp:posOffset>
                      </wp:positionH>
                      <wp:positionV relativeFrom="paragraph">
                        <wp:posOffset>381000</wp:posOffset>
                      </wp:positionV>
                      <wp:extent cx="180975" cy="266700"/>
                      <wp:effectExtent l="0" t="0" r="0" b="0"/>
                      <wp:wrapNone/>
                      <wp:docPr id="366" name="Cuadro de texto 366">
                        <a:extLst xmlns:a="http://schemas.openxmlformats.org/drawingml/2006/main">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823E6" id="Cuadro de texto 366" o:spid="_x0000_s1026" type="#_x0000_t202" style="position:absolute;margin-left:0;margin-top:30pt;width:14.25pt;height:21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gf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aUqJYi0EaXtkpdGkFMSJs9PEH3nnYPHJunE2uPdcFPHmblckQQGzIIk2SbDZJe+CIl4sd/F9sY0X&#10;6YtHz9OMG8EcJMrHcpJ6nv6dK2PQvUhJiGIj5+dobAGMS99Fty7dga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qzsYH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3024" behindDoc="0" locked="0" layoutInCell="1" allowOverlap="1" wp14:anchorId="3C2ED133" wp14:editId="6B1C72C8">
                      <wp:simplePos x="0" y="0"/>
                      <wp:positionH relativeFrom="column">
                        <wp:posOffset>0</wp:posOffset>
                      </wp:positionH>
                      <wp:positionV relativeFrom="paragraph">
                        <wp:posOffset>381000</wp:posOffset>
                      </wp:positionV>
                      <wp:extent cx="180975" cy="266700"/>
                      <wp:effectExtent l="0" t="0" r="0" b="0"/>
                      <wp:wrapNone/>
                      <wp:docPr id="367" name="Cuadro de texto 367">
                        <a:extLst xmlns:a="http://schemas.openxmlformats.org/drawingml/2006/main">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3B22EB" id="Cuadro de texto 367" o:spid="_x0000_s1026" type="#_x0000_t202" style="position:absolute;margin-left:0;margin-top:30pt;width:14.25pt;height:21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s4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6T0lirUQpO2RlUaTUhAnzk4Tf+Sdg8Un68bZ4N5zUcSbu12RBAXMgiTaJMFml7wLinix3MX3xTZe&#10;pC8ePU8zbgRzkCgfy0nqefp3roxB9yIlIYqNnJ+jsQUwLn0X3bq0AEWhvfggh8h+GtGLsO9shv77&#10;bMHpUwdiuPNGnyGXPczvW9j0Pp+laf0IQSNwDtl0uWYQKEO4By2T+8WcEg5HcZrcpZhh8PgE7ox1&#10;H4RuiZ/k1ECCorTsBJwGntMV/5bSRd00fv/GBGfu0gh/oVHfhAQtkJDfsNwc9tvGkCHJoQqB6JTq&#10;QAQB/qIEw6/EjhCPFlhbr8RfQfi+Vu6Kb2ulDQqBlS+8AycGNevOGAcgLof7kxSDAF6LvS4vELYe&#10;ijinCn4ZSoxrtnqoeKZ4pUGLQWbbvT860BSlvoFHo1BjmCHjf+CL+Nc13rr9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dUbbO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4048" behindDoc="0" locked="0" layoutInCell="1" allowOverlap="1" wp14:anchorId="3D6C5A04" wp14:editId="00C632EF">
                      <wp:simplePos x="0" y="0"/>
                      <wp:positionH relativeFrom="column">
                        <wp:posOffset>0</wp:posOffset>
                      </wp:positionH>
                      <wp:positionV relativeFrom="paragraph">
                        <wp:posOffset>381000</wp:posOffset>
                      </wp:positionV>
                      <wp:extent cx="180975" cy="266700"/>
                      <wp:effectExtent l="0" t="0" r="0" b="0"/>
                      <wp:wrapNone/>
                      <wp:docPr id="368" name="Cuadro de texto 368">
                        <a:extLst xmlns:a="http://schemas.openxmlformats.org/drawingml/2006/main">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ED4A62" id="Cuadro de texto 368" o:spid="_x0000_s1026" type="#_x0000_t202" style="position:absolute;margin-left:0;margin-top:30pt;width:14.25pt;height:21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5+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KYRKsRaCtD2y0mhSCuLE2Wnij7xzsPhk3Tgb3HsuinhztyuSoIBZkESbJNjskndBES+Wu/i+2MaL&#10;9MWj52nGjWAOEuVjOUk9T//OlTHoXqQkRLGR83M0tgDGpe+iW3cfgaLQXnyQQ2Q/jehF2Hc2Q/99&#10;tuD0qQMx3Hmjz5DLHub3LWx6n8/StH6EoBE4h2y6XDMIlCHcg5bJ/WJOCYejOE3uUswweHwCd8a6&#10;D0K3xE9yaiBBUVp2Ak4Dz+mKf0vpom4av39jgjN3aYS/0KhvQoIWSMhvWG4O+21jyJDkUIVAdEp1&#10;IIIAf1GC4VdiR4hHC6ytV+KvIHxfK3fFt7XSBoXAyhfegRODmnVnjAMQl8P9SYpBAK/FXpcXCFsP&#10;RZxTBb8MJcY1Wz1UPFO80qDFILPt3h8daIpS38CjUagxzJDxP/BF/Osab9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lJROf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5072" behindDoc="0" locked="0" layoutInCell="1" allowOverlap="1" wp14:anchorId="4E9CA861" wp14:editId="6AF47BDC">
                      <wp:simplePos x="0" y="0"/>
                      <wp:positionH relativeFrom="column">
                        <wp:posOffset>0</wp:posOffset>
                      </wp:positionH>
                      <wp:positionV relativeFrom="paragraph">
                        <wp:posOffset>381000</wp:posOffset>
                      </wp:positionV>
                      <wp:extent cx="180975" cy="266700"/>
                      <wp:effectExtent l="0" t="0" r="0" b="0"/>
                      <wp:wrapNone/>
                      <wp:docPr id="369" name="Cuadro de texto 369">
                        <a:extLst xmlns:a="http://schemas.openxmlformats.org/drawingml/2006/main">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8659A" id="Cuadro de texto 369" o:spid="_x0000_s1026" type="#_x0000_t202" style="position:absolute;margin-left:0;margin-top:30pt;width:14.25pt;height:21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FL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R&#10;3mMkSAtB2p1IqSUqGbKstxK5I+ccLD4bO84G916KIt7e7YskKGAWJNE2Cbb75D4o4sVqHy+LXbxI&#10;Xx16nmZUM2IhUT6Vk9Tz9O9cGYPuREpCL7bn/BKNLYBx5bro1i3n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eFkQVMv9Q08GoUa8xky/geuiH9d+1u3X2vz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bYaRS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6096" behindDoc="0" locked="0" layoutInCell="1" allowOverlap="1" wp14:anchorId="40409E6F" wp14:editId="0A0AD761">
                      <wp:simplePos x="0" y="0"/>
                      <wp:positionH relativeFrom="column">
                        <wp:posOffset>0</wp:posOffset>
                      </wp:positionH>
                      <wp:positionV relativeFrom="paragraph">
                        <wp:posOffset>381000</wp:posOffset>
                      </wp:positionV>
                      <wp:extent cx="180975" cy="266700"/>
                      <wp:effectExtent l="0" t="0" r="0" b="0"/>
                      <wp:wrapNone/>
                      <wp:docPr id="370" name="Cuadro de texto 370">
                        <a:extLst xmlns:a="http://schemas.openxmlformats.org/drawingml/2006/main">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A72B0C" id="Cuadro de texto 370" o:spid="_x0000_s1026" type="#_x0000_t202" style="position:absolute;margin-left:0;margin-top:30pt;width:14.25pt;height:21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LHUA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qCPYi0EaffESqNJKYgTZ6eJP/LOweKTdeNscO+5KOLt3b5IggJmQRJtk2C7T94FRbxY7eNlsYsX&#10;6YtHz9OMG8EcJMrHcpJ6nv6dK2PQvUhJiGIj5+dobAGMK99Ft27pFYX24oMcIvtpRC/CvrMZ+u+z&#10;BaePHYjhzlt9hlz2ML9vYdP7fJam9SMEjcA5qHW5ZhAoQ7gHrZLlYk4Jh6M4Te5SzDB4fAJ3xroP&#10;QrfET3JqIEFRWnYCTgPP6Yp/S+mibhq/f2OCM3dphL/QqG9CghZIyG9Ybo6HXWPIkORQhUB0SnUg&#10;ggB/UYLhV2JHiEcLrK1X4q8gfF8rd8W3tdIGhcDKF96BE4OadWeMAxCXw/1JikEAr8VBlxcIWw9F&#10;nFMFvwwlxjU7PVQ8U7zSoMUgs+3ePznQFKW+gUejUGOYIeN/4Iv41zXeuv1am58A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CO&#10;F3LH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7120" behindDoc="0" locked="0" layoutInCell="1" allowOverlap="1" wp14:anchorId="5CF5498D" wp14:editId="49139198">
                      <wp:simplePos x="0" y="0"/>
                      <wp:positionH relativeFrom="column">
                        <wp:posOffset>0</wp:posOffset>
                      </wp:positionH>
                      <wp:positionV relativeFrom="paragraph">
                        <wp:posOffset>381000</wp:posOffset>
                      </wp:positionV>
                      <wp:extent cx="180975" cy="266700"/>
                      <wp:effectExtent l="0" t="0" r="0" b="0"/>
                      <wp:wrapNone/>
                      <wp:docPr id="371" name="Cuadro de texto 371">
                        <a:extLst xmlns:a="http://schemas.openxmlformats.org/drawingml/2006/main">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07E024" id="Cuadro de texto 371" o:spid="_x0000_s1026" type="#_x0000_t202" style="position:absolute;margin-left:0;margin-top:30pt;width:14.25pt;height:21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3y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nNKFGshSLsnVhpNSkGcODtN/JF3DhafrBtng3vPRRFv7/ZFEhQwC5JomwTbffIuKOLFah8vi128&#10;SF88ep5m3AjmIFE+lpPU8/TvXBmD7kVKQhQbOT9HYwtgXPkuunXLBSgK7cUHOUT204hehH1nM/Tf&#10;ZwtOHzsQw523+gy57GF+38Km9/ksTetHCBqBc8imyzWDQBnCPWiVLBegI4ejOE3uUswweHwCd8a6&#10;D0K3xE9yaiBBUVp2Ak4Dz+mKf0vpom4av39jgjN3aYS/0KhvQoIWSMhvWG6Oh11jyJDkUIVAdEp1&#10;IIIAf1GC4VdiR4hHC6ytV+KvIHxfK3fFt7XSBoXAyhfegRODmnVnjAMQl8P9SYpBAK/FQZcXCFsP&#10;RZxTBb8MJcY1Oz1UPFO80qDFILPt3j850BSlvoFHo1BjmCHjf+CL+Nc13rr9Wp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dwWt8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8144" behindDoc="0" locked="0" layoutInCell="1" allowOverlap="1" wp14:anchorId="0EC5593A" wp14:editId="43FCB3DA">
                      <wp:simplePos x="0" y="0"/>
                      <wp:positionH relativeFrom="column">
                        <wp:posOffset>0</wp:posOffset>
                      </wp:positionH>
                      <wp:positionV relativeFrom="paragraph">
                        <wp:posOffset>381000</wp:posOffset>
                      </wp:positionV>
                      <wp:extent cx="180975" cy="266700"/>
                      <wp:effectExtent l="0" t="0" r="0" b="0"/>
                      <wp:wrapNone/>
                      <wp:docPr id="372" name="Cuadro de texto 372">
                        <a:extLst xmlns:a="http://schemas.openxmlformats.org/drawingml/2006/main">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359ED4" id="Cuadro de texto 372" o:spid="_x0000_s1026" type="#_x0000_t202" style="position:absolute;margin-left:0;margin-top:30pt;width:14.25pt;height:21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SIUQIAAP0EAAAOAAAAZHJzL2Uyb0RvYy54bWysVNuO0zAQfUfiHyy/p0nTbFqipivabRAS&#10;AsTCB7iO3URK7Mj2Nq1W+++MJ0mL4IVF+MH3Mz5zZsbr+3PbkJMwttYqp/NZRIlQXJe1Oub0x/ci&#10;WFFiHVMla7QSOb0IS+83b9+s+y4Tsa50UwpDwIiyWd/ltHKuy8LQ8kq0zM50JxQcSm1a5mBpjmFp&#10;WA/W2yaMoygNe23KzmgurIXdh+GQbtC+lIK7L1Ja4UiTU+DmsDfYH3wfbtYsOxrWVTUfabB/YNGy&#10;WsGjV1MPzDHyZOo/TLU1N9pq6WZct6GWsuYCfQBv5tFv3jxWrBPoC4hju6tM9v+Z5Z9PXw2py5wu&#10;ljElirUQpN0TK40mpSBOnJ0m/sg7B4tP1o2zwb3nooi3d/siCQqYBUm0TYLtPnkXFPFitY+XxS5e&#10;pC8ePU8zbgRzkCgfy0nqefp3roxB9yIlIYqNnJ+jsQUwrnwX3bplAopCe/FBDpH9NKIXYd/ZDP33&#10;2YLTxw7EcOetPkMue5jft7DpfT5L0/oRgkbgHLLpcs0gUIZwD1oly8WcEg5HcZrcpZhh8PgE7ox1&#10;H4RuiZ/k1ECCorTsBJwGntMV/5bSRd00fv/GBGfu0gh/oVHfhAQtkJDfsNwcD7vGkCHJoQqB6JTq&#10;QAQB/qIEw6/EjhCPFlhbr8RfQfi+Vu6Kb2ulDQqBlS+8AycGNevOGAcgLof7kxSDAF6Lgy4vELYe&#10;ijinCn4ZSoxrdnqoeKZ4pUGLQWbbvX9yoClKfQOPRqHGMEPG/8AX8a9rvHX7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Muz0i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39168" behindDoc="0" locked="0" layoutInCell="1" allowOverlap="1" wp14:anchorId="508C8B5C" wp14:editId="3ACB281B">
                      <wp:simplePos x="0" y="0"/>
                      <wp:positionH relativeFrom="column">
                        <wp:posOffset>0</wp:posOffset>
                      </wp:positionH>
                      <wp:positionV relativeFrom="paragraph">
                        <wp:posOffset>381000</wp:posOffset>
                      </wp:positionV>
                      <wp:extent cx="180975" cy="266700"/>
                      <wp:effectExtent l="0" t="0" r="0" b="0"/>
                      <wp:wrapNone/>
                      <wp:docPr id="373" name="Cuadro de texto 373">
                        <a:extLst xmlns:a="http://schemas.openxmlformats.org/drawingml/2006/main">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F001A" id="Cuadro de texto 373" o:spid="_x0000_s1026" type="#_x0000_t202" style="position:absolute;margin-left:0;margin-top:30pt;width:14.25pt;height:21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9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9W&#10;C4wEaSFI+zMptUQlQ5b1ViJ35JyDxSdjx9ng3nNRxLvloUiCAmZBEu2SYHdI3gVFvFgf4lWxjxfp&#10;i0PP04xqRiwkysdyknqe/p0rY9CdSEnoxfacn6OxBTCuXRfdu9US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y/4rv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0192" behindDoc="0" locked="0" layoutInCell="1" allowOverlap="1" wp14:anchorId="1ECE6BED" wp14:editId="700F2DF3">
                      <wp:simplePos x="0" y="0"/>
                      <wp:positionH relativeFrom="column">
                        <wp:posOffset>0</wp:posOffset>
                      </wp:positionH>
                      <wp:positionV relativeFrom="paragraph">
                        <wp:posOffset>381000</wp:posOffset>
                      </wp:positionV>
                      <wp:extent cx="180975" cy="266700"/>
                      <wp:effectExtent l="0" t="0" r="0" b="0"/>
                      <wp:wrapNone/>
                      <wp:docPr id="374" name="Cuadro de texto 374">
                        <a:extLst xmlns:a="http://schemas.openxmlformats.org/drawingml/2006/main">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9307E" id="Cuadro de texto 374" o:spid="_x0000_s1026" type="#_x0000_t202" style="position:absolute;margin-left:0;margin-top:30pt;width:14.25pt;height:21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4QUQIAAP0EAAAOAAAAZHJzL2Uyb0RvYy54bWysVNuO0zAQfUfiHyy/p0nTbFq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gklknUQpN0TK40ipSBOnJ0i/sg7B4tP1o2zwb3nooi3d/siCQqYBUm0TYLtPnkXFPFitY+XxS5e&#10;pC8ePU8zbgRzkCgfy0nqefp3roxB9yIlIYqNnJ+jsQUwrnwX3bplCopCe/FBDpH9NKIXYa9thv77&#10;bMHpowYx3HmrzpDLHub3LWx6n8+V6fwIQSNwDtl0uWYQKEO4B62S5WJOCYejOE3uUswweHwCa2Pd&#10;B6E64ic5NZCgKC07AaeB53TFvyVV0bSt378xwZm7tMJfaOU3UYEWSMhvWG6Oh11ryJDkUIVAdEp1&#10;IIIAf7ECw6/EjhCPFlhbr8RfQfi+ku6K7xqpDAqBlS+8AycGNevOGAcgXg33JykGAbwWB1VeIGw9&#10;FHFOJfwylBjX7tRQ8UzyWoEWg8xWv39yoClKfQOPRqHGMEPG/8AX8a9rvHX7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alwOE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1216" behindDoc="0" locked="0" layoutInCell="1" allowOverlap="1" wp14:anchorId="1162AEBA" wp14:editId="11D5DB55">
                      <wp:simplePos x="0" y="0"/>
                      <wp:positionH relativeFrom="column">
                        <wp:posOffset>0</wp:posOffset>
                      </wp:positionH>
                      <wp:positionV relativeFrom="paragraph">
                        <wp:posOffset>381000</wp:posOffset>
                      </wp:positionV>
                      <wp:extent cx="180975" cy="266700"/>
                      <wp:effectExtent l="0" t="0" r="0" b="0"/>
                      <wp:wrapNone/>
                      <wp:docPr id="375" name="Cuadro de texto 375">
                        <a:extLst xmlns:a="http://schemas.openxmlformats.org/drawingml/2006/main">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4CAB2B" id="Cuadro de texto 375" o:spid="_x0000_s1026" type="#_x0000_t202" style="position:absolute;margin-left:0;margin-top:30pt;width:14.25pt;height:21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lUQIAAP0EAAAOAAAAZHJzL2Uyb0RvYy54bWysVNuO0zAQfUfiHyy/p0nTNC1R0xXtNggJ&#10;AWLhA1zHbiIltmW7TarV/jtjJ2kRvLAIP/h+xmfOzHjz0LcNujBtailyPJ9FGDFBZVmLU45/fC+C&#10;NUbGElGSRgqW4ysz+GH79s2mUxmLZSWbkmkERoTJOpXjylqVhaGhFWuJmUnFBBxyqVtiYalPYalJ&#10;B9bbJoyjKA07qUulJWXGwO7jcIi33j7njNovnBtmUZNj4GZ9r31/dH243ZDspImqajrSIP/AoiW1&#10;gEdvph6JJeis6z9MtTXV0khuZ1S2oeS8psz7AN7Mo9+8eaqIYt4XEMeom0zm/5mlny9fNarLHC9W&#10;S4wEaSFI+zMptUQlQ5b1ViJ35JyDxSdjx9ng3nNRxLvloUiCAmZBEu2SYHdI3gVFvFgf4lWxjxfp&#10;i0PP04xqRiwkysdyknqe/p0rY9CdSEnoxfacn6OxBTCuXRfdu9UKFIX24oIcevbT6L0IO2Uy77/L&#10;Fj99UiCG7Xeyh1x2MLdvYNP53HPduhGChuAcsul6yyBQBlEHWierxRwjCkdxmixTn2Hw+ARW2tgP&#10;TLbITXKsIUG9tOQCnAae0xX3lpBF3TRu/87Ez+y1Ye5CI74xDlp4Qm7DUH067huNhiSHKgSiU6oD&#10;EQ9wFzkYfiV2hDg087X1SvwN5N+Xwt7wbS2k9kL4ymfOgQuBmrW9jwMQ58P9SYpBAKfFUZZXCFsH&#10;RZxjAb8MRto2ezlUPBG0kqDFILNR788WNPVS38GjUagxnyHjf+CK+Ne1v3X/tb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07RJ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2240" behindDoc="0" locked="0" layoutInCell="1" allowOverlap="1" wp14:anchorId="544C037A" wp14:editId="032E309F">
                      <wp:simplePos x="0" y="0"/>
                      <wp:positionH relativeFrom="column">
                        <wp:posOffset>0</wp:posOffset>
                      </wp:positionH>
                      <wp:positionV relativeFrom="paragraph">
                        <wp:posOffset>381000</wp:posOffset>
                      </wp:positionV>
                      <wp:extent cx="180975" cy="266700"/>
                      <wp:effectExtent l="0" t="0" r="0" b="0"/>
                      <wp:wrapNone/>
                      <wp:docPr id="376" name="Cuadro de texto 376">
                        <a:extLst xmlns:a="http://schemas.openxmlformats.org/drawingml/2006/main">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B9888F" id="Cuadro de texto 376" o:spid="_x0000_s1026" type="#_x0000_t202" style="position:absolute;margin-left:0;margin-top:30pt;width:14.25pt;height:21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XUQIAAP0EAAAOAAAAZHJzL2Uyb0RvYy54bWysVNuO0zAQfUfiHyy/p0nTbFqipivabRAS&#10;AsTCB7iO00RKbMv2Nq1W+++MJ0mL4IVF+MH3Mz5zZsbr+3PXkpMwtlEyp/NZRImQXJWNPOb0x/ci&#10;WFFiHZMla5UUOb0IS+83b9+se52JWNWqLYUhYETarNc5rZ3TWRhaXouO2ZnSQsJhpUzHHCzNMSwN&#10;68F614ZxFKVhr0ypjeLCWth9GA7pBu1XleDuS1VZ4UibU+DmsDfYH3wfbtYsOxqm64aPNNg/sOhY&#10;I+HRq6kH5hh5Ms0fprqGG2VV5WZcdaGqqoYL9AG8mUe/efNYMy3QFxDH6qtM9v+Z5Z9PXw1pypwu&#10;liklknUQpN0TK40ipSBOnJ0i/sg7B4tP1o2zwb3nooi3d/siCQqYBUm0TYLtPnkXFPFitY+XxS5e&#10;pC8ePU8zbgRzkCgfy0nqefp3roxB9yIlIYqNnJ+jsQUwrnwX3brlChSF9uKDHCL7aUQvwl7bDP33&#10;2YLTRw1iuPNWnSGXPczvW9j0Pp8r0/kRgkbgHLLpcs0gUIZwD1oly8WcEg5HcZrcpZhh8PgE1sa6&#10;D0J1xE9yaiBBUVp2Ak4Dz+mKf0uqomlbv39jgjN3aYW/0MpvogItkJDfsNwcD7vWkCHJoQqB6JTq&#10;QAQB/mIFhl+JHSEeLbC2Xom/gvB9Jd0V3zVSGRQCK194B04MatadMQ5AvBruT1IMAngtDqq8QNh6&#10;KOKcSvhlKDGu3amh4pnktQItBpmtfv/kQFOU+gYejUKNYYaM/4Ev4l/XeO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Shv5F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3264" behindDoc="0" locked="0" layoutInCell="1" allowOverlap="1" wp14:anchorId="1E0BFA50" wp14:editId="4C8E8B88">
                      <wp:simplePos x="0" y="0"/>
                      <wp:positionH relativeFrom="column">
                        <wp:posOffset>0</wp:posOffset>
                      </wp:positionH>
                      <wp:positionV relativeFrom="paragraph">
                        <wp:posOffset>381000</wp:posOffset>
                      </wp:positionV>
                      <wp:extent cx="180975" cy="266700"/>
                      <wp:effectExtent l="0" t="0" r="0" b="0"/>
                      <wp:wrapNone/>
                      <wp:docPr id="377" name="Cuadro de texto 377">
                        <a:extLst xmlns:a="http://schemas.openxmlformats.org/drawingml/2006/main">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0D8EF3" id="Cuadro de texto 377" o:spid="_x0000_s1026" type="#_x0000_t202" style="position:absolute;margin-left:0;margin-top:30pt;width:14.25pt;height:21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YiUg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XGIkSAtB2p1IqSUqGbKstxK5I+ccLD4bO84G916KIt7e7YskKGAWJNE2Cbb75D4o4sVqHy+LXbxI&#10;Xx16nmZUM2IhUT6Vk9Tz9O9cGYPuREpCL7bn/BKNLYBx5bro1i3vQVFory7IoWc/jd6LsFMm8/67&#10;bPHTZwVi2H4re8hlB3P7Bjadzz3XrRshaAjOIZsu1wwCZRB1oFWyXM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LMJJiJ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4288" behindDoc="0" locked="0" layoutInCell="1" allowOverlap="1" wp14:anchorId="138BC14B" wp14:editId="73830866">
                      <wp:simplePos x="0" y="0"/>
                      <wp:positionH relativeFrom="column">
                        <wp:posOffset>0</wp:posOffset>
                      </wp:positionH>
                      <wp:positionV relativeFrom="paragraph">
                        <wp:posOffset>381000</wp:posOffset>
                      </wp:positionV>
                      <wp:extent cx="180975" cy="266700"/>
                      <wp:effectExtent l="0" t="0" r="0" b="0"/>
                      <wp:wrapNone/>
                      <wp:docPr id="378" name="Cuadro de texto 378">
                        <a:extLst xmlns:a="http://schemas.openxmlformats.org/drawingml/2006/main">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099239" id="Cuadro de texto 378" o:spid="_x0000_s1026" type="#_x0000_t202" style="position:absolute;margin-left:0;margin-top:30pt;width:14.25pt;height:21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pI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nix&#10;hFAJ0kKQdidSaolKhizrrUTuyDkHi8/GjrPBvZeiiLd3+yIJCpgFSbRNgu0++RAU8WK1j5fFLl6k&#10;rw49TzOqGbGQKJ/KSep5+neujEF3IiWhF9tzfonGFsC4cl1065YP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JYJqS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5312" behindDoc="0" locked="0" layoutInCell="1" allowOverlap="1" wp14:anchorId="04E62D11" wp14:editId="0D5B89F8">
                      <wp:simplePos x="0" y="0"/>
                      <wp:positionH relativeFrom="column">
                        <wp:posOffset>0</wp:posOffset>
                      </wp:positionH>
                      <wp:positionV relativeFrom="paragraph">
                        <wp:posOffset>381000</wp:posOffset>
                      </wp:positionV>
                      <wp:extent cx="180975" cy="266700"/>
                      <wp:effectExtent l="0" t="0" r="0" b="0"/>
                      <wp:wrapNone/>
                      <wp:docPr id="379" name="Cuadro de texto 379">
                        <a:extLst xmlns:a="http://schemas.openxmlformats.org/drawingml/2006/main">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14F27" id="Cuadro de texto 379" o:spid="_x0000_s1026" type="#_x0000_t202" style="position:absolute;margin-left:0;margin-top:30pt;width:14.25pt;height:21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vUg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ix&#10;vMdIkBaCtDuRUktUMmRZbyVyR845WHw2dpwN7r0URby92xdJUMAsSKJtEmz3yX1QxIvVPl4Wu3iR&#10;vjr0PM2oZsRConwqJ6nn6d+5MgbdiZSEXmzP+SUaWwDjynXRrVtuQVFory7IoWc/jd6LsFMm8/67&#10;bPHTZwVi2H4re8hlB3P7Bjadzz3XrRshaAjOIZsu1wwCZRB1oFWyXM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Pv/qW9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6336" behindDoc="0" locked="0" layoutInCell="1" allowOverlap="1" wp14:anchorId="0BC8A9B1" wp14:editId="2C22A06D">
                      <wp:simplePos x="0" y="0"/>
                      <wp:positionH relativeFrom="column">
                        <wp:posOffset>0</wp:posOffset>
                      </wp:positionH>
                      <wp:positionV relativeFrom="paragraph">
                        <wp:posOffset>381000</wp:posOffset>
                      </wp:positionV>
                      <wp:extent cx="180975" cy="266700"/>
                      <wp:effectExtent l="0" t="0" r="0" b="0"/>
                      <wp:wrapNone/>
                      <wp:docPr id="380" name="Cuadro de texto 380">
                        <a:extLst xmlns:a="http://schemas.openxmlformats.org/drawingml/2006/main">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32A587" id="Cuadro de texto 380" o:spid="_x0000_s1026" type="#_x0000_t202" style="position:absolute;margin-left:0;margin-top:30pt;width:14.25pt;height:21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Zc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K9BHsQaCtDuxwmhSCOJE7zTxR945WHyybpwN7j3neby92+dJkMMsSKJtEmz3ybsgjxerfXyf7+LF&#10;8sWj58uUG8EcJMrHYpJ6vvw7V8age5GSEMVGzs/R2AIYV76Lbt39DhSF9uKDHCL7aUQvwq61Kfrv&#10;swWnTy2I4fqt7iGXPczvW9j0PvfSNH6EoBE4B7Uu1wwCZQj3oFVyv5hTwuEoXiZ3S8wweHwCt8a6&#10;D0I3xE8yaiBBUVp2Bk4Dz+mKf0vpvKprv39jgjN3qYW/UKtvQoIWSMhvWG6Oh11tyJDkUIVAdEp1&#10;IIIAf1GC4VdiR4hHC6ytV+KvIHxfK3fFN5XSBoXAyhfegTODmnU9xgGIy+H+JMUggNfioIsLhK2D&#10;Is6ogl+GEuPqnR4qnileatBikNm2708ONEWpb+DRKNQYZsj4H/gi/nWNt26/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5eGX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7360" behindDoc="0" locked="0" layoutInCell="1" allowOverlap="1" wp14:anchorId="4771471F" wp14:editId="5FC23BB7">
                      <wp:simplePos x="0" y="0"/>
                      <wp:positionH relativeFrom="column">
                        <wp:posOffset>0</wp:posOffset>
                      </wp:positionH>
                      <wp:positionV relativeFrom="paragraph">
                        <wp:posOffset>381000</wp:posOffset>
                      </wp:positionV>
                      <wp:extent cx="180975" cy="266700"/>
                      <wp:effectExtent l="0" t="0" r="0" b="0"/>
                      <wp:wrapNone/>
                      <wp:docPr id="381" name="Cuadro de texto 381">
                        <a:extLst xmlns:a="http://schemas.openxmlformats.org/drawingml/2006/main">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845490" id="Cuadro de texto 381" o:spid="_x0000_s1026" type="#_x0000_t202" style="position:absolute;margin-left:0;margin-top:30pt;width:14.25pt;height:21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1fUAIAAP0EAAAOAAAAZHJzL2Uyb0RvYy54bWysVNuO0zAQfUfiHyy/p0nTbFqipit6CUJC&#10;gFj4ANexm0iJbdluk2q1/87YSVoELyzCD76f8ZkzM14/9m2DLkybWoocz2cRRkxQWdbilOMf34tg&#10;hZGxRJSkkYLl+MoMfty8fbPuVMZiWcmmZBqBEWGyTuW4slZlYWhoxVpiZlIxAYdc6pZYWOpTWGrS&#10;gfW2CeMoSsNO6lJpSZkxsLsfDvHG2+ecUfuFc8MsanIM3Kzvte+Prg83a5KdNFFVTUca5B9YtKQW&#10;8OjN1J5Ygs66/sNUW1MtjeR2RmUbSs5ryrwP4M08+s2bp4oo5n0BcYy6yWT+n1n6+fJVo7rM8WI1&#10;x0iQFoK0O5NSS1QyZFlvJXJHzjlYfDJ2nA3uPRdFvH04FElQwCxIom0SbA/Ju6CIF6tDvCx28SJ9&#10;ceh5mlHNiIVE+VhOUs/Tv3NlDLoTKQm92J7zczS2AMaV66J7t9yDotBeXJBDz34avRdhp0zm/XfZ&#10;4qdPCsSw/Vb2kMsO5vYNbDqfe65bN0LQEJxDNl1vGQTKIOpAq2S5AB0pHMVp8pD6DIPHJ7DSxn5g&#10;skVukmMNCeqlJRfgNPCcrri3hCzqpnH7dyZ+Zq8Ncxca8Y1x0MITchuG6tNx12g0JDlUIRCdUh2I&#10;eIC7yMHwK7EjxKGZr61X4m8g/74U9oZvayG1F8JXPnMOXAjUrO19HIA4H+5PUgwCOC2OsrxC2Doo&#10;4hwL+GUw0rbZyaHiiaCVBC0GmY16f7agqZf6Dh6NQo35DBn/A1fEv679rfuvtfkJ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Ab&#10;NH1f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8384" behindDoc="0" locked="0" layoutInCell="1" allowOverlap="1" wp14:anchorId="3979B1F3" wp14:editId="0CAC8249">
                      <wp:simplePos x="0" y="0"/>
                      <wp:positionH relativeFrom="column">
                        <wp:posOffset>0</wp:posOffset>
                      </wp:positionH>
                      <wp:positionV relativeFrom="paragraph">
                        <wp:posOffset>381000</wp:posOffset>
                      </wp:positionV>
                      <wp:extent cx="180975" cy="266700"/>
                      <wp:effectExtent l="0" t="0" r="0" b="0"/>
                      <wp:wrapNone/>
                      <wp:docPr id="382" name="Cuadro de texto 382">
                        <a:extLst xmlns:a="http://schemas.openxmlformats.org/drawingml/2006/main">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F9E8D4" id="Cuadro de texto 382" o:spid="_x0000_s1026" type="#_x0000_t202" style="position:absolute;margin-left:0;margin-top:30pt;width:14.25pt;height:21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ATUQIAAP0EAAAOAAAAZHJzL2Uyb0RvYy54bWysVNuO0zAQfUfiHyy/p0nTbLZETVe02yAk&#10;BIiFD3Adu4mU2JHtNq1W+++MJ0mL4IVF+MH3Mz5zZsarh3PbkJMwttYqp/NZRIlQXJe1OuT0x/ci&#10;WFJiHVMla7QSOb0ISx/Wb9+s+i4Tsa50UwpDwIiyWd/ltHKuy8LQ8kq0zM50JxQcSm1a5mBpDmFp&#10;WA/W2yaMoygNe23KzmgurIXdx+GQrtG+lIK7L1Ja4UiTU+DmsDfY730frlcsOxjWVTUfabB/YNGy&#10;WsGjV1OPzDFyNPUfptqaG221dDOu21BLWXOBPoA38+g3b54q1gn0BcSx3VUm+//M8s+nr4bUZU4X&#10;y5gSxVoI0vbISqNJKYgTZ6eJP/LOweKTdeNscO+5KOLN3a5IggJmQRJtkmCzS94FRbxY7uL7Yhsv&#10;0hePnqcZN4I5SJSP5ST1PP07V8age5GSEMVGzs/R2AIYl76Lbt39DhSF9uKDHCL7aUQvwr6zGfrv&#10;swWnTx2I4c4bfYZc9jC/b2HT+3yWpvUjBI3AOWTT5ZpBoAzhHrRM7hdzSjgcxWlyl2KGweMTuDPW&#10;fRC6JX6SUwMJitKyE3AaeE5X/FtKF3XT+P0bE5y5SyP8hUZ9ExK0QEJ+w3Jz2G8bQ4YkhyoEolOq&#10;AxEE+IsSDL8SO0I8WmBtvRJ/BeH7Wrkrvq2VNigEVr7wDpwY1Kw7YxyAuBzuT1IMAngt9rq8QNh6&#10;KOKcKvhlKDGu2eqh4pnilQYtBplt9/7oQFOU+gYejUKNYYaM/4Ev4l/XeOv2a6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N2wAE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49408" behindDoc="0" locked="0" layoutInCell="1" allowOverlap="1" wp14:anchorId="510ED72D" wp14:editId="4161BD14">
                      <wp:simplePos x="0" y="0"/>
                      <wp:positionH relativeFrom="column">
                        <wp:posOffset>0</wp:posOffset>
                      </wp:positionH>
                      <wp:positionV relativeFrom="paragraph">
                        <wp:posOffset>381000</wp:posOffset>
                      </wp:positionV>
                      <wp:extent cx="180975" cy="266700"/>
                      <wp:effectExtent l="0" t="0" r="0" b="0"/>
                      <wp:wrapNone/>
                      <wp:docPr id="383" name="Cuadro de texto 383">
                        <a:extLst xmlns:a="http://schemas.openxmlformats.org/drawingml/2006/main">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C6AD7C" id="Cuadro de texto 383" o:spid="_x0000_s1026" type="#_x0000_t202" style="position:absolute;margin-left:0;margin-top:30pt;width:14.25pt;height:21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M0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YX&#10;qwUlijUQpN2JFUaTQhAneqeJP/LOweKTdeNscO85z+Pt3T5PghxmQRJtk2C7T94FebxY7eP7fBcv&#10;li8ePV+m3AjmIFE+FpPU8+XfuTIG3YuUhCg2cn6OxhbAuPJddOvuc1AU2osPcojspxG9CLvWpui/&#10;zxacPrUghuu3uodc9jC/b2HT+9xL0/gRgkbgHLLpcs0gUIZwD1ol94s5JRyO4mVyt8QMg8cncGus&#10;+yB0Q/wkowYSFKVlZ+A08Jyu+LeUzqu69vs3Jjhzl1r4C7X6JiRogYT8huXmeNjVhgxJDlUIRKdU&#10;ByII8BclGH4ldoR4tMDaeiX+CsL3tXJXfFMpbVAIrHzhHTgzqFnXYxyAuBzuT1IMAngtDrq4QNg6&#10;KOKMKvhlKDGu3umh4pnipQYtBplt+/7kQFOU+gYejUKNYYaM/4Ev4l/XeO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6RHDN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0432" behindDoc="0" locked="0" layoutInCell="1" allowOverlap="1" wp14:anchorId="5D9F7909" wp14:editId="49F34721">
                      <wp:simplePos x="0" y="0"/>
                      <wp:positionH relativeFrom="column">
                        <wp:posOffset>0</wp:posOffset>
                      </wp:positionH>
                      <wp:positionV relativeFrom="paragraph">
                        <wp:posOffset>381000</wp:posOffset>
                      </wp:positionV>
                      <wp:extent cx="180975" cy="266700"/>
                      <wp:effectExtent l="0" t="0" r="0" b="0"/>
                      <wp:wrapNone/>
                      <wp:docPr id="384" name="Cuadro de texto 384">
                        <a:extLst xmlns:a="http://schemas.openxmlformats.org/drawingml/2006/main">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678F6B" id="Cuadro de texto 384" o:spid="_x0000_s1026" type="#_x0000_t202" style="position:absolute;margin-left:0;margin-top:30pt;width:14.25pt;height:21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eC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CUaCdBCk3YlUWqKKIcsGK5E7cs7B4pOx02x077ks4+3dvkyCEmZBEm2TYLtP3gVlvMr28X25i1fp&#10;i0Mv05xqRiwkysdqlnqZ/p0rU9CdSEnoxfacn6OpBTBmrotuXRaBotBeXJBDz34evRdhr0zu/XfZ&#10;4qdPCsSww1YOkMsO5vYNbDqfB647N0LQEJxDNl2uGQTKIOpAWXK/WmJE4ShOk7vUZxg8PoOVNvYD&#10;kx1ykwJrSFAvLTkDp5HnfMW9JWTZtK3bvzHxM3tpmbvQim+MgxaekNswVB8Pu1ajMcmhCoHonOpA&#10;xAPcRQ6GX4mdIA7NfG29En8F+felsFd81wipvRC+8plz4EygZu3g4wDE+Xh/lmIUwGlxkNUFwtZD&#10;ERdYwC+DkbbtTo4VTwStJWgxymzU+5MFTb3UN/BkFGrMZ8j0H7gi/nXtb91+rc1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g70Hg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1456" behindDoc="0" locked="0" layoutInCell="1" allowOverlap="1" wp14:anchorId="14FC964E" wp14:editId="391EF598">
                      <wp:simplePos x="0" y="0"/>
                      <wp:positionH relativeFrom="column">
                        <wp:posOffset>0</wp:posOffset>
                      </wp:positionH>
                      <wp:positionV relativeFrom="paragraph">
                        <wp:posOffset>381000</wp:posOffset>
                      </wp:positionV>
                      <wp:extent cx="180975" cy="266700"/>
                      <wp:effectExtent l="0" t="0" r="0" b="0"/>
                      <wp:wrapNone/>
                      <wp:docPr id="385" name="Cuadro de texto 385">
                        <a:extLst xmlns:a="http://schemas.openxmlformats.org/drawingml/2006/main">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5C009" id="Cuadro de texto 385" o:spid="_x0000_s1026" type="#_x0000_t202" style="position:absolute;margin-left:0;margin-top:30pt;width:14.25pt;height:21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i3UQIAAP0EAAAOAAAAZHJzL2Uyb0RvYy54bWysVNuO0zAQfUfiHyy/p0nTNBuipivabRAS&#10;AsTCB7iO3URKbMv2NqlW+++MnaRF8MIi/OD7GZ85M+PN/dC16My0aaQo8HIRYcQElVUjTgX+8b0M&#10;MoyMJaIirRSswBdm8P327ZtNr3IWy1q2FdMIjAiT96rAtbUqD0NDa9YRs5CKCTjkUnfEwlKfwkqT&#10;Hqx3bRhHURr2UldKS8qMgd2H8RBvvX3OGbVfODfMorbAwM36Xvv+6PpwuyH5SRNVN3SiQf6BRUca&#10;AY9eTT0QS9CTbv4w1TVUSyO5XVDZhZLzhjLvA3izjH7z5rEminlfQByjrjKZ/2eWfj5/1aipCrzK&#10;1hgJ0kGQ9k+k0hJVDFk2WInckXMOFp+MnWaje89lGe/WhzIJSpgFSbRLgt0heReU8So7xHflPl6l&#10;Lw69THOqGbGQKB+rWepl+neuTEF3IiWhF9tzfo6mFsCYuS66ddkSFIX24oIcevbz6L0Ie2Vy77/L&#10;Fj99VCCGHXZygFx2MLdvYNP5PHDduRGChuAcsulyzSBQBlEHypK71RIjCkdxmqxTn2Hw+AxW2tgP&#10;THbITQqsIUG9tOQMnEae8xX3lpBl07Zu/8bEz+ylZe5CK74xDlp4Qm7DUH067luNxiSHKgSic6oD&#10;EQ9wFzkYfiV2gjg087X1SvwV5N+Xwl7xXSOk9kL4ymfOgTOBmrWDjwMQ5+P9WYpRAKfFUVYXCFsP&#10;RVxgAb8MRtq2ezlWPBG0lqDFKLNR758saOqlvoEno1BjPkOm/8AV8a9rf+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eq/Yt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2480" behindDoc="0" locked="0" layoutInCell="1" allowOverlap="1" wp14:anchorId="73C09817" wp14:editId="3E979C52">
                      <wp:simplePos x="0" y="0"/>
                      <wp:positionH relativeFrom="column">
                        <wp:posOffset>0</wp:posOffset>
                      </wp:positionH>
                      <wp:positionV relativeFrom="paragraph">
                        <wp:posOffset>381000</wp:posOffset>
                      </wp:positionV>
                      <wp:extent cx="180975" cy="266700"/>
                      <wp:effectExtent l="0" t="0" r="0" b="0"/>
                      <wp:wrapNone/>
                      <wp:docPr id="386" name="Cuadro de texto 386">
                        <a:extLst xmlns:a="http://schemas.openxmlformats.org/drawingml/2006/main">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632836" id="Cuadro de texto 386" o:spid="_x0000_s1026" type="#_x0000_t202" style="position:absolute;margin-left:0;margin-top:30pt;width:14.25pt;height:21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npUA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KUaCdBCk3YlUWqKKIcsGK5E7cs7B4pOx02x077ks4+3dvkyCEmZBEm2TYLtP3gVlvMr28X25i1fp&#10;i0Mv05xqRiwkysdqlnqZ/p0rU9CdSEnoxfacn6OpBTBmrotuXeYUhfbighx69vPovQh7ZXLvv8sW&#10;P31SIIYdtnKAXHYwt29g0/k8cN25EYKG4Byy6XLNIFAGUQfKkvvVEiMKR3Ga3KU+w+DxGay0sR+Y&#10;7JCbFFhDgnppyRk4jTznK+4tIcumbd3+jYmf2UvL3IVWfGMctPCE3Iah+njYtRqNSQ5VCETnVAci&#10;HuAucjD8SuwEcWjma+uV+CvIvy+FveK7RkjthfCVz5wDZwI1awcfByDOx/uzFKMATouDrC4Qth6K&#10;uMACfhmMtG13cqx4ImgtQYtRZqPenyxo6qW+gSejUGM+Q6b/wBXxr2t/6/ZrbX4CAAD//wMAUEsD&#10;BBQABgAIAAAAIQAujhkL2gAAAAYBAAAPAAAAZHJzL2Rvd25yZXYueG1sTI/BTsMwEETvSP0Haytx&#10;o3YjWoUQp6paOAOFD3DjJQ6J11HstoGvZznR02g1o5m35WbyvTjjGNtAGpYLBQKpDralRsPH+/Nd&#10;DiImQ9b0gVDDN0bYVLOb0hQ2XOgNz4fUCC6hWBgNLqWhkDLWDr2JizAgsfcZRm8Sn2Mj7WguXO57&#10;mSm1lt60xAvODLhzWHeHk9eQK//SdQ/Za/T3P8uV2+3D0/Cl9e182j6CSDil/zD84TM6VMx0DCey&#10;UfQa+JGkYa1Y2c3yFYgjp1SmQFalvMavfgEAAP//AwBQSwECLQAUAAYACAAAACEAtoM4kv4AAADh&#10;AQAAEwAAAAAAAAAAAAAAAAAAAAAAW0NvbnRlbnRfVHlwZXNdLnhtbFBLAQItABQABgAIAAAAIQA4&#10;/SH/1gAAAJQBAAALAAAAAAAAAAAAAAAAAC8BAABfcmVscy8ucmVsc1BLAQItABQABgAIAAAAIQBx&#10;mLnpUAIAAP0EAAAOAAAAAAAAAAAAAAAAAC4CAABkcnMvZTJvRG9jLnhtbFBLAQItABQABgAIAAAA&#10;IQAujhkL2gAAAAYBAAAPAAAAAAAAAAAAAAAAAKo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3504" behindDoc="0" locked="0" layoutInCell="1" allowOverlap="1" wp14:anchorId="5954DA44" wp14:editId="274652CC">
                      <wp:simplePos x="0" y="0"/>
                      <wp:positionH relativeFrom="column">
                        <wp:posOffset>0</wp:posOffset>
                      </wp:positionH>
                      <wp:positionV relativeFrom="paragraph">
                        <wp:posOffset>381000</wp:posOffset>
                      </wp:positionV>
                      <wp:extent cx="180975" cy="266700"/>
                      <wp:effectExtent l="0" t="0" r="0" b="0"/>
                      <wp:wrapNone/>
                      <wp:docPr id="387" name="Cuadro de texto 387">
                        <a:extLst xmlns:a="http://schemas.openxmlformats.org/drawingml/2006/main">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E6B21C" id="Cuadro de texto 387" o:spid="_x0000_s1026" type="#_x0000_t202" style="position:absolute;margin-left:0;margin-top:30pt;width:14.25pt;height:21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bc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9xgJ0kGQdidSaYkqhiwbrETuyDkHi0/GTrPRveeyjLd3+zIJSpgFSbRNgu0+eReU8Srbx/flLl6l&#10;Lw69THOqGbGQKB+rWepl+neuTEF3IiWhF9tzfo6mFsCYuS66ddkKFIX24oIcevbz6L0Ie2Vy77/L&#10;Fj99UiCGHbZygFx2MLdvYNP5PHDduRGChuAcsulyzSBQBlEHypL71RIjCkdxmtylPsPg8RmstLEf&#10;mOyQmxRYQ4J6ackZOI085yvuLSHLpm3d/o2Jn9lLy9yFVnxjHLTwhNyGofp42LUajUkOVQhE51QH&#10;Ih7gLnIw/ErsBHFo5mvrlfgryL8vhb3iu0ZI7YXwlc+cA2cCNWsHHwcgzsf7sxSjAE6Lg6wuELYe&#10;irjAAn4ZjLRtd3KseCJoLUGLUWaj3p8saOqlvoEno1BjPkOm/8AV8a9rf+v2a2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Ipm3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4528" behindDoc="0" locked="0" layoutInCell="1" allowOverlap="1" wp14:anchorId="4FE32BC2" wp14:editId="59128E89">
                      <wp:simplePos x="0" y="0"/>
                      <wp:positionH relativeFrom="column">
                        <wp:posOffset>0</wp:posOffset>
                      </wp:positionH>
                      <wp:positionV relativeFrom="paragraph">
                        <wp:posOffset>381000</wp:posOffset>
                      </wp:positionV>
                      <wp:extent cx="180975" cy="266700"/>
                      <wp:effectExtent l="0" t="0" r="0" b="0"/>
                      <wp:wrapNone/>
                      <wp:docPr id="388" name="Cuadro de texto 388">
                        <a:extLst xmlns:a="http://schemas.openxmlformats.org/drawingml/2006/main">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AA4DD" id="Cuadro de texto 388" o:spid="_x0000_s1026" type="#_x0000_t202" style="position:absolute;margin-left:0;margin-top:30pt;width:14.25pt;height:21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NoUQIAAP0EAAAOAAAAZHJzL2Uyb0RvYy54bWysVNuO0zAQfUfiHyy/p0nTbDZETVe02yAk&#10;BIiFD3Adu4mU2JbtNqlW+++MnaRF8MIi/OD7GZ85M+P1w9C16My0aaQo8HIRYcQElVUjjgX+8b0M&#10;MoyMJaIirRSswBdm8MPm7Zt1r3IWy1q2FdMIjAiT96rAtbUqD0NDa9YRs5CKCTjkUnfEwlIfw0qT&#10;Hqx3bRhHURr2UldKS8qMgd3H8RBvvH3OGbVfODfMorbAwM36Xvv+4Ppwsyb5URNVN3SiQf6BRUca&#10;AY9eTT0SS9BJN3+Y6hqqpZHcLqjsQsl5Q5n3AbxZRr9581QTxbwvII5RV5nM/zNLP5+/atRUBV5l&#10;ECpBOgjS7kQqLVHFkGWDlcgdOedg8cnYaTa691yW8fZuXyZBCbMgibZJsN0n74IyXmX7+L7cxav0&#10;xaGXaU41IxYS5WM1S71M/86VKehOpCT0YnvOz9HUAhgz10W3LktAUWgvLsihZz+P3ouwVyb3/rts&#10;8dMnBWLYYSsHyGUHc/sGNp3PA9edGyFoCM4hmy7XDAJlEHWgLLlfLTGicBSnyV3qMwwen8FKG/uB&#10;yQ65SYE1JKiXlpyB08hzvuLeErJs2tbt35j4mb20zF1oxTfGQQtPyG0Yqo+HXavRmORQhUB0TnUg&#10;4gHuIgfDr8ROEIdmvrZeib+C/PtS2Cu+a4TUXghf+cw5cCZQs3bwcQDifLw/SzEK4LQ4yOoCYeuh&#10;iAss4JfBSNt2J8eKJ4LWErQYZTbq/cmCpl7qG3gyCjXmM2T6D1wR/7r2t26/1uYn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ctuDa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5552" behindDoc="0" locked="0" layoutInCell="1" allowOverlap="1" wp14:anchorId="37F30E8A" wp14:editId="028185C6">
                      <wp:simplePos x="0" y="0"/>
                      <wp:positionH relativeFrom="column">
                        <wp:posOffset>0</wp:posOffset>
                      </wp:positionH>
                      <wp:positionV relativeFrom="paragraph">
                        <wp:posOffset>381000</wp:posOffset>
                      </wp:positionV>
                      <wp:extent cx="180975" cy="266700"/>
                      <wp:effectExtent l="0" t="0" r="0" b="0"/>
                      <wp:wrapNone/>
                      <wp:docPr id="389" name="Cuadro de texto 389">
                        <a:extLst xmlns:a="http://schemas.openxmlformats.org/drawingml/2006/main">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598FC4" id="Cuadro de texto 389" o:spid="_x0000_s1026" type="#_x0000_t202" style="position:absolute;margin-left:0;margin-top:30pt;width:14.25pt;height:21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xdUgIAAP0EAAAOAAAAZHJzL2Uyb0RvYy54bWysVNuOmzAQfa/Uf7D8TiCEsCwKWTXZUFWq&#10;tlW3/QDH2AEJbMt2QqLV/nvHBpKqfelW9YPvZ3zmzIxXD+euRSemTSNFgeezCCMmqKwacSjwj+9l&#10;kGFkLBEVaaVgBb4wgx/W79+tepWzWNayrZhGYESYvFcFrq1VeRgaWrOOmJlUTMAhl7ojFpb6EFaa&#10;9GC9a8M4itKwl7pSWlJmDOw+Dod47e1zzqj9wrlhFrUFBm7W99r3e9eH6xXJD5qouqEjDfIPLDrS&#10;CHj0auqRWIKOuvnDVNdQLY3kdkZlF0rOG8q8D+DNPPrNm+eaKOZ9AXGMuspk/p9Z+nT6qlFTFXiR&#10;3WMkSAdB2h5JpSWqGLLsbCVyR845WHw2dpwN7r2UZbxZ7sokKGEWJNEmCTa75D4o40W2i+/KbbxI&#10;Xx16nuZUM2IhUT5Vk9Tz9O9cGYPuREpCL7bn/BKNLYAxc11067IlKArt1QU59Oyn0XsR9srk3n+X&#10;LX76rEAMe97IM+Syg7l9A5vO5zPXnRshaAjOIZsu1wwCZRB1oCy5W8wxonAUp8ky9RkGj09gpY39&#10;yGSH3KTAGhLUS0tOwGngOV1xbwlZNm3r9m9M/MxeWuYutOIb46CFJ+Q2DNWH/bbVaEhyqEIgOqU6&#10;EPEAd5GD4TdiR4hDM19bb8RfQf59KewV3zVCai+Er3zmHDgRqFl79nEA4ny4P0kxCOC02MvqAmHr&#10;oYgLLOCXwUjbdiuHiieC1hK0GGQ26sPRgqZe6ht4NAo15jNk/A9cEf+69rduv9b6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IvJXF1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6576" behindDoc="0" locked="0" layoutInCell="1" allowOverlap="1" wp14:anchorId="3DF5B4E7" wp14:editId="1629CFB3">
                      <wp:simplePos x="0" y="0"/>
                      <wp:positionH relativeFrom="column">
                        <wp:posOffset>0</wp:posOffset>
                      </wp:positionH>
                      <wp:positionV relativeFrom="paragraph">
                        <wp:posOffset>381000</wp:posOffset>
                      </wp:positionV>
                      <wp:extent cx="180975" cy="266700"/>
                      <wp:effectExtent l="0" t="0" r="0" b="0"/>
                      <wp:wrapNone/>
                      <wp:docPr id="390" name="Cuadro de texto 390">
                        <a:extLst xmlns:a="http://schemas.openxmlformats.org/drawingml/2006/main">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306E3F" id="Cuadro de texto 390" o:spid="_x0000_s1026" type="#_x0000_t202" style="position:absolute;margin-left:0;margin-top:30pt;width:14.25pt;height:21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RUQ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cQf6SNZBkLbPrDSKlII4cXKK+CPvHCw+WzfOBvdeiiLe3OyKJChgFiTRJgk2u+QuKOLFchffFtt4&#10;kb569DzNuBHMQaJ8Kiep5+nfuTIG3YuUhCg2cn6JxhbAuPRddO2WKSgK7dUHOUT204hehL22Gfrv&#10;swWnTxrEcKeNOkEue5jft7DpfT5VpvMjBI3AOah1vmQQKEO4By2T28WcEg5HcZrcpJhh8PgE1sa6&#10;j0J1xE9yaiBBUVp2BE4Dz+mKf0uqomlbv39lgjN3boW/0MpvogItkJDfsNwc9tvWkCHJoQqB6JTq&#10;QAQB/mIFht+IHSEeLbC23oi/gPB9Jd0F3zVSGRQCK194B44MatadMA5AvBruT1IMAngt9qo8Q9h6&#10;KOKcSvhlKDGu3aqh4pnktQItBpmt/vDsQFOU+goejUKNYYaM/4Ev4l/XeOv6a61/Ag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aFi/0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7600" behindDoc="0" locked="0" layoutInCell="1" allowOverlap="1" wp14:anchorId="5D11BEF9" wp14:editId="0CD83219">
                      <wp:simplePos x="0" y="0"/>
                      <wp:positionH relativeFrom="column">
                        <wp:posOffset>0</wp:posOffset>
                      </wp:positionH>
                      <wp:positionV relativeFrom="paragraph">
                        <wp:posOffset>381000</wp:posOffset>
                      </wp:positionV>
                      <wp:extent cx="180975" cy="266700"/>
                      <wp:effectExtent l="0" t="0" r="0" b="0"/>
                      <wp:wrapNone/>
                      <wp:docPr id="391" name="Cuadro de texto 391">
                        <a:extLst xmlns:a="http://schemas.openxmlformats.org/drawingml/2006/main">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57FD8F" id="Cuadro de texto 391" o:spid="_x0000_s1026" type="#_x0000_t202" style="position:absolute;margin-left:0;margin-top:30pt;width:14.25pt;height:21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Dk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hx&#10;P8dIkBaCtDuRUktUMmRZbyVyR845WHw2dpwN7r0URby92xdJUMAsSKJtEmz3yX1QxIvVPl4Wu3iR&#10;vjr0PM2oZsRConwqJ6nn6d+5MgbdiZSEXmzP+SUaWwDjynXRrVstQVFory7IoWc/jd6LsFMm8/67&#10;bPHTZwVi2H4re8hlB3P7Bjadzz3XrRshaAjOIZsu1wwCZRB1oFWyXICOFI7iNLlLfYbB4xNYaWM/&#10;MtkiN8mxhgT10pIzcBp4TlfcW0IWddO4/RsTP7OXhrkLjfjGOGjhCbkNQ/XxsGs0GpIcqhCITqkO&#10;RDzAXeRg+I3YEeLQzNfWG/FXkH9fCnvFt7WQ2gvhK585B84Eatb2Pg5AnA/3JykGAZwWB1leIGwd&#10;FHGOBfwyGGnb7ORQ8UTQSoIWg8xGfThZ0NRLfQOPRqHGfIaM/4Er4l/X/tbt19r8B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Upg5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8624" behindDoc="0" locked="0" layoutInCell="1" allowOverlap="1" wp14:anchorId="5D06A22D" wp14:editId="628881EB">
                      <wp:simplePos x="0" y="0"/>
                      <wp:positionH relativeFrom="column">
                        <wp:posOffset>0</wp:posOffset>
                      </wp:positionH>
                      <wp:positionV relativeFrom="paragraph">
                        <wp:posOffset>381000</wp:posOffset>
                      </wp:positionV>
                      <wp:extent cx="180975" cy="266700"/>
                      <wp:effectExtent l="0" t="0" r="0" b="0"/>
                      <wp:wrapNone/>
                      <wp:docPr id="392" name="Cuadro de texto 392">
                        <a:extLst xmlns:a="http://schemas.openxmlformats.org/drawingml/2006/main">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1D7209" id="Cuadro de texto 392" o:spid="_x0000_s1026" type="#_x0000_t202" style="position:absolute;margin-left:0;margin-top:30pt;width:14.25pt;height:21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jWUQIAAP0EAAAOAAAAZHJzL2Uyb0RvYy54bWysVF1vmzAUfZ+0/2D5nUAIpRSFVEsapklT&#10;N63bD3CMHZDAtmw3EFX977s2kEzbyzrND/4+1+eee6/X90PXohPTppGiwMtFhBETVFaNOBb4x/cy&#10;yDAyloiKtFKwAp+Zwfeb9+/WvcpZLGvZVkwjMCJM3qsC19aqPAwNrVlHzEIqJuCQS90RC0t9DCtN&#10;erDetWEcRWnYS10pLSkzBnYfxkO88fY5Z9R+4dwwi9oCAzfre+37g+vDzZrkR01U3dCJBvkHFh1p&#10;BDx6MfVALEHPuvnDVNdQLY3kdkFlF0rOG8q8D+DNMvrNm6eaKOZ9AXGMushk/p9Z+nj6qlFTFXh1&#10;F2MkSAdB2j2TSktUMWTZYCVyR845WHw2dpqN7r2UZby92ZdJUMIsSKJtEmz3yV1QxqtsH9+Wu3iV&#10;vjr0Ms2pZsRConyqZqmX6d+5MgXdiZSEXmzP+SWaWgBj5rro2mUZKArt1QU59Ozn0XsR9srk3n+X&#10;LX76pEAMO2zlALnsYG7fwKbzeeC6cyMEDcE5ZNP5kkGgDKIOlCW3qyVGFI7iNLlJfYbB4zNYaWM/&#10;MtkhNymwhgT10pITcBp5zlfcW0KWTdu6/SsTP7PnlrkLrfjGOGjhCbkNQ/XxsGs1GpMcqhCIzqkO&#10;RDzAXeRg+I3YCeLQzNfWG/EXkH9fCnvBd42Q2gvhK585B04EatYOPg5AnI/3ZylGAZwWB1mdIWw9&#10;FHGBBfwyGGnb7uRY8UTQWoIWo8xGfXi2oKmX+gqejEKN+QyZ/gNXxL+u/a3r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SB9I1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59648" behindDoc="0" locked="0" layoutInCell="1" allowOverlap="1" wp14:anchorId="29ED11F4" wp14:editId="06D6819B">
                      <wp:simplePos x="0" y="0"/>
                      <wp:positionH relativeFrom="column">
                        <wp:posOffset>0</wp:posOffset>
                      </wp:positionH>
                      <wp:positionV relativeFrom="paragraph">
                        <wp:posOffset>381000</wp:posOffset>
                      </wp:positionV>
                      <wp:extent cx="180975" cy="266700"/>
                      <wp:effectExtent l="0" t="0" r="0" b="0"/>
                      <wp:wrapNone/>
                      <wp:docPr id="393" name="Cuadro de texto 393">
                        <a:extLst xmlns:a="http://schemas.openxmlformats.org/drawingml/2006/main">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C90CE6" id="Cuadro de texto 393" o:spid="_x0000_s1026" type="#_x0000_t202" style="position:absolute;margin-left:0;margin-top:30pt;width:14.25pt;height:21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fjUg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ix&#10;WmAkSAtB2p1IqSUqGbKstxK5I+ccLD4bO84G916KIt7e7YskKGAWJNE2Cbb7ZBUU8WK5j++LXbxI&#10;Xx16nmZUM2IhUT6Vk9Tz9O9cGYPuREpCL7bn/BKNLYBx6bro1i1XoCi0Vxfk0LOfRu9F2CmTef9d&#10;tvjpswIxbL+VPeSyg7l9A5vO557r1o0QNATnkE2XawaBMog60DK5X8wxonAUp8ld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LENl+N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0672" behindDoc="0" locked="0" layoutInCell="1" allowOverlap="1" wp14:anchorId="6E36C11E" wp14:editId="459B8360">
                      <wp:simplePos x="0" y="0"/>
                      <wp:positionH relativeFrom="column">
                        <wp:posOffset>0</wp:posOffset>
                      </wp:positionH>
                      <wp:positionV relativeFrom="paragraph">
                        <wp:posOffset>381000</wp:posOffset>
                      </wp:positionV>
                      <wp:extent cx="180975" cy="266700"/>
                      <wp:effectExtent l="0" t="0" r="0" b="0"/>
                      <wp:wrapNone/>
                      <wp:docPr id="394" name="Cuadro de texto 394">
                        <a:extLst xmlns:a="http://schemas.openxmlformats.org/drawingml/2006/main">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A0164D" id="Cuadro de texto 394" o:spid="_x0000_s1026" type="#_x0000_t202" style="position:absolute;margin-left:0;margin-top:30pt;width:14.25pt;height:21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O0UgIAAP0EAAAOAAAAZHJzL2Uyb0RvYy54bWysVNuOmzAQfa/Uf7D8TiCEzWZRyGqTDVWl&#10;qq267Qc4xgQksC3bG4hW++8dD5BU7Uu3qh98P+MzZ2a8vu/bhpyEsbWSGZ3PIkqE5Kqo5TGjP77n&#10;wYoS65gsWKOkyOhZWHq/ef9u3elUxKpSTSEMASPSpp3OaOWcTsPQ8kq0zM6UFhIOS2Va5mBpjmFh&#10;WAfW2yaMo2gZdsoU2igurIXdx+GQbtB+WQruvpSlFY40GQVuDnuD/cH34WbN0qNhuqr5SIP9A4uW&#10;1RIevZh6ZI6RZ1P/YaqtuVFWlW7GVRuqsqy5QB/Am3n0mzdPFdMCfQFxrL7IZP+fWf759NWQusjo&#10;4i6hRLIWgrR7ZoVRpBDEid4p4o+8c7D4ZN04G9x7yfN4e7PPkyCHWZBE2yTY7pO7II8Xq318m+/i&#10;xfLVo+fLlBvBHCTKx2KSer78O1fGoHuRkhDFRs4v0dgCGFe+i67d6gEUhfbqgxwi+2lEL8JO2xT9&#10;99mC0ycNYrh+q3rIZQ/z+xY2vc99aVo/QtAInEM2nS8ZBMoQ7kGr5HYxp4TDUbxMbpaYYfD4BNbG&#10;ug9CtcRPMmogQVFadgJOA8/pin9LqrxuGr9/ZYIzd26Ev9DIb6IELZCQ37DcHA+7xpAhyaEKgeiU&#10;6kAEAf5iCYbfiB0hHi2wtt6Iv4DwfSXdBd/WUhkUAitfeAdODGrW9RgHIF4O9ycpBgG8FgdVnCFs&#10;HRRxRiX8MpQY1+zUUPFM8kqBFoPMVj88O9AUpb6CR6NQY5gh43/gi/jXNd66/lqbn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DKrI7R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1696" behindDoc="0" locked="0" layoutInCell="1" allowOverlap="1" wp14:anchorId="7A0BCDDE" wp14:editId="31E5AF3E">
                      <wp:simplePos x="0" y="0"/>
                      <wp:positionH relativeFrom="column">
                        <wp:posOffset>0</wp:posOffset>
                      </wp:positionH>
                      <wp:positionV relativeFrom="paragraph">
                        <wp:posOffset>381000</wp:posOffset>
                      </wp:positionV>
                      <wp:extent cx="180975" cy="266700"/>
                      <wp:effectExtent l="0" t="0" r="0" b="0"/>
                      <wp:wrapNone/>
                      <wp:docPr id="395" name="Cuadro de texto 395">
                        <a:extLst xmlns:a="http://schemas.openxmlformats.org/drawingml/2006/main">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CDF52A" id="Cuadro de texto 395" o:spid="_x0000_s1026" type="#_x0000_t202" style="position:absolute;margin-left:0;margin-top:30pt;width:14.25pt;height:21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CTUg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nhx&#10;v8RIkBaCtDuRUktUMmRZbyVyR845WHw2dpwN7r0URbxd7oskKGAWJNE2Cbb75D4o4sVqH98Vu3iR&#10;vjr0PM2oZsRConwqJ6nn6d+5MgbdiZSEXmzP+SUaWwDjynXRrVttQVFory7IoWc/jd6LsFMm8/67&#10;bPHTZwVi2H4re8hlB3P7Bjadzz3XrRshaAjOIZsu1wwCZRB1oFVyt5hjROEoTpNl6jMMHp/AShv7&#10;kckWuUmONSSol5acgdPAc7ri3hKyqJvG7d+Y+Jm9NMxdaMQ3xkELT8htGKqPh12j0ZDkUIVAdEp1&#10;IOIB7iIHw2/EjhCHZr623oi/gvz7Utgrvq2F1F4IX/nMOXAmULO293EA4ny4P0kxCOC0OMjyAmHr&#10;oIhzLOCXwUjbZieHiieCVhK0GGQ26sPJgqZe6ht4NAo15jNk/A9cEf+69rd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OzW4JN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2720" behindDoc="0" locked="0" layoutInCell="1" allowOverlap="1" wp14:anchorId="53809F16" wp14:editId="0863E65D">
                      <wp:simplePos x="0" y="0"/>
                      <wp:positionH relativeFrom="column">
                        <wp:posOffset>0</wp:posOffset>
                      </wp:positionH>
                      <wp:positionV relativeFrom="paragraph">
                        <wp:posOffset>381000</wp:posOffset>
                      </wp:positionV>
                      <wp:extent cx="180975" cy="266700"/>
                      <wp:effectExtent l="0" t="0" r="0" b="0"/>
                      <wp:wrapNone/>
                      <wp:docPr id="396" name="Cuadro de texto 396">
                        <a:extLst xmlns:a="http://schemas.openxmlformats.org/drawingml/2006/main">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768472" id="Cuadro de texto 396" o:spid="_x0000_s1026" type="#_x0000_t202" style="position:absolute;margin-left:0;margin-top:30pt;width:14.25pt;height:21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3fUgIAAP0EAAAOAAAAZHJzL2Uyb0RvYy54bWysVNuOmzAQfa/Uf7D8TiCEZbMoZNVkQ1Wp&#10;2lbd9gMcYwIS2JbtDYlW++8dD5BU7Uu3qh98P+MzZ2a8uj91LTkKYxslczqfRZQIyVXZyENOf3wv&#10;giUl1jFZslZJkdOzsPR+/f7dqteZiFWt2lIYAkakzXqd09o5nYWh5bXomJ0pLSQcVsp0zMHSHMLS&#10;sB6sd20YR1Ea9sqU2igurIXdh+GQrtF+VQnuvlSVFY60OQVuDnuD/d734XrFsoNhum74SIP9A4uO&#10;NRIevZh6YI6RZ9P8YapruFFWVW7GVReqqmq4QB/Am3n0mzdPNdMCfQFxrL7IZP+fWf54/GpIU+Z0&#10;cZdSIlkHQdo+s9IoUgrixMkp4o+8c7D4bN04G9x7KYp4c7MrkqCAWZBEmyTY7JK7oIgXy118W2zj&#10;Rfrq0fM040YwB4nyqZyknqd/58oYdC9SEqLYyPklGlsA49J30bVbbkFRaK8+yCGyn0b0Iuy1zdB/&#10;ny04fdIghjtt1Aly2cP8voVN7/OpMp0fIWgEziGbzpcMAmUI96BlcruYU8LhKE6TmxQzDB6fwNpY&#10;91GojvhJTg0kKErLjsBp4Dld8W9JVTRt6/evTHDmzq3wF1r5TVSgBRLyG5abw37bGjIkOVQhEJ1S&#10;HYggwF+swPAbsSPEowXW1hvxFxC+r6S74LtGKoNCYOUL78CRQc26E8YBiFfD/UmKQQCvxV6VZwhb&#10;D0WcUwm/DCXGtVs1VDyTvFagxSCz1R+eHWiKUl/Bo1GoMcyQ8T/wRfzrGm9df631T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COnd9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3744" behindDoc="0" locked="0" layoutInCell="1" allowOverlap="1" wp14:anchorId="7B892951" wp14:editId="5802F6B8">
                      <wp:simplePos x="0" y="0"/>
                      <wp:positionH relativeFrom="column">
                        <wp:posOffset>0</wp:posOffset>
                      </wp:positionH>
                      <wp:positionV relativeFrom="paragraph">
                        <wp:posOffset>381000</wp:posOffset>
                      </wp:positionV>
                      <wp:extent cx="180975" cy="266700"/>
                      <wp:effectExtent l="0" t="0" r="0" b="0"/>
                      <wp:wrapNone/>
                      <wp:docPr id="397" name="Cuadro de texto 397">
                        <a:extLst xmlns:a="http://schemas.openxmlformats.org/drawingml/2006/main">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947CC" id="Cuadro de texto 397" o:spid="_x0000_s1026" type="#_x0000_t202" style="position:absolute;margin-left:0;margin-top:30pt;width:14.25pt;height:21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bc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hcP&#10;9xgJ0kKQtidSaolKhizrrUTuyDkHi8/GjrPBvZeiiDd3+yIJCpgFSbRJgs0+eQiKeLHcx/fFNl6k&#10;rw49TzOqGbGQKJ/KSep5+neujEF3IiWhF9tzfonGFsC4dF1065Y7UBTaqwty6NlPo/ci7JTJvP8u&#10;W/z0WYEYtt/IHnLZwdy+gU3nc89160YIGoJzyKbLNYNAGUQdaJncL+YYUTiK0+Qu9RkGj09gpY39&#10;yGSL3CTHGhLUS0vOwGngOV1xbwlZ1E3j9m9M/MxeGuYuNOIb46CFJ+Q2DNXHw7bRaEhyqEIgOqU6&#10;EPEAd5GD4TdiR4hDM19bb8RfQf59KewV39ZCai+Er3zmHDgTqFnb+zgAcT7cn6QYBHBaHGR5gbB1&#10;UMQ5FvDLYKRts5VDxRNBKwlaDDIb9eFkQVMv9Q08GoUa8xky/geuiH9d+1u3X2v9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UC1m3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4768" behindDoc="0" locked="0" layoutInCell="1" allowOverlap="1" wp14:anchorId="04BFD913" wp14:editId="4EF7546A">
                      <wp:simplePos x="0" y="0"/>
                      <wp:positionH relativeFrom="column">
                        <wp:posOffset>0</wp:posOffset>
                      </wp:positionH>
                      <wp:positionV relativeFrom="paragraph">
                        <wp:posOffset>381000</wp:posOffset>
                      </wp:positionV>
                      <wp:extent cx="180975" cy="266700"/>
                      <wp:effectExtent l="0" t="0" r="0" b="0"/>
                      <wp:wrapNone/>
                      <wp:docPr id="398" name="Cuadro de texto 398">
                        <a:extLst xmlns:a="http://schemas.openxmlformats.org/drawingml/2006/main">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327958" id="Cuadro de texto 398" o:spid="_x0000_s1026" type="#_x0000_t202" style="position:absolute;margin-left:0;margin-top:30pt;width:14.25pt;height:21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deUgIAAP0EAAAOAAAAZHJzL2Uyb0RvYy54bWysVNuOmzAQfa/Uf7D8TiCEzWZRyKrJhqpS&#10;ta267Qc4xg5IYCPbG4hW++8dD5BU7Uu3qh98P+MzZ2a8vu+bmpyEsZVWGZ3PIkqE4rqo1DGjP77n&#10;wYoS65gqWK2VyOhZWHq/ef9u3bWpiHWp60IYAkaUTbs2o6VzbRqGlpeiYXamW6HgUGrTMAdLcwwL&#10;wzqw3tRhHEXLsNOmaI3mwlrYfRgO6QbtSym4+yKlFY7UGQVuDnuD/cH34WbN0qNhbVnxkQb7BxYN&#10;qxQ8ejH1wBwjz6b6w1RTcaOtlm7GdRNqKSsu0AfwZh795s1TyVqBvoA4tr3IZP+fWf54+mpIVWR0&#10;cQehUqyBIO2eWWE0KQRxonea+CPvHCw+WzfOBvde8jze3uzzJMhhFiTRNgm2++QuyOPFah/f5rt4&#10;sXz16Pky5UYwB4nyqZikni//zpUx6F6kJESxkfNLNLYAxpXvomu32oOi0F59kENkP43oRdi1NkX/&#10;fbbg9KkFMVy/1T3ksof5fQub3udemsaPEDQC55BN50sGgTKEe9AquV3MKeFwFC+TmyVmGDw+gVtj&#10;3UehG+InGTWQoCgtOwGnged0xb+ldF7Vtd+/MsGZO9fCX6jVNyFBCyTkNyw3x8OuNmRIcqhCIDql&#10;OhBBgL8owfAbsSPEowXW1hvxFxC+r5W74JtKaYNCYOUL78CJQc26HuMAxOVwf5JiEMBrcdDFGcLW&#10;QRFnVMEvQ4lx9U4PFc8ULzVoMchs2w/PDjRFqa/g0SjUGGbI+B/4Iv51jbeuv9bm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PNp15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5792" behindDoc="0" locked="0" layoutInCell="1" allowOverlap="1" wp14:anchorId="016E4E4A" wp14:editId="7FBE0FF2">
                      <wp:simplePos x="0" y="0"/>
                      <wp:positionH relativeFrom="column">
                        <wp:posOffset>0</wp:posOffset>
                      </wp:positionH>
                      <wp:positionV relativeFrom="paragraph">
                        <wp:posOffset>381000</wp:posOffset>
                      </wp:positionV>
                      <wp:extent cx="180975" cy="266700"/>
                      <wp:effectExtent l="0" t="0" r="0" b="0"/>
                      <wp:wrapNone/>
                      <wp:docPr id="399" name="Cuadro de texto 399">
                        <a:extLst xmlns:a="http://schemas.openxmlformats.org/drawingml/2006/main">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427544" id="Cuadro de texto 399" o:spid="_x0000_s1026" type="#_x0000_t202" style="position:absolute;margin-left:0;margin-top:30pt;width:14.25pt;height:21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R5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nix&#10;WmEkSAtB2p1IqSUqGbKstxK5I+ccLD4bO84G916KIt7e7YskKGAWJNE2Cbb7ZBUU8WK5j++LXbxI&#10;Xx16nmZUM2IhUT6Vk9Tz9O9cGYPuREpCL7bn/BKNLYBx6bro1i0LUBTaqwty6NlPo/ci7JTJvP8u&#10;W/z0WYEYtt/KHnLZwdy+gU3nc89160YIGoJzyKbLNYNAGUQdaJncL+YYUTiK0+Qu9RkGj09gpY39&#10;yGSL3CTHGhLUS0vOwGngOV1xbwlZ1E3j9m9M/MxeGuYuNOIb46CFJ+Q2DNXHw67RaEhyqEIgOqU6&#10;EPEAd5GD4TdiR4hDM19bb8RfQf59KewV39ZCai+Er3zmHDgTqFnb+zgAcT7cn6QYBHBaHGR5gbB1&#10;UMQ5FvDLYKRts5NDxRNBKwlaDDIb9eFkQVMv9Q08GoUa8xky/geuiH9d+1u3X2vzEw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HbBke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6816" behindDoc="0" locked="0" layoutInCell="1" allowOverlap="1" wp14:anchorId="3976B76B" wp14:editId="1A6756AB">
                      <wp:simplePos x="0" y="0"/>
                      <wp:positionH relativeFrom="column">
                        <wp:posOffset>0</wp:posOffset>
                      </wp:positionH>
                      <wp:positionV relativeFrom="paragraph">
                        <wp:posOffset>381000</wp:posOffset>
                      </wp:positionV>
                      <wp:extent cx="180975" cy="266700"/>
                      <wp:effectExtent l="0" t="0" r="0" b="0"/>
                      <wp:wrapNone/>
                      <wp:docPr id="400" name="Cuadro de texto 400">
                        <a:extLst xmlns:a="http://schemas.openxmlformats.org/drawingml/2006/main">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5EB384" id="Cuadro de texto 400" o:spid="_x0000_s1026" type="#_x0000_t202" style="position:absolute;margin-left:0;margin-top:30pt;width:14.25pt;height:21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fF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UAfxVoI0vaZlUaTUhAnTk4Tf+Sdg8Vn68bZ4N5LUcSbm12RBAXMgiTaJMFml9wFRbxY7uLbYhsv&#10;0lePnqcZN4I5SJRP5ST1PP07V8age5GSEMVGzi/R2AIYl76Lrt1dBIpCe/VBDpH9NKIXYd/ZDP33&#10;2YLTpw7EcKeNPkEue5jft7DpfT5J0/oRgkbgHNQ6XzIIlCHcg5bJ7WJOCYejOE1uUswweHwCd8a6&#10;j0K3xE9yaiBBUVp2BE4Dz+mKf0vpom4av39lgjN3boS/0KhvQoIWSMhvWG4O+21jyJDkUIVAdEp1&#10;IIIAf1GC4TdiR4hHC6ytN+IvIHxfK3fBt7XSBoXAyhfegSODmnUnjAMQl8P9SYpBAK/FXpdnCFsP&#10;RZxTBb8MJcY1Wz1UPFO80qDFILPtPjw70BSlvoJHo1BjmCHjf+CL+Nc13rr+Wuuf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zDDHx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7840" behindDoc="0" locked="0" layoutInCell="1" allowOverlap="1" wp14:anchorId="0974ACF3" wp14:editId="5C1B9D0C">
                      <wp:simplePos x="0" y="0"/>
                      <wp:positionH relativeFrom="column">
                        <wp:posOffset>0</wp:posOffset>
                      </wp:positionH>
                      <wp:positionV relativeFrom="paragraph">
                        <wp:posOffset>381000</wp:posOffset>
                      </wp:positionV>
                      <wp:extent cx="180975" cy="266700"/>
                      <wp:effectExtent l="0" t="0" r="0" b="0"/>
                      <wp:wrapNone/>
                      <wp:docPr id="401" name="Cuadro de texto 401">
                        <a:extLst xmlns:a="http://schemas.openxmlformats.org/drawingml/2006/main">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33E09B" id="Cuadro de texto 401" o:spid="_x0000_s1026" type="#_x0000_t202" style="position:absolute;margin-left:0;margin-top:30pt;width:14.25pt;height:21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jw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YowE6SBIu2dSaYkqhiwbrETuyDkHi8/GTrPRvZeyTLY3+zINSpgFabRNg+0+vQvKZLnaJ7flLllm&#10;rw4dZznVjFhIlE/VLHWc/Z0rU9CdSGnoxfacX6KpBTCuXBddu7sYFIX26oIcevbz6L0Ie2Vy77/L&#10;Fj99UiCGHbZygFx2MLdvYNP5PHDduRGChuAcsul8ySBQBlEHWqW3S9CRwlGSpTeZzzB4fAYrbexH&#10;JjvkJgXWkKBeWnICTiPP+Yp7S8iyaVu3f2XiZ/bcMnehFd8YBy08IbdhqD4edq1GY5JDFQLROdWB&#10;iAe4ixwMvxE7QRya+dp6I/4C8u9LYS/4rhFSeyF85TPnwIlAzdrBxwGI8/H+LMUogNPiIKszhK2H&#10;Ii6wgF8GI23bnRwrnghaS9BilNmoD88WNPVSX8GTUagxnyHTf+CK+Ne1v3X9tTY/A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NSIY8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8864" behindDoc="0" locked="0" layoutInCell="1" allowOverlap="1" wp14:anchorId="2A64CD19" wp14:editId="781CF598">
                      <wp:simplePos x="0" y="0"/>
                      <wp:positionH relativeFrom="column">
                        <wp:posOffset>0</wp:posOffset>
                      </wp:positionH>
                      <wp:positionV relativeFrom="paragraph">
                        <wp:posOffset>381000</wp:posOffset>
                      </wp:positionV>
                      <wp:extent cx="180975" cy="266700"/>
                      <wp:effectExtent l="0" t="0" r="0" b="0"/>
                      <wp:wrapNone/>
                      <wp:docPr id="402" name="Cuadro de texto 402">
                        <a:extLst xmlns:a="http://schemas.openxmlformats.org/drawingml/2006/main">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5736B0" id="Cuadro de texto 402" o:spid="_x0000_s1026" type="#_x0000_t202" style="position:absolute;margin-left:0;margin-top:30pt;width:14.25pt;height:21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u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WJKFGshSNtnVhpNSkGcODlN/JF3DhafrRtng3svRRFvbnZFEhQwC5JokwSbXXIXFPFiuYtvi228&#10;SF89ep5m3AjmIFE+lZPU8/TvXBmD7kVKQhQbOb9EYwtgXPouunZ3XlForz7IIbKfRvQi7Dubof8+&#10;W3D61IEY7rTRJ8hlD/P7Fja9zydpWj9C0AicQzadLxkEyhDuQcvkdjGnhMNRnCY3KWYYPD6BO2Pd&#10;R6Fb4ic5NZCgKC07AqeB53TFv6V0UTeN378ywZk7N8JfaNQ3IUELJOQ3LDeH/bYxZEhyqEIgOqU6&#10;EEGAvyjB8BuxI8SjBdbWG/EXEL6vlbvg21ppg0Jg5QvvwJFBzboTxgGIy+H+JMUggNdir8szhK2H&#10;Is6pgl+GEuOarR4qnileadBikNl2H54daIpSX8GjUagxzJDxP/BF/Osab11/rfVPAA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PhV5r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69888" behindDoc="0" locked="0" layoutInCell="1" allowOverlap="1" wp14:anchorId="0A06CD4C" wp14:editId="41FE8080">
                      <wp:simplePos x="0" y="0"/>
                      <wp:positionH relativeFrom="column">
                        <wp:posOffset>0</wp:posOffset>
                      </wp:positionH>
                      <wp:positionV relativeFrom="paragraph">
                        <wp:posOffset>381000</wp:posOffset>
                      </wp:positionV>
                      <wp:extent cx="180975" cy="266700"/>
                      <wp:effectExtent l="0" t="0" r="0" b="0"/>
                      <wp:wrapNone/>
                      <wp:docPr id="403" name="Cuadro de texto 403">
                        <a:extLst xmlns:a="http://schemas.openxmlformats.org/drawingml/2006/main">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66CA3C" id="Cuadro de texto 403" o:spid="_x0000_s1026" type="#_x0000_t202" style="position:absolute;margin-left:0;margin-top:30pt;width:14.25pt;height:21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abUg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RaUKNZCkLbPrDSalII4cXKa+CPvHCw+WzfOBvdeiiLe3OyKJChgFiTRJgk2u+QuKOLFchffFtt4&#10;kb569DzNuBHMQaJ8Kiep5+nfuTIG3YuUhCg2cn6JxhbAuPRddO3uFqAotFcf5BDZTyN6EfadzdB/&#10;ny04fepADHfa6BPksof5fQub3ueTNK0fIWgEziGbzpcMAmUI96BlcruYU8LhKE6TmxQzDB6fwJ2x&#10;7qPQLfGTnBpIUJSWHYHTwHO64t9Suqibxu9fmeDMnRvhLzTqm5CgBRLyG5abw37bGDIkOVQhEJ1S&#10;HYggwF+UYPiN2BHi0QJr6434Cwjf18pd8G2ttEEhsPKFd+DIoGbdCeMAxOVwf5JiEMBrsdflGcLW&#10;QxHnVMEvQ4lxzVYPFc8UrzRoMchsuw/PDjRFqa/g0SjUGGbI+B/4Iv51jbeuv9b6JwAAAP//AwBQ&#10;SwMEFAAGAAgAAAAhAC6OGQvaAAAABgEAAA8AAABkcnMvZG93bnJldi54bWxMj8FOwzAQRO9I/Qdr&#10;K3GjdiNahRCnqlo4A4UPcOMlDonXUey2ga9nOdHTaDWjmbflZvK9OOMY20AalgsFAqkOtqVGw8f7&#10;810OIiZD1vSBUMM3RthUs5vSFDZc6A3Ph9QILqFYGA0upaGQMtYOvYmLMCCx9xlGbxKfYyPtaC5c&#10;7nuZKbWW3rTEC84MuHNYd4eT15Ar/9J1D9lr9Pc/y5Xb7cPT8KX17XzaPoJIOKX/MPzhMzpUzHQM&#10;J7JR9Br4kaRhrVjZzfIViCOnVKZAVqW8xq9+AQAA//8DAFBLAQItABQABgAIAAAAIQC2gziS/gAA&#10;AOEBAAATAAAAAAAAAAAAAAAAAAAAAABbQ29udGVudF9UeXBlc10ueG1sUEsBAi0AFAAGAAgAAAAh&#10;ADj9If/WAAAAlAEAAAsAAAAAAAAAAAAAAAAALwEAAF9yZWxzLy5yZWxzUEsBAi0AFAAGAAgAAAAh&#10;AMcHpptSAgAA/QQAAA4AAAAAAAAAAAAAAAAALgIAAGRycy9lMm9Eb2MueG1sUEsBAi0AFAAGAAgA&#10;AAAhAC6OGQvaAAAABg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0912" behindDoc="0" locked="0" layoutInCell="1" allowOverlap="1" wp14:anchorId="5B948890" wp14:editId="6C47E2E3">
                      <wp:simplePos x="0" y="0"/>
                      <wp:positionH relativeFrom="column">
                        <wp:posOffset>0</wp:posOffset>
                      </wp:positionH>
                      <wp:positionV relativeFrom="paragraph">
                        <wp:posOffset>381000</wp:posOffset>
                      </wp:positionV>
                      <wp:extent cx="180975" cy="266700"/>
                      <wp:effectExtent l="0" t="0" r="0" b="0"/>
                      <wp:wrapNone/>
                      <wp:docPr id="404" name="Cuadro de texto 404">
                        <a:extLst xmlns:a="http://schemas.openxmlformats.org/drawingml/2006/main">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5A47A3" id="Cuadro de texto 404" o:spid="_x0000_s1026" type="#_x0000_t202" style="position:absolute;margin-left:0;margin-top:30pt;width:14.25pt;height:21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sS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RJKFGshSNtnVhpNSkGcODlN/JF3DhafrRtng3svRRFvbnZFEhQwC5JokwSbXXIXFPFiuYtvi228&#10;SF89ep5m3AjmIFE+lZPU8/TvXBmD7kVKQhQbOb9EYwtgXPouunZ3C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KHu7El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1936" behindDoc="0" locked="0" layoutInCell="1" allowOverlap="1" wp14:anchorId="1CD811DB" wp14:editId="2831CDE9">
                      <wp:simplePos x="0" y="0"/>
                      <wp:positionH relativeFrom="column">
                        <wp:posOffset>0</wp:posOffset>
                      </wp:positionH>
                      <wp:positionV relativeFrom="paragraph">
                        <wp:posOffset>381000</wp:posOffset>
                      </wp:positionV>
                      <wp:extent cx="180975" cy="266700"/>
                      <wp:effectExtent l="0" t="0" r="0" b="0"/>
                      <wp:wrapNone/>
                      <wp:docPr id="405" name="Cuadro de texto 405">
                        <a:extLst xmlns:a="http://schemas.openxmlformats.org/drawingml/2006/main">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4248D6" id="Cuadro de texto 405" o:spid="_x0000_s1026" type="#_x0000_t202" style="position:absolute;margin-left:0;margin-top:30pt;width:14.25pt;height:21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Qn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J&#10;lhgJ0kKQdidSaolKhizrrUTuyDkHi8/GjrPBvZeiiLfLfZEEBcyCJNomwXaf3AdFvFjt47tiFy/S&#10;V4eepxnVjFhIlE/lJPU8/TtXxqA7kZLQi+05v0RjC2BcuS66dfd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0WlkJ1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2960" behindDoc="0" locked="0" layoutInCell="1" allowOverlap="1" wp14:anchorId="19B524D6" wp14:editId="5552DA44">
                      <wp:simplePos x="0" y="0"/>
                      <wp:positionH relativeFrom="column">
                        <wp:posOffset>0</wp:posOffset>
                      </wp:positionH>
                      <wp:positionV relativeFrom="paragraph">
                        <wp:posOffset>381000</wp:posOffset>
                      </wp:positionV>
                      <wp:extent cx="180975" cy="266700"/>
                      <wp:effectExtent l="0" t="0" r="0" b="0"/>
                      <wp:wrapNone/>
                      <wp:docPr id="406" name="Cuadro de texto 406">
                        <a:extLst xmlns:a="http://schemas.openxmlformats.org/drawingml/2006/main">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0BC05B" id="Cuadro de texto 406" o:spid="_x0000_s1026" type="#_x0000_t202" style="position:absolute;margin-left:0;margin-top:30pt;width:14.25pt;height:21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V5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VJKFGshSNtnVhpNSkGcODlN/JF3DhafrRtng3svRRFvbnZFEhQwC5JokwSbXXIXFPFiuYtvi228&#10;SF89ep5m3AjmIFE+lZPU8/TvXBmD7kVKQhQbOb9EYwtgXPouunZ3K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2l4Fe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3984" behindDoc="0" locked="0" layoutInCell="1" allowOverlap="1" wp14:anchorId="668C4934" wp14:editId="2EE13C50">
                      <wp:simplePos x="0" y="0"/>
                      <wp:positionH relativeFrom="column">
                        <wp:posOffset>0</wp:posOffset>
                      </wp:positionH>
                      <wp:positionV relativeFrom="paragraph">
                        <wp:posOffset>381000</wp:posOffset>
                      </wp:positionV>
                      <wp:extent cx="180975" cy="266700"/>
                      <wp:effectExtent l="0" t="0" r="0" b="0"/>
                      <wp:wrapNone/>
                      <wp:docPr id="407" name="Cuadro de texto 407">
                        <a:extLst xmlns:a="http://schemas.openxmlformats.org/drawingml/2006/main">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3D56A0" id="Cuadro de texto 407" o:spid="_x0000_s1026" type="#_x0000_t202" style="position:absolute;margin-left:0;margin-top:30pt;width:14.25pt;height:21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pMUQIAAP0EAAAOAAAAZHJzL2Uyb0RvYy54bWysVNuOmzAQfa/Uf7D8TiCEJV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J&#10;lhgJ0kKQdidSaolKhizrrUTuyDkHi8/GjrPBvZeiiLd3+yIJCpgFSbRNgu0+uQ+KeLHax8tiFy/S&#10;V4eepxnVjFhIlE/lJPU8/TtXxqA7kZLQi+05v0RjC2BcuS66dfdLUBTaqwty6NlPo/ci7JTJvP8u&#10;W/z0WYEYtt/KHnLZwdy+gU3nc89160YIGoJzyKbLNYNAGUQdaJUsF3OMKBzFaXKX+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I0zaT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5008" behindDoc="0" locked="0" layoutInCell="1" allowOverlap="1" wp14:anchorId="11D39C89" wp14:editId="7E28F494">
                      <wp:simplePos x="0" y="0"/>
                      <wp:positionH relativeFrom="column">
                        <wp:posOffset>0</wp:posOffset>
                      </wp:positionH>
                      <wp:positionV relativeFrom="paragraph">
                        <wp:posOffset>381000</wp:posOffset>
                      </wp:positionV>
                      <wp:extent cx="180975" cy="266700"/>
                      <wp:effectExtent l="0" t="0" r="0" b="0"/>
                      <wp:wrapNone/>
                      <wp:docPr id="408" name="Cuadro de texto 408">
                        <a:extLst xmlns:a="http://schemas.openxmlformats.org/drawingml/2006/main">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4D73BE" id="Cuadro de texto 408" o:spid="_x0000_s1026" type="#_x0000_t202" style="position:absolute;margin-left:0;margin-top:30pt;width:14.25pt;height:21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6wUQIAAP0EAAAOAAAAZHJzL2Uyb0RvYy54bWysVNuOmzAQfa/Uf7D8TiCEZbMoZNVkQ1Wp&#10;2lbd9gMcYwcksJHtDYlW++8dD5BU7Uu3qh98P+MzZ2a8uj+1DTkKY2utcjqfRZQIxXVZq0NOf3wv&#10;giUl1jFVskYrkdOzsPR+/f7dqu8yEetKN6UwBIwom/VdTivnuiwMLa9Ey+xMd0LBodSmZQ6W5hCW&#10;hvVgvW3COIrSsNem7IzmwlrYfRgO6RrtSym4+yKlFY40OQVuDnuD/d734XrFsoNhXVXzkQb7BxYt&#10;qxU8ejH1wBwjz6b+w1Rbc6Otlm7GdRtqKWsu0AfwZh795s1TxTqBvoA4trvIZP+fWf54/GpIXeY0&#10;iSBUirUQpO0zK40mpSBOnJwm/sg7B4vP1o2zwb2Xoog3N7siCQqYBUm0SYLNLrkLinix3MW3xTZe&#10;pK8ePU8zbgRzkCifyknqefp3roxB9yIlIYqNnF+isQUwLn0XXbu7JSgK7dUHOUT204hehH1nM/Tf&#10;ZwtOnzoQw502+gS57GF+38Km9/kkTetHCBqBc8im8yWDQBnCPWiZ3C7mlHA4itPkJsUMg8cncGes&#10;+yh0S/wkpwYSFKVlR+A08Jyu+LeULuqm8ftXJjhz50b4C436JiRogYT8huXmsN82hgxJDlUIRKdU&#10;ByII8BclGH4jdoR4tMDaeiP+AsL3tXIXfFsrbVAIrHzhHTgyqFl3wjgAcTncn6QYBPBa7HV5hrD1&#10;UMQ5VfDLUGJcs9VDxTPFKw1aDDLb7sOzA01R6it4NAo1hhky/ge+iH9d463rr7X+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RaFOsF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6032" behindDoc="0" locked="0" layoutInCell="1" allowOverlap="1" wp14:anchorId="043BD68B" wp14:editId="06A240E1">
                      <wp:simplePos x="0" y="0"/>
                      <wp:positionH relativeFrom="column">
                        <wp:posOffset>0</wp:posOffset>
                      </wp:positionH>
                      <wp:positionV relativeFrom="paragraph">
                        <wp:posOffset>381000</wp:posOffset>
                      </wp:positionV>
                      <wp:extent cx="180975" cy="266700"/>
                      <wp:effectExtent l="0" t="0" r="0" b="0"/>
                      <wp:wrapNone/>
                      <wp:docPr id="409" name="Cuadro de texto 409">
                        <a:extLst xmlns:a="http://schemas.openxmlformats.org/drawingml/2006/main">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31FCC" id="Cuadro de texto 409" o:spid="_x0000_s1026" type="#_x0000_t202" style="position:absolute;margin-left:0;margin-top:30pt;width:14.25pt;height:21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GFUQIAAP0EAAAOAAAAZHJzL2Uyb0RvYy54bWysVNuOmzAQfa/Uf7D8TiCEZRMUsmqyoapU&#10;batu+wGOsQMS2JbtBKLV/nvHBpKqfelW9YPvZ3zmzIzXD33boDPTppYix/NZhBETVJa1OOb4x/ci&#10;WGJkLBElaaRgOb4wgx8279+tO5WxWFayKZlGYESYrFM5rqxVWRgaWrGWmJlUTMAhl7olFpb6GJaa&#10;dGC9bcI4itKwk7pUWlJmDOw+Dod44+1zzqj9wrlhFjU5Bm7W99r3B9eHmzXJjpqoqqYjDfIPLFpS&#10;C3j0auqRWIJOuv7DVFtTLY3kdkZlG0rOa8q8D+DNPPrNm+eKKOZ9AXGMuspk/p9Z+nT+qlFd5jiJ&#10;VhgJ0kKQdidSaolKhizrrUTuyDkHi8/GjrPBvZeiiLd3+yIJCpgFSbRNgu0+WQVFvFju4/tiFy/S&#10;V4eepxnVjFhIlE/lJPU8/TtXxqA7kZLQi+05v0RjC2Bcui66dasVKArt1QU59Oyn0XsRdspk3n+X&#10;LX76rEAM229lD7nsYG7fwKbzuee6dSMEDcE5ZNPlmkGgDKIOtEzuF3OMKBzFaXKX+gyDxyew0sZ+&#10;ZLJFbpJjDQnqpSVn4DTwnK64t4Qs6qZx+zcmfmYvDXMXGvGNcdDCE3IbhurjYddoNCQ5VCEQnVId&#10;iHiAu8jB8BuxI8Shma+tN+KvIP++FPaKb2shtRfCVz5zDpwJ1KztfRyAOB/uT1IMAjgtDrK8QNg6&#10;KOIcC/hlMNK22cmh4omglQQtBpmN+nCyoKmX+gYejUKN+QwZ/wNXxL+u/a3br7X5CQAA//8DAFBL&#10;AwQUAAYACAAAACEALo4ZC9oAAAAGAQAADwAAAGRycy9kb3ducmV2LnhtbEyPwU7DMBBE70j9B2sr&#10;caN2I1qFEKeqWjgDhQ9w4yUOiddR7LaBr2c50dNoNaOZt+Vm8r044xjbQBqWCwUCqQ62pUbDx/vz&#10;XQ4iJkPW9IFQwzdG2FSzm9IUNlzoDc+H1AguoVgYDS6loZAy1g69iYswILH3GUZvEp9jI+1oLlzu&#10;e5kptZbetMQLzgy4c1h3h5PXkCv/0nUP2Wv09z/Lldvtw9PwpfXtfNo+gkg4pf8w/OEzOlTMdAwn&#10;slH0GviRpGGtWNnN8hWII6dUpkBWpbzGr34BAAD//wMAUEsBAi0AFAAGAAgAAAAhALaDOJL+AAAA&#10;4QEAABMAAAAAAAAAAAAAAAAAAAAAAFtDb250ZW50X1R5cGVzXS54bWxQSwECLQAUAAYACAAAACEA&#10;OP0h/9YAAACUAQAACwAAAAAAAAAAAAAAAAAvAQAAX3JlbHMvLnJlbHNQSwECLQAUAAYACAAAACEA&#10;vLORhVECAAD9BAAADgAAAAAAAAAAAAAAAAAuAgAAZHJzL2Uyb0RvYy54bWxQSwECLQAUAAYACAAA&#10;ACEALo4ZC9oAAAAG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7056" behindDoc="0" locked="0" layoutInCell="1" allowOverlap="1" wp14:anchorId="199FBBED" wp14:editId="1FF931D1">
                      <wp:simplePos x="0" y="0"/>
                      <wp:positionH relativeFrom="column">
                        <wp:posOffset>0</wp:posOffset>
                      </wp:positionH>
                      <wp:positionV relativeFrom="paragraph">
                        <wp:posOffset>190500</wp:posOffset>
                      </wp:positionV>
                      <wp:extent cx="180975" cy="257175"/>
                      <wp:effectExtent l="0" t="0" r="0" b="0"/>
                      <wp:wrapNone/>
                      <wp:docPr id="410" name="Cuadro de texto 410">
                        <a:extLst xmlns:a="http://schemas.openxmlformats.org/drawingml/2006/main">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CB90F3" id="Cuadro de texto 410" o:spid="_x0000_s1026" type="#_x0000_t202" style="position:absolute;margin-left:0;margin-top:15pt;width:14.2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PzUQIAAP0EAAAOAAAAZHJzL2Uyb0RvYy54bWysVMtu2zAQvBfoPxC8y3pYURzBchA7VlGg&#10;aIum/QCaIi0BEkmQjCUjyL93SUl20V6aojzwPcvZ2V2u74euRSemTSNFgeNFhBETVFaNOBb4x/cy&#10;WGFkLBEVaaVgBT4zg+8379+te5WzRNayrZhGYESYvFcFrq1VeRgaWrOOmIVUTMAhl7ojFpb6GFaa&#10;9GC9a8MkirKwl7pSWlJmDOw+jod44+1zzqj9wrlhFrUFBm7W99r3B9eHmzXJj5qouqETDfIPLDrS&#10;CHj0YuqRWIKedfOHqa6hWhrJ7YLKLpScN5R5H8CbOPrNm6eaKOZ9AXGMushk/p9Z+vn0VaOmKnAa&#10;gz6CdBCk3TOptEQVQ5YNViJ35JyDxSdjp9no3ktZJtubfZkGJcyCNNqmwXaf3gVlslztk9tylyyz&#10;V4eOs5xqRiwkysdqljrO/s6VKehOpDT0YnvOL9HUAhhXrouu3d0DKArt1QU59Ozn0XsR9srk3n+X&#10;LX76pEAMO2zlALnsYG7fwKbzeeC6cyMEDcE5qHW+ZBAog6gDrdLbZYwRhaMkS28yn2Hw+AxW2tgP&#10;THbITQqsIUG9tOQEnEae8xX3lpBl07Zu/8rEz+y5Ze5CK74xDlp4Qm7DUH087FqNxiSHKgSic6oD&#10;EQ9wFzkYfiN2gjg087X1RvwF5N+Xwl7wXSOk9kL4ymfOgROBmrWDjwMQ5+P9WYpRAKfFQVZnCFsP&#10;RVxgAb8MRtq2OzlWPBG0lqDFKLNRD88WNPVSX8GTUagxnyHTf+CK+Ne1v3X9tTY/A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fSbj8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8080" behindDoc="0" locked="0" layoutInCell="1" allowOverlap="1" wp14:anchorId="35F8D3AD" wp14:editId="25DD68E5">
                      <wp:simplePos x="0" y="0"/>
                      <wp:positionH relativeFrom="column">
                        <wp:posOffset>0</wp:posOffset>
                      </wp:positionH>
                      <wp:positionV relativeFrom="paragraph">
                        <wp:posOffset>190500</wp:posOffset>
                      </wp:positionV>
                      <wp:extent cx="180975" cy="257175"/>
                      <wp:effectExtent l="0" t="0" r="0" b="0"/>
                      <wp:wrapNone/>
                      <wp:docPr id="411" name="Cuadro de texto 411">
                        <a:extLst xmlns:a="http://schemas.openxmlformats.org/drawingml/2006/main">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7BCA8" id="Cuadro de texto 411" o:spid="_x0000_s1026" type="#_x0000_t202" style="position:absolute;margin-left:0;margin-top:15pt;width:14.2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DU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Y4wE6SBIu2dSaYkqhiwbrETuyDkHi8/GTrPRvZeyTLY3+zINSpgFabRNg+0+vQvKZLnaJ7flLllm&#10;rw4dZznVjFhIlE/VLHWc/Z0rU9CdSGnoxfacX6KpBTCuXBddu7stKArt1QU59Ozn0XsR9srk3n+X&#10;LX76pEAMO2zlALnsYG7fwKbzeeC6cyMEDcE5ZNP5kkGgDKIOtEpvl6AjhaMkS28yn2Hw+AxW2tiP&#10;THbITQqsIUG9tOQEnEae8xX3lpBl07Zu/8rEz+y5Ze5CK74xDlp4Qm7DUH087FqNxiSHKgSic6oD&#10;EQ9wFzkYfiN2gjg087X1RvwF5N+Xwl7wXSOk9kL4ymfOgROBmrWDjwMQ5+P9WYpRAKfFQVZnCFsP&#10;RVxgAb8MRtq2OzlWPBG0lqDFKLNRH54taOqlvoIno1BjPkOm/8AV8a9rf+v6a21+Ag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o1sg1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79104" behindDoc="0" locked="0" layoutInCell="1" allowOverlap="1" wp14:anchorId="3A0DD2E3" wp14:editId="3F60230F">
                      <wp:simplePos x="0" y="0"/>
                      <wp:positionH relativeFrom="column">
                        <wp:posOffset>0</wp:posOffset>
                      </wp:positionH>
                      <wp:positionV relativeFrom="paragraph">
                        <wp:posOffset>190500</wp:posOffset>
                      </wp:positionV>
                      <wp:extent cx="180975" cy="266700"/>
                      <wp:effectExtent l="0" t="0" r="0" b="0"/>
                      <wp:wrapNone/>
                      <wp:docPr id="412" name="Cuadro de texto 412">
                        <a:extLst xmlns:a="http://schemas.openxmlformats.org/drawingml/2006/main">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8F8532" id="Cuadro de texto 412" o:spid="_x0000_s1026" type="#_x0000_t202" style="position:absolute;margin-left:0;margin-top:15pt;width:14.25pt;height:21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2Y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E4wE6SBIu2dSaYkqhiwbrETuyDkHi8/GTrPRvZeyTLY3+zINSpgFabRNg+0+vQvKZLnaJ7flLllm&#10;rw4dZznVjFhIlE/VLHWc/Z0rU9CdSGnoxfacX6KpBTCuXBddu7sd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CP&#10;A12Y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0128" behindDoc="0" locked="0" layoutInCell="1" allowOverlap="1" wp14:anchorId="662DD30F" wp14:editId="0706D3C6">
                      <wp:simplePos x="0" y="0"/>
                      <wp:positionH relativeFrom="column">
                        <wp:posOffset>0</wp:posOffset>
                      </wp:positionH>
                      <wp:positionV relativeFrom="paragraph">
                        <wp:posOffset>190500</wp:posOffset>
                      </wp:positionV>
                      <wp:extent cx="180975" cy="266700"/>
                      <wp:effectExtent l="0" t="0" r="0" b="0"/>
                      <wp:wrapNone/>
                      <wp:docPr id="413" name="Cuadro de texto 413">
                        <a:extLst xmlns:a="http://schemas.openxmlformats.org/drawingml/2006/main">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4BEFB7" id="Cuadro de texto 413" o:spid="_x0000_s1026" type="#_x0000_t202" style="position:absolute;margin-left:0;margin-top:15pt;width:14.25pt;height:21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abUQIAAP0EAAAOAAAAZHJzL2Uyb0RvYy54bWysVNuOmzAQfa/Uf7D8TiCEZbMoZNVcqCpV&#10;26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T+evGtVljpP5&#10;AiNBWgjS9kRKLVHJkGW9lcgdOedg8dnYcTa491IU8eZuXyRBAbMgiTZJsNknD0ERL5b7+L7Yxov0&#10;1aHnaUY1IxYS5VM5ST1P/86VMehOpCT0YnvOL9HYAhiXrotu3cMOFIX26oIcevbT6L0IO2Uy77/L&#10;Fj99ViCG7Teyh1x2MLdvYNP53HPduhGChuAcsulyzSBQBlEHWib3izlGFI7iNLlLfYbB4xNYaWM/&#10;MtkiN8mxhgT10pIzcBp4TlfcW0IWddO4/RsTP7OXhrkLjfjGOGjhCbkNQ/XxsG00GpIcqhCITqkO&#10;RDzAXeRg+I3YEeLQzNfWG/FXkH9fCnvFt7WQ2gvhK585B84Eatb2Pg5AnA/3JykGAZwWB1leIGwd&#10;FHGOBfwyGGnbbOVQ8UTQSoIWg8xGfThZ0NRLfQOPRqHGfIaM/4Er4l/X/tbt11r/BA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Af&#10;oKab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1152" behindDoc="0" locked="0" layoutInCell="1" allowOverlap="1" wp14:anchorId="2BF706EE" wp14:editId="3ED1B48C">
                      <wp:simplePos x="0" y="0"/>
                      <wp:positionH relativeFrom="column">
                        <wp:posOffset>0</wp:posOffset>
                      </wp:positionH>
                      <wp:positionV relativeFrom="paragraph">
                        <wp:posOffset>190500</wp:posOffset>
                      </wp:positionV>
                      <wp:extent cx="180975" cy="257175"/>
                      <wp:effectExtent l="0" t="0" r="0" b="0"/>
                      <wp:wrapNone/>
                      <wp:docPr id="414" name="Cuadro de texto 414">
                        <a:extLst xmlns:a="http://schemas.openxmlformats.org/drawingml/2006/main">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C952C5" id="Cuadro de texto 414" o:spid="_x0000_s1026" type="#_x0000_t202" style="position:absolute;margin-left:0;margin-top:15pt;width:14.2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8kUQIAAP0EAAAOAAAAZHJzL2Uyb0RvYy54bWysVMtu2zAQvBfoPxC8y3pYURzBclA7VlGg&#10;SIum/QCaIi0BEkmQjCUjyL93SUl20V6aojzwPcvZ2V2u74euRSemTSNFgeNFhBETVFaNOBb4x/cy&#10;WGFkLBEVaaVgBT4zg+8379+te5WzRNayrZhGYESYvFcFrq1VeRgaWrOOmIVUTMAhl7ojFpb6GFaa&#10;9GC9a8MkirKwl7pSWlJmDOw+jId44+1zzqj9wrlhFrUFBm7W99r3B9eHmzXJj5qouqETDfIPLDrS&#10;CHj0YuqBWIKedfOHqa6hWhrJ7YLKLpScN5R5H8CbOPrNm6eaKOZ9AXGMushk/p9Z+nj6qlFTFTiN&#10;U4wE6SBIu2dSaYkqhiwbrETuyDkHi8/GTrPRvZeyTLY3+zINSpgFabRNg+0+vQvKZLnaJ7flLllm&#10;rw4dZznVjFhIlE/VLHWc/Z0rU9CdSGnoxfacX6KpBTCuXBddu7s9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fXi2oKmX+gqejEKN+QyZ/gNXxL+u/a3r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mW2fJ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2176" behindDoc="0" locked="0" layoutInCell="1" allowOverlap="1" wp14:anchorId="0E0841C5" wp14:editId="6DCFCD0C">
                      <wp:simplePos x="0" y="0"/>
                      <wp:positionH relativeFrom="column">
                        <wp:posOffset>0</wp:posOffset>
                      </wp:positionH>
                      <wp:positionV relativeFrom="paragraph">
                        <wp:posOffset>190500</wp:posOffset>
                      </wp:positionV>
                      <wp:extent cx="180975" cy="257175"/>
                      <wp:effectExtent l="0" t="0" r="0" b="0"/>
                      <wp:wrapNone/>
                      <wp:docPr id="415" name="Cuadro de texto 415">
                        <a:extLst xmlns:a="http://schemas.openxmlformats.org/drawingml/2006/main">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C3CE70" id="Cuadro de texto 415" o:spid="_x0000_s1026" type="#_x0000_t202" style="position:absolute;margin-left:0;margin-top:15pt;width:14.2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wDUQIAAP0EAAAOAAAAZHJzL2Uyb0RvYy54bWysVNuOmzAQfa/Uf7D8TiCEsFkUsmqyoapU&#10;batu+wGOsQMS2JbtBKLV/nvHBpKqfelW9YPvZ3zmzIzXD33boDPTppYix/NZhBETVJa1OOb4x/ci&#10;WGFkLBElaaRgOb4wgx8279+tO5WxWFayKZlGYESYrFM5rqxVWRgaWrGWmJlUTMAhl7olFpb6GJaa&#10;dGC9bcI4itKwk7pUWlJmDOw+Dod44+1zzqj9wrlhFjU5Bm7W99r3B9eHmzXJjpqoqqYjDfIPLFpS&#10;C3j0auqRWIJOuv7DVFtTLY3kdkZlG0rOa8q8D+DNPPrNm+eKKOZ9AXGMuspk/p9Z+nT+qlFd5jiZ&#10;LzESpIUg7U6k1BKVDFnWW4nckXMOFp+NHWeDey9FEW+X+yIJCpgFSbRNgu0+uQ+KeLHax3fFLl6k&#10;rw49TzOqGbGQKJ/KSep5+neujEF3IiWhF9tzfonGFsC4cl106+4LUBTaqwty6NlPo/ci7JTJvP8u&#10;W/z0WYEYtt/KHnLZwdy+gU3nc89160YIGoJzyKbLNYNAGUQdaJXcLeYYUTiK02SZ+gyDxyew0sZ+&#10;ZLJFbpJjDQnqpSVn4DTwnK64t4Qs6qZx+zcmfmYvDXMXGvGNcdDCE3IbhurjYddoNCQ5VCEQnVId&#10;iHiAu8jB8BuxI8Shma+tN+KvIP++FPaKb2shtRfCVz5zDpwJ1KztfRyAOB/uT1IMAjgtDrK8QNg6&#10;KOIcC/hlMNK22cmh4omglQQtBpmN+n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RxBcA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3200" behindDoc="0" locked="0" layoutInCell="1" allowOverlap="1" wp14:anchorId="57FA4530" wp14:editId="373D17C8">
                      <wp:simplePos x="0" y="0"/>
                      <wp:positionH relativeFrom="column">
                        <wp:posOffset>0</wp:posOffset>
                      </wp:positionH>
                      <wp:positionV relativeFrom="paragraph">
                        <wp:posOffset>190500</wp:posOffset>
                      </wp:positionV>
                      <wp:extent cx="180975" cy="257175"/>
                      <wp:effectExtent l="0" t="0" r="0" b="0"/>
                      <wp:wrapNone/>
                      <wp:docPr id="416" name="Cuadro de texto 416">
                        <a:extLst xmlns:a="http://schemas.openxmlformats.org/drawingml/2006/main">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EC054A" id="Cuadro de texto 416" o:spid="_x0000_s1026" type="#_x0000_t202" style="position:absolute;margin-left:0;margin-top:15pt;width:14.2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7UQ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iN&#10;M4wE6SBIu2dSaYkqhiwbrETuyDkHi8/GTrPRvZeyTLY3+zINSpgFabRNg+0+/RCUyXK1T27LXbLM&#10;Xh06znKqGbGQKJ+qWeo4+ztXpqA7kdLQi+05v0RTC2BcuS66dvcRKArt1QU59Ozn0XsR9srk3n+X&#10;LX76pEAMO2zlALnsYG7fwKbzeeC6cyMEDcE5ZNP5kkGgDKIOtEpvlzFGFI6SLL3JfIbB4zNYaWM/&#10;MtkhNymwhgT10pITcBp5zlfcW0KWTdu6/SsTP7PnlrkLrfjGOGjhCbkNQ/XxsGs1GpMcqhCIzqkO&#10;RDzAXeRg+I3YCeLQzNfWG/EXkH9fCnvBd42Q2gvhK585B04EatYOPg5AnI/3ZylGAZwWB1mdIWw9&#10;FHGBBfwyGGnb7uRY8UTQWoIWo8xG3T9b0NRLfQVPRqHGfIZM/4Er4l/X/tb119r8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QP3+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4224" behindDoc="0" locked="0" layoutInCell="1" allowOverlap="1" wp14:anchorId="3DC6293A" wp14:editId="76285A2D">
                      <wp:simplePos x="0" y="0"/>
                      <wp:positionH relativeFrom="column">
                        <wp:posOffset>0</wp:posOffset>
                      </wp:positionH>
                      <wp:positionV relativeFrom="paragraph">
                        <wp:posOffset>190500</wp:posOffset>
                      </wp:positionV>
                      <wp:extent cx="180975" cy="257175"/>
                      <wp:effectExtent l="0" t="0" r="0" b="0"/>
                      <wp:wrapNone/>
                      <wp:docPr id="417" name="Cuadro de texto 417">
                        <a:extLst xmlns:a="http://schemas.openxmlformats.org/drawingml/2006/main">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C6ED65" id="Cuadro de texto 417" o:spid="_x0000_s1026" type="#_x0000_t202" style="position:absolute;margin-left:0;margin-top:15pt;width:14.2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jOUQIAAP0EAAAOAAAAZHJzL2Uyb0RvYy54bWysVNuO2yAQfa/Uf0C8O77E66RWnNUmG1eV&#10;qm3VbT+AYIgt2YCAxI5W++8dsJNU7Uu3Kg/cz3DmzAyr+6Fr0Ylp00hR4HgWYcQElVUjDgX+8b0M&#10;lhgZS0RFWilYgc/M4Pv1+3erXuUskbVsK6YRGBEm71WBa2tVHoaG1qwjZiYVE3DIpe6IhaU+hJUm&#10;PVjv2jCJoizspa6UlpQZA7uP4yFee/ucM2q/cG6YRW2BgZv1vfb93vXhekXygyaqbuhEg/wDi440&#10;Ah69mnoklqCjbv4w1TVUSyO5nVHZhZLzhjLvA3gTR79581wTxbwvII5RV5nM/zNLn05fNWqqAqfx&#10;AiNBOgjS9kgqLVHFkGWDlcgdOedg8dnYaTa691KWyeZuV6ZBCbMgjTZpsNmlH4IymS93yaLcJvPs&#10;1aHjLKeaEQuJ8qm6SB1nf+fKFHQnUhp6sT3nl2hqAYxL10W37iEGRaG9uiCHnv1l9F6EvTK5999l&#10;i58+KxDDDhs5QC47mNs3sOl8Hrju3AhBQ3AO2XS+ZhAog6gDLdPFPMaIwlGSpXeZzzB4/AJW2tiP&#10;THbITQqsIUG9tOQEnEaelyvuLSHLpm3d/o2Jn9lzy9yFVnxjHLTwhNyGofqw37YajUkOVQhEL6kO&#10;RDzAXeRg+I3YCeLQzNfWG/FXkH9fCnvFd42Q2gvhK585B04EatYOPg5AnI/3L1KMAjgt9rI6Q9h6&#10;KOICC/hlMNK23cqx4omgtQQtRpmNejha0NRLfQNPRqHGfIZ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BBEoz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5248" behindDoc="0" locked="0" layoutInCell="1" allowOverlap="1" wp14:anchorId="051874D3" wp14:editId="16467B87">
                      <wp:simplePos x="0" y="0"/>
                      <wp:positionH relativeFrom="column">
                        <wp:posOffset>0</wp:posOffset>
                      </wp:positionH>
                      <wp:positionV relativeFrom="paragraph">
                        <wp:posOffset>190500</wp:posOffset>
                      </wp:positionV>
                      <wp:extent cx="180975" cy="266700"/>
                      <wp:effectExtent l="0" t="0" r="0" b="0"/>
                      <wp:wrapNone/>
                      <wp:docPr id="418" name="Cuadro de texto 418">
                        <a:extLst xmlns:a="http://schemas.openxmlformats.org/drawingml/2006/main">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C50E14" id="Cuadro de texto 418" o:spid="_x0000_s1026" type="#_x0000_t202" style="position:absolute;margin-left:0;margin-top:15pt;width:14.25pt;height:21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VeUAIAAP0EAAAOAAAAZHJzL2Uyb0RvYy54bWysVMtu2zAQvBfoPxC8y3pYUVzBchA7VlGg&#10;SIum/QCaIi0BEkmQjCUjyL93SUl20V6aojzwPcvZ2V2u74auRSemTSNFgeNFhBETVFaNOBb4x/cy&#10;WGFkLBEVaaVgBT4zg+8279+te5WzRNayrZhGYESYvFcFrq1VeRgaWrOOmIVUTMAhl7ojFpb6GFaa&#10;9GC9a8MkirKwl7pSWlJmDOw+jId44+1zzqj9wrlhFrUFBm7W99r3B9eHmzXJj5qouqETDfIPLDrS&#10;CHj0YuqBWIKedfOHqa6hWhrJ7YLKLpScN5R5H8CbOPrNm6eaKOZ9AXGMushk/p9Z+nj6qlFTFTiN&#10;IVSCdBCk3TOptEQVQ5YNViJ35JyDxWdjp9no3ktZJtubfZkGJcyCNNqmwXaffgjKZLnaJ7flLllm&#10;rw4dZznVjFhIlE/VLHWc/Z0rU9CdSGnoxfacX6KpBTCuXBddu3unKLRXF+TQs59H70XYK5N7/122&#10;+OmTAjHssJUD5LKDuX0Dm87ngevOjRA0BOeQTedLBoEyiDrQKr1dxhhROEqy9CbzGQaPz2Cljf3I&#10;ZIfcpMAaEtRLS07AaeQ5X3FvCVk2bev2r0z8zJ5b5i604hvjoIUn5DYM1cfDrtVoTHKoQiA6pzoQ&#10;8QB3kYPhN2IniEMzX1tvxF9A/n0p7AXfNUJqL4SvfOYcOBGoWTv4OABxPt6fpRgFcFocZHWGsPVQ&#10;xAUW8MtgpG27k2PFE0FrCVqMMht1/2xBUy/1FTwZhRrzGTL9B66If137W9dfa/MT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LCe&#10;9V5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6272" behindDoc="0" locked="0" layoutInCell="1" allowOverlap="1" wp14:anchorId="28FD985A" wp14:editId="23CA71EA">
                      <wp:simplePos x="0" y="0"/>
                      <wp:positionH relativeFrom="column">
                        <wp:posOffset>0</wp:posOffset>
                      </wp:positionH>
                      <wp:positionV relativeFrom="paragraph">
                        <wp:posOffset>190500</wp:posOffset>
                      </wp:positionV>
                      <wp:extent cx="180975" cy="266700"/>
                      <wp:effectExtent l="0" t="0" r="0" b="0"/>
                      <wp:wrapNone/>
                      <wp:docPr id="419" name="Cuadro de texto 419">
                        <a:extLst xmlns:a="http://schemas.openxmlformats.org/drawingml/2006/main">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9C7BA3" id="Cuadro de texto 419" o:spid="_x0000_s1026" type="#_x0000_t202" style="position:absolute;margin-left:0;margin-top:15pt;width:14.25pt;height:21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prUgIAAP0EAAAOAAAAZHJzL2Uyb0RvYy54bWysVMtu2zAQvBfoPxC8y3pYURzBchA7VlGg&#10;aIum/QCaIi0BEkmQjCUjyL93SUl20V6aojzwPcvZ2V2u74euRSemTSNFgeNFhBETVFaNOBb4x/cy&#10;WGFkLBEVaaVgBT4zg+8379+te5WzRNayrZhGYESYvFcFrq1VeRgaWrOOmIVUTMAhl7ojFpb6GFaa&#10;9GC9a8MkirKwl7pSWlJmDOw+jod44+1zzqj9wrlhFrUFBm7W99r3B9eHmzXJj5qouqETDfIPLDrS&#10;CHj0YuqRWIKedfOHqa6hWhrJ7YLKLpScN5R5H8CbOPrNm6eaKOZ9AXGMushk/p9Z+vn0VaOmKnAa&#10;32EkSAdB2j2TSktUMWTZYCVyR845WHwydpqN7r2UZbK92ZdpUMIsSKNtGmz36V1QJsvVPrktd8ky&#10;e3XoOMupZsRConysZqnj7O9cmYLuREpDL7bn/BJNLYBx5bro2j0sQVFory7IoWc/j96LsFcm9/67&#10;bPHTJwVi2GErB8hlB3P7BjadzwPXnRshaAjOIZvOlwwCZRB1oFV6u4wxonCUZOlN5jMMHp/BShv7&#10;gckOuUmBNSSol5acgNPIc77i3hKybNrW7V+Z+Jk9t8xdaMU3xkELT8htGKqPh12r0ZjkUIVAdE51&#10;IOIB7iIHw2/EThCHZr623oi/gPz7UtgLvmuE1F4IX/nMOXAiULN28HEA4ny8P0sxCuC0OMjqDGHr&#10;oYgLLOCXwUjbdifHiieC1hK0GGU26uHZgqZe6it4Mgo15jNk+g9cEf+69reuv9bmJwAAAP//AwBQ&#10;SwMEFAAGAAgAAAAhAAPOAIzZAAAABQEAAA8AAABkcnMvZG93bnJldi54bWxMj8FOwzAQRO9I/IO1&#10;SNyo3UAhhGwqVOAMFD7AjZckJF5HsdsGvp7lBKfVaEYzb8v17Ad1oCl2gRGWCwOKuA6u4wbh/e3p&#10;IgcVk2Vnh8CE8EUR1tXpSWkLF478SodtapSUcCwsQpvSWGgd65a8jYswEov3ESZvk8ip0W6yRyn3&#10;g86MudbediwLrR1p01Ldb/ceITf+ue9vs5for76Xq3bzEB7HT8Tzs/n+DlSiOf2F4Rdf0KESpl3Y&#10;s4tqQJBHEsKlkStulq9A7RBuMgO6KvV/+uoHAAD//wMAUEsBAi0AFAAGAAgAAAAhALaDOJL+AAAA&#10;4QEAABMAAAAAAAAAAAAAAAAAAAAAAFtDb250ZW50X1R5cGVzXS54bWxQSwECLQAUAAYACAAAACEA&#10;OP0h/9YAAACUAQAACwAAAAAAAAAAAAAAAAAvAQAAX3JlbHMvLnJlbHNQSwECLQAUAAYACAAAACEA&#10;SYwqa1ICAAD9BAAADgAAAAAAAAAAAAAAAAAuAgAAZHJzL2Uyb0RvYy54bWxQSwECLQAUAAYACAAA&#10;ACEAA84AjNkAAAAFAQAADwAAAAAAAAAAAAAAAACs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7296" behindDoc="0" locked="0" layoutInCell="1" allowOverlap="1" wp14:anchorId="2880E0D8" wp14:editId="733E9934">
                      <wp:simplePos x="0" y="0"/>
                      <wp:positionH relativeFrom="column">
                        <wp:posOffset>0</wp:posOffset>
                      </wp:positionH>
                      <wp:positionV relativeFrom="paragraph">
                        <wp:posOffset>190500</wp:posOffset>
                      </wp:positionV>
                      <wp:extent cx="180975" cy="257175"/>
                      <wp:effectExtent l="0" t="0" r="0" b="0"/>
                      <wp:wrapNone/>
                      <wp:docPr id="420" name="Cuadro de texto 420">
                        <a:extLst xmlns:a="http://schemas.openxmlformats.org/drawingml/2006/main">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FE039C" id="Cuadro de texto 420" o:spid="_x0000_s1026" type="#_x0000_t202" style="position:absolute;margin-left:0;margin-top:15pt;width:14.2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E1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UEfxVoI0vaZlUaTUhAnTk4Tf+Sdg8Vn68bZ4N5LUcSbm12RBAXMgiTaJMFml3wIinix3MW3xTZe&#10;pK8ePU8zbgRzkCifyknqefp3roxB9yIlIYqNnF+isQUwLn0XXbv7BBSF9uqDHCL7aUQvwr6zGfrv&#10;swWnTx2I4U4bfYJc9jC/b2HT+3ySpvUjBI3AOah1vmQQKEO4By2T28WcEg5HcZrcpJhh8PgE7ox1&#10;H4VuiZ/k1ECCorTsCJwGntMV/5bSRd00fv/KBGfu3Ah/oVHfhAQtkJDfsNwc9tvGkCHJoQqB6JTq&#10;QAQB/qIEw2/EjhCPFlhbb8RfQPi+Vu6Cb2ulDQqBlS+8A0cGNetOGAcgLof7kxSDAF6LvS7PELYe&#10;ijinCn4ZSoxrtnqoeKZ4pUGLQWbb3T870BSlvoJHo1BjmCHjf+CL+Nc13rr+Wuuf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9UcxN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8320" behindDoc="0" locked="0" layoutInCell="1" allowOverlap="1" wp14:anchorId="43885ED2" wp14:editId="61AA6CBD">
                      <wp:simplePos x="0" y="0"/>
                      <wp:positionH relativeFrom="column">
                        <wp:posOffset>0</wp:posOffset>
                      </wp:positionH>
                      <wp:positionV relativeFrom="paragraph">
                        <wp:posOffset>190500</wp:posOffset>
                      </wp:positionV>
                      <wp:extent cx="180975" cy="257175"/>
                      <wp:effectExtent l="0" t="0" r="0" b="0"/>
                      <wp:wrapNone/>
                      <wp:docPr id="421" name="Cuadro de texto 421">
                        <a:extLst xmlns:a="http://schemas.openxmlformats.org/drawingml/2006/main">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0D2EC0" id="Cuadro de texto 421" o:spid="_x0000_s1026" type="#_x0000_t202" style="position:absolute;margin-left:0;margin-top:15pt;width:14.2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4AUQIAAP0EAAAOAAAAZHJzL2Uyb0RvYy54bWysVNuOmzAQfa/Uf7D8TiCEsC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5xgJ0kKQdidSaolKhizrrUTuyDkHi8/GjrPBvZeiiLfLfZEEBcyCJNomwXaffAiKeLHax3fFLl6k&#10;rw49TzOqGbGQKJ/KSep5+neujEF3IiWhF9tzfonGFsC4cl106x6WoCi0Vxfk0LOfRu9F2CmTef9d&#10;tvjpswIxbL+VPeSyg7l9A5vO557r1o0QNATnkE2XawaBMog60Cq5W4COFI7iNFmmPsPg8QmstLEf&#10;mWyRm+RYQ4J6ackZOA08pyvuLSGLumnc/o2Jn9lLw9yFRnxjHLTwhNyGofp42DUaDUkOVQhEp1QH&#10;Ih7gLnIw/EbsCHFo5mvrjfgryL8vhb3i21pI7YXwlc+cA2cCNWt7Hwcgzof7kxSDAE6LgywvELYO&#10;ijjHAn4ZjLRtdnKoeCJoJUGLQWajHk4WNPVS38CjUagxnyHjf+CK+Ne1v3X7tTY/A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DFXuA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89344" behindDoc="0" locked="0" layoutInCell="1" allowOverlap="1" wp14:anchorId="621A6F51" wp14:editId="2B2D5C68">
                      <wp:simplePos x="0" y="0"/>
                      <wp:positionH relativeFrom="column">
                        <wp:posOffset>0</wp:posOffset>
                      </wp:positionH>
                      <wp:positionV relativeFrom="paragraph">
                        <wp:posOffset>190500</wp:posOffset>
                      </wp:positionV>
                      <wp:extent cx="180975" cy="257175"/>
                      <wp:effectExtent l="0" t="0" r="0" b="0"/>
                      <wp:wrapNone/>
                      <wp:docPr id="422" name="Cuadro de texto 422">
                        <a:extLst xmlns:a="http://schemas.openxmlformats.org/drawingml/2006/main">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9792B" id="Cuadro de texto 422" o:spid="_x0000_s1026" type="#_x0000_t202" style="position:absolute;margin-left:0;margin-top:15pt;width:14.2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9e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a&#10;xDElirUQpO0zK40mpSBODE4Tf+Sdg8Vn66bZ6N5LUcSbm12RBAXMgiTaJMFml3wIinix3MW3xTZe&#10;pK8ePU8zbgRzkCifyrPU8/TvXJmC7kVKQhQbOb9EUwtgXPouunb3KSgK7dUHOUT25xG9CPvOZui/&#10;zxacPnUghhs2eoBc9jC/b2HT+zxI0/oRgkbgHLLpdMkgUIZwD1omt4s5JRyO4jS5STHD4PEzuDPW&#10;fRS6JX6SUwMJitKyI3AaeZ6v+LeULuqm8ftXJjhzp0b4C436JiRogYT8huXmsN82hoxJDlUIRM+p&#10;DkQQ4C9KMPxG7ATxaIG19Ub8BYTva+Uu+LZW2qAQWPnCO3BkULNuwDgAcTneP0sxCuC12OvyBGHr&#10;oYhzquCXocS4ZqvHimeKVxq0GGW23f2zA01R6it4Mgo1hhky/Qe+iH9d463rr7X+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B2KPX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0368" behindDoc="0" locked="0" layoutInCell="1" allowOverlap="1" wp14:anchorId="063EBD6E" wp14:editId="2FF5C88E">
                      <wp:simplePos x="0" y="0"/>
                      <wp:positionH relativeFrom="column">
                        <wp:posOffset>0</wp:posOffset>
                      </wp:positionH>
                      <wp:positionV relativeFrom="paragraph">
                        <wp:posOffset>190500</wp:posOffset>
                      </wp:positionV>
                      <wp:extent cx="180975" cy="257175"/>
                      <wp:effectExtent l="0" t="0" r="0" b="0"/>
                      <wp:wrapNone/>
                      <wp:docPr id="423" name="Cuadro de texto 423">
                        <a:extLst xmlns:a="http://schemas.openxmlformats.org/drawingml/2006/main">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D19252" id="Cuadro de texto 423" o:spid="_x0000_s1026" type="#_x0000_t202" style="position:absolute;margin-left:0;margin-top:15pt;width:14.2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r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FxgJ0kKQdidSaolKhizrrUTuyDkHi8/GjrPBvZeiiLd3+yIJCpgFSbRNgu0++RAU8WK1j5fFLl6k&#10;rw49TzOqGbGQKJ/KSep5+neujEF3IiWhF9tzfonGFsC4cl106x6W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nBQa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1392" behindDoc="0" locked="0" layoutInCell="1" allowOverlap="1" wp14:anchorId="031BADC8" wp14:editId="57E67BFD">
                      <wp:simplePos x="0" y="0"/>
                      <wp:positionH relativeFrom="column">
                        <wp:posOffset>0</wp:posOffset>
                      </wp:positionH>
                      <wp:positionV relativeFrom="paragraph">
                        <wp:posOffset>190500</wp:posOffset>
                      </wp:positionV>
                      <wp:extent cx="180975" cy="266700"/>
                      <wp:effectExtent l="0" t="0" r="0" b="0"/>
                      <wp:wrapNone/>
                      <wp:docPr id="424" name="Cuadro de texto 424">
                        <a:extLst xmlns:a="http://schemas.openxmlformats.org/drawingml/2006/main">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607BF4" id="Cuadro de texto 424" o:spid="_x0000_s1026" type="#_x0000_t202" style="position:absolute;margin-left:0;margin-top:15pt;width:14.25pt;height:21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yq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RNKFGshSNtnVhpNSkGcODlN/JF3DhafrRtng3svRRFvbnZFEhQwC5JokwSbXfIhKOLFchffFtt4&#10;kb569DzNuBHMQaJ8Kiep5+nfuTIG3YuUhCg2cn6JxhbAuPRddO3ul6AotFcf5BDZTyN6EfadzdB/&#10;ny04fepADHfa6BPksof5fQub3ueTNK0fIWgEziGbzpcMAmUI96BlcruYU8LhKE6TmxQzDB6fwJ2x&#10;7qPQLfGTnBpIUJSWHYHTwHO64t9Suqibxu9fmeDMnRvhLzTqm5CgBRLyG5abw37bGDIkOVQhEJ1S&#10;HYggwF+UYPiN2BHi0QJr6434Cwjf18pd8G2ttEEhsPKFd+DIoGbdCeMAxOVwf5JiEMBrsdflGcLW&#10;QxHnVMEvQ4lxzVYPFc8UrzRoMchsu/tnB5qi1FfwaBRqDDNk/A98Ef+6xlvXX2v9Ew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CN&#10;sDyq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2416" behindDoc="0" locked="0" layoutInCell="1" allowOverlap="1" wp14:anchorId="402F8ACE" wp14:editId="7AECCEE8">
                      <wp:simplePos x="0" y="0"/>
                      <wp:positionH relativeFrom="column">
                        <wp:posOffset>0</wp:posOffset>
                      </wp:positionH>
                      <wp:positionV relativeFrom="paragraph">
                        <wp:posOffset>190500</wp:posOffset>
                      </wp:positionV>
                      <wp:extent cx="180975" cy="266700"/>
                      <wp:effectExtent l="0" t="0" r="0" b="0"/>
                      <wp:wrapNone/>
                      <wp:docPr id="425" name="Cuadro de texto 425">
                        <a:extLst xmlns:a="http://schemas.openxmlformats.org/drawingml/2006/main">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44B746" id="Cuadro de texto 425" o:spid="_x0000_s1026" type="#_x0000_t202" style="position:absolute;margin-left:0;margin-top:15pt;width:14.25pt;height:21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OfUQIAAP0EAAAOAAAAZHJzL2Uyb0RvYy54bWysVNuOmzAQfa/Uf7D8TiCEsFkUstpkQ1Wp&#10;aqtu+wGOsQMS2JbtBKLV/nvHBpKqfelW9YPvZ3zmzIzXD33boDPTppYix/NZhBETVJa1OOb4x/ci&#10;WGFkLBElaaRgOb4wgx8279+tO5WxWFayKZlGYESYrFM5rqxVWRgaWrGWmJlUTMAhl7olFpb6GJaa&#10;dGC9bcI4itKwk7pUWlJmDOw+DYd44+1zzqj9wrlhFjU5Bm7W99r3B9eHmzXJjpqoqqYjDfIPLFpS&#10;C3j0auqJWIJOuv7DVFtTLY3kdkZlG0rOa8q8D+DNPPrNm+eKKOZ9AXGMuspk/p9Z+vn8VaO6zHES&#10;LzESpIUg7U6k1BKVDFnWW4nckXMOFp+MHWeDey9FEW+X+yIJCpgFSbRNgu0+uQ+KeLHax3fFLl6k&#10;rw49TzOqGbGQKB/LSep5+neujEF3IiWhF9tzfonGFsC4cl106x7vQVFory7IoWc/jd6LsFMm8/67&#10;bPHTZwVi2H4re8hlB3P7Bjadzz3XrRshaAjOIZsu1wwCZRB1oFVyt5hjROEoTpNl6jMMHp/AShv7&#10;gckWuUmONSSol5acgdPAc7ri3hKyqJvG7d+Y+Jm9NMxdaMQ3xkELT8htGKqPh12j0ZDkUIVAdEp1&#10;IOIB7iIHw2/EjhCHZr623oi/gvz7Utgrvq2F1F4IX/nMOXAmULO293EA4ny4P0kxCOC0OMjyAmHr&#10;oIhzLOCXwUjbZieHiieCVhK0GGQ26vFkQVMv9Q08GoUa8xky/geuiH9d+1u3X2vzEw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B0&#10;ouOf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3440" behindDoc="0" locked="0" layoutInCell="1" allowOverlap="1" wp14:anchorId="69CAA4D2" wp14:editId="1E2206F3">
                      <wp:simplePos x="0" y="0"/>
                      <wp:positionH relativeFrom="column">
                        <wp:posOffset>0</wp:posOffset>
                      </wp:positionH>
                      <wp:positionV relativeFrom="paragraph">
                        <wp:posOffset>190500</wp:posOffset>
                      </wp:positionV>
                      <wp:extent cx="180975" cy="257175"/>
                      <wp:effectExtent l="0" t="0" r="0" b="0"/>
                      <wp:wrapNone/>
                      <wp:docPr id="426" name="Cuadro de texto 426">
                        <a:extLst xmlns:a="http://schemas.openxmlformats.org/drawingml/2006/main">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79AA45" id="Cuadro de texto 426" o:spid="_x0000_s1026" type="#_x0000_t202" style="position:absolute;margin-left:0;margin-top:15pt;width:14.2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M7UQIAAP0EAAAOAAAAZHJzL2Uyb0RvYy54bWysVNuOmzAQfa/Uf7D8TiCEZVMUskqyoapU&#10;batu+wGOsQMS2JbtBKLV/nvHBpKqfelW9YPvZ3zmzIxXD33boDPTppYix/NZhBETVJa1OOb4x/ci&#10;WGJkLBElaaRgOb4wgx/W79+tOpWxWFayKZlGYESYrFM5rqxVWRgaWrGWmJlUTMAhl7olFpb6GJaa&#10;dGC9bcI4itKwk7pUWlJmDOw+Dod47e1zzqj9wrlhFjU5Bm7W99r3B9eH6xXJjpqoqqYjDfIPLFpS&#10;C3j0auqRWIJOuv7DVFtTLY3kdkZlG0rOa8q8D+DNPPrNm+eKKOZ9AXGMuspk/p9Z+nT+qlFd5jiJ&#10;U4wEaSFIuxMptUQlQ5b1ViJ35JyDxWdjx9ng3ktRxNu7fZEEBcyCJNomwXaffAiKeLHcx/fFLl6k&#10;rw49TzOqGbGQKJ/KSep5+neujEF3IiWhF9tzfonGFsC4dF106zYbUBTaqwty6NlPo/ci7JTJvP8u&#10;W/z0WYEYtt/KHnLZwdy+gU3nc89160YIGoJzyKbLNYNAGUQdaJncL+YYUTiK0+Qu9RkGj09gpY39&#10;yGSL3CTHGhLUS0vOwGngOV1xbwlZ1E3j9m9M/MxeGuYuNOIb46CFJ+Q2DNXHw67RaEhyqEIgOqU6&#10;EPEAd5GD4TdiR4hDM19bb8RfQf59KewV39ZCai+Er3zmHDgTqFnb+zgAcT7cn6QYBHBaHGR5gbB1&#10;UMQ5FvDLYKRts5NDxRNBKwlaDDIbtTlZ0NRLfQOPRqHGfIa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XZETO1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4464" behindDoc="0" locked="0" layoutInCell="1" allowOverlap="1" wp14:anchorId="1A715905" wp14:editId="0970C5E6">
                      <wp:simplePos x="0" y="0"/>
                      <wp:positionH relativeFrom="column">
                        <wp:posOffset>0</wp:posOffset>
                      </wp:positionH>
                      <wp:positionV relativeFrom="paragraph">
                        <wp:posOffset>190500</wp:posOffset>
                      </wp:positionV>
                      <wp:extent cx="180975" cy="257175"/>
                      <wp:effectExtent l="0" t="0" r="0" b="0"/>
                      <wp:wrapNone/>
                      <wp:docPr id="427" name="Cuadro de texto 427">
                        <a:extLst xmlns:a="http://schemas.openxmlformats.org/drawingml/2006/main">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98C487" id="Cuadro de texto 427" o:spid="_x0000_s1026" type="#_x0000_t202" style="position:absolute;margin-left:0;margin-top:15pt;width:14.2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AcUQIAAP0EAAAOAAAAZHJzL2Uyb0RvYy54bWysVNuOmzAQfa/Uf7D8TiCEJSkKWW2yoapU&#10;batu+wGOsQMS2JbtBKLV/nvHBpKqfelW9YPvZ3zmzIzX933boDPTppYix/NZhBETVJa1OOb4x/ci&#10;WGFkLBElaaRgOb4wg+8379+tO5WxWFayKZlGYESYrFM5rqxVWRgaWrGWmJlUTMAhl7olFpb6GJaa&#10;dGC9bcI4itKwk7pUWlJmDOw+Dod44+1zzqj9wrlhFjU5Bm7W99r3B9eHmzXJjpqoqqYjDfIPLFpS&#10;C3j0auqRWIJOuv7DVFtTLY3kdkZlG0rOa8q8D+DNPPrNm+eKKOZ9AXGMuspk/p9Z+nT+qlFd5jiJ&#10;lxgJ0kKQdidSaolKhizrrUTuyDkHi8/GjrPBvZeiiLd3+yIJCpgFSbRNgu0++RAU8WK1j5fFLl6k&#10;rw49TzOqGbGQKJ/KSep5+neujEF3IiWhF9tzfonGFsC4cl106x62oCi0Vxfk0LOfRu9F2CmTef9d&#10;tvjpswIxbL+VPeSyg7l9A5vO557r1o0QNATnkE2XawaBMog60CpZLuYYUTiK0+Qu9RkGj09gpY39&#10;yGSL3CTHGhLUS0vOwGngOV1xbwlZ1E3j9m9M/MxeGuYuNOIb46CFJ+Q2DNXHw67RaEhyqEIgOqU6&#10;EPEAd5GD4TdiR4hDM19bb8RfQf59KewV39ZCai+Er3zmHDgTqFnb+zgAcT7cn6QYBHBaHGR5gbB1&#10;UMQ5FvDLYKRts5NDxRNBKwlaDDIb9XCyoKmX+gYejUKN+QwZ/wNXxL+u/a3br7X5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g+zQH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5488" behindDoc="0" locked="0" layoutInCell="1" allowOverlap="1" wp14:anchorId="4664BB0E" wp14:editId="2168F243">
                      <wp:simplePos x="0" y="0"/>
                      <wp:positionH relativeFrom="column">
                        <wp:posOffset>0</wp:posOffset>
                      </wp:positionH>
                      <wp:positionV relativeFrom="paragraph">
                        <wp:posOffset>190500</wp:posOffset>
                      </wp:positionV>
                      <wp:extent cx="180975" cy="257175"/>
                      <wp:effectExtent l="0" t="0" r="0" b="0"/>
                      <wp:wrapNone/>
                      <wp:docPr id="428" name="Cuadro de texto 428">
                        <a:extLst xmlns:a="http://schemas.openxmlformats.org/drawingml/2006/main">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DEA0F0" id="Cuadro de texto 428" o:spid="_x0000_s1026" type="#_x0000_t202" style="position:absolute;margin-left:0;margin-top:15pt;width:14.2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GeUQ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iSFUirUQpO0zK40mpSBOnJwm/sg7B4vP1o2zwb2Xoog3N7siCQqYBUm0SYLNLvkQFPFiuYtvi228&#10;SF89ep5m3AjmIFE+lZPU8/TvXBmD7kVKQhQbOb9EYwtgXPouunb3W1AU2qsPcojspxG9CPvOZui/&#10;zxacPnUghjtt9Aly2cP8voVN7/NJmtaPEDQC55BN50sGgTKEe9AyuV3MKeFwFKfJTYoZBo9P4M5Y&#10;91HolvhJTg0kKErLjsBp4Dld8W8pXdRN4/evTHDmzo3wFxr1TUjQAgn5DcvNYb9tDBmSHKoQiE6p&#10;DkQQ4C9KMPxG7AjxaIG19Ub8BYTva+Uu+LZW2qAQWPnCO3BkULPuhHEA4nK4P0kxCOC12OvyDGHr&#10;oYhzquCXocS4ZquHimeKVxq0GGS23f2zA01R6it4NAo1hhky/ge+iH9d463rr7X+CQ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EAwRnl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6512" behindDoc="0" locked="0" layoutInCell="1" allowOverlap="1" wp14:anchorId="5222B693" wp14:editId="18C31520">
                      <wp:simplePos x="0" y="0"/>
                      <wp:positionH relativeFrom="column">
                        <wp:posOffset>0</wp:posOffset>
                      </wp:positionH>
                      <wp:positionV relativeFrom="paragraph">
                        <wp:posOffset>190500</wp:posOffset>
                      </wp:positionV>
                      <wp:extent cx="180975" cy="257175"/>
                      <wp:effectExtent l="0" t="0" r="0" b="0"/>
                      <wp:wrapNone/>
                      <wp:docPr id="429" name="Cuadro de texto 429">
                        <a:extLst xmlns:a="http://schemas.openxmlformats.org/drawingml/2006/main">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FC2B62" id="Cuadro de texto 429" o:spid="_x0000_s1026" type="#_x0000_t202" style="position:absolute;margin-left:0;margin-top:15pt;width:14.2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dUQIAAP0EAAAOAAAAZHJzL2Uyb0RvYy54bWysVNuOmzAQfa/Uf7D8TiCEZbMoZLW5UFWq&#10;2qrbfoBj7IAEtmU7gWi1/96xgaRqX7pV/eD7GZ85M+PVY9826My0qaXI8XwWYcQElWUtjjn+8b0I&#10;lhgZS0RJGilYji/M4Mf1+3erTmUslpVsSqYRGBEm61SOK2tVFoaGVqwlZiYVE3DIpW6JhaU+hqUm&#10;HVhvmzCOojTspC6VlpQZA7u74RCvvX3OGbVfODfMoibHwM36Xvv+4PpwvSLZURNV1XSkQf6BRUtq&#10;AY9eTe2IJeik6z9MtTXV0khuZ1S2oeS8psz7AN7Mo9+8ea6IYt4XEMeoq0zm/5mln89fNarLHCfx&#10;A0aCtBCk7YmUWqKSIct6K5E7cs7B4pOx42xw76Uo4s3dvkiCAmZBEm2SYLNPHoIiXiz38X2xjRfp&#10;q0PP04xqRiwkysdyknqe/p0rY9CdSEnoxfacX6KxBTAuXRfduqcdKArt1QU59Oyn0XsRdspk3n+X&#10;LX76rEAM229kD7nsYG7fwKbzuee6dSMEDcE5ZNPlmkGgDKIOtEzuF3OMKBzFaXKX+gyDxyew0sZ+&#10;YLJFbpJjDQnqpSVn4DTwnK64t4Qs6qZx+zcmfmYvDXMXGvGNcdDCE3IbhurjYdtoNCQ5VCEQnVId&#10;iHiAu8jB8BuxI8Shma+tN+KvIP++FPaKb2shtRfCVz5zDpwJ1KztfRyAOB/uT1IMAjgtDrK8QNg6&#10;KOIcC/hlMNK22cqh4omglQQtBpmNejpZ0NRLfQOPRqHGfIaM/4Er4l/X/tbt11r/B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gK/qn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7536" behindDoc="0" locked="0" layoutInCell="1" allowOverlap="1" wp14:anchorId="0F0E196F" wp14:editId="2AF282A1">
                      <wp:simplePos x="0" y="0"/>
                      <wp:positionH relativeFrom="column">
                        <wp:posOffset>0</wp:posOffset>
                      </wp:positionH>
                      <wp:positionV relativeFrom="paragraph">
                        <wp:posOffset>190500</wp:posOffset>
                      </wp:positionV>
                      <wp:extent cx="180975" cy="266700"/>
                      <wp:effectExtent l="0" t="0" r="0" b="0"/>
                      <wp:wrapNone/>
                      <wp:docPr id="430" name="Cuadro de texto 430">
                        <a:extLst xmlns:a="http://schemas.openxmlformats.org/drawingml/2006/main">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21D7A" id="Cuadro de texto 430" o:spid="_x0000_s1026" type="#_x0000_t202" style="position:absolute;margin-left:0;margin-top:15pt;width:14.25pt;height:21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UDUQIAAP0EAAAOAAAAZHJzL2Uyb0RvYy54bWysVNuOmzAQfa/Uf7D8TiCEZVMUstpkQ1Wp&#10;2lbd9gMcYwcksJHtDUSr/feOB5JU7Uu3qh98P+MzZ2a8uhvahhyFsbVWOZ3PIkqE4rqs1SGnP74X&#10;wZIS65gqWaOVyOlJWHq3fv9u1XeZiHWlm1IYAkaUzfoup5VzXRaGlleiZXamO6HgUGrTMgdLcwhL&#10;w3qw3jZhHEVp2GtTdkZzYS3sPoyHdI32pRTcfZHSCkeanAI3h73Bfu/7cL1i2cGwrqr5RIP9A4uW&#10;1QoevZh6YI6RZ1P/YaqtudFWSzfjug21lDUX6AN4M49+8+apYp1AX0Ac211ksv/PLH88fjWkLnOa&#10;LEAfxVoI0vaZlUaTUhAnBqeJP/LOweKzddNsdO+lKOLNza5IggJmQRJtkmCzSz4ERbxY7uLbYhsv&#10;0lePnqcZN4I5SJRP5Vnqefp3rkxB9yIlIYqNnF+iqQUwLn0XXbv7HSgK7dUHOUT25xG9CPvOZui/&#10;zxacPnUghhs2eoBc9jC/b2HT+zxI0/oRgkbgHNQ6XTIIlCHcg5bJ7WJOCYejOE1uUswwePwM7ox1&#10;H4VuiZ/k1ECCorTsCJxGnucr/i2li7pp/P6VCc7cqRH+QqO+CQlaICG/Ybk57LeNIWOSQxUC0XOq&#10;AxEE+IsSDL8RO0E8WmBtvRF/AeH7WrkLvq2VNigEVr7wDhwZ1KwbMA5AXI73z1KMAngt9ro8Qdh6&#10;KOKcKvhlKDGu2eqx4pnilQYtRpltd//sQFOU+gqejEKNYYZM/4Ev4l/XeOv6a61/AgAA//8DAFBL&#10;AwQUAAYACAAAACEAA84AjNkAAAAFAQAADwAAAGRycy9kb3ducmV2LnhtbEyPwU7DMBBE70j8g7VI&#10;3KjdQCGEbCpU4AwUPsCNlyQkXkex2wa+nuUEp9VoRjNvy/XsB3WgKXaBEZYLA4q4Dq7jBuH97eki&#10;BxWTZWeHwITwRRHW1elJaQsXjvxKh21qlJRwLCxCm9JYaB3rlryNizASi/cRJm+TyKnRbrJHKfeD&#10;zoy51t52LAutHWnTUt1v9x4hN/6572+zl+ivvperdvMQHsdPxPOz+f4OVKI5/YXhF1/QoRKmXdiz&#10;i2pAkEcSwqWRK26Wr0DtEG4yA7oq9X/66gcAAP//AwBQSwECLQAUAAYACAAAACEAtoM4kv4AAADh&#10;AQAAEwAAAAAAAAAAAAAAAAAAAAAAW0NvbnRlbnRfVHlwZXNdLnhtbFBLAQItABQABgAIAAAAIQA4&#10;/SH/1gAAAJQBAAALAAAAAAAAAAAAAAAAAC8BAABfcmVscy8ucmVsc1BLAQItABQABgAIAAAAIQBE&#10;URUDUQIAAP0EAAAOAAAAAAAAAAAAAAAAAC4CAABkcnMvZTJvRG9jLnhtbFBLAQItABQABgAIAAAA&#10;IQADzgCM2QAAAAUBAAAPAAAAAAAAAAAAAAAAAKsEAABkcnMvZG93bnJldi54bWxQSwUGAAAAAAQA&#10;BADzAAAAsQ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8560" behindDoc="0" locked="0" layoutInCell="1" allowOverlap="1" wp14:anchorId="348A2305" wp14:editId="326E4A10">
                      <wp:simplePos x="0" y="0"/>
                      <wp:positionH relativeFrom="column">
                        <wp:posOffset>0</wp:posOffset>
                      </wp:positionH>
                      <wp:positionV relativeFrom="paragraph">
                        <wp:posOffset>190500</wp:posOffset>
                      </wp:positionV>
                      <wp:extent cx="180975" cy="266700"/>
                      <wp:effectExtent l="0" t="0" r="0" b="0"/>
                      <wp:wrapNone/>
                      <wp:docPr id="431" name="Cuadro de texto 431">
                        <a:extLst xmlns:a="http://schemas.openxmlformats.org/drawingml/2006/main">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2ED1BE" id="Cuadro de texto 431" o:spid="_x0000_s1026" type="#_x0000_t202" style="position:absolute;margin-left:0;margin-top:15pt;width:14.25pt;height:21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YkUAIAAP0EAAAOAAAAZHJzL2Uyb0RvYy54bWysVNuOmzAQfa/Uf7D8TiCEZVMUstpkQ1Wp&#10;2lbd9gMcYwcksJHtDYlW++8dD5BU7Uu3qh98P+MzZ2a8uju1DTkKY2utcjqfRZQIxXVZq0NOf3wv&#10;giUl1jFVskYrkdOzsPRu/f7dqu8yEetKN6UwBIwom/VdTivnuiwMLa9Ey+xMd0LBodSmZQ6W5hCW&#10;hvVgvW3COIrSsNem7IzmwlrYfRgO6RrtSym4+yKlFY40OQVuDnuD/d734XrFsoNhXVXzkQb7BxYt&#10;qxU8ejH1wBwjz6b+w1Rbc6Otlm7GdRtqKWsu0AfwZh795s1TxTqBvoA4trvIZP+fWf54/GpIXeY0&#10;WcwpUayFIG2fWWk0KQVx4uQ08UfeOVh8tm6cDe69FEW8udkVSVDALEiiTRJsdsmHoIgXy118W2zj&#10;Rfrq0fM040YwB4nyqZyknqd/58oYdC9SEqLYyPklGlsA49J30bW7L0BRaK8+yCGyn0b0Iuw7m6H/&#10;Pltw+tSBGO600SfIZQ/z+xY2vc8naVo/QtAInEM2nS8ZBMoQ7kHL5NbryOEoTpObFDMMHp/AnbHu&#10;o9At8ZOcGkhQlJYdgdPAc7ri31K6qJvG71+Z4MydG+EvNOqbkKAFEvIblpvDftsYMiQ5VCEQnVId&#10;iCDAX5Rg+I3YEeLRAmvrjfgLCN/Xyl3wba20QSGw8oV34MigZt0J4wDE5XB/kmIQwGux1+UZwtZD&#10;EedUwS9DiXHNVg8VzxSvNGgxyGy7+2cHmqLUV/BoFGoMM2T8D3wR/7rGW9dfa/0TAAD//wMAUEsD&#10;BBQABgAIAAAAIQADzgCM2QAAAAUBAAAPAAAAZHJzL2Rvd25yZXYueG1sTI/BTsMwEETvSPyDtUjc&#10;qN1AIYRsKlTgDBQ+wI2XJCReR7HbBr6e5QSn1WhGM2/L9ewHdaApdoERlgsDirgOruMG4f3t6SIH&#10;FZNlZ4fAhPBFEdbV6UlpCxeO/EqHbWqUlHAsLEKb0lhoHeuWvI2LMBKL9xEmb5PIqdFuskcp94PO&#10;jLnW3nYsC60dadNS3W/3HiE3/rnvb7OX6K++l6t28xAex0/E87P5/g5Uojn9heEXX9ChEqZd2LOL&#10;akCQRxLCpZErbpavQO0QbjIDuir1f/rqBwAA//8DAFBLAQItABQABgAIAAAAIQC2gziS/gAAAOEB&#10;AAATAAAAAAAAAAAAAAAAAAAAAABbQ29udGVudF9UeXBlc10ueG1sUEsBAi0AFAAGAAgAAAAhADj9&#10;If/WAAAAlAEAAAsAAAAAAAAAAAAAAAAALwEAAF9yZWxzLy5yZWxzUEsBAi0AFAAGAAgAAAAhAJos&#10;1iRQAgAA/QQAAA4AAAAAAAAAAAAAAAAALgIAAGRycy9lMm9Eb2MueG1sUEsBAi0AFAAGAAgAAAAh&#10;AAPOAIzZAAAABQEAAA8AAAAAAAAAAAAAAAAAqgQAAGRycy9kb3ducmV2LnhtbFBLBQYAAAAABAAE&#10;APMAAACw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099584" behindDoc="0" locked="0" layoutInCell="1" allowOverlap="1" wp14:anchorId="4C1C1A15" wp14:editId="6D218266">
                      <wp:simplePos x="0" y="0"/>
                      <wp:positionH relativeFrom="column">
                        <wp:posOffset>0</wp:posOffset>
                      </wp:positionH>
                      <wp:positionV relativeFrom="paragraph">
                        <wp:posOffset>190500</wp:posOffset>
                      </wp:positionV>
                      <wp:extent cx="180975" cy="257175"/>
                      <wp:effectExtent l="0" t="0" r="0" b="0"/>
                      <wp:wrapNone/>
                      <wp:docPr id="432" name="Cuadro de texto 432">
                        <a:extLst xmlns:a="http://schemas.openxmlformats.org/drawingml/2006/main">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C5C443" id="Cuadro de texto 432" o:spid="_x0000_s1026" type="#_x0000_t202" style="position:absolute;margin-left:0;margin-top:15pt;width:14.2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JUQIAAP0EAAAOAAAAZHJzL2Uyb0RvYy54bWysVNuO0zAQfUfiHyy/p0nTbLdETVe02yAk&#10;BIiFD3Adu4mU2JHtNqlW+++MJ0mL4IVF+MH3Mz5zZsbrh76pyVkYW2mV0fksokQorotKHTP643se&#10;rCixjqmC1VqJjF6EpQ+bt2/WXZuKWJe6LoQhYETZtGszWjrXpmFoeSkaZme6FQoOpTYNc7A0x7Aw&#10;rAPrTR3GUbQMO22K1mgurIXdx+GQbtC+lIK7L1Ja4UidUeDmsDfYH3wfbtYsPRrWlhUfabB/YNGw&#10;SsGjV1OPzDFyMtUfppqKG221dDOum1BLWXGBPoA38+g3b55K1gr0BcSx7VUm+//M8s/nr4ZURUaT&#10;RUyJYg0EaXdihdGkEMSJ3mnij7xzsPhk3Tgb3HvO83h7t8+TIIdZkETbJNjuk3dBHi9W+/g+38WL&#10;5YtHz5cpN4I5SJSPxST1fPl3roxB9yIlIYqNnJ+jsQUwrnwX3bptBIpCe/FBDpH9NKIXYdfaFP33&#10;2YLTpxbEcP1W95DLHub3LWx6n3tpGj9C0AicQzZdrhkEyhDuQavkfjGnhMNRvEzulphh8PgEbo11&#10;H4RuiJ9k1ECCorTsDJwGntMV/5bSeVXXfv/GBGfuUgt/oVbfhAQtkJDfsNwcD7vakCHJoQqB6JTq&#10;QAQB/qIEw6/EjhCPFlhbr8RfQfi+Vu6KbyqlDQqBlS+8A2cGNet6jAMQl8P9SYpBAK/FQRcXCFsH&#10;RZxRBb8MJcbVOz1UPFO81KDFILNt358caIpS38CjUagxzJDxP/BF/Osab91+rc1P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wO/nCV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0608" behindDoc="0" locked="0" layoutInCell="1" allowOverlap="1" wp14:anchorId="39947D0A" wp14:editId="108DB763">
                      <wp:simplePos x="0" y="0"/>
                      <wp:positionH relativeFrom="column">
                        <wp:posOffset>0</wp:posOffset>
                      </wp:positionH>
                      <wp:positionV relativeFrom="paragraph">
                        <wp:posOffset>190500</wp:posOffset>
                      </wp:positionV>
                      <wp:extent cx="180975" cy="257175"/>
                      <wp:effectExtent l="0" t="0" r="0" b="0"/>
                      <wp:wrapNone/>
                      <wp:docPr id="433" name="Cuadro de texto 433">
                        <a:extLst xmlns:a="http://schemas.openxmlformats.org/drawingml/2006/main">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E386A" id="Cuadro de texto 433" o:spid="_x0000_s1026" type="#_x0000_t202" style="position:absolute;margin-left:0;margin-top:15pt;width:14.2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8UQIAAP0EAAAOAAAAZHJzL2Uyb0RvYy54bWysVNuO0zAQfUfiHyy/p7k0my1R0xXtNggJ&#10;AWLhA1zHbiIltmW7TarV/jtjJ2kRvLAIP/h+xmfOzHj9MHQtOjNtGikKHC8ijJigsmrEscA/vpfB&#10;CiNjiahIKwUr8IUZ/LB5+2bdq5wlspZtxTQCI8LkvSpwba3Kw9DQmnXELKRiAg651B2xsNTHsNKk&#10;B+tdGyZRlIW91JXSkjJjYPdxPMQbb59zRu0Xzg2zqC0wcLO+174/uD7crEl+1ETVDZ1okH9g0ZFG&#10;wKNXU4/EEnTSzR+muoZqaSS3Cyq7UHLeUOZ9AG/i6DdvnmqimPcFxDHqKpP5f2bp5/NXjZqqwOly&#10;iZEgHQRpdyKVlqhiyLLBSuSOnHOw+GTsNBvdey7LZHu3L9OghFmQRts02O7Td0GZLFf75L7cJcvs&#10;xaHjLKeaEQuJ8rGapY6zv3NlCroTKQ292J7zczS1AMaV66Jbt41BUWgvLsihZz+P3ouwVyb3/rts&#10;8dMnBWLYYSsHyGUHc/sGNp3PA9edGyFoCM4hmy7XDAJlEHWgVXq/jDGicJRk6V3mMwwen8FKG/uB&#10;yQ65SYE1JKiXlpyB08hzvuLeErJs2tbt35j4mb20zF1oxTfGQQtPyG0Yqo+HXavRmORQhUB0TnUg&#10;4gHuIgfDr8ROEIdmvrZeib+C/PtS2Cu+a4TUXghf+cw5cCZQs3bwcQDifLw/SzEK4LQ4yOoCYeuh&#10;iAss4JfBSNt2J8eKJ4LWErQYZTbq/cmCpl7qG3gyCjXmM2T6D1wR/7r2t26/1uYnAAAA//8DAFBL&#10;AwQUAAYACAAAACEANTVEeNoAAAAFAQAADwAAAGRycy9kb3ducmV2LnhtbEyPwU7DMBBE70j8g7VI&#10;3KjdQCAN2VSowBkofIAbb+OQeB3Fbhv4eswJTqvRjGbeVuvZDeJIU+g8IywXCgRx403HLcLH+/NV&#10;ASJEzUYPngnhiwKs6/OzSpfGn/iNjtvYilTCodQINsaxlDI0lpwOCz8SJ2/vJ6djklMrzaRPqdwN&#10;MlPqVjrdcVqweqSNpabfHhxCodxL36+y1+Buvpe53Tz6p/ET8fJifrgHEWmOf2H4xU/oUCemnT+w&#10;CWJASI9EhGuVbnKzIgexQ7hTOci6kv/p6x8AAAD//wMAUEsBAi0AFAAGAAgAAAAhALaDOJL+AAAA&#10;4QEAABMAAAAAAAAAAAAAAAAAAAAAAFtDb250ZW50X1R5cGVzXS54bWxQSwECLQAUAAYACAAAACEA&#10;OP0h/9YAAACUAQAACwAAAAAAAAAAAAAAAAAvAQAAX3JlbHMvLnJlbHNQSwECLQAUAAYACAAAACEA&#10;Of04PFECAAD9BAAADgAAAAAAAAAAAAAAAAAuAgAAZHJzL2Uyb0RvYy54bWxQSwECLQAUAAYACAAA&#10;ACEANTVEeNoAAAAF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1632" behindDoc="0" locked="0" layoutInCell="1" allowOverlap="1" wp14:anchorId="27C100C5" wp14:editId="32475B10">
                      <wp:simplePos x="0" y="0"/>
                      <wp:positionH relativeFrom="column">
                        <wp:posOffset>0</wp:posOffset>
                      </wp:positionH>
                      <wp:positionV relativeFrom="paragraph">
                        <wp:posOffset>762000</wp:posOffset>
                      </wp:positionV>
                      <wp:extent cx="180975" cy="266700"/>
                      <wp:effectExtent l="0" t="0" r="0" b="0"/>
                      <wp:wrapNone/>
                      <wp:docPr id="1298" name="Cuadro de texto 1298">
                        <a:extLst xmlns:a="http://schemas.openxmlformats.org/drawingml/2006/main">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7CC20" id="Cuadro de texto 1298" o:spid="_x0000_s1026" type="#_x0000_t202" style="position:absolute;margin-left:0;margin-top:60pt;width:14.25pt;height:21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M2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E95EqyBrK0O7FcK5ILYkVvFcE9Fx6sPhs7zoYAX7Is3C73WeRlMPOiYBt5231072XhYrUP77Jd&#10;uIhfnTjzOOFaMAul8imfxJ7HfxfMmHYnU+Sj3Mj6JRg/D/4rNwS3YR4GS2d5dWn2kf30xyj8rjUJ&#10;KuDqBafPLchh+63qQREHc3YDRhdzX+jG/SFtBPahni7XGgJlCHegVXS3mFPCYSuMo2WMNQaXT+BW&#10;G/tRqIa4SUo1lChWDjsDp4HndMTdJVVW1bWz35jgzF5q4Q7U8psoQAsk5AyG6+NhV2sylDn0IRCd&#10;ih2IIMAdLMDxG7EjxKEFdtcb8VcQ3q+kveKbSiqNQmDvCxfAmUHX2h7zAMSL4fwkxSCA0+Kg8guk&#10;rYM2TqmEd4YSbeudGnqeSV4q0GKQ2bQ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rGHM2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2656" behindDoc="0" locked="0" layoutInCell="1" allowOverlap="1" wp14:anchorId="767D31F3" wp14:editId="3BF23FDF">
                      <wp:simplePos x="0" y="0"/>
                      <wp:positionH relativeFrom="column">
                        <wp:posOffset>0</wp:posOffset>
                      </wp:positionH>
                      <wp:positionV relativeFrom="paragraph">
                        <wp:posOffset>762000</wp:posOffset>
                      </wp:positionV>
                      <wp:extent cx="180975" cy="266700"/>
                      <wp:effectExtent l="0" t="0" r="0" b="0"/>
                      <wp:wrapNone/>
                      <wp:docPr id="1299" name="Cuadro de texto 1299">
                        <a:extLst xmlns:a="http://schemas.openxmlformats.org/drawingml/2006/main">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9A9F7" id="Cuadro de texto 1299" o:spid="_x0000_s1026" type="#_x0000_t202" style="position:absolute;margin-left:0;margin-top:60pt;width:14.25pt;height:21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g+UwIAAP8EAAAOAAAAZHJzL2Uyb0RvYy54bWysVMGOmzAQvVfqP1i+EwghbIJCVk02VJWq&#10;bdVtP8AxJiCBjWxvIFrtv3c8QFK1l25VDsYe+43fvJnx5r5vanIW2lRKpnQ+CygRkqu8kqeU/vie&#10;eStKjGUyZ7WSIqUXYej99v27TdcmIlSlqnOhCTiRJunalJbWtonvG16KhpmZaoWEzULphllY6pOf&#10;a9aB96b2wyCI/U7pvNWKC2PA+jBs0i36LwrB7ZeiMMKSOqXAzeKocTy60d9uWHLSrC0rPtJg/8Ci&#10;YZWES6+uHphl5FlXf7hqKq6VUYWdcdX4qigqLjAGiGYe/BbNU8lagbGAOKa9ymT+n1v+eP6qSZVD&#10;7sL1mhLJGsjS/pnlWpFcECt6qwjuufBg9dnYcTYE+JJl4W55yCIvg5kXBbvI2x2itZeFi9UhvMv2&#10;4SJ+deLM44RrwSyUyqd8Ense/10wY9qdTJGPciPrl2D8PPiv3BDchvkiWDrLq0uzj+ynP0bhd61J&#10;UAFXLzh9akEO2+9UD4o4mLMbMLqY+0I37g9pI7AP9XS51hAoQ7gDraK7xZwSDlthHC1jrDG4fAK3&#10;2tiPQjXETVKqoUSxctgZOA08pyPuLqmyqq6d/cYEZ/ZSC3eglt9EAVogIWcwXJ+O+1qTocyhD4Ho&#10;VOxABAHuYAGO34gdIQ4tsLveiL+C8H4l7RXfVFJpFAJ7X7gAzgy61vaYByBeDOcnKQYBnBZHlV8g&#10;bR20cUolvDOUaFvv1dDzTPJSgRaDzKb98GxBU5T6Bh6dQpdhhY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VUig+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3680" behindDoc="0" locked="0" layoutInCell="1" allowOverlap="1" wp14:anchorId="57892CF2" wp14:editId="448E1F13">
                      <wp:simplePos x="0" y="0"/>
                      <wp:positionH relativeFrom="column">
                        <wp:posOffset>0</wp:posOffset>
                      </wp:positionH>
                      <wp:positionV relativeFrom="paragraph">
                        <wp:posOffset>762000</wp:posOffset>
                      </wp:positionV>
                      <wp:extent cx="180975" cy="266700"/>
                      <wp:effectExtent l="0" t="0" r="0" b="0"/>
                      <wp:wrapNone/>
                      <wp:docPr id="1300" name="Cuadro de texto 1300">
                        <a:extLst xmlns:a="http://schemas.openxmlformats.org/drawingml/2006/main">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D03643" id="Cuadro de texto 1300" o:spid="_x0000_s1026" type="#_x0000_t202" style="position:absolute;margin-left:0;margin-top:60pt;width:14.25pt;height:21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qP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IJBkLWRp/8QKrUghiBWDVQT3XHiw+mTsNBsDfM7zaLc65LGXw8yLg13s7Q7xOy+PlutDdJfv&#10;o2Xy4sQJk5RrwSyUysdiFjtM/i6YKe1OpthHuZH1czB9HvzXbghuQxgHK2d5cWn2kf38xyj8vjMp&#10;KuDqBaePHchhh50aQBEHc3YDRhfzUOrW/SFtBPZBrsu1hkAZwh1oHd8tQ0o4bEVJvEqw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DQJmo9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4704" behindDoc="0" locked="0" layoutInCell="1" allowOverlap="1" wp14:anchorId="1B4AE99B" wp14:editId="23F0A0A6">
                      <wp:simplePos x="0" y="0"/>
                      <wp:positionH relativeFrom="column">
                        <wp:posOffset>0</wp:posOffset>
                      </wp:positionH>
                      <wp:positionV relativeFrom="paragraph">
                        <wp:posOffset>762000</wp:posOffset>
                      </wp:positionV>
                      <wp:extent cx="180975" cy="266700"/>
                      <wp:effectExtent l="0" t="0" r="0" b="0"/>
                      <wp:wrapNone/>
                      <wp:docPr id="1301" name="Cuadro de texto 1301">
                        <a:extLst xmlns:a="http://schemas.openxmlformats.org/drawingml/2006/main">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33AB7" id="Cuadro de texto 1301" o:spid="_x0000_s1026" type="#_x0000_t202" style="position:absolute;margin-left:0;margin-top:60pt;width:14.25pt;height:21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GH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ISWStZCl/RMrtCKFIFYMVhHcc+HB6pOx02wM8DnPo93qkMdeDjMvDnaxtzvE77w8Wq4P0V2+&#10;j5bJixMnTFKuBbNQKh+LWeww+btgprQ7mWIf5UbWz8H0efBfuyG4DeEq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KQ8GH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5728" behindDoc="0" locked="0" layoutInCell="1" allowOverlap="1" wp14:anchorId="614FC2C4" wp14:editId="4BEFB776">
                      <wp:simplePos x="0" y="0"/>
                      <wp:positionH relativeFrom="column">
                        <wp:posOffset>0</wp:posOffset>
                      </wp:positionH>
                      <wp:positionV relativeFrom="paragraph">
                        <wp:posOffset>762000</wp:posOffset>
                      </wp:positionV>
                      <wp:extent cx="180975" cy="266700"/>
                      <wp:effectExtent l="0" t="0" r="0" b="0"/>
                      <wp:wrapNone/>
                      <wp:docPr id="1302" name="Cuadro de texto 1302">
                        <a:extLst xmlns:a="http://schemas.openxmlformats.org/drawingml/2006/main">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3DB002" id="Cuadro de texto 1302" o:spid="_x0000_s1026" type="#_x0000_t202" style="position:absolute;margin-left:0;margin-top:60pt;width:14.25pt;height:21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yf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ESWStZCl/RMrtCKFIFYMVhHcc+HB6pOx02wM8DnPo93qkMdeDjMvDnaxtzvE77w8Wq4P0V2+&#10;j5bJixMnTFKuBbNQKh+LWeww+btgprQ7mWIf5UbWz8H0efBfuyG4DWES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InSyf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6752" behindDoc="0" locked="0" layoutInCell="1" allowOverlap="1" wp14:anchorId="465E170A" wp14:editId="22A6A710">
                      <wp:simplePos x="0" y="0"/>
                      <wp:positionH relativeFrom="column">
                        <wp:posOffset>0</wp:posOffset>
                      </wp:positionH>
                      <wp:positionV relativeFrom="paragraph">
                        <wp:posOffset>762000</wp:posOffset>
                      </wp:positionV>
                      <wp:extent cx="180975" cy="266700"/>
                      <wp:effectExtent l="0" t="0" r="0" b="0"/>
                      <wp:wrapNone/>
                      <wp:docPr id="1303" name="Cuadro de texto 1303">
                        <a:extLst xmlns:a="http://schemas.openxmlformats.org/drawingml/2006/main">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2A1085" id="Cuadro de texto 1303" o:spid="_x0000_s1026" type="#_x0000_t202" style="position:absolute;margin-left:0;margin-top:60pt;width:14.25pt;height:21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eX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YUCJZA1nan1muFckFsaK3iuCeCw9Wn4wdZ0OAz1kW7paHLPIymHlRsIu83SF652XhYn0IV9k+&#10;XMQvTpx5nHAtmIVS+ZhPYs/jvwtmTLuTKfJRbmT9HIyfB/+1G4L7MF8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LbXd5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7776" behindDoc="0" locked="0" layoutInCell="1" allowOverlap="1" wp14:anchorId="6E63CEC7" wp14:editId="06008A74">
                      <wp:simplePos x="0" y="0"/>
                      <wp:positionH relativeFrom="column">
                        <wp:posOffset>0</wp:posOffset>
                      </wp:positionH>
                      <wp:positionV relativeFrom="paragraph">
                        <wp:posOffset>762000</wp:posOffset>
                      </wp:positionV>
                      <wp:extent cx="180975" cy="266700"/>
                      <wp:effectExtent l="0" t="0" r="0" b="0"/>
                      <wp:wrapNone/>
                      <wp:docPr id="1304" name="Cuadro de texto 1304">
                        <a:extLst xmlns:a="http://schemas.openxmlformats.org/drawingml/2006/main">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5FAB79" id="Cuadro de texto 1304" o:spid="_x0000_s1026" type="#_x0000_t202" style="position:absolute;margin-left:0;margin-top:60pt;width:14.25pt;height:21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bm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MSWStZCl/RMrtCKFIFYMVhHcc+HB6pOx02wM8DnPo93qkMdeDjMvDnaxtzvE77w8Wq4P0V2+&#10;j5bJixMnTFKuBbNQKh+LWeww+btgprQ7mWIf5UbWz8H0efBfuyG4DeE6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QnIb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8800" behindDoc="0" locked="0" layoutInCell="1" allowOverlap="1" wp14:anchorId="5DCC35D1" wp14:editId="7E397D2C">
                      <wp:simplePos x="0" y="0"/>
                      <wp:positionH relativeFrom="column">
                        <wp:posOffset>0</wp:posOffset>
                      </wp:positionH>
                      <wp:positionV relativeFrom="paragraph">
                        <wp:posOffset>762000</wp:posOffset>
                      </wp:positionV>
                      <wp:extent cx="180975" cy="266700"/>
                      <wp:effectExtent l="0" t="0" r="0" b="0"/>
                      <wp:wrapNone/>
                      <wp:docPr id="1305" name="Cuadro de texto 1305">
                        <a:extLst xmlns:a="http://schemas.openxmlformats.org/drawingml/2006/main">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5D527D" id="Cuadro de texto 1305" o:spid="_x0000_s1026" type="#_x0000_t202" style="position:absolute;margin-left:0;margin-top:60pt;width:14.25pt;height:21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3u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gSYlkDWRpd2K5ViQXxIreKoJ7LjxYfTZ2nA0BvmRZuF3us8jLYOZFwTbytvvo3svCxWof3mW7&#10;cBG/OnHmccK1YBZK5VM+iT2P/y6YMe1OpshHuZH1SzB+HvxXbghuw/w+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u1t3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09824" behindDoc="0" locked="0" layoutInCell="1" allowOverlap="1" wp14:anchorId="7E83F08D" wp14:editId="26B03CE6">
                      <wp:simplePos x="0" y="0"/>
                      <wp:positionH relativeFrom="column">
                        <wp:posOffset>0</wp:posOffset>
                      </wp:positionH>
                      <wp:positionV relativeFrom="paragraph">
                        <wp:posOffset>762000</wp:posOffset>
                      </wp:positionV>
                      <wp:extent cx="180975" cy="266700"/>
                      <wp:effectExtent l="0" t="0" r="0" b="0"/>
                      <wp:wrapNone/>
                      <wp:docPr id="1306" name="Cuadro de texto 1306">
                        <a:extLst xmlns:a="http://schemas.openxmlformats.org/drawingml/2006/main">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3AC00F" id="Cuadro de texto 1306" o:spid="_x0000_s1026" type="#_x0000_t202" style="position:absolute;margin-left:0;margin-top:60pt;width:14.25pt;height:21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EM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gpkSyBrK0O7FcK5ILYkVvFcE9Fx6sPhs7zoYAX7Is3C73WeRlMPOiYBt52330wcvCxWof3mW7&#10;cBG/OnHmccK1YBZK5VM+iT2P/y6YMe1OpshHuZH1SzB+HvxXbghuw/w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ODKE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0848" behindDoc="0" locked="0" layoutInCell="1" allowOverlap="1" wp14:anchorId="521CF7C7" wp14:editId="3C5A7E49">
                      <wp:simplePos x="0" y="0"/>
                      <wp:positionH relativeFrom="column">
                        <wp:posOffset>0</wp:posOffset>
                      </wp:positionH>
                      <wp:positionV relativeFrom="paragraph">
                        <wp:posOffset>762000</wp:posOffset>
                      </wp:positionV>
                      <wp:extent cx="180975" cy="266700"/>
                      <wp:effectExtent l="0" t="0" r="0" b="0"/>
                      <wp:wrapNone/>
                      <wp:docPr id="1307" name="Cuadro de texto 1307">
                        <a:extLst xmlns:a="http://schemas.openxmlformats.org/drawingml/2006/main">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DCF5DA" id="Cuadro de texto 1307" o:spid="_x0000_s1026" type="#_x0000_t202" style="position:absolute;margin-left:0;margin-top:60pt;width:14.25pt;height:21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Y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YUSJZA1nan1muFckFsaK3iuCeCw9Wn4wdZ0OAz1kW7paHLPIymHlRsIu83SF652XhYn0IV9k+&#10;XMQvTpx5nHAtmIVS+ZhPYs/jvwtmTLuTKfJRbmT9HIyfB/+1G4L7MN8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Ncp5hZ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1872" behindDoc="0" locked="0" layoutInCell="1" allowOverlap="1" wp14:anchorId="76AB8D0F" wp14:editId="2E4F70C9">
                      <wp:simplePos x="0" y="0"/>
                      <wp:positionH relativeFrom="column">
                        <wp:posOffset>0</wp:posOffset>
                      </wp:positionH>
                      <wp:positionV relativeFrom="paragraph">
                        <wp:posOffset>762000</wp:posOffset>
                      </wp:positionV>
                      <wp:extent cx="180975" cy="266700"/>
                      <wp:effectExtent l="0" t="0" r="0" b="0"/>
                      <wp:wrapNone/>
                      <wp:docPr id="1308" name="Cuadro de texto 1308">
                        <a:extLst xmlns:a="http://schemas.openxmlformats.org/drawingml/2006/main">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38BA0B" id="Cuadro de texto 1308" o:spid="_x0000_s1026" type="#_x0000_t202" style="position:absolute;margin-left:0;margin-top:60pt;width:14.25pt;height:21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kT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GkCvJWsjS/okVWpFCECsGqwjuufBg9cnYaTYG+Jzn0W51yGMvh5kXB7vY2x3id14eLdeH6C7f&#10;R8vkxYkTJinXglkolY/FLHaY/F0wU9qdTLGPciPr52D6PPiv3RDchnAf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ogOkT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2896" behindDoc="0" locked="0" layoutInCell="1" allowOverlap="1" wp14:anchorId="38A69E12" wp14:editId="6B0AE437">
                      <wp:simplePos x="0" y="0"/>
                      <wp:positionH relativeFrom="column">
                        <wp:posOffset>0</wp:posOffset>
                      </wp:positionH>
                      <wp:positionV relativeFrom="paragraph">
                        <wp:posOffset>762000</wp:posOffset>
                      </wp:positionV>
                      <wp:extent cx="180975" cy="266700"/>
                      <wp:effectExtent l="0" t="0" r="0" b="0"/>
                      <wp:wrapNone/>
                      <wp:docPr id="1309" name="Cuadro de texto 1309">
                        <a:extLst xmlns:a="http://schemas.openxmlformats.org/drawingml/2006/main">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9EECA1" id="Cuadro de texto 1309" o:spid="_x0000_s1026" type="#_x0000_t202" style="position:absolute;margin-left:0;margin-top:60pt;width:14.25pt;height:21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tUwIAAP8EAAAOAAAAZHJzL2Uyb0RvYy54bWysVNuOmzAQfa/Uf7D8TriEsFkUsmouVJWq&#10;bdVtP8AxJiCBjWxvSLTaf+94gKRqX7pVeTD22Gd85syMVw/ntiEnoU2tZEbDWUCJkFwVtTxm9Mf3&#10;3FtSYiyTBWuUFBm9CEMf1u/frfouFZGqVFMITcCJNGnfZbSytkt93/BKtMzMVCckbJZKt8zCUh/9&#10;QrMevLeNHwVB4vdKF51WXBgD1t2wSdfovywFt1/K0ghLmowCN4ujxvHgRn+9YulRs66q+UiD/QOL&#10;ltUSLr262jHLyLOu/3DV1lwro0o746r1VVnWXGAMEE0Y/BbNU8U6gbGAOKa7ymT+n1v+ePqqSV1A&#10;7ubBPSWStZCl7TMrtCKFIFacrSK458KD1Wdjx9kQ4EueR5vFPo+9HGZeHGxib7OP7708mi/30V2+&#10;jebJqxMnTFKuBbNQKp+KSeww+btgxrQ7mWIf5UbWL8H4efBfuiG4DeEuWDjLq0uzj+ynP0bh951J&#10;UQFXLzh96kAOe96oMyjiYM5uwOhiPpe6dX9IG4F9qKfLtYZAGcIdaBnfzUNKOGxFSbxIsMbg8gnc&#10;aWM/CtUSN8mohhLFymEn4DTwnI64u6TK66Zx9hsTnNlLI9yBRn4TJWiBhJzBcH08bBtNhjKHPgSi&#10;U7EDEQS4gyU4fiN2hDi0wO56I/4KwvuVtFd8W0ulUQjsfeECODHoWnvGPADxcjg/STEI4LQ4qOIC&#10;aeuhjTMq4Z2hRNtmq4aeZ5JXCrQYZDbdh2cLmqLUN/DoFLoMK2R8EVwb/7rGU7d3a/0T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e5Yt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3920" behindDoc="0" locked="0" layoutInCell="1" allowOverlap="1" wp14:anchorId="1BE1FD5B" wp14:editId="47C14AC6">
                      <wp:simplePos x="0" y="0"/>
                      <wp:positionH relativeFrom="column">
                        <wp:posOffset>0</wp:posOffset>
                      </wp:positionH>
                      <wp:positionV relativeFrom="paragraph">
                        <wp:posOffset>762000</wp:posOffset>
                      </wp:positionV>
                      <wp:extent cx="180975" cy="266700"/>
                      <wp:effectExtent l="0" t="0" r="0" b="0"/>
                      <wp:wrapNone/>
                      <wp:docPr id="1310" name="Cuadro de texto 1310">
                        <a:extLst xmlns:a="http://schemas.openxmlformats.org/drawingml/2006/main">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7D5BF" id="Cuadro de texto 1310" o:spid="_x0000_s1026" type="#_x0000_t202" style="position:absolute;margin-left:0;margin-top:60pt;width:14.25pt;height:21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K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IJBkLWRp/8QKrUghiBWDVQT3XHiw+mTsNBsDfM7zaLc65LGXw8yLg13s7Q7xOy+PlutDdJfv&#10;o2Xy4sQJk5RrwSyUysdiFjtM/i6YKe1OpthHuZH1czB9HvzXbghuQ3gIVs7y4tLsI/v5j1H4fWdS&#10;VMDVC04fO5DDDjs1gCIO5uwGjC7modSt+0PaCOyDXJdrDYEyhDvQOr5bhpRw2IqSeJVgjcHlM7jT&#10;xn4QqiVuklENJYqVw87AaeQ5H3F3SZXXTePsNyY4s5dGuAON/CZK0AIJOYPh+nTcN5qMZQ59CETn&#10;YgciCHAHS3D8SuwEcWiB3fVK/BWE9ytpr/i2lkqjENj7wgVwZtC1dsA8APFyPD9LMQrgtDiq4gJp&#10;66GNMyrhnaFE22avxp5nklcKtBhlNt37JwuaotQ38OQUugwrZHoRXBv/usZTt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6NX8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4944" behindDoc="0" locked="0" layoutInCell="1" allowOverlap="1" wp14:anchorId="5D5E690B" wp14:editId="09F0A00B">
                      <wp:simplePos x="0" y="0"/>
                      <wp:positionH relativeFrom="column">
                        <wp:posOffset>0</wp:posOffset>
                      </wp:positionH>
                      <wp:positionV relativeFrom="paragraph">
                        <wp:posOffset>762000</wp:posOffset>
                      </wp:positionV>
                      <wp:extent cx="180975" cy="266700"/>
                      <wp:effectExtent l="0" t="0" r="0" b="0"/>
                      <wp:wrapNone/>
                      <wp:docPr id="1311" name="Cuadro de texto 1311">
                        <a:extLst xmlns:a="http://schemas.openxmlformats.org/drawingml/2006/main">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F8B05E" id="Cuadro de texto 1311" o:spid="_x0000_s1026" type="#_x0000_t202" style="position:absolute;margin-left:0;margin-top:60pt;width:14.25pt;height:21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jQ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ISWStZCl/RMrtCKFIFYMVhHcc+HB6pOx02wM8DnPo93qkMdeDjMvDnaxtzvE77w8Wq4P0V2+&#10;j5bJixMnTFKuBbNQKh+LWeww+btgprQ7mWIf5UbWz8H0efBfuyG4DWEerJzlxaXZR/bzH6Pw+86k&#10;qICrF5w+diCHHXZqAEUczNkNGF3MQ6lb94e0EdiHerpcawiUIdyB1vHdEoTksBUl8SrBGoPLZ3Cn&#10;jf0gVEvcJKMaShQrh52B08hzPuLukiqvm8bZb0xwZi+NcAca+U2UoAUScgbD9em4bzQZyxz6EIjO&#10;xQ5EEOAOluD4ldgJ4tACu+uV+CsI71fSXvFtLZVGIbD3hQvgzKBr7YB5AOLleH6WYhTAaXFUxQXS&#10;1kMbZ1TCO0OJts1ejT3PJK8UaDHKbLr3TxY0Ralv4MkpdBlWyPQiuDb+dY2nbu/W9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HqBjQ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5968" behindDoc="0" locked="0" layoutInCell="1" allowOverlap="1" wp14:anchorId="6F387FB0" wp14:editId="65877DE5">
                      <wp:simplePos x="0" y="0"/>
                      <wp:positionH relativeFrom="column">
                        <wp:posOffset>0</wp:posOffset>
                      </wp:positionH>
                      <wp:positionV relativeFrom="paragraph">
                        <wp:posOffset>762000</wp:posOffset>
                      </wp:positionV>
                      <wp:extent cx="180975" cy="266700"/>
                      <wp:effectExtent l="0" t="0" r="0" b="0"/>
                      <wp:wrapNone/>
                      <wp:docPr id="1312" name="Cuadro de texto 1312">
                        <a:extLst xmlns:a="http://schemas.openxmlformats.org/drawingml/2006/main">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77171B" id="Cuadro de texto 1312" o:spid="_x0000_s1026" type="#_x0000_t202" style="position:absolute;margin-left:0;margin-top:60pt;width:14.25pt;height:21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W7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ESWStZCl/RMrtCKFIFYMVhHcc+HB6pOx02wM8DnPo93qkMdeDjMvDnaxtzvE77w8Wq4P0V2+&#10;j5bJixMnTFKuBbNQKh+LWeww+btgprQ7mWIf5UbWz8H0efBfuyG4DVAgK2d5cWn2kf38xyj8vjMp&#10;KuDqBaePHchhh50aQBEHc3YDRhfzUOrW/SFtBPahni7XGgJlCHegdXy3DCnhsBUl8SrBGoPLZ3Cn&#10;jf0gVEvcJKMaShQrh52B08hzPuLukiqvm8bZb0xwZi+NcAca+U2UoAUScgbD9em4bzQZyxz6EIjO&#10;xQ5EEOAOluD4ldgJ4tACu+uV+CsI71fSXvFtLZVGIbD3hQvgzKBr7YB5AOLleH6WYhTAaXFUxQXS&#10;1kMbZ1TCO0OJts1ejT3PJK8UaDHKbLr3TxY0Ralv4MkpdBlWyPQiuDb+dY2nbu/W9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UgqW7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6992" behindDoc="0" locked="0" layoutInCell="1" allowOverlap="1" wp14:anchorId="19F596E1" wp14:editId="7DAA03A9">
                      <wp:simplePos x="0" y="0"/>
                      <wp:positionH relativeFrom="column">
                        <wp:posOffset>0</wp:posOffset>
                      </wp:positionH>
                      <wp:positionV relativeFrom="paragraph">
                        <wp:posOffset>762000</wp:posOffset>
                      </wp:positionV>
                      <wp:extent cx="180975" cy="266700"/>
                      <wp:effectExtent l="0" t="0" r="0" b="0"/>
                      <wp:wrapNone/>
                      <wp:docPr id="1313" name="Cuadro de texto 1313">
                        <a:extLst xmlns:a="http://schemas.openxmlformats.org/drawingml/2006/main">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890B65" id="Cuadro de texto 1313" o:spid="_x0000_s1026" type="#_x0000_t202" style="position:absolute;margin-left:0;margin-top:60pt;width:14.25pt;height:21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6z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S0okayFL+ydWaEUKQawYrCK458KD1Sdjp9kY4HOeR7vVIY+9HGZeHOxib3eI33l5tFwfort8&#10;Hy2TFydOmKRcC2ahVD4Ws9hh8nfBTGl3MsU+yo2sn4Pp8+C/dkNwG6Iw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qyP6z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8016" behindDoc="0" locked="0" layoutInCell="1" allowOverlap="1" wp14:anchorId="7E5B66FF" wp14:editId="138B478A">
                      <wp:simplePos x="0" y="0"/>
                      <wp:positionH relativeFrom="column">
                        <wp:posOffset>0</wp:posOffset>
                      </wp:positionH>
                      <wp:positionV relativeFrom="paragraph">
                        <wp:posOffset>762000</wp:posOffset>
                      </wp:positionV>
                      <wp:extent cx="180975" cy="266700"/>
                      <wp:effectExtent l="0" t="0" r="0" b="0"/>
                      <wp:wrapNone/>
                      <wp:docPr id="1314" name="Cuadro de texto 1314">
                        <a:extLst xmlns:a="http://schemas.openxmlformats.org/drawingml/2006/main">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F717AC" id="Cuadro de texto 1314" o:spid="_x0000_s1026" type="#_x0000_t202" style="position:absolute;margin-left:0;margin-top:60pt;width:14.25pt;height:21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au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MSWStZCl/RMrtCKFIFYMVhHcc+HB6pOx02wM8DnPo93qkMdeDjMvDnaxtzvE77w8Wq4P0V2+&#10;j5bJixMnTFKuBbNQKh+LWeww+btgprQ7mWIf5UbWz8H0efBfuyG4DVEU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e4Ua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19040" behindDoc="0" locked="0" layoutInCell="1" allowOverlap="1" wp14:anchorId="61443932" wp14:editId="1153189F">
                      <wp:simplePos x="0" y="0"/>
                      <wp:positionH relativeFrom="column">
                        <wp:posOffset>0</wp:posOffset>
                      </wp:positionH>
                      <wp:positionV relativeFrom="paragraph">
                        <wp:posOffset>762000</wp:posOffset>
                      </wp:positionV>
                      <wp:extent cx="180975" cy="266700"/>
                      <wp:effectExtent l="0" t="0" r="0" b="0"/>
                      <wp:wrapNone/>
                      <wp:docPr id="1315" name="Cuadro de texto 1315">
                        <a:extLst xmlns:a="http://schemas.openxmlformats.org/drawingml/2006/main">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41FE5A" id="Cuadro de texto 1315" o:spid="_x0000_s1026" type="#_x0000_t202" style="position:absolute;margin-left:0;margin-top:60pt;width:14.25pt;height:21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2m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K0okayFL+ydWaEUKQawYrCK458KD1Sdjp9kY4HOeR7vVIY+9HGZeHOxib3eI33l5tFwfort8&#10;Hy2TFydOmKRcC2ahVD4Ws9hh8nfBTGl3MsU+yo2sn4Pp8+C/dkNwG6JlsHKWF5dmH9nPf4zC7zuT&#10;ogKuXnD62IEcdtipARRxMGc3YHQxD6Vu3R/SRmAf6ulyrSFQhnAHWsd3y5ASDltREq8SrDG4fAZ3&#10;2tgPQrXETTKqoUSxctgZOI085yPuLqnyummc/cYEZ/bSCHegkd9ECVogIWcwXJ+O+0aTscyhD4Ho&#10;XOxABAHuYAmOX4mdIA4tsLteib+C8H4l7RXf1lJpFAJ7X7gAzgy61g6YByBejudnKUYBnBZHVVwg&#10;bT20cUYlvDOUaNvs1djzTPJKgRajzKZ7/2RBU5T6Bp6cQpdhhU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gqx2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0064" behindDoc="0" locked="0" layoutInCell="1" allowOverlap="1" wp14:anchorId="3BE43CFD" wp14:editId="3E049CB6">
                      <wp:simplePos x="0" y="0"/>
                      <wp:positionH relativeFrom="column">
                        <wp:posOffset>0</wp:posOffset>
                      </wp:positionH>
                      <wp:positionV relativeFrom="paragraph">
                        <wp:posOffset>762000</wp:posOffset>
                      </wp:positionV>
                      <wp:extent cx="180975" cy="266700"/>
                      <wp:effectExtent l="0" t="0" r="0" b="0"/>
                      <wp:wrapNone/>
                      <wp:docPr id="1316" name="Cuadro de texto 1316">
                        <a:extLst xmlns:a="http://schemas.openxmlformats.org/drawingml/2006/main">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92CC66" id="Cuadro de texto 1316" o:spid="_x0000_s1026" type="#_x0000_t202" style="position:absolute;margin-left:0;margin-top:60pt;width:14.25pt;height:21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ia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CSWStZCl/RMrtCKFIFYMVhHcc+HB6pOx02wM8DnPo93qkMdeDjMvDnaxtzvE77w8Wq4P0V2+&#10;j5bJixMnTFKuBbNQKh+LWeww+btgprQ7mWIf5UbWz8H0efBfuyG4DVEc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sq8i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1088" behindDoc="0" locked="0" layoutInCell="1" allowOverlap="1" wp14:anchorId="51FCD40C" wp14:editId="6B5FB9B5">
                      <wp:simplePos x="0" y="0"/>
                      <wp:positionH relativeFrom="column">
                        <wp:posOffset>0</wp:posOffset>
                      </wp:positionH>
                      <wp:positionV relativeFrom="paragraph">
                        <wp:posOffset>762000</wp:posOffset>
                      </wp:positionV>
                      <wp:extent cx="180975" cy="266700"/>
                      <wp:effectExtent l="0" t="0" r="0" b="0"/>
                      <wp:wrapNone/>
                      <wp:docPr id="1317" name="Cuadro de texto 1317">
                        <a:extLst xmlns:a="http://schemas.openxmlformats.org/drawingml/2006/main">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D784B6" id="Cuadro de texto 1317" o:spid="_x0000_s1026" type="#_x0000_t202" style="position:absolute;margin-left:0;margin-top:60pt;width:14.25pt;height:21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OS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okSyBrK0P7NcK5ILYkVvFcE9Fx6sPhk7zoYAn7Ms3C0PWeRlMPOiYBd5u0P0zsvCxfoQrrJ9&#10;uIhfnDjzOOFaMAul8jGfxJ7HfxfMmHYnU+Sj3Mj6ORg/D/5rNwT3IVwG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Lhk5J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2112" behindDoc="0" locked="0" layoutInCell="1" allowOverlap="1" wp14:anchorId="52643D6E" wp14:editId="6A95755B">
                      <wp:simplePos x="0" y="0"/>
                      <wp:positionH relativeFrom="column">
                        <wp:posOffset>0</wp:posOffset>
                      </wp:positionH>
                      <wp:positionV relativeFrom="paragraph">
                        <wp:posOffset>762000</wp:posOffset>
                      </wp:positionV>
                      <wp:extent cx="180975" cy="266700"/>
                      <wp:effectExtent l="0" t="0" r="0" b="0"/>
                      <wp:wrapNone/>
                      <wp:docPr id="1318" name="Cuadro de texto 1318">
                        <a:extLst xmlns:a="http://schemas.openxmlformats.org/drawingml/2006/main">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19A3B2" id="Cuadro de texto 1318" o:spid="_x0000_s1026" type="#_x0000_t202" style="position:absolute;margin-left:0;margin-top:60pt;width:14.25pt;height:21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CF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uGkCvJWsjS/okVWpFCECsGqwjuufBg9cnYaTYG+Jzn0W51yGMvh5kXB7vY2x3id14eLdeH6C7f&#10;R8vkxYkTJinXglkolY/FLHaY/F0wU9qdTLGPciPr52D6PPiv3RDchigJVs7y4tLsI/v5j1H4fWdS&#10;VMDVC04fO5DDDjs1gCIO5uwGjC7modSt+0PaCOxDPV2uNQTKEO5A6/huGVLC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KJ4CF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3136" behindDoc="0" locked="0" layoutInCell="1" allowOverlap="1" wp14:anchorId="02C42072" wp14:editId="391D569C">
                      <wp:simplePos x="0" y="0"/>
                      <wp:positionH relativeFrom="column">
                        <wp:posOffset>0</wp:posOffset>
                      </wp:positionH>
                      <wp:positionV relativeFrom="paragraph">
                        <wp:posOffset>762000</wp:posOffset>
                      </wp:positionV>
                      <wp:extent cx="180975" cy="266700"/>
                      <wp:effectExtent l="0" t="0" r="0" b="0"/>
                      <wp:wrapNone/>
                      <wp:docPr id="1319" name="Cuadro de texto 1319">
                        <a:extLst xmlns:a="http://schemas.openxmlformats.org/drawingml/2006/main">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14455" id="Cuadro de texto 1319" o:spid="_x0000_s1026" type="#_x0000_t202" style="position:absolute;margin-left:0;margin-top:60pt;width:14.25pt;height:21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uN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5PSWSNZCl3YnlWpFcECt6qwjuufBg9dnYcTYE+JJl4Xa5zyIvg5kXBdvI2+6jey8LF6t9eJft&#10;wkX86sSZxwnXglkolU/5JPY8/rtgxrQ7mSIf5UbWL8H4efBfuSG4DeFd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0bduN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4160" behindDoc="0" locked="0" layoutInCell="1" allowOverlap="1" wp14:anchorId="3590640F" wp14:editId="7F5B6591">
                      <wp:simplePos x="0" y="0"/>
                      <wp:positionH relativeFrom="column">
                        <wp:posOffset>0</wp:posOffset>
                      </wp:positionH>
                      <wp:positionV relativeFrom="paragraph">
                        <wp:posOffset>762000</wp:posOffset>
                      </wp:positionV>
                      <wp:extent cx="180975" cy="266700"/>
                      <wp:effectExtent l="0" t="0" r="0" b="0"/>
                      <wp:wrapNone/>
                      <wp:docPr id="1320" name="Cuadro de texto 1320">
                        <a:extLst xmlns:a="http://schemas.openxmlformats.org/drawingml/2006/main">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A4F00F" id="Cuadro de texto 1320" o:spid="_x0000_s1026" type="#_x0000_t202" style="position:absolute;margin-left:0;margin-top:60pt;width:14.25pt;height:21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QF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4hBIMlayNL+iRVGkUIQJ3qnCO758GD1ybpxNgT4nOfxbnnIkyCHWZBEuyTYHZJ3QR4v1of4Lt/H&#10;i9WLF2e+SrkRzEGpfCwmseervwtmTLuXKQlRbmT9HI1fAP+1H6LbEK+jpbe8+DSHyH76YxRhp22K&#10;Cvh6wemjBjlcv1M9KOJh3m7B6GPuS9P6P6SNwD7IdbnWEChDuAetk7vFnBIOW/EqWa6wxuDyCayN&#10;dR+EaomfZNRAiWLlsDNwGnhOR/xdUuV103j7jQnO3KUR/kAjv4kStEBC3mC5OR33jSFDmUMfAtGp&#10;2IEIAvzBEhy/EjtCPFpgd70SfwXh/Uq6K76tpTIoBPa+8AGcGXSt6zEPQLwczk9SDAJ4LY6quEDa&#10;OmjjjEp4ZygxrtmroeeZ5JUCLQaZrX7/5EBTlPoGHp1Cl2GFjC+Cb+Nf13jq9m5tfw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Mc3RA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5184" behindDoc="0" locked="0" layoutInCell="1" allowOverlap="1" wp14:anchorId="70546EDF" wp14:editId="722E634F">
                      <wp:simplePos x="0" y="0"/>
                      <wp:positionH relativeFrom="column">
                        <wp:posOffset>0</wp:posOffset>
                      </wp:positionH>
                      <wp:positionV relativeFrom="paragraph">
                        <wp:posOffset>762000</wp:posOffset>
                      </wp:positionV>
                      <wp:extent cx="180975" cy="266700"/>
                      <wp:effectExtent l="0" t="0" r="0" b="0"/>
                      <wp:wrapNone/>
                      <wp:docPr id="1321" name="Cuadro de texto 1321">
                        <a:extLst xmlns:a="http://schemas.openxmlformats.org/drawingml/2006/main">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0B820E" id="Cuadro de texto 1321" o:spid="_x0000_s1026" type="#_x0000_t202" style="position:absolute;margin-left:0;margin-top:60pt;width:14.25pt;height:21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8N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wTolkDWRpd2K5ViQXxIreKoJ7LjxYfTZ2nA0BvmRZuF3us8jLYOZFwTbytvvo3svCxWof3mW7&#10;cBG/OnHmccK1YBZK5VM+iT2P/y6YMe1OpshHuZH1SzB+HvxXbghuQ3gfLJ3l1aXZR/bTH6Pwu9Yk&#10;qICrF5w+tyCH7beqB0UczNkNGF3MfaEb94e0EdiHerpcawiUIdyBVtHdAoTksBXG0TLGGoPLJ3Cr&#10;jf0oVEPcJKUaShQrh52B08BzOuLukiqr6trZb0xwZi+1cAdq+U0UoAUScgbD9fGwqzUZyhz6EIhO&#10;xQ5EEOAOFuD4jdgR4tACu+uN+CsI71fSXvFNJZVGIbD3hQvgzKBrbY95AOLFcH6SYhDAaXFQ+QXS&#10;1kEbp1TCO0OJtvVODT3PJC8VaDHIbNoPJwuaotQ38OgUugwrZHwRX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Ll9Hw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6208" behindDoc="0" locked="0" layoutInCell="1" allowOverlap="1" wp14:anchorId="78A4C91A" wp14:editId="64C3F0F1">
                      <wp:simplePos x="0" y="0"/>
                      <wp:positionH relativeFrom="column">
                        <wp:posOffset>0</wp:posOffset>
                      </wp:positionH>
                      <wp:positionV relativeFrom="paragraph">
                        <wp:posOffset>952500</wp:posOffset>
                      </wp:positionV>
                      <wp:extent cx="180975" cy="257175"/>
                      <wp:effectExtent l="0" t="0" r="0" b="0"/>
                      <wp:wrapNone/>
                      <wp:docPr id="1322" name="Cuadro de texto 1322">
                        <a:extLst xmlns:a="http://schemas.openxmlformats.org/drawingml/2006/main">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9B7830" id="Cuadro de texto 1322" o:spid="_x0000_s1026" type="#_x0000_t202" style="position:absolute;margin-left:0;margin-top:75pt;width:14.2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Pv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wpESyBrK0O7FcK5ILYkVvFcE9Fx6sPhs7zoYAX7Is3C73WeRlMPOiYBt52330wcvCxWof3mW7&#10;cBG/OnHmccK1YBZK5VM+iT2P/y6YMe1OpshHuZH1SzB+HvxXbghuQ/gQ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M+nCxoilLfwKNT6DKskPFFcG386xpP3d6tz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Zp2Pv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7232" behindDoc="0" locked="0" layoutInCell="1" allowOverlap="1" wp14:anchorId="4BFF2930" wp14:editId="16DBF5E6">
                      <wp:simplePos x="0" y="0"/>
                      <wp:positionH relativeFrom="column">
                        <wp:posOffset>0</wp:posOffset>
                      </wp:positionH>
                      <wp:positionV relativeFrom="paragraph">
                        <wp:posOffset>952500</wp:posOffset>
                      </wp:positionV>
                      <wp:extent cx="180975" cy="257175"/>
                      <wp:effectExtent l="0" t="0" r="0" b="0"/>
                      <wp:wrapNone/>
                      <wp:docPr id="1323" name="Cuadro de texto 1323">
                        <a:extLst xmlns:a="http://schemas.openxmlformats.org/drawingml/2006/main">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A34DB4" id="Cuadro de texto 1323" o:spid="_x0000_s1026" type="#_x0000_t202" style="position:absolute;margin-left:0;margin-top:75pt;width:14.2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T1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4gXlCjWQJb2T6wwmhSCONE7TXDPhwerT9aNsyHA5zyPd8tDngQ5zIIk2iXB7pC8C/J4sT7Ed/k+&#10;XqxevDjzVcqNYA5K5WMxiT1f/V0wY9q9TEmIciPr52j8Aviv/RDdhngX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AgiT1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8256" behindDoc="0" locked="0" layoutInCell="1" allowOverlap="1" wp14:anchorId="0F753BC5" wp14:editId="1F82A56C">
                      <wp:simplePos x="0" y="0"/>
                      <wp:positionH relativeFrom="column">
                        <wp:posOffset>0</wp:posOffset>
                      </wp:positionH>
                      <wp:positionV relativeFrom="paragraph">
                        <wp:posOffset>952500</wp:posOffset>
                      </wp:positionV>
                      <wp:extent cx="180975" cy="266700"/>
                      <wp:effectExtent l="0" t="0" r="0" b="0"/>
                      <wp:wrapNone/>
                      <wp:docPr id="1324" name="Cuadro de texto 1324">
                        <a:extLst xmlns:a="http://schemas.openxmlformats.org/drawingml/2006/main">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88A11C" id="Cuadro de texto 1324" o:spid="_x0000_s1026" type="#_x0000_t202" style="position:absolute;margin-left:0;margin-top:75pt;width:14.25pt;height:21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D6Uw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4gTSiRrIUv7J1YYRQpBnOidIrjnw4PVJ+vG2RDgc57Hu+UhT4IcZkES7ZJgd0jeBXm8WB/iu3wf&#10;L1YvXpz5KuVGMAel8rGYxJ6v/i6YMe1epiREuZH1czR+AfzXfohuQ7yPlt7y4tMcIvvpj1GEnbYp&#10;KuDrBaePGuRw/U71oIiHebsFo4+5L03r/5A2AvtQT5drDYEyhHvQOrlbzCnhsBWvkuUKawwun8Da&#10;WPdBqJb4SUYNlChWDjsDp4HndMTfJVVeN42335jgzF0a4Q808psoQQsk5A2Wm9Nx3xgylDn0IRCd&#10;ih2IIMAfLMHxK7EjxKMFdtcr8VcQ3q+ku+LbWiqDQmDvCx/AmUHXuh7zAMTL4fwkxSCA1+Koiguk&#10;rYM2zqiEd4YS45q9GnqeSV4p0GKQ2er3Tw40Ralv4NEpdBlWyPgi+Db+dY2nbu/W9ic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TxID6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29280" behindDoc="0" locked="0" layoutInCell="1" allowOverlap="1" wp14:anchorId="7210E431" wp14:editId="0D0F2257">
                      <wp:simplePos x="0" y="0"/>
                      <wp:positionH relativeFrom="column">
                        <wp:posOffset>0</wp:posOffset>
                      </wp:positionH>
                      <wp:positionV relativeFrom="paragraph">
                        <wp:posOffset>952500</wp:posOffset>
                      </wp:positionV>
                      <wp:extent cx="180975" cy="266700"/>
                      <wp:effectExtent l="0" t="0" r="0" b="0"/>
                      <wp:wrapNone/>
                      <wp:docPr id="1325" name="Cuadro de texto 1325">
                        <a:extLst xmlns:a="http://schemas.openxmlformats.org/drawingml/2006/main">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2F8990" id="Cuadro de texto 1325" o:spid="_x0000_s1026" type="#_x0000_t202" style="position:absolute;margin-left:0;margin-top:75pt;width:14.25pt;height:21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SJcUiJZA1nanVmuFckFsaK3iuCeCw9Wn4wdZ0OAz1kWbpeHLPIymHlRsI287SF652XhYnUIH7Jd&#10;uIhfnDjzOOFaMAul8jGfxJ7HfxfMmHYnU+Sj3Mj6ORg/D/4rNwT3IdwHS2d5cWn2kf30xyj8rjUJ&#10;KuDqBadPLchh+63qQREHc3YDRhdzX+jG/SFtBPahnq63GgJlCHegVfSwmFPCYSuMo2WMNQaXT+BW&#10;G/tBqIa4SUo1lChWDrsAp4HndMTdJVVW1bWz35ngzF5r4Q7U8psoQAsk5AyG69NxV2sylDn0IRCd&#10;ih2IIMAdLMDxK7EjxKEFdtcr8TcQ3q+kveGbSiqNQmDvCxfAhUHX2h7zAMSL4fwkxSCA0+Ko8iuk&#10;rYM2TqmEd4YSbeudGnqeSV4q0GKQ2bTvzxY0Ranv4NEpdBlWyPgiuDb+dY2n7u/W5ic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EP//E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0304" behindDoc="0" locked="0" layoutInCell="1" allowOverlap="1" wp14:anchorId="18A524DF" wp14:editId="12843A82">
                      <wp:simplePos x="0" y="0"/>
                      <wp:positionH relativeFrom="column">
                        <wp:posOffset>0</wp:posOffset>
                      </wp:positionH>
                      <wp:positionV relativeFrom="paragraph">
                        <wp:posOffset>952500</wp:posOffset>
                      </wp:positionV>
                      <wp:extent cx="180975" cy="257175"/>
                      <wp:effectExtent l="0" t="0" r="0" b="0"/>
                      <wp:wrapNone/>
                      <wp:docPr id="1326" name="Cuadro de texto 1326">
                        <a:extLst xmlns:a="http://schemas.openxmlformats.org/drawingml/2006/main">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E2996" id="Cuadro de texto 1326" o:spid="_x0000_s1026" type="#_x0000_t202" style="position:absolute;margin-left:0;margin-top:75pt;width:14.2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7O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4hTSiTrIEu7J1YaRUpBnDg7RXDPhwerT9aNsyHA56KIt8t9kQQFzIIk2ibBdp+8C4p4sdrHd8Uu&#10;XqQvXpx5mnEjmINS+VhOYs/TvwtmTLuXKQlRbmT9HI1fAP+VH6LbEO+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hjg7O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1328" behindDoc="0" locked="0" layoutInCell="1" allowOverlap="1" wp14:anchorId="75C5493E" wp14:editId="2C97BC52">
                      <wp:simplePos x="0" y="0"/>
                      <wp:positionH relativeFrom="column">
                        <wp:posOffset>0</wp:posOffset>
                      </wp:positionH>
                      <wp:positionV relativeFrom="paragraph">
                        <wp:posOffset>952500</wp:posOffset>
                      </wp:positionV>
                      <wp:extent cx="180975" cy="257175"/>
                      <wp:effectExtent l="0" t="0" r="0" b="0"/>
                      <wp:wrapNone/>
                      <wp:docPr id="1327" name="Cuadro de texto 1327">
                        <a:extLst xmlns:a="http://schemas.openxmlformats.org/drawingml/2006/main">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7B64C9" id="Cuadro de texto 1327" o:spid="_x0000_s1026" type="#_x0000_t202" style="position:absolute;margin-left:0;margin-top:75pt;width:14.2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0nU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cUSJZA1nan1muFckFsaK3iuCeCw9Wn4wdZ0OAz1kW7paHLPIymHlRsIu83SF652XhYn0IV9k+&#10;XMQvTpx5nHAtmIVS+ZhPYs/jvwtmTLuTKfJRbmT9HIyfB/+1G4L7EGb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irSdR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2352" behindDoc="0" locked="0" layoutInCell="1" allowOverlap="1" wp14:anchorId="542065BD" wp14:editId="79EBD63A">
                      <wp:simplePos x="0" y="0"/>
                      <wp:positionH relativeFrom="column">
                        <wp:posOffset>0</wp:posOffset>
                      </wp:positionH>
                      <wp:positionV relativeFrom="paragraph">
                        <wp:posOffset>952500</wp:posOffset>
                      </wp:positionV>
                      <wp:extent cx="180975" cy="257175"/>
                      <wp:effectExtent l="0" t="0" r="0" b="0"/>
                      <wp:wrapNone/>
                      <wp:docPr id="1328" name="Cuadro de texto 1328">
                        <a:extLst xmlns:a="http://schemas.openxmlformats.org/drawingml/2006/main">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AB3F9" id="Cuadro de texto 1328" o:spid="_x0000_s1026" type="#_x0000_t202" style="position:absolute;margin-left:0;margin-top:75pt;width:14.2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IV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4ghV4o1kKX9EyuMJoUgTvROE9zz4cHqk3XjbAjwOc/j3fKQJ0EOsyCJdkmwOyTvgjxerA/xXb6P&#10;F6sXL858lXIjmINS+VhMYs9XfxfMmHYvUxKi3Mj6ORq/AP5rP0S3YRFFS2958WkOkf30xyjCrrUp&#10;KuDrBaePLcjh+p3uQREP83YLRh9zL03j/5A2AvtQT5drDYEyhHvQOrlbzCnhsBWvkuUKawwun8Ct&#10;se6D0A3xk4waKFGsHHYGTgPP6Yi/S+m8qmtvvzHBmbvUwh+o1TchQQsk5A2Wm9NxXxsylDn0IRCd&#10;ih2IIMAflOD4ldgR4tECu+uV+CsI79fKXfFNpbRBIbD3hQ/gzKBrXY95AOJyOD9JMQjgtTjq4gJp&#10;66CNM6rgnaHEuHqvh55nipcatBhktu37JweaotQ38OgUugwrZHwRf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UwEhV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3376" behindDoc="0" locked="0" layoutInCell="1" allowOverlap="1" wp14:anchorId="678675B7" wp14:editId="2C5ED70E">
                      <wp:simplePos x="0" y="0"/>
                      <wp:positionH relativeFrom="column">
                        <wp:posOffset>0</wp:posOffset>
                      </wp:positionH>
                      <wp:positionV relativeFrom="paragraph">
                        <wp:posOffset>952500</wp:posOffset>
                      </wp:positionV>
                      <wp:extent cx="180975" cy="257175"/>
                      <wp:effectExtent l="0" t="0" r="0" b="0"/>
                      <wp:wrapNone/>
                      <wp:docPr id="1329" name="Cuadro de texto 1329">
                        <a:extLst xmlns:a="http://schemas.openxmlformats.org/drawingml/2006/main">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CB25FD" id="Cuadro de texto 1329" o:spid="_x0000_s1026" type="#_x0000_t202" style="position:absolute;margin-left:0;margin-top:75pt;width:14.2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kd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wnhLJGsjS7sRyrUguiBW9VQT3XHiw+mzsOBsCfMmycLvcZ5GXwcyLgm3kbffRvZeFi9U+vMt2&#10;4SJ+deLM44RrwSyUyqd8Ense/10wY9qdTJGPciPrl2D8PPiv3BDchsU8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Lekkd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4400" behindDoc="0" locked="0" layoutInCell="1" allowOverlap="1" wp14:anchorId="4D6D0B4D" wp14:editId="6B57734B">
                      <wp:simplePos x="0" y="0"/>
                      <wp:positionH relativeFrom="column">
                        <wp:posOffset>0</wp:posOffset>
                      </wp:positionH>
                      <wp:positionV relativeFrom="paragraph">
                        <wp:posOffset>952500</wp:posOffset>
                      </wp:positionV>
                      <wp:extent cx="180975" cy="266700"/>
                      <wp:effectExtent l="0" t="0" r="0" b="0"/>
                      <wp:wrapNone/>
                      <wp:docPr id="1330" name="Cuadro de texto 1330">
                        <a:extLst xmlns:a="http://schemas.openxmlformats.org/drawingml/2006/main">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D1BFF4" id="Cuadro de texto 1330" o:spid="_x0000_s1026" type="#_x0000_t202" style="position:absolute;margin-left:0;margin-top:75pt;width:14.25pt;height:21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zo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EAknWQpb2T6zQihSCWDFYRXDPhQerT8ZOszHA5zwPd6tDHns5zLw42MXe7hC/8/IwWh/Cu3wf&#10;RsmLE2eZpFwLZqFUPhaz2Mvk74KZ0u5kin2UG1k/B9PnwX/thuA2RGGwcpYXl2Yf2c9/jMLvO5Oi&#10;Aq5ecPrYgRx22KkBFHEwZzdgdDEPpW7dH9JGYB/kulxrCJQh3IHW8V20pITDVpjEqwRrDC6fwZ02&#10;9oNQLXGTjGooUawcdgZOI8/5iLtLqrxuGme/McGZvTTCHWjkN1GCFkjIGQzXp+O+0WQsc+hDIDoX&#10;OxBBgDtYguNXYieIQwvsrlfiryC8X0l7xbe1VBqFwN4XLoAzg661A+YBiJfj+VmKUQCnxVEVF0hb&#10;D22cUQnvDCXaNns19jyTvFKgxSiz6d4/WdAUpb6BJ6fQZVgh04vg2vjXNZ66vVvbnwA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A3jnOh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5424" behindDoc="0" locked="0" layoutInCell="1" allowOverlap="1" wp14:anchorId="14EEFAC9" wp14:editId="2F17B249">
                      <wp:simplePos x="0" y="0"/>
                      <wp:positionH relativeFrom="column">
                        <wp:posOffset>0</wp:posOffset>
                      </wp:positionH>
                      <wp:positionV relativeFrom="paragraph">
                        <wp:posOffset>952500</wp:posOffset>
                      </wp:positionV>
                      <wp:extent cx="180975" cy="266700"/>
                      <wp:effectExtent l="0" t="0" r="0" b="0"/>
                      <wp:wrapNone/>
                      <wp:docPr id="1331" name="Cuadro de texto 1331">
                        <a:extLst xmlns:a="http://schemas.openxmlformats.org/drawingml/2006/main">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381548" id="Cuadro de texto 1331" o:spid="_x0000_s1026" type="#_x0000_t202" style="position:absolute;margin-left:0;margin-top:75pt;width:14.25pt;height:21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fgUQ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G0pESyFrK0f2KFVqQQxIrBKoJ7LjxYfTJ2mo0BPud5uFsd8tjLYebFwS72dof4nZeH0foQ3uX7&#10;MEpenDjLJOVaMAul8rGYxV4mfxfMlHYnU+yj3Mj6OZg+D/5rNwS3IYqClbO8uDT7yH7+YxR+35kU&#10;FXD1gtPHDuSww04NoIiDObsBo4t5KHXr/pA2AvtQT5drDYEyhDvQOr5zQnLYCpN4lWCNweUzuNPG&#10;fhCqJW6SUQ0lipXDzsBp5DkfcXdJlddN4+w3Jjizl0a4A438JkrQAgk5g+H6dNw3moxlDn0IROdi&#10;ByIIcAdLcPxK7ARxaIHd9Ur8FYT3K2mv+LaWSqMQ2PvCBXBm0LV2wDwA8XI8P0sxCuC0OKriAmnr&#10;oY0zKuGdoUTbZq/GnmeSVwq0GGU23fsnC5qi1Dfw5BS6DCtkehFcG/+6xlO3d2v7EwAA//8DAFBL&#10;AwQUAAYACAAAACEAfECMu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V1pkDWlbzkr38BAAD//wMAUEsBAi0AFAAGAAgAAAAhALaDOJL+AAAA&#10;4QEAABMAAAAAAAAAAAAAAAAAAAAAAFtDb250ZW50X1R5cGVzXS54bWxQSwECLQAUAAYACAAAACEA&#10;OP0h/9YAAACUAQAACwAAAAAAAAAAAAAAAAAvAQAAX3JlbHMvLnJlbHNQSwECLQAUAAYACAAAACEA&#10;c6nH4FECAAD/BAAADgAAAAAAAAAAAAAAAAAuAgAAZHJzL2Uyb0RvYy54bWxQSwECLQAUAAYACAAA&#10;ACEAfECMu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6448" behindDoc="0" locked="0" layoutInCell="1" allowOverlap="1" wp14:anchorId="3B1F5603" wp14:editId="3C339379">
                      <wp:simplePos x="0" y="0"/>
                      <wp:positionH relativeFrom="column">
                        <wp:posOffset>0</wp:posOffset>
                      </wp:positionH>
                      <wp:positionV relativeFrom="paragraph">
                        <wp:posOffset>952500</wp:posOffset>
                      </wp:positionV>
                      <wp:extent cx="180975" cy="257175"/>
                      <wp:effectExtent l="0" t="0" r="0" b="0"/>
                      <wp:wrapNone/>
                      <wp:docPr id="1332" name="Cuadro de texto 1332">
                        <a:extLst xmlns:a="http://schemas.openxmlformats.org/drawingml/2006/main">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A2EF77" id="Cuadro de texto 1332" o:spid="_x0000_s1026" type="#_x0000_t202" style="position:absolute;margin-left:0;margin-top:75pt;width:14.2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c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iJZC1naP7FCK1IIYsVgFcE9Fx6sPhk7zcYAn/M83K0OeezlMPPiYBd7u0P8zsvDaH0I7/J9&#10;GCUvTpxlknItmIVS+VjMYi+TvwtmSruTKfZRbmT9HEyfB/+1G4LbEM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pEtx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7472" behindDoc="0" locked="0" layoutInCell="1" allowOverlap="1" wp14:anchorId="21AD4F64" wp14:editId="10CB7F48">
                      <wp:simplePos x="0" y="0"/>
                      <wp:positionH relativeFrom="column">
                        <wp:posOffset>0</wp:posOffset>
                      </wp:positionH>
                      <wp:positionV relativeFrom="paragraph">
                        <wp:posOffset>952500</wp:posOffset>
                      </wp:positionV>
                      <wp:extent cx="180975" cy="257175"/>
                      <wp:effectExtent l="0" t="0" r="0" b="0"/>
                      <wp:wrapNone/>
                      <wp:docPr id="1333" name="Cuadro de texto 1333">
                        <a:extLst xmlns:a="http://schemas.openxmlformats.org/drawingml/2006/main">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E324B7" id="Cuadro de texto 1333" o:spid="_x0000_s1026" type="#_x0000_t202" style="position:absolute;margin-left:0;margin-top:75pt;width:14.2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nU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SJZC1naP7FCK1IIYsVgFcE9Fx6sPhk7zcYAn/M83K0OeezlMPPiYBd7u0P8zsvDaH0I7/J9&#10;GCUvTpxlknItmIVS+VjMYi+TvwtmSruTKfZRbmT9HEyfB/+1G4LbEK2C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MHjSdR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8496" behindDoc="0" locked="0" layoutInCell="1" allowOverlap="1" wp14:anchorId="69DE995D" wp14:editId="1BAE6512">
                      <wp:simplePos x="0" y="0"/>
                      <wp:positionH relativeFrom="column">
                        <wp:posOffset>0</wp:posOffset>
                      </wp:positionH>
                      <wp:positionV relativeFrom="paragraph">
                        <wp:posOffset>952500</wp:posOffset>
                      </wp:positionV>
                      <wp:extent cx="180975" cy="257175"/>
                      <wp:effectExtent l="0" t="0" r="0" b="0"/>
                      <wp:wrapNone/>
                      <wp:docPr id="1334" name="Cuadro de texto 1334">
                        <a:extLst xmlns:a="http://schemas.openxmlformats.org/drawingml/2006/main">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F03C2D" id="Cuadro de texto 1334" o:spid="_x0000_s1026" type="#_x0000_t202" style="position:absolute;margin-left:0;margin-top:75pt;width:14.2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HJ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UUyJZC1naP7FCK1IIYsVgFcE9Fx6sPhk7zcYAn/M83K0OeezlMPPiYBd7u0P8zsvDaH0I7/J9&#10;GCUvTpxlknItmIVS+VjMYi+TvwtmSruTKfZRbmT9HEyfB/+1G4LbEC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PXK8cl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39520" behindDoc="0" locked="0" layoutInCell="1" allowOverlap="1" wp14:anchorId="0C6826AE" wp14:editId="12A08B19">
                      <wp:simplePos x="0" y="0"/>
                      <wp:positionH relativeFrom="column">
                        <wp:posOffset>0</wp:posOffset>
                      </wp:positionH>
                      <wp:positionV relativeFrom="paragraph">
                        <wp:posOffset>952500</wp:posOffset>
                      </wp:positionV>
                      <wp:extent cx="180975" cy="257175"/>
                      <wp:effectExtent l="0" t="0" r="0" b="0"/>
                      <wp:wrapNone/>
                      <wp:docPr id="1335" name="Cuadro de texto 1335">
                        <a:extLst xmlns:a="http://schemas.openxmlformats.org/drawingml/2006/main">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10F0F2" id="Cuadro de texto 1335" o:spid="_x0000_s1026" type="#_x0000_t202" style="position:absolute;margin-left:0;margin-top:75pt;width:14.2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rBUwIAAP8EAAAOAAAAZHJzL2Uyb0RvYy54bWysVNuOmzAQfa/Uf7D8TiBALkUhqyYbqkpV&#10;W3XbD3CMCUhgI9sJRKv9944HSKr2pVuVB2OPfcZnzsx489A3NbkIbSolUzqfBZQIyVVeyVNKf3zP&#10;vDUlxjKZs1pJkdKrMPRh+/bNpmsTEapS1bnQBJxIk3RtSktr28T3DS9Fw8xMtULCZqF0wyws9cnP&#10;NevAe1P7YRAs/U7pvNWKC2PA+jhs0i36LwrB7ZeiMMKSOqXAzeKocTy60d9uWHLSrC0rPtJg/8Ci&#10;YZWES2+uHpll5KyrP1w1FdfKqMLOuGp8VRQVFxgDRDMPfovmqWStwFhAHNPeZDL/zy3/fPmqSZVD&#10;7qJoQYlkDWRpf2a5ViQXxIreKoJ7LjxYfTJ2nA0BPmdZuFscstjLYObFwS72dof4nZeF0foQrrJ9&#10;GC1fnDjzZcK1YBZK5WM+iT1f/l0wY9qdTLGPciPr52D8PPiv3RDch2gVLJzlxaXZR/bTH6Pwu9Yk&#10;qICrF5w+tSCH7XeqB0UczNkNGF3MfaEb94e0EdiHerreagiUIdyB1vEqmlPCYStcxosl1hhcPoFb&#10;bewHoRriJinVUKJYOewCnAae0xF3l1RZVdfOfmeCM3uthTtQy2+iAC2QkDMYrk/Hfa3JUObQh0B0&#10;KnYgggB3sADHr8SOEIcW2F2vxN9AeL+S9oZvKqk0CoG9L1wAFwZda3vMAxAvhvOTFIMAToujyq+Q&#10;tg7aOKUS3hlKtK33auh5JnmpQItBZtO+P1vQFKW+g0en0GVYIeOL4Nr41zWeur9b2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LgKrB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0544" behindDoc="0" locked="0" layoutInCell="1" allowOverlap="1" wp14:anchorId="3405062A" wp14:editId="3FCA490F">
                      <wp:simplePos x="0" y="0"/>
                      <wp:positionH relativeFrom="column">
                        <wp:posOffset>0</wp:posOffset>
                      </wp:positionH>
                      <wp:positionV relativeFrom="paragraph">
                        <wp:posOffset>952500</wp:posOffset>
                      </wp:positionV>
                      <wp:extent cx="180975" cy="266700"/>
                      <wp:effectExtent l="0" t="0" r="0" b="0"/>
                      <wp:wrapNone/>
                      <wp:docPr id="1336" name="Cuadro de texto 1336">
                        <a:extLst xmlns:a="http://schemas.openxmlformats.org/drawingml/2006/main">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B9155" id="Cuadro de texto 1336" o:spid="_x0000_s1026" type="#_x0000_t202" style="position:absolute;margin-left:0;margin-top:75pt;width:14.25pt;height:21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61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GUUCJZC1naP7FCK1IIYsVgFcE9Fx6sPhk7zcYAn/M83K0OeezlMPPiYBd7u0P8zsvDaH0I7/J9&#10;GCUvTpxlknItmIVS+VjMYi+TvwtmSruTKfZRbmT9HEyfB/+1G4LbEK2D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s8DrV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1568" behindDoc="0" locked="0" layoutInCell="1" allowOverlap="1" wp14:anchorId="4E618915" wp14:editId="0ED4D328">
                      <wp:simplePos x="0" y="0"/>
                      <wp:positionH relativeFrom="column">
                        <wp:posOffset>0</wp:posOffset>
                      </wp:positionH>
                      <wp:positionV relativeFrom="paragraph">
                        <wp:posOffset>952500</wp:posOffset>
                      </wp:positionV>
                      <wp:extent cx="180975" cy="266700"/>
                      <wp:effectExtent l="0" t="0" r="0" b="0"/>
                      <wp:wrapNone/>
                      <wp:docPr id="1337" name="Cuadro de texto 1337">
                        <a:extLst xmlns:a="http://schemas.openxmlformats.org/drawingml/2006/main">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4B47C" id="Cuadro de texto 1337" o:spid="_x0000_s1026" type="#_x0000_t202" style="position:absolute;margin-left:0;margin-top:75pt;width:14.25pt;height:21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W9UwIAAP8EAAAOAAAAZHJzL2Uyb0RvYy54bWysVMGOmzAQvVfqP1i+EwiQbBaFrJpsqCpV&#10;26rbfoBjTEACG9lOIFrtv3c8QFK1l25VDsYe+43fvJnx+qFvanIW2lRKpnQ+CygRkqu8kseU/vie&#10;eStKjGUyZ7WSIqUXYejD5v27ddcmIlSlqnOhCTiRJunalJbWtonvG16KhpmZaoWEzULphllY6qOf&#10;a9aB96b2wyBY+p3SeasVF8aA9XHYpBv0XxSC2y9FYYQldUqBm8VR43hwo79Zs+SoWVtWfKTB/oFF&#10;wyoJl15dPTLLyElXf7hqKq6VUYWdcdX4qigqLjAGiGYe/BbNc8lagbGAOKa9ymT+n1v+dP6qSZVD&#10;7qLojhLJGsjS7sRyrUguiBW9VQT3XHiw+mzsOBsCfMmycLvYZ7GXwcyLg23sbffxvZeF0Wof3mW7&#10;MFq+OnHmy4RrwSyUyqd8Enu+/LtgxrQ7mWIf5UbWL8H4efBfuSG4DdF9sHCWV5dmH9lPf4zC71qT&#10;oAKuXnD63IIctt+qHhRxMGc3YHQx94Vu3B/SRmAf6ulyrSFQhnAHWsV30ZwSDlvhMl4sscbg8gnc&#10;amM/CtUQN0mphhLFymFn4DTwnI64u6TKqrp29hsTnNlLLdyBWn4TBWiBhJzBcH087GpNhjKHPgSi&#10;U7EDEQS4gwU4fiN2hDi0wO56I/4KwvuVtFd8U0mlUQjsfeECODPoWttjHoB4MZyfpBgEcFocVH6B&#10;tHXQximV8M5Qom29U0PPM8lLBVoMMpv2w8mCpij1DTw6hS7DChlfBNfGv67x1O3d2vwE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ldlW9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2592" behindDoc="0" locked="0" layoutInCell="1" allowOverlap="1" wp14:anchorId="15B567EC" wp14:editId="6B6079A9">
                      <wp:simplePos x="0" y="0"/>
                      <wp:positionH relativeFrom="column">
                        <wp:posOffset>0</wp:posOffset>
                      </wp:positionH>
                      <wp:positionV relativeFrom="paragraph">
                        <wp:posOffset>952500</wp:posOffset>
                      </wp:positionV>
                      <wp:extent cx="180975" cy="257175"/>
                      <wp:effectExtent l="0" t="0" r="0" b="0"/>
                      <wp:wrapNone/>
                      <wp:docPr id="1338" name="Cuadro de texto 1338">
                        <a:extLst xmlns:a="http://schemas.openxmlformats.org/drawingml/2006/main">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6C302B" id="Cuadro de texto 1338" o:spid="_x0000_s1026" type="#_x0000_t202" style="position:absolute;margin-left:0;margin-top:75pt;width:14.2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dQUwIAAP8EAAAOAAAAZHJzL2Uyb0RvYy54bWysVMGOmzAQvVfqP1i+EwgQNkUhq002VJWq&#10;bdVtP8AxJiCBjWwnJFrtv3c8QFK1l25VDsYe+43fvJnx6v7cNuQktKmVzOh8FlAiJFdFLQ8Z/fE9&#10;95aUGMtkwRolRUYvwtD79ft3q75LRagq1RRCE3AiTdp3Ga2s7VLfN7wSLTMz1QkJm6XSLbOw1Ae/&#10;0KwH723jh0GQ+L3SRacVF8aA9XHYpGv0X5aC2y9laYQlTUaBm8VR47h3o79esfSgWVfVfKTB/oFF&#10;y2oJl15dPTLLyFHXf7hqa66VUaWdcdX6qixrLjAGiGYe/BbNc8U6gbGAOKa7ymT+n1v+dPqqSV1A&#10;7qIIciVZC1naHlmhFSkEseJsFcE9Fx6sPhs7zoYAX/I83Cx2eezlMPPiYBN7m138wcvDaLkL7/Jt&#10;GCWvTpx5knItmIVS+VRMYs+TvwtmTLuTKfZRbmT9EoyfB/+lG4LbED0EC2d5dWn2kf30xyj8vjMp&#10;KuDqBafPHchhzxt1BkUczNkNGF3M51K37g9pI7AP9XS51hAoQ7gDLeO7aE4Jh60wiRcJ1hhcPoE7&#10;bexHoVriJhnVUKJYOewEnAae0xF3l1R53TTOfmOCM3tphDvQyG+iBC2QkDMYrg/7baPJUObQh0B0&#10;KnYgggB3sATHb8SOEIcW2F1vxF9BeL+S9opva6k0CoG9L1wAJwZda8+YByBeDucnKQYBnBZ7VVwg&#10;bT20cUYlvDOUaNts1dDzTPJKgRaDzKZ7OFrQFKW+gUen0GVYIeOL4Nr41zWeur1b6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ftNdQ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3616" behindDoc="0" locked="0" layoutInCell="1" allowOverlap="1" wp14:anchorId="6F2839AF" wp14:editId="7539E0FD">
                      <wp:simplePos x="0" y="0"/>
                      <wp:positionH relativeFrom="column">
                        <wp:posOffset>0</wp:posOffset>
                      </wp:positionH>
                      <wp:positionV relativeFrom="paragraph">
                        <wp:posOffset>952500</wp:posOffset>
                      </wp:positionV>
                      <wp:extent cx="180975" cy="257175"/>
                      <wp:effectExtent l="0" t="0" r="0" b="0"/>
                      <wp:wrapNone/>
                      <wp:docPr id="1339" name="Cuadro de texto 1339">
                        <a:extLst xmlns:a="http://schemas.openxmlformats.org/drawingml/2006/main">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BDA0FB" id="Cuadro de texto 1339" o:spid="_x0000_s1026" type="#_x0000_t202" style="position:absolute;margin-left:0;margin-top:75pt;width:14.2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BKUwIAAP8EAAAOAAAAZHJzL2Uyb0RvYy54bWysVMGOmzAQvVfqP1i+EwgQNotCVk02VJWq&#10;bdVtP8AxJiCBjWwnJFrtv3c8QFK1l25VDsYe+43fvJnx6uHcNuQktKmVzOh8FlAiJFdFLQ8Z/fE9&#10;95aUGMtkwRolRUYvwtCH9ft3q75LRagq1RRCE3AiTdp3Ga2s7VLfN7wSLTMz1QkJm6XSLbOw1Ae/&#10;0KwH723jh0GQ+L3SRacVF8aA9XHYpGv0X5aC2y9laYQlTUaBm8VR47h3o79esfSgWVfVfKTB/oFF&#10;y2oJl15dPTLLyFHXf7hqa66VUaWdcdX6qixrLjAGiGYe/BbNc8U6gbGAOKa7ymT+n1v+dPqqSV1A&#10;7qLonhLJWsjS9sgKrUghiBVnqwjuufBg9dnYcTYE+JLn4Waxy2Mvh5kXB5vY2+ziey8Po+UuvMu3&#10;YZS8OnHmScq1YBZK5VMxiT1P/i6YMe1OpthHuZH1SzB+HvyXbghuQ7QJFs7y6tLsI/vpj1H4fWdS&#10;VMDVC06fO5DDnjfqDIo4mLMbMLqYz6Vu3R/SRmAf6ulyrSFQhnAHWsZ30ZwSDlthEi8SrDG4fAJ3&#10;2tiPQrXETTKqoUSxctgJOA08pyPuLqnyummc/cYEZ/bSCHegkd9ECVogIWcwXB/220aTocyhD4Ho&#10;VOxABAHuYAmO34gdIQ4tsLveiL+C8H4l7RXf1lJpFAJ7X7gATgy61p4xD0C8HM5PUgwCOC32qrhA&#10;2npo44xKeGco0bbZqqHnmeSVAi0GmU334WhBU5T6Bh6dQpdhhYwvgmvjX9d46vZurX8C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GkZBK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4640" behindDoc="0" locked="0" layoutInCell="1" allowOverlap="1" wp14:anchorId="487931D6" wp14:editId="6C79B62E">
                      <wp:simplePos x="0" y="0"/>
                      <wp:positionH relativeFrom="column">
                        <wp:posOffset>0</wp:posOffset>
                      </wp:positionH>
                      <wp:positionV relativeFrom="paragraph">
                        <wp:posOffset>952500</wp:posOffset>
                      </wp:positionV>
                      <wp:extent cx="180975" cy="257175"/>
                      <wp:effectExtent l="0" t="0" r="0" b="0"/>
                      <wp:wrapNone/>
                      <wp:docPr id="1340" name="Cuadro de texto 1340">
                        <a:extLst xmlns:a="http://schemas.openxmlformats.org/drawingml/2006/main">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1C7C76" id="Cuadro de texto 1340" o:spid="_x0000_s1026" type="#_x0000_t202" style="position:absolute;margin-left:0;margin-top:75pt;width:14.2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2e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0hAIMUayNL+iRVGk0IQJ3qnCe758GD1ybpxNgT4nOfxbnnIkyCHWZBEuyTYHZJ3QR4v1of4Lt/H&#10;i9WLF2e+SrkRzEGpfCwmseervwtmTLuXKQlRbmT9HI1fAP+1H6LbsNhHS2958WkOkf30xyjCrrUp&#10;KuDrBaePLcjh+p3uQREP83YLRh9zL03j/5A2Avsg1+VaQ6AM4R60Tu4Wc0o4bMWrZLnCGoPLJ3Br&#10;rPsgdEP8JKMGShQrh52B08BzOuLvUjqv6trbb0xw5i618Adq9U1I0AIJeYPl5nTc14YMZQ59CESn&#10;YgciCPAHJTh+JXaEeLTA7nol/grC+7VyV3xTKW1QCOx94QM4M+ha12MegLgczk9SDAJ4LY66uEDa&#10;OmjjjCp4Zygxrt7roeeZ4qUGLQaZbfv+yYGmKPUNPDqFLsMKGV8E38a/rvHU7d3a/gQ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I6FXZ5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5664" behindDoc="0" locked="0" layoutInCell="1" allowOverlap="1" wp14:anchorId="144F01F1" wp14:editId="360A3E83">
                      <wp:simplePos x="0" y="0"/>
                      <wp:positionH relativeFrom="column">
                        <wp:posOffset>0</wp:posOffset>
                      </wp:positionH>
                      <wp:positionV relativeFrom="paragraph">
                        <wp:posOffset>952500</wp:posOffset>
                      </wp:positionV>
                      <wp:extent cx="180975" cy="257175"/>
                      <wp:effectExtent l="0" t="0" r="0" b="0"/>
                      <wp:wrapNone/>
                      <wp:docPr id="1341" name="Cuadro de texto 1341">
                        <a:extLst xmlns:a="http://schemas.openxmlformats.org/drawingml/2006/main">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B162B9" id="Cuadro de texto 1341" o:spid="_x0000_s1026" type="#_x0000_t202" style="position:absolute;margin-left:0;margin-top:75pt;width:14.2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KgUg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SKaUyJZA1nanVmuFckFsaK3iuCeCw9Wn4wdZ0OAz1kWbpeHLPIymHlRsI287SF652XhYnUIH7Jd&#10;uIhfnDjzOOFaMAul8jGfxJ7HfxfMmHYnU+Sj3Mj6ORg/D/4rNwT3YbEPls7y4tLsI/vpj1H4XWsS&#10;VMDVC06fWpDD9lvVgyIO5uwGjC7mvtCN+0PaCOxDPV1vNQTKEO5Aq+hhAUJy2ArjaBljjcHlE7jV&#10;xn4QqiFuklINJYqVwy7AaeA5HXF3SZVVde3sdyY4s9dauAO1/CYK0AIJOYPh+nTc1ZoMZQ59CESn&#10;YgciCHAHC3D8SuwIcWiB3fVK/A2E9ytpb/imkkqjENj7wgVwYdC1tsc8APFiOD9JMQjgtDiq/App&#10;66CNUyrhnaFE23qnhp5nkpcKtBhkNu37swVNUeo7eHQKXYYVMr4Iro1/XeOp+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Jl+IqB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6688" behindDoc="0" locked="0" layoutInCell="1" allowOverlap="1" wp14:anchorId="420CF7C3" wp14:editId="0689DB52">
                      <wp:simplePos x="0" y="0"/>
                      <wp:positionH relativeFrom="column">
                        <wp:posOffset>0</wp:posOffset>
                      </wp:positionH>
                      <wp:positionV relativeFrom="paragraph">
                        <wp:posOffset>952500</wp:posOffset>
                      </wp:positionV>
                      <wp:extent cx="180975" cy="266700"/>
                      <wp:effectExtent l="0" t="0" r="0" b="0"/>
                      <wp:wrapNone/>
                      <wp:docPr id="1342" name="Cuadro de texto 1342">
                        <a:extLst xmlns:a="http://schemas.openxmlformats.org/drawingml/2006/main">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5728A" id="Cuadro de texto 1342" o:spid="_x0000_s1026" type="#_x0000_t202" style="position:absolute;margin-left:0;margin-top:75pt;width:14.25pt;height:21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Oq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0hiShRrIEv7J1YYTQpBnOidJrjnw4PVJ+vG2RDgc57Hu+UhT4IcZkES7ZJgd0jeBXm8WB/iu3wf&#10;L1YvXpz5KuVGMAel8rGYxJ6v/i6YMe1epiREuZH1czR+AfzXfohuw+IQ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A8z9Oq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7712" behindDoc="0" locked="0" layoutInCell="1" allowOverlap="1" wp14:anchorId="71AF8658" wp14:editId="75C1C897">
                      <wp:simplePos x="0" y="0"/>
                      <wp:positionH relativeFrom="column">
                        <wp:posOffset>0</wp:posOffset>
                      </wp:positionH>
                      <wp:positionV relativeFrom="paragraph">
                        <wp:posOffset>952500</wp:posOffset>
                      </wp:positionV>
                      <wp:extent cx="180975" cy="266700"/>
                      <wp:effectExtent l="0" t="0" r="0" b="0"/>
                      <wp:wrapNone/>
                      <wp:docPr id="1343" name="Cuadro de texto 1343">
                        <a:extLst xmlns:a="http://schemas.openxmlformats.org/drawingml/2006/main">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375500" id="Cuadro de texto 1343" o:spid="_x0000_s1026" type="#_x0000_t202" style="position:absolute;margin-left:0;margin-top:75pt;width:14.25pt;height:21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Sw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cUSJZC1naP7FCK1IIYsVgFcE9Fx6sPhk7zcYAn/M83K0OeezlMPPiYBd7u0P8zsvDaH0I7/J9&#10;GCUvTpxlknItmIVS+VjMYi+TvwtmSruTKfZRbmT9HEyfB/+1G4LbEOXBylleXJp9ZD//MQq/70yK&#10;Crh6weljB3LYYacGUMTBnN2A0cU8lLp1f0gbgX2op8u1hkAZwh1oHd9FS0o4bIVJvEqwxuDyGdxp&#10;Yz8I1RI3yaiGEsXKYWfgNPKcj7i7pMrrpnH2GxOc2Usj3IFGfhMlaIGEnMFwfTruG03GMoc+BKJz&#10;sQMRBLiDJTh+JXaCOLTA7nol/grC+5W0V3xbS6VRCOx94QI4M+haO2AegHg5np+lGAVwWhxVcYG0&#10;9dDGGZXwzlCibbNXY88zySsFWowym+79kwVNUeobeHIKXYYVMr0Iro1/XeOp27u1/Qk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GXqlLB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8736" behindDoc="0" locked="0" layoutInCell="1" allowOverlap="1" wp14:anchorId="263934FB" wp14:editId="7BB238DA">
                      <wp:simplePos x="0" y="0"/>
                      <wp:positionH relativeFrom="column">
                        <wp:posOffset>0</wp:posOffset>
                      </wp:positionH>
                      <wp:positionV relativeFrom="paragraph">
                        <wp:posOffset>952500</wp:posOffset>
                      </wp:positionV>
                      <wp:extent cx="180975" cy="257175"/>
                      <wp:effectExtent l="0" t="0" r="0" b="0"/>
                      <wp:wrapNone/>
                      <wp:docPr id="1344" name="Cuadro de texto 1344">
                        <a:extLst xmlns:a="http://schemas.openxmlformats.org/drawingml/2006/main">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899C6B" id="Cuadro de texto 1344" o:spid="_x0000_s1026" type="#_x0000_t202" style="position:absolute;margin-left:0;margin-top:75pt;width:14.2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xP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0gSSiRrIUv7J1YYRQpBnOidIrjnw4PVJ+vG2RDgc57Hu+UhT4IcZkES7ZJgd0jeBXm8WB/iu3wf&#10;L1YvXpz5KuVGMAel8rGYxJ6v/i6YMe1epiREuZH1czR+AfzXfohuQxJFS2958WkOkf30xyjCTtsU&#10;FfD1gtNHDXK4fqd6UMTDvN2C0cfcl6b1f0gbgX2op8u1hkAZwj1ondwt5pRw2IpXyXKFNQaXT2Bt&#10;rPsgVEv8JKMGShQrh52B08BzOuLvkiqvm8bbb0xw5i6N8Aca+U2UoAUS8gbLzem4bwwZyhz6EIhO&#10;xQ5EEOAPluD4ldgR4tECu+uV+CsI71fSXfFtLZVBIbD3hQ/gzKBrXY95AOLlcH6SYhDAa3FUxQXS&#10;1kEbZ1TCO0OJcc1eDT3PJK8UaDHIbPX7JweaotQ38OgUugwrZHwRf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EljPE9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49760" behindDoc="0" locked="0" layoutInCell="1" allowOverlap="1" wp14:anchorId="7F3C01D2" wp14:editId="3C1ED498">
                      <wp:simplePos x="0" y="0"/>
                      <wp:positionH relativeFrom="column">
                        <wp:posOffset>0</wp:posOffset>
                      </wp:positionH>
                      <wp:positionV relativeFrom="paragraph">
                        <wp:posOffset>952500</wp:posOffset>
                      </wp:positionV>
                      <wp:extent cx="180975" cy="257175"/>
                      <wp:effectExtent l="0" t="0" r="0" b="0"/>
                      <wp:wrapNone/>
                      <wp:docPr id="1345" name="Cuadro de texto 1345">
                        <a:extLst xmlns:a="http://schemas.openxmlformats.org/drawingml/2006/main">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6E3D3F" id="Cuadro de texto 1345" o:spid="_x0000_s1026" type="#_x0000_t202" style="position:absolute;margin-left:0;margin-top:75pt;width:14.2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dH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vGK0okayFL+ydWaEUKQawYrCK458KD1Sdjp9kY4HOeR7vVIY+9HGZeHOxib3eI33l5tFwfort8&#10;Hy2TFydOmKRcC2ahVD4Ws9hh8nfBTGl3MsU+yo2sn4Pp8+C/dkNwG+IwWDnLi0uzj+znP0bh951J&#10;UQFXLzh97EAOO+zUAIo4mLMbMLqYh1K37g9pI7AP9XS51hAoQ7gDreO7ZUgJh60oiVcJ1hhcPoM7&#10;bewHoVriJhnVUKJYOewMnEae8xF3l1R53TTOfmOCM3tphDvQyG+iBC2QkDMYrk/HfaPJWObQh0B0&#10;LnYgggB3sATHr8ROEIcW2F2vxF9BeL+S9opva6k0CoG9L1wAZwZdawfMAxAvx/OzFKMAToujKi6Q&#10;th7aOKMS3hlKtG32aux5JnmlQItRZtO9f7KgKUp9A09OocuwQqYXwbXxr2s8dXu3t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3KWdH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0784" behindDoc="0" locked="0" layoutInCell="1" allowOverlap="1" wp14:anchorId="05CE9613" wp14:editId="61601BFC">
                      <wp:simplePos x="0" y="0"/>
                      <wp:positionH relativeFrom="column">
                        <wp:posOffset>0</wp:posOffset>
                      </wp:positionH>
                      <wp:positionV relativeFrom="paragraph">
                        <wp:posOffset>952500</wp:posOffset>
                      </wp:positionV>
                      <wp:extent cx="180975" cy="257175"/>
                      <wp:effectExtent l="0" t="0" r="0" b="0"/>
                      <wp:wrapNone/>
                      <wp:docPr id="1346" name="Cuadro de texto 1346">
                        <a:extLst xmlns:a="http://schemas.openxmlformats.org/drawingml/2006/main">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01FB14" id="Cuadro de texto 1346" o:spid="_x0000_s1026" type="#_x0000_t202" style="position:absolute;margin-left:0;margin-top:75pt;width:14.2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4pf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SSiTrIEu7J1YaRUpBnDg7RXDPhwerT9aNsyHA56KIt8t9kQQFzIIk2ibBdp+8C4p4sdrHd8Uu&#10;XqQvXpx5mnEjmINS+VhOYs/TvwtmTLuXKQlRbmT9HI1fAP+VH6LbkMTR0ltefJpDZD/9MYqw1zZD&#10;BXy94PRRgxzuvFVnUMTDvN2C0cd8rkzn/5A2AvtQT5drDYEyhHvQKrlbzCnhsBWnyTLFGoPLJ7A2&#10;1n0QqiN+klMDJYqVw07AaeA5HfF3SVU0bevtNyY4c5dW+AOt/CYq0AIJeYPl5njYtYYMZQ59CESn&#10;YgciCPAHK3D8SuwI8WiB3fVK/BWE9yvprviukcqgENj7wgdwYtC17ox5AOLVcH6SYhDAa3FQ5QXS&#10;1kMb51TCO0OJce1ODT3PJK8VaDHIbPX7JweaotQ38OgUugwrZHwRfBv/usZTt3dr8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LX3il9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1808" behindDoc="0" locked="0" layoutInCell="1" allowOverlap="1" wp14:anchorId="3F1E7E85" wp14:editId="0FE88458">
                      <wp:simplePos x="0" y="0"/>
                      <wp:positionH relativeFrom="column">
                        <wp:posOffset>0</wp:posOffset>
                      </wp:positionH>
                      <wp:positionV relativeFrom="paragraph">
                        <wp:posOffset>952500</wp:posOffset>
                      </wp:positionV>
                      <wp:extent cx="180975" cy="257175"/>
                      <wp:effectExtent l="0" t="0" r="0" b="0"/>
                      <wp:wrapNone/>
                      <wp:docPr id="1347" name="Cuadro de texto 1347">
                        <a:extLst xmlns:a="http://schemas.openxmlformats.org/drawingml/2006/main">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3BAD02" id="Cuadro de texto 1347" o:spid="_x0000_s1026" type="#_x0000_t202" style="position:absolute;margin-left:0;margin-top:75pt;width:14.2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FX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aUSJZA1nan1muFckFsaK3iuCeCw9Wn4wdZ0OAz1kW7paHLPIymHlRsIu83SF652XhYn0IV9k+&#10;XMQvTpx5nHAtmIVS+ZhPYs/jvwtmTLuTKfJRbmT9HIyfB/+1G4L7EC2CpbO8uDT7yH76YxR+15oE&#10;FXD1gtOnFuSw/U71oIiDObsBo4u5L3Tj/pA2AvtQT9dbDYEyhDvQOlot5pRw2ArjaBljjcHlE7jV&#10;xn4QqiFuklINJYqVwy7AaeA5HXF3SZVVde3sdyY4s9dauAO1/CYK0AIJOYPh+nTc15oMZQ59CESn&#10;YgciCHAHC3D8SuwIcWiB3fVK/A2E9ytpb/imkkqjENj7wgVwYdC1tsc8APFiOD9JMQjgtDiq/App&#10;66CNUyrhnaFE23qvhp5nkpcKtBhkNu37swVNUeo7eHQKXYYVMr4Iro1/XeOp+7u1/Qk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Mu90Vd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2832" behindDoc="0" locked="0" layoutInCell="1" allowOverlap="1" wp14:anchorId="6629D725" wp14:editId="6E2F829A">
                      <wp:simplePos x="0" y="0"/>
                      <wp:positionH relativeFrom="column">
                        <wp:posOffset>0</wp:posOffset>
                      </wp:positionH>
                      <wp:positionV relativeFrom="paragraph">
                        <wp:posOffset>952500</wp:posOffset>
                      </wp:positionV>
                      <wp:extent cx="180975" cy="266700"/>
                      <wp:effectExtent l="0" t="0" r="0" b="0"/>
                      <wp:wrapNone/>
                      <wp:docPr id="1348" name="Cuadro de texto 1348">
                        <a:extLst xmlns:a="http://schemas.openxmlformats.org/drawingml/2006/main">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E81D3E" id="Cuadro de texto 1348" o:spid="_x0000_s1026" type="#_x0000_t202" style="position:absolute;margin-left:0;margin-top:75pt;width:14.25pt;height:21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pkUg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0ggV5K1kKX9EyuMIoUgTvROEdzz4cHqk3XjbAjwOc/j3fKQJ0EOsyCJdkmwOyTvgjxerA/xXb6P&#10;F6sXL858lXIjmINS+VhMYs9XfxfMmHYvUxKi3Mj6ORq/AP5rP0S3IUmipbe8+DSHyH76YxRhp22K&#10;Cvh6wemjBjlcv1M9KOJh3m7B6GPuS9P6P6SNwD7U0+VaQ6AM4R60Tu4Wc0o4bMWrZLnCGoPLJ7A2&#10;1n0QqiV+klEDJYqVw87AaeA5HfF3SZXXTePtNyY4c5dG+AON/CZK0AIJeYPl5nTcN4YMZQ59CESn&#10;YgciCPAHS3D8SuwI8WiB3fVK/BWE9yvprvi2lsqgENj7wgdwZtC1rsc8APFyOD9JMQjgtTiq4gJp&#10;66CNMyrhnaHEuGavhp5nklcKtBhktvr9kwNNUeobeHQKXYYVMr4Ivo1/XeOp27u1/Qk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2l+mR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3856" behindDoc="0" locked="0" layoutInCell="1" allowOverlap="1" wp14:anchorId="2FB237D2" wp14:editId="63144017">
                      <wp:simplePos x="0" y="0"/>
                      <wp:positionH relativeFrom="column">
                        <wp:posOffset>0</wp:posOffset>
                      </wp:positionH>
                      <wp:positionV relativeFrom="paragraph">
                        <wp:posOffset>952500</wp:posOffset>
                      </wp:positionV>
                      <wp:extent cx="180975" cy="266700"/>
                      <wp:effectExtent l="0" t="0" r="0" b="0"/>
                      <wp:wrapNone/>
                      <wp:docPr id="1349" name="Cuadro de texto 1349">
                        <a:extLst xmlns:a="http://schemas.openxmlformats.org/drawingml/2006/main">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D448DF" id="Cuadro de texto 1349" o:spid="_x0000_s1026" type="#_x0000_t202" style="position:absolute;margin-left:0;margin-top:75pt;width:14.25pt;height:21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Fs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onhLJGsjS7sRyrUguiBW9VQT3XHiw+mzsOBsCfMmycLvcZ5GXwcyLgm3kbffRvZeFi9U+vMt2&#10;4SJ+deLM44RrwSyUyqd8Ense/10wY9qdTJGPciPrl2D8PPiv3BDchmgZ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j76Fs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4880" behindDoc="0" locked="0" layoutInCell="1" allowOverlap="1" wp14:anchorId="1AEB932A" wp14:editId="5A797FCF">
                      <wp:simplePos x="0" y="0"/>
                      <wp:positionH relativeFrom="column">
                        <wp:posOffset>0</wp:posOffset>
                      </wp:positionH>
                      <wp:positionV relativeFrom="paragraph">
                        <wp:posOffset>952500</wp:posOffset>
                      </wp:positionV>
                      <wp:extent cx="180975" cy="257175"/>
                      <wp:effectExtent l="0" t="0" r="0" b="0"/>
                      <wp:wrapNone/>
                      <wp:docPr id="1350" name="Cuadro de texto 1350">
                        <a:extLst xmlns:a="http://schemas.openxmlformats.org/drawingml/2006/main">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866D4F" id="Cuadro de texto 1350" o:spid="_x0000_s1026" type="#_x0000_t202" style="position:absolute;margin-left:0;margin-top:75pt;width:14.2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SZ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CQJJ1kKXdEyuNIqUgTpydIrjnw4PVJ+vG2RDgc1HE2+W+SIICZkESbZNgu0/eBUW8WO3ju2IX&#10;L9IXL848zbgRzEGpfCwnsefp3wUzpt3LlIQoN7J+jsYvgP/KD9FtSNJo6S0vPs0hsp/+GEXYa5uh&#10;Ar5ecPqoQQ533qozKOJh3m7B6GM+V6bzf0gbgX2Q63KtIVCGcA9aJXeLOSUctuI0WaZYY3D5BNbG&#10;ug9CdcRPcmqgRLFy2Ak4DTynI/4uqYqmbb39xgRn7tIKf6CV30QFWiAhb7DcHA+71pChzKEPgehU&#10;7EAEAf5gBY5fiR0hHi2wu16Jv4LwfiXdFd81UhkUAntf+ABODLrWnTEPQLwazk9SDAJ4LQ6qvEDa&#10;emjjnEp4Zygxrt2poeeZ5LUCLQaZrX7/5EBTlPoGHp1Cl2GFjC+Cb+Nf13jq9m5tfgI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GV2dJl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5904" behindDoc="0" locked="0" layoutInCell="1" allowOverlap="1" wp14:anchorId="022901F8" wp14:editId="7A3D2B6E">
                      <wp:simplePos x="0" y="0"/>
                      <wp:positionH relativeFrom="column">
                        <wp:posOffset>0</wp:posOffset>
                      </wp:positionH>
                      <wp:positionV relativeFrom="paragraph">
                        <wp:posOffset>952500</wp:posOffset>
                      </wp:positionV>
                      <wp:extent cx="180975" cy="257175"/>
                      <wp:effectExtent l="0" t="0" r="0" b="0"/>
                      <wp:wrapNone/>
                      <wp:docPr id="1351" name="Cuadro de texto 1351">
                        <a:extLst xmlns:a="http://schemas.openxmlformats.org/drawingml/2006/main">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B6794" id="Cuadro de texto 1351" o:spid="_x0000_s1026" type="#_x0000_t202" style="position:absolute;margin-left:0;margin-top:75pt;width:14.2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R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5p0SyBrK0P7NcK5ILYkVvFcE9Fx6sPhk7zoYAn7Ms3C0PWeRlMPOiYBd5u0P0zsvCxfoQrrJ9&#10;uIhfnDjzOOFaMAul8jGfxJ7HfxfMmHYnU+Sj3Mj6ORg/D/5rNwT3IVoFS2d5cWn2kf30xyj8rjUJ&#10;KuDqBadPLchh+53qQREHc3YDRhdzX+jG/SFtBPahnq63GgJlCHegdbRagJActsI4WsZYY3D5BG61&#10;sR+EaoibpFRDiWLlsAtwGnhOR9xdUmVVXTv7nQnO7LUW7kAtv4kCtEBCzmC4Ph33tSZDmUMfAtGp&#10;2IEIAtzBAhy/EjtCHFpgd70SfwPh/UraG76ppNIoBPa+cAFcGHSt7TEPQLwYzk9SDAI4LY4qv0La&#10;OmjjlEp4ZyjRtt6roeeZ5KUCLQaZTfv+bEFTlPoOHp1Cl2GFjC+Ca+Nf13jq/m5tfwI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Bs8L5F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6928" behindDoc="0" locked="0" layoutInCell="1" allowOverlap="1" wp14:anchorId="17B81ED7" wp14:editId="0D83DCAD">
                      <wp:simplePos x="0" y="0"/>
                      <wp:positionH relativeFrom="column">
                        <wp:posOffset>0</wp:posOffset>
                      </wp:positionH>
                      <wp:positionV relativeFrom="paragraph">
                        <wp:posOffset>952500</wp:posOffset>
                      </wp:positionV>
                      <wp:extent cx="180975" cy="257175"/>
                      <wp:effectExtent l="0" t="0" r="0" b="0"/>
                      <wp:wrapNone/>
                      <wp:docPr id="1352" name="Cuadro de texto 1352">
                        <a:extLst xmlns:a="http://schemas.openxmlformats.org/drawingml/2006/main">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CD03E6" id="Cuadro de texto 1352" o:spid="_x0000_s1026" type="#_x0000_t202" style="position:absolute;margin-left:0;margin-top:75pt;width:14.2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vl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1jGlCjWQJb2T6wwmhSCONE7TXDPhwerT9aNsyHA5zyPd8tDngQ5zIIk2iXB7pC8C/J4sT7Ed/k+&#10;XqxevDjzVcqNYA5K5WMxiT1f/V0wY9q9TEmIciPr52j8Aviv/RDdhmQdLb3lxac5RPbTH6MIu9am&#10;qICvF5w+tiCH63e6B0U8zNstGH3MvTSN/0PaCOxDPV2uNQTKEO5B6+RuMaeEw1a8SpYrrDG4fAK3&#10;xroPQjfETzJqoESxctgZOA08pyP+LqXzqq69/cYEZ+5SC3+gVt+EBC2QkDdYbk7HfW3IUObQh0B0&#10;KnYgggB/UILjV2JHiEcL7K5X4q8gvF8rd8U3ldIGhcDeFz6AM4OudT3mAYjL4fwkxSCA1+Koiwuk&#10;rYM2zqiCd4YS4+q9HnqeKV5q0GKQ2bbvnxxoilLfwKNT6DKskPFF8G386xpP3d6t7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LgIvl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7952" behindDoc="0" locked="0" layoutInCell="1" allowOverlap="1" wp14:anchorId="16B57FAA" wp14:editId="4BEF53AE">
                      <wp:simplePos x="0" y="0"/>
                      <wp:positionH relativeFrom="column">
                        <wp:posOffset>0</wp:posOffset>
                      </wp:positionH>
                      <wp:positionV relativeFrom="paragraph">
                        <wp:posOffset>952500</wp:posOffset>
                      </wp:positionV>
                      <wp:extent cx="180975" cy="257175"/>
                      <wp:effectExtent l="0" t="0" r="0" b="0"/>
                      <wp:wrapNone/>
                      <wp:docPr id="1353" name="Cuadro de texto 1353">
                        <a:extLst xmlns:a="http://schemas.openxmlformats.org/drawingml/2006/main">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21F392" id="Cuadro de texto 1353" o:spid="_x0000_s1026" type="#_x0000_t202" style="position:absolute;margin-left:0;margin-top:75pt;width:14.2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Dt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lghLJGsjS7sRyrUguiBW9VQT3XHiw+mzsOBsCfMmycLvcZ5GXwcyLgm3kbffRvZeFi9U+vMt2&#10;4SJ+deLM44RrwSyUyqd8Ense/10wY9qdTJGPciPrl2D8PPiv3BDchu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1ytDt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58976" behindDoc="0" locked="0" layoutInCell="1" allowOverlap="1" wp14:anchorId="376A1985" wp14:editId="7C61DEF3">
                      <wp:simplePos x="0" y="0"/>
                      <wp:positionH relativeFrom="column">
                        <wp:posOffset>0</wp:posOffset>
                      </wp:positionH>
                      <wp:positionV relativeFrom="paragraph">
                        <wp:posOffset>952500</wp:posOffset>
                      </wp:positionV>
                      <wp:extent cx="180975" cy="266700"/>
                      <wp:effectExtent l="0" t="0" r="0" b="0"/>
                      <wp:wrapNone/>
                      <wp:docPr id="1354" name="Cuadro de texto 1354">
                        <a:extLst xmlns:a="http://schemas.openxmlformats.org/drawingml/2006/main">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5ACCE6" id="Cuadro de texto 1354" o:spid="_x0000_s1026" type="#_x0000_t202" style="position:absolute;margin-left:0;margin-top:75pt;width:14.25pt;height:21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K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tlRIlkDWRpd2K5ViQXxIreKoJ7LjxYfTZ2nA0BvmRZuF3us8jLYOZFwTbytvvog5eFi9U+vMt2&#10;4SJ+deLM44RrwSyUyqd8Ense/10wY9qdTJGPciPrl2D8PPiv3BDchug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Aj5/kK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0000" behindDoc="0" locked="0" layoutInCell="1" allowOverlap="1" wp14:anchorId="51B31619" wp14:editId="5E63A6CE">
                      <wp:simplePos x="0" y="0"/>
                      <wp:positionH relativeFrom="column">
                        <wp:posOffset>0</wp:posOffset>
                      </wp:positionH>
                      <wp:positionV relativeFrom="paragraph">
                        <wp:posOffset>952500</wp:posOffset>
                      </wp:positionV>
                      <wp:extent cx="180975" cy="266700"/>
                      <wp:effectExtent l="0" t="0" r="0" b="0"/>
                      <wp:wrapNone/>
                      <wp:docPr id="1355" name="Cuadro de texto 1355">
                        <a:extLst xmlns:a="http://schemas.openxmlformats.org/drawingml/2006/main">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33DE70" id="Cuadro de texto 1355" o:spid="_x0000_s1026" type="#_x0000_t202" style="position:absolute;margin-left:0;margin-top:75pt;width:14.25pt;height:21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4QUw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t1guKVGsgSztn1hhNCkEcaJ3muCeDw9Wn6wbZ0OAz3ke75aHPAlymAVJtEuC3SF5F+TxYn2I7/J9&#10;vFi9eHHmq5QbwRyUysdiEnu++rtgxrR7mZIQ5UbWz9H4BfBf+yG6DckuWnrLi09ziOynP0YRdq1N&#10;UQFfLzh9bEEO1+90D4p4mLdbMPqYe2ka/4e0EdiHerpcawiUIdyD1sndYk4Jh614lSxXWGNw+QRu&#10;jXUfhG6In2TUQIli5bAzcBp4Tkf8XUrnVV17+40JztylFv5Arb4JCVogIW+w3JyO+9qQocyhD4Ho&#10;VOxABAH+oATHr8SOEI8W2F2vxF9BeL9W7opvKqUNCoG9L3wAZwZd63rMAxCXw/lJikEAr8VRFxdI&#10;WwdtnFEF7wwlxtV7PfQ8U7zUoMUgs23fPznQFKW+gUen0GVYIeOL4Nv41zWeur1b25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B6wr4Q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1024" behindDoc="0" locked="0" layoutInCell="1" allowOverlap="1" wp14:anchorId="300311FE" wp14:editId="00D5F8FF">
                      <wp:simplePos x="0" y="0"/>
                      <wp:positionH relativeFrom="column">
                        <wp:posOffset>0</wp:posOffset>
                      </wp:positionH>
                      <wp:positionV relativeFrom="paragraph">
                        <wp:posOffset>952500</wp:posOffset>
                      </wp:positionV>
                      <wp:extent cx="180975" cy="257175"/>
                      <wp:effectExtent l="0" t="0" r="0" b="0"/>
                      <wp:wrapNone/>
                      <wp:docPr id="1356" name="Cuadro de texto 1356">
                        <a:extLst xmlns:a="http://schemas.openxmlformats.org/drawingml/2006/main">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BBA81D" id="Cuadro de texto 1356" o:spid="_x0000_s1026" type="#_x0000_t202" style="position:absolute;margin-left:0;margin-top:75pt;width:14.2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8a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mlEjWQZZ2T6w0ipSCOHF2iuCeDw9Wn6wbZ0OAz0URb5f7IgkKmAVJtE2C7T55FxTxYrWP74pd&#10;vEhfvDjzNONGMAel8rGcxJ6nfxfMmHYvUxKi3Mj6ORq/AP4rP0S3IdlFS2958WkOkf30xyjCXtsM&#10;FfD1gtNHDXK481adQREP83YLRh/zuTKd/0PaCOxDPV2uNQTKEO5Bq+RuMaeEw1acJssUawwun8Da&#10;WPdBqI74SU4NlChWDjsBp4HndMTfJVXRtK2335jgzF1a4Q+08puoQAsk5A2Wm+Nh1xoylDn0IRCd&#10;ih2IIMAfrMDxK7EjxKMFdtcr8VcQ3q+ku+K7RiqDQmDvCx/AiUHXujPmAYhXw/lJikEAr8VBlRdI&#10;Ww9tnFMJ7wwlxrU7NfQ8k7xWoMUgs9XvnxxoilLfwKNT6DKskPFF8G386xpP3d6tzU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fc08a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2048" behindDoc="0" locked="0" layoutInCell="1" allowOverlap="1" wp14:anchorId="2BBDF933" wp14:editId="320DD399">
                      <wp:simplePos x="0" y="0"/>
                      <wp:positionH relativeFrom="column">
                        <wp:posOffset>0</wp:posOffset>
                      </wp:positionH>
                      <wp:positionV relativeFrom="paragraph">
                        <wp:posOffset>952500</wp:posOffset>
                      </wp:positionV>
                      <wp:extent cx="180975" cy="257175"/>
                      <wp:effectExtent l="0" t="0" r="0" b="0"/>
                      <wp:wrapNone/>
                      <wp:docPr id="1357" name="Cuadro de texto 1357">
                        <a:extLst xmlns:a="http://schemas.openxmlformats.org/drawingml/2006/main">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8874B1" id="Cuadro de texto 1357" o:spid="_x0000_s1026" type="#_x0000_t202" style="position:absolute;margin-left:0;margin-top:75pt;width:14.2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k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WL5QIlkDWRpd2a5ViQXxIreKoJ7LjxYfTJ2nA0BPmdZuF0essjLYOZFwTbytofonZeFi9UhfMh2&#10;4SJ+ceLM44RrwSyUysd8Ense/10wY9qdTJGPciPr52D8PPiv3BDch2gfLJ3lxaXZR/bTH6Pwu9Yk&#10;qICrF5w+tSCH7beqB0UczNkNGF3MfaEb94e0EdiHerreagiUIdyBVtHDYk4Jh60wjpYx1hhcPoFb&#10;bewHoRriJinVUKJYOewCnAae0xF3l1RZVdfOfmeCM3uthTtQy2+iAC2QkDMYrk/HXa3JUObQh0B0&#10;KnYgggB3sADHr8SOEIcW2F2vxN9AeL+S9oZvKqk0CoG9L1wAFwZda3vMAxAvhvOTFIMAToujyq+Q&#10;tg7aOKUS3hlKtK13auh5JnmpQItBZtO+P1vQFKW+g0en0GVYIeOL4Nr41zWeur9bm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IiDAk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3072" behindDoc="0" locked="0" layoutInCell="1" allowOverlap="1" wp14:anchorId="577B7128" wp14:editId="35B0E230">
                      <wp:simplePos x="0" y="0"/>
                      <wp:positionH relativeFrom="column">
                        <wp:posOffset>0</wp:posOffset>
                      </wp:positionH>
                      <wp:positionV relativeFrom="paragraph">
                        <wp:posOffset>952500</wp:posOffset>
                      </wp:positionV>
                      <wp:extent cx="180975" cy="257175"/>
                      <wp:effectExtent l="0" t="0" r="0" b="0"/>
                      <wp:wrapNone/>
                      <wp:docPr id="1358" name="Cuadro de texto 1358">
                        <a:extLst xmlns:a="http://schemas.openxmlformats.org/drawingml/2006/main">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B1ED5" id="Cuadro de texto 1358" o:spid="_x0000_s1026" type="#_x0000_t202" style="position:absolute;margin-left:0;margin-top:75pt;width:14.2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8hUwIAAP8EAAAOAAAAZHJzL2Uyb0RvYy54bWysVMGOmzAQvVfqP1i+Ewgh2RSFrJpsqCpV&#10;bdVtP8AxJiCBbdneQLTaf+94gKRqL92qHIw99hu/eTPjzX3fNuQsjK2VzOh8FlEiJFdFLU8Z/fE9&#10;D9aUWMdkwRolRUYvwtL77ds3m06nIlaVagphCDiRNu10RivndBqGlleiZXamtJCwWSrTMgdLcwoL&#10;wzrw3jZhHEWrsFOm0EZxYS1YH4ZNukX/ZSm4+1KWVjjSZBS4ORwNjkc/htsNS0+G6armIw32Dyxa&#10;Vku49OrqgTlGnkz9h6u25kZZVboZV22oyrLmAmOAaObRb9E8VkwLjAXEsfoqk/1/bvnn81dD6gJy&#10;t1hCriRrIUv7J1YYRQpBnOidIrjnw4PVJ+vG2RDgc57Hu+UhT4IcZkES7ZJgd0jeBXm8WB/iu3wf&#10;L1YvXpz5KuVGMAel8rGYxJ6v/i6YMe1epiREuZH1czR+AfzXfohuQ3KIlt7y4tMcIvvpj1GEnbYp&#10;KuDrBaePGuRw/U71oIiHebsFo4+5L03r/5A2AvtQT5drDYEyhHvQOrlbzCnhsBWvkuUKawwun8Da&#10;WPdBqJb4SUYNlChWDjsDp4HndMTfJVVeN42335jgzF0a4Q808psoQQsk5A2Wm9Nx3xgylDn0IRCd&#10;ih2IIMAfLMHxK7EjxKMFdtcr8VcQ3q+ku+LbWiqDQmDvCx/AmUHXuh7zAMTL4fwkxSCA1+Koiguk&#10;rYM2zqiEd4YS45q9GnqeSV4p0GKQ2er3Tw40Ralv4NEpdBlWyPgi+Db+dY2nbu/W9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C3IT8h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4096" behindDoc="0" locked="0" layoutInCell="1" allowOverlap="1" wp14:anchorId="5DE214B7" wp14:editId="4541A30C">
                      <wp:simplePos x="0" y="0"/>
                      <wp:positionH relativeFrom="column">
                        <wp:posOffset>0</wp:posOffset>
                      </wp:positionH>
                      <wp:positionV relativeFrom="paragraph">
                        <wp:posOffset>952500</wp:posOffset>
                      </wp:positionV>
                      <wp:extent cx="180975" cy="257175"/>
                      <wp:effectExtent l="0" t="0" r="0" b="0"/>
                      <wp:wrapNone/>
                      <wp:docPr id="1359" name="Cuadro de texto 1359">
                        <a:extLst xmlns:a="http://schemas.openxmlformats.org/drawingml/2006/main">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EE298B" id="Cuadro de texto 1359" o:spid="_x0000_s1026" type="#_x0000_t202" style="position:absolute;margin-left:0;margin-top:75pt;width:14.2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g7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lPSWSNZCl3YnlWpFcECt6qwjuufBg9dnYcTYE+JJl4Xa5zyIvg5kXBdvI2+6jey8LF6t9eJft&#10;wkX86sSZxwnXglkolU/5JPY8/rtgxrQ7mSIf5UbWL8H4efBfuSG4DVEW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DuBHg7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5120" behindDoc="0" locked="0" layoutInCell="1" allowOverlap="1" wp14:anchorId="0218D2CA" wp14:editId="0D5B312E">
                      <wp:simplePos x="0" y="0"/>
                      <wp:positionH relativeFrom="column">
                        <wp:posOffset>0</wp:posOffset>
                      </wp:positionH>
                      <wp:positionV relativeFrom="paragraph">
                        <wp:posOffset>952500</wp:posOffset>
                      </wp:positionV>
                      <wp:extent cx="180975" cy="266700"/>
                      <wp:effectExtent l="0" t="0" r="0" b="0"/>
                      <wp:wrapNone/>
                      <wp:docPr id="1360" name="Cuadro de texto 1360">
                        <a:extLst xmlns:a="http://schemas.openxmlformats.org/drawingml/2006/main">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BFE54" id="Cuadro de texto 1360" o:spid="_x0000_s1026" type="#_x0000_t202" style="position:absolute;margin-left:0;margin-top:75pt;width:14.25pt;height:21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YJUgIAAP8EAAAOAAAAZHJzL2Uyb0RvYy54bWyslFGPmzAMgN8n7T9EeadQSnsdKj2tvTJN&#10;mrZpt/2ANISCBEmU5ArV6f77HAPttL3splVVEhLbsT/b2dz3bUPOwthayYzOZxElQnJV1PKU0R/f&#10;82BNiXVMFqxRUmT0Iiy93759s+l0KmJVqaYQhoARadNOZ7RyTqdhaHklWmZnSgsJh6UyLXPwaU5h&#10;YVgH1tsmjKNoFXbKFNooLqyF3YfhkG7RflkK7r6UpRWONBkF3xyOBsejH8PthqUnw3RV89EN9g9e&#10;tKyWcOnV1ANzjDyZ+g9Tbc2Nsqp0M67aUJVlzQXGANHMo9+ieayYFhgLwLH6isn+P7P88/mrIXUB&#10;uVusAJBkLWRp/8QKo0ghiBO9UwTPfHjw9cm6cTUE+Jzn8W55yJMgh1WQRLsk2B2Sd0EeL9aH+C7f&#10;x4vVi4czX6XcCOagVD4WE+z56u+CGdPuMSUh4kavn6PxF8C89kN0G5ZRBP8oevFpDtH7acYowk7b&#10;FAn4esHlowYcrt+pHoh4Nb9vYdPH3Jem9TOkjcA54LpcawjIEO6V1sndYk4Jh6N4lSwB6nD5pKyN&#10;dR+EaolfZNRAiWLlsDP4NIhOIv4uqfK6afz+zRNcuUsjvEAjv4kSWKBDfsNyczruG0OGMoc+BEen&#10;YgcKqOAFSzD8St1RxWsL7K5X6l+V8H4l3VW/raUyCAJ7X/gAzgy61vWYB3C8HOQnFAMAz+Koiguk&#10;rYM2zqiEd4YS45q9GnqeSV4pYDFgtvr9kwOmiPqmPBqFLsMKGV8E38a/fqPU7d3a/gQ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Nph5gl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6144" behindDoc="0" locked="0" layoutInCell="1" allowOverlap="1" wp14:anchorId="7E7A621D" wp14:editId="3812F06A">
                      <wp:simplePos x="0" y="0"/>
                      <wp:positionH relativeFrom="column">
                        <wp:posOffset>0</wp:posOffset>
                      </wp:positionH>
                      <wp:positionV relativeFrom="paragraph">
                        <wp:posOffset>952500</wp:posOffset>
                      </wp:positionV>
                      <wp:extent cx="180975" cy="266700"/>
                      <wp:effectExtent l="0" t="0" r="0" b="0"/>
                      <wp:wrapNone/>
                      <wp:docPr id="1361" name="Cuadro de texto 1361">
                        <a:extLst xmlns:a="http://schemas.openxmlformats.org/drawingml/2006/main">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A18E3F" id="Cuadro de texto 1361" o:spid="_x0000_s1026" type="#_x0000_t202" style="position:absolute;margin-left:0;margin-top:75pt;width:14.25pt;height:21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0B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VsmISWStZCl/RMrtCKFIFYMVhHcc+HB6pOx02wM8DnPo93qkMdeDjMvDnaxtzvE77w8Wq4P0V2+&#10;j5bJixMnTFKuBbNQKh+LWeww+btgprQ7mWIf5UbWz8H0efBfuyG4Dasw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8QIy7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XWmQNaVvOSvfwEAAP//AwBQSwECLQAUAAYACAAAACEAtoM4kv4A&#10;AADhAQAAEwAAAAAAAAAAAAAAAAAAAAAAW0NvbnRlbnRfVHlwZXNdLnhtbFBLAQItABQABgAIAAAA&#10;IQA4/SH/1gAAAJQBAAALAAAAAAAAAAAAAAAAAC8BAABfcmVscy8ucmVsc1BLAQItABQABgAIAAAA&#10;IQCkK70BUwIAAP8EAAAOAAAAAAAAAAAAAAAAAC4CAABkcnMvZTJvRG9jLnhtbFBLAQItABQABgAI&#10;AAAAIQB8QIy7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7168" behindDoc="0" locked="0" layoutInCell="1" allowOverlap="1" wp14:anchorId="499DF257" wp14:editId="4B66D9A8">
                      <wp:simplePos x="0" y="0"/>
                      <wp:positionH relativeFrom="column">
                        <wp:posOffset>0</wp:posOffset>
                      </wp:positionH>
                      <wp:positionV relativeFrom="paragraph">
                        <wp:posOffset>952500</wp:posOffset>
                      </wp:positionV>
                      <wp:extent cx="180975" cy="257175"/>
                      <wp:effectExtent l="0" t="0" r="0" b="0"/>
                      <wp:wrapNone/>
                      <wp:docPr id="1362" name="Cuadro de texto 1362">
                        <a:extLst xmlns:a="http://schemas.openxmlformats.org/drawingml/2006/main">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0B8A80" id="Cuadro de texto 1362" o:spid="_x0000_s1026" type="#_x0000_t202" style="position:absolute;margin-left:0;margin-top:75pt;width:14.2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AZ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jSiTrIEu7J1YaRUpBnDg7RXDPhwerT9aNsyHA56KIt8t9kQQFzIIk2ibBdp+8C4p4sdrHd8Uu&#10;XqQvXpx5mnEjmINS+VhOYs/TvwtmTLuXKQlRbmT9HI1fAP+VH6LbsIy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m9VAZ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8192" behindDoc="0" locked="0" layoutInCell="1" allowOverlap="1" wp14:anchorId="43B8EB02" wp14:editId="281C7190">
                      <wp:simplePos x="0" y="0"/>
                      <wp:positionH relativeFrom="column">
                        <wp:posOffset>0</wp:posOffset>
                      </wp:positionH>
                      <wp:positionV relativeFrom="paragraph">
                        <wp:posOffset>952500</wp:posOffset>
                      </wp:positionV>
                      <wp:extent cx="180975" cy="257175"/>
                      <wp:effectExtent l="0" t="0" r="0" b="0"/>
                      <wp:wrapNone/>
                      <wp:docPr id="1363" name="Cuadro de texto 1363">
                        <a:extLst xmlns:a="http://schemas.openxmlformats.org/drawingml/2006/main">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AAFC6C" id="Cuadro de texto 1363" o:spid="_x0000_s1026" type="#_x0000_t202" style="position:absolute;margin-left:0;margin-top:75pt;width:14.2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sRUgIAAP8EAAAOAAAAZHJzL2Uyb0RvYy54bWysVMGOmzAQvVfqP1i+EwgQ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1ESUSJZC1naP7FCK1IIYsVgFcE9Fx6sPhk7zcYAn/M83K0OeezlMPPiYBd7u0P8zsvDaH0I7/J9&#10;GCUvTpxlknItmIVS+VjMYi+TvwtmSruTKfZRbmT9HEyfB/+1G4LbsIqClbO8uDT7yH7+YxR+35kU&#10;FXD1gtPHDuSww04NoIiDObsBo4t5KHXr/pA2AvtQT5drDYEyhDvQOr6LlpRw2AqTeJV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Fi/CxF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69216" behindDoc="0" locked="0" layoutInCell="1" allowOverlap="1" wp14:anchorId="663D5FE0" wp14:editId="5B9407EA">
                      <wp:simplePos x="0" y="0"/>
                      <wp:positionH relativeFrom="column">
                        <wp:posOffset>0</wp:posOffset>
                      </wp:positionH>
                      <wp:positionV relativeFrom="paragraph">
                        <wp:posOffset>952500</wp:posOffset>
                      </wp:positionV>
                      <wp:extent cx="180975" cy="257175"/>
                      <wp:effectExtent l="0" t="0" r="0" b="0"/>
                      <wp:wrapNone/>
                      <wp:docPr id="1364" name="Cuadro de texto 1364">
                        <a:extLst xmlns:a="http://schemas.openxmlformats.org/drawingml/2006/main">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48967" id="Cuadro de texto 1364" o:spid="_x0000_s1026" type="#_x0000_t202" style="position:absolute;margin-left:0;margin-top:75pt;width:14.2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so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gTSiTrIEu7J1YaRUpBnDg7RXDPhwerT9aNsyHA56KIt8t9kQQFzIIk2ibBdp+8C4p4sdrHd8Uu&#10;XqQvXpx5mnEjmINS+VhOYs/TvwtmTLuXKQlRbmT9HI1fAP+VH6LbsEy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iSIso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0240" behindDoc="0" locked="0" layoutInCell="1" allowOverlap="1" wp14:anchorId="5900794B" wp14:editId="023A118F">
                      <wp:simplePos x="0" y="0"/>
                      <wp:positionH relativeFrom="column">
                        <wp:posOffset>0</wp:posOffset>
                      </wp:positionH>
                      <wp:positionV relativeFrom="paragraph">
                        <wp:posOffset>952500</wp:posOffset>
                      </wp:positionV>
                      <wp:extent cx="180975" cy="257175"/>
                      <wp:effectExtent l="0" t="0" r="0" b="0"/>
                      <wp:wrapNone/>
                      <wp:docPr id="1365" name="Cuadro de texto 1365">
                        <a:extLst xmlns:a="http://schemas.openxmlformats.org/drawingml/2006/main">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33743F" id="Cuadro de texto 1365" o:spid="_x0000_s1026" type="#_x0000_t202" style="position:absolute;margin-left:0;margin-top:75pt;width:14.2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AgUgIAAP8EAAAOAAAAZHJzL2Uyb0RvYy54bWysVMGOmzAQvVfqP1i+EwgBNkUhqyYbqkpV&#10;W3XbD3CMCUhgI9sbiFb77x0PkFTtpVuVg7HHfuM3b2a8uR/ahpyFNrWSGV0uAkqE5Kqo5SmjP77n&#10;3poSY5ksWKOkyOhFGHq/fftm03epCFWlmkJoAk6kSfsuo5W1Xer7hleiZWahOiFhs1S6ZRaW+uQX&#10;mvXgvW38MAgSv1e66LTiwhiwPoybdIv+y1Jw+6UsjbCkyShwszhqHI9u9Lcblp4066qaTzTYP7Bo&#10;WS3h0qurB2YZedL1H67ammtlVGkXXLW+KsuaC4wBolkGv0XzWLFOYCwgjumuMpn/55Z/Pn/VpC4g&#10;d6skpkSyFrK0f2KFVqQQxIrBKoJ7LjxYfTJ2mo0BPud5uIsPeeTlMPOiYBd5u0P0zsvD1foQ3uX7&#10;cJW8OHGWScq1YBZK5WMxi71M/i6YKe1OpshHuZH1czB9HvzXbghuQxwHsbO8uDT7yH7+YxR+35kU&#10;FXD1gtPHDuSww04NoIiDObsBo4t5KHXr/pA2AvtQT5drDYEyhDvQOrpbLSnhsBUmUZxgjcHlM7jT&#10;xn4QqiVuklENJYqVw87AaeQ5H3F3SZXXTePsNyY4s5dGuAON/CZK0AIJOYPh+nTcN5qMZQ59CETn&#10;YgciCHAHS3D8SuwEcWiB3fVK/BWE9ytpr/i2lkqjENj7wgVwZtC1dsA8APFyPD9LMQrgtDiq4gJp&#10;66GNMyrhnaFE22avxp5nklcKtBhlNt37JwuaotQ38OQUugwrZHoRXBv/usZTt3dr+xMAAP//AwBQ&#10;SwMEFAAGAAgAAAAhAEq7yE/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tcpB1pW85K9/AQAA//8DAFBLAQItABQABgAIAAAAIQC2gziS/gAA&#10;AOEBAAATAAAAAAAAAAAAAAAAAAAAAABbQ29udGVudF9UeXBlc10ueG1sUEsBAi0AFAAGAAgAAAAh&#10;ADj9If/WAAAAlAEAAAsAAAAAAAAAAAAAAAAALwEAAF9yZWxzLy5yZWxzUEsBAi0AFAAGAAgAAAAh&#10;AFwC0CBSAgAA/wQAAA4AAAAAAAAAAAAAAAAALgIAAGRycy9lMm9Eb2MueG1sUEsBAi0AFAAGAAgA&#10;AAAhAEq7yE/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1264" behindDoc="0" locked="0" layoutInCell="1" allowOverlap="1" wp14:anchorId="08C0503A" wp14:editId="54D27A2B">
                      <wp:simplePos x="0" y="0"/>
                      <wp:positionH relativeFrom="column">
                        <wp:posOffset>0</wp:posOffset>
                      </wp:positionH>
                      <wp:positionV relativeFrom="paragraph">
                        <wp:posOffset>952500</wp:posOffset>
                      </wp:positionV>
                      <wp:extent cx="180975" cy="266700"/>
                      <wp:effectExtent l="0" t="0" r="0" b="0"/>
                      <wp:wrapNone/>
                      <wp:docPr id="1366" name="Cuadro de texto 1366">
                        <a:extLst xmlns:a="http://schemas.openxmlformats.org/drawingml/2006/main">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B03D0E" id="Cuadro de texto 1366" o:spid="_x0000_s1026" type="#_x0000_t202" style="position:absolute;margin-left:0;margin-top:75pt;width:14.25pt;height:21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04UQ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hTSiTrIEu7J1YaRUpBnDg7RXDPhwerT9aNsyHA56KIt8t9kQQFzIIk2ibBdp+8C4p4sdrHd8Uu&#10;XqQvXpx5mnEjmINS+VhOYs/TvwtmTLuXKQlRbmT9HI1fAP+VH6LbsEyjpbe8+DSHyH76YxRhr22G&#10;Cvh6wemjBjnceavOoIiHebsFo4/5XJnO/yFtBPahni7XGgJlCPegVXK3mFPCYStOE6AwXj6BtbHu&#10;g1Ad8ZOcGihRrBx2Ak4Dz+mIv0uqomlbb78xwZm7tMIfaOU3UYEWSMgbLDfHw641ZChz6EMgOhU7&#10;qIAAf7ACx6/EjhCPFthdr8RfQXi/ku6K7xqpDAqBvS98ACcGXevOmAcgXg3nJykGAbwWB1VeIG09&#10;tHFOJbwzlBjX7tTQ80zyWoEWg8xWv39yoClKfQOPTqHLsELGF8G38a9rPHV7tzY/AQAA//8DAFBL&#10;AwQUAAYACAAAACEAfECMu9oAAAAHAQAADwAAAGRycy9kb3ducmV2LnhtbEyPwU7DMBBE70j8g7WV&#10;uFG7EUFpiFOhAmeg8AFuvMRp4nUUu23g61lO9LY7s5p9U21mP4gTTrELpGG1VCCQmmA7ajV8frzc&#10;FiBiMmTNEAg1fGOETX19VZnShjO942mXWsEhFEujwaU0llLGxqE3cRlGJPa+wuRN4nVqpZ3MmcP9&#10;IDOl7qU3HfEHZ0bcOmz63dFrKJR/7ft19hb93c8qd9un8DwetL5ZzI8PIBLO6f8Y/vAZHWpm2ocj&#10;2SgGDVwksZorHtjOihzEnoV1pkDWlbzkr38BAAD//wMAUEsBAi0AFAAGAAgAAAAhALaDOJL+AAAA&#10;4QEAABMAAAAAAAAAAAAAAAAAAAAAAFtDb250ZW50X1R5cGVzXS54bWxQSwECLQAUAAYACAAAACEA&#10;OP0h/9YAAACUAQAACwAAAAAAAAAAAAAAAAAvAQAAX3JlbHMvLnJlbHNQSwECLQAUAAYACAAAACEA&#10;3tw9OFECAAD/BAAADgAAAAAAAAAAAAAAAAAuAgAAZHJzL2Uyb0RvYy54bWxQSwECLQAUAAYACAAA&#10;ACEAfECMu9oAAAAHAQAADwAAAAAAAAAAAAAAAACrBAAAZHJzL2Rvd25yZXYueG1sUEsFBgAAAAAE&#10;AAQA8wAAALIFA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2288" behindDoc="0" locked="0" layoutInCell="1" allowOverlap="1" wp14:anchorId="29A59DD4" wp14:editId="51A48CE1">
                      <wp:simplePos x="0" y="0"/>
                      <wp:positionH relativeFrom="column">
                        <wp:posOffset>0</wp:posOffset>
                      </wp:positionH>
                      <wp:positionV relativeFrom="paragraph">
                        <wp:posOffset>952500</wp:posOffset>
                      </wp:positionV>
                      <wp:extent cx="180975" cy="266700"/>
                      <wp:effectExtent l="0" t="0" r="0" b="0"/>
                      <wp:wrapNone/>
                      <wp:docPr id="1367" name="Cuadro de texto 1367">
                        <a:extLst xmlns:a="http://schemas.openxmlformats.org/drawingml/2006/main">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C46176" id="Cuadro de texto 1367" o:spid="_x0000_s1026" type="#_x0000_t202" style="position:absolute;margin-left:0;margin-top:75pt;width:14.25pt;height:21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Y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SJeUSJZA1nan1muFckFsaK3iuCeCw9Wn4wdZ0OAz1kW7paHLPIymHlRsIu83SF652XhYn0IV9k+&#10;XMQvTpx5nHAtmIVS+ZhPYs/jvwtmTLuTKfJRbmT9HIyfB/+1G4L7sFw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xAjLvaAAAABwEAAA8AAABkcnMvZG93bnJldi54bWxMj8FOwzAQRO9I/IO1&#10;lbhRuxFBaYhToQJnoPABbrzEaeJ1FLtt4OtZTvS2O7OafVNtZj+IE06xC6RhtVQgkJpgO2o1fH68&#10;3BYgYjJkzRAINXxjhE19fVWZ0oYzveNpl1rBIRRLo8GlNJZSxsahN3EZRiT2vsLkTeJ1aqWdzJnD&#10;/SAzpe6lNx3xB2dG3Dps+t3RayiUf+37dfYW/d3PKnfbp/A8HrS+WcyPDyASzun/GP7wGR1qZtqH&#10;I9koBg1cJLGaKx7YzoocxJ6FdaZA1pW85K9/AQAA//8DAFBLAQItABQABgAIAAAAIQC2gziS/gAA&#10;AOEBAAATAAAAAAAAAAAAAAAAAAAAAABbQ29udGVudF9UeXBlc10ueG1sUEsBAi0AFAAGAAgAAAAh&#10;ADj9If/WAAAAlAEAAAsAAAAAAAAAAAAAAAAALwEAAF9yZWxzLy5yZWxzUEsBAi0AFAAGAAgAAAAh&#10;AKCWZjBSAgAA/wQAAA4AAAAAAAAAAAAAAAAALgIAAGRycy9lMm9Eb2MueG1sUEsBAi0AFAAGAAgA&#10;AAAhAHxAjLv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3312" behindDoc="0" locked="0" layoutInCell="1" allowOverlap="1" wp14:anchorId="30BD7CCA" wp14:editId="70691E2F">
                      <wp:simplePos x="0" y="0"/>
                      <wp:positionH relativeFrom="column">
                        <wp:posOffset>0</wp:posOffset>
                      </wp:positionH>
                      <wp:positionV relativeFrom="paragraph">
                        <wp:posOffset>952500</wp:posOffset>
                      </wp:positionV>
                      <wp:extent cx="180975" cy="257175"/>
                      <wp:effectExtent l="0" t="0" r="0" b="0"/>
                      <wp:wrapNone/>
                      <wp:docPr id="1368" name="Cuadro de texto 1368">
                        <a:extLst xmlns:a="http://schemas.openxmlformats.org/drawingml/2006/main">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9EA225" id="Cuadro de texto 1368" o:spid="_x0000_s1026" type="#_x0000_t202" style="position:absolute;margin-left:0;margin-top:75pt;width:14.2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xL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0ghV5J1kKXdEyuNIqUgTpydIrjnw4PVJ+vG2RDgc1HE2+W+SIICZkESbZNgu0/eBUW8WO3ju2IX&#10;L9IXL848zbgRzEGpfCwnsefp3wUzpt3LlIQoN7J+jsYvgP/KD9FtWK6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AqMjxL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4336" behindDoc="0" locked="0" layoutInCell="1" allowOverlap="1" wp14:anchorId="0BB7D1E3" wp14:editId="25FB98A7">
                      <wp:simplePos x="0" y="0"/>
                      <wp:positionH relativeFrom="column">
                        <wp:posOffset>0</wp:posOffset>
                      </wp:positionH>
                      <wp:positionV relativeFrom="paragraph">
                        <wp:posOffset>952500</wp:posOffset>
                      </wp:positionV>
                      <wp:extent cx="180975" cy="257175"/>
                      <wp:effectExtent l="0" t="0" r="0" b="0"/>
                      <wp:wrapNone/>
                      <wp:docPr id="1369" name="Cuadro de texto 1369">
                        <a:extLst xmlns:a="http://schemas.openxmlformats.org/drawingml/2006/main">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78EA5F" id="Cuadro de texto 1369" o:spid="_x0000_s1026" type="#_x0000_t202" style="position:absolute;margin-left:0;margin-top:75pt;width:14.2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dDUwIAAP8EAAAOAAAAZHJzL2Uyb0RvYy54bWysVMGOmzAQvVfqP1i+EwghbIJCVk02VJWq&#10;bdVtP8AxJiCBjWxvIFrtv3c8QFK1l25VDsYe+43fvJnx5r5vanIW2lRKpnQ+CygRkqu8kqeU/vie&#10;eStKjGUyZ7WSIqUXYej99v27TdcmIlSlqnOhCTiRJunalJbWtonvG16KhpmZaoWEzULphllY6pOf&#10;a9aB96b2wyCI/U7pvNWKC2PA+jBs0i36LwrB7ZeiMMKSOqXAzeKocTy60d9uWHLSrC0rPtJg/8Ci&#10;YZWES6+uHphl5FlXf7hqKq6VUYWdcdX4qigqLjAGiGYe/BbNU8lagbGAOKa9ymT+n1v+eP6qSZVD&#10;7hbxmhLJGsjS/pnlWpFcECt6qwjuufBg9dnYcTYE+JJl4W55yCIvg5kXBbvI2x2itZeFi9UhvMv2&#10;4SJ+deLM44RrwSyUyqd8Ense/10wY9qdTJGPciPrl2D8PPiv3BDchuU6WDrLq0uzj+ynP0bhd61J&#10;UAFXLzh9akEO2+9UD4o4mLMbMLqY+0I37g9pI7AP9XS51hAoQ7gDraK7xZwSDlthHC1jrDG4fAK3&#10;2tiPQjXETVKqoUSxctgZOA08pyPuLqmyqq6d/cYEZ/ZSC3eglt9EAVogIWcwXJ+O+1qTocyhD4Ho&#10;VOxABAHuYAGO34gdIQ4tsLveiL+C8H4l7RXfVFJpFAJ7X7gAzgy61vaYByBeDOcnKQYBnBZHlV8g&#10;bR20cUolvDOUaFvv1dDzTPJSgRaDzKb98GxBU5T6Bh6dQpdhhYwvgmvjX9d46vZubX8CAAD//wMA&#10;UEsDBBQABgAIAAAAIQBKu8hP2gAAAAcBAAAPAAAAZHJzL2Rvd25yZXYueG1sTI/BTsMwEETvSPyD&#10;tZW4UbsRQWmIU6ECZ6DwAW68xGnidRS7beDrWU70tjuzmn1TbWY/iBNOsQukYbVUIJCaYDtqNXx+&#10;vNwWIGIyZM0QCDV8Y4RNfX1VmdKGM73jaZdawSEUS6PBpTSWUsbGoTdxGUYk9r7C5E3idWqlncyZ&#10;w/0gM6XupTcd8QdnRtw6bPrd0WsolH/t+3X2Fv3dzyp326fwPB60vlnMjw8gEs7p/xj+8Bkdamba&#10;hyPZKAYNXCSxmise2M6KHMSehbXKQdaVvOSvfwEAAP//AwBQSwECLQAUAAYACAAAACEAtoM4kv4A&#10;AADhAQAAEwAAAAAAAAAAAAAAAAAAAAAAW0NvbnRlbnRfVHlwZXNdLnhtbFBLAQItABQABgAIAAAA&#10;IQA4/SH/1gAAAJQBAAALAAAAAAAAAAAAAAAAAC8BAABfcmVscy8ucmVsc1BLAQItABQABgAIAAAA&#10;IQBUeGdDUwIAAP8EAAAOAAAAAAAAAAAAAAAAAC4CAABkcnMvZTJvRG9jLnhtbFBLAQItABQABgAI&#10;AAAAIQBKu8hP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5360" behindDoc="0" locked="0" layoutInCell="1" allowOverlap="1" wp14:anchorId="401C186F" wp14:editId="10E22508">
                      <wp:simplePos x="0" y="0"/>
                      <wp:positionH relativeFrom="column">
                        <wp:posOffset>0</wp:posOffset>
                      </wp:positionH>
                      <wp:positionV relativeFrom="paragraph">
                        <wp:posOffset>762000</wp:posOffset>
                      </wp:positionV>
                      <wp:extent cx="180975" cy="266700"/>
                      <wp:effectExtent l="0" t="0" r="0" b="0"/>
                      <wp:wrapNone/>
                      <wp:docPr id="1370" name="Cuadro de texto 1370">
                        <a:extLst xmlns:a="http://schemas.openxmlformats.org/drawingml/2006/main">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FFE5D1" id="Cuadro de texto 1370" o:spid="_x0000_s1026" type="#_x0000_t202" style="position:absolute;margin-left:0;margin-top:60pt;width:14.25pt;height:21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NM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s7EEiyBrK0O7FcK5ILYkVvFcE9Fx6sPhs7zoYAX7Is3C73WeRlMPOiYBt52330wcvCxWof3mW7&#10;cBG/OnHmccK1YBZK5VM+iT2P/y6YMe1OpshHuZH1SzB+HvxXbghuw/IhWDrLq0uzj+ynP0bhd61J&#10;UAFXLzh9bkEO229VD4o4mLMbMLqY+0I37g9pI7APcl2uNQTKEO5Aq+huMaeEw1YYR8sYawwun8Ct&#10;NvajUA1xk5RqKFGsHHYGTgPP6Yi7S6qsqmtnvzHBmb3Uwh2o5TdRgBZIyBkM18fDrtZkKHPoQyA6&#10;FTsQQYA7WIDjN2JHiEML7K434q8gvF9Je8U3lVQahcDeFy6AM4OutT3mAYgXw/lJikEAp8VB5RdI&#10;WwdtnFIJ7wwl2tY7NfQ8k7xUoMUgs2k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w5SN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6384" behindDoc="0" locked="0" layoutInCell="1" allowOverlap="1" wp14:anchorId="4EB35B0E" wp14:editId="51B8F5F0">
                      <wp:simplePos x="0" y="0"/>
                      <wp:positionH relativeFrom="column">
                        <wp:posOffset>0</wp:posOffset>
                      </wp:positionH>
                      <wp:positionV relativeFrom="paragraph">
                        <wp:posOffset>762000</wp:posOffset>
                      </wp:positionV>
                      <wp:extent cx="180975" cy="266700"/>
                      <wp:effectExtent l="0" t="0" r="0" b="0"/>
                      <wp:wrapNone/>
                      <wp:docPr id="1371" name="Cuadro de texto 1371">
                        <a:extLst xmlns:a="http://schemas.openxmlformats.org/drawingml/2006/main">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10E95D" id="Cuadro de texto 1371" o:spid="_x0000_s1026" type="#_x0000_t202" style="position:absolute;margin-left:0;margin-top:60pt;width:14.25pt;height:21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RW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1p0SyBrK0P7NcK5ILYkVvFcE9Fx6sPhk7zoYAn7Ms3C0PWeRlMPOiYBd5u0P0zsvCxfoQrrJ9&#10;uIhfnDjzOOFaMAul8jGfxJ7HfxfMmHYnU+Sj3Mj6ORg/D/5rNwT3YbkLls7y4tLsI/vpj1H4XWsS&#10;VMDVC06fWpDD9jvVgyIO5uwGjC7mvtCN+0PaCOxDPV1vNQTKEO5A62i1ACE5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nAZFZ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7408" behindDoc="0" locked="0" layoutInCell="1" allowOverlap="1" wp14:anchorId="3FBFC776" wp14:editId="3B53DA73">
                      <wp:simplePos x="0" y="0"/>
                      <wp:positionH relativeFrom="column">
                        <wp:posOffset>0</wp:posOffset>
                      </wp:positionH>
                      <wp:positionV relativeFrom="paragraph">
                        <wp:posOffset>762000</wp:posOffset>
                      </wp:positionV>
                      <wp:extent cx="180975" cy="266700"/>
                      <wp:effectExtent l="0" t="0" r="0" b="0"/>
                      <wp:wrapNone/>
                      <wp:docPr id="1372" name="Cuadro de texto 1372">
                        <a:extLst xmlns:a="http://schemas.openxmlformats.org/drawingml/2006/main">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B5A0C4" id="Cuadro de texto 1372" o:spid="_x0000_s1026" type="#_x0000_t202" style="position:absolute;margin-left:0;margin-top:60pt;width:14.25pt;height:21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Vc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iJZA1nan1muFckFsaK3iuCeCw9Wn4wdZ0OAz1kW7paHLPIymHlRsIu83SF652XhYn0IV9k+&#10;XMQvTpx5nHAtmIVS+ZhPYs/jvwtmTLuTKfJRbmT9HIyfB/+1G4L7sNwH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xxlVx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8432" behindDoc="0" locked="0" layoutInCell="1" allowOverlap="1" wp14:anchorId="1AF04CCA" wp14:editId="0FBEA126">
                      <wp:simplePos x="0" y="0"/>
                      <wp:positionH relativeFrom="column">
                        <wp:posOffset>0</wp:posOffset>
                      </wp:positionH>
                      <wp:positionV relativeFrom="paragraph">
                        <wp:posOffset>762000</wp:posOffset>
                      </wp:positionV>
                      <wp:extent cx="180975" cy="266700"/>
                      <wp:effectExtent l="0" t="0" r="0" b="0"/>
                      <wp:wrapNone/>
                      <wp:docPr id="1373" name="Cuadro de texto 1373">
                        <a:extLst xmlns:a="http://schemas.openxmlformats.org/drawingml/2006/main">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B47EC2" id="Cuadro de texto 1373" o:spid="_x0000_s1026" type="#_x0000_t202" style="position:absolute;margin-left:0;margin-top:60pt;width:14.25pt;height:21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pi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3eJhQYlkDWRpd2a5ViQXxIreKoJ7LjxYfTJ2nA0BPmdZuF0essjLYOZFwTbytofonZeFi9UhfMh2&#10;4SJ+ceLM44RrwSyUysd8Ense/10wY9qdTJGPciPr52D8PPiv3BDch+U+WDrLi0uzj+ynP0bhd61J&#10;UAFXLzh9akEO229VD4o4mLMbMLqY+0I37g9pI7AP9XS91RAoQ7gDraKHxZwSDlthHC1jrDG4fAK3&#10;2tgPQjXETVKqoUSxctgFOA08pyPuLqmyqq6d/c4EZ/ZaC3eglt9EAVogIWcwXJ+Ou1qTocyhD4Ho&#10;VOxABAHuYAGOX4kdIQ4tsLteib+B8H4l7Q3fVFJpFAJ7X7gALgy61vaYByBeDOcnKQYBnBZHlV8h&#10;bR20cUolvDOUaFvv1NDzTPJSgRaDzKZ9f7agKUp9B49OocuwQsYXwbXxr2s8dX+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biupi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79456" behindDoc="0" locked="0" layoutInCell="1" allowOverlap="1" wp14:anchorId="1F38F863" wp14:editId="679DAFAD">
                      <wp:simplePos x="0" y="0"/>
                      <wp:positionH relativeFrom="column">
                        <wp:posOffset>0</wp:posOffset>
                      </wp:positionH>
                      <wp:positionV relativeFrom="paragraph">
                        <wp:posOffset>762000</wp:posOffset>
                      </wp:positionV>
                      <wp:extent cx="180975" cy="266700"/>
                      <wp:effectExtent l="0" t="0" r="0" b="0"/>
                      <wp:wrapNone/>
                      <wp:docPr id="1374" name="Cuadro de texto 1374">
                        <a:extLst xmlns:a="http://schemas.openxmlformats.org/drawingml/2006/main">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CB5EDA" id="Cuadro de texto 1374" o:spid="_x0000_s1026" type="#_x0000_t202" style="position:absolute;margin-left:0;margin-top:60pt;width:14.25pt;height:21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5t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SJZA1nan1muFckFsaK3iuCeCw9Wn4wdZ0OAz1kW7paHLPIymHlRsIu83SF652XhYn0IV9k+&#10;XMQvTpx5nHAtmIVS+ZhPYs/jvwtmTLuTKfJRbmT9HIyfB/+1G4L7sDwE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jMTm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0480" behindDoc="0" locked="0" layoutInCell="1" allowOverlap="1" wp14:anchorId="27696527" wp14:editId="115A52D3">
                      <wp:simplePos x="0" y="0"/>
                      <wp:positionH relativeFrom="column">
                        <wp:posOffset>0</wp:posOffset>
                      </wp:positionH>
                      <wp:positionV relativeFrom="paragraph">
                        <wp:posOffset>762000</wp:posOffset>
                      </wp:positionV>
                      <wp:extent cx="180975" cy="266700"/>
                      <wp:effectExtent l="0" t="0" r="0" b="0"/>
                      <wp:wrapNone/>
                      <wp:docPr id="1375" name="Cuadro de texto 1375">
                        <a:extLst xmlns:a="http://schemas.openxmlformats.org/drawingml/2006/main">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B8AC1E" id="Cuadro de texto 1375" o:spid="_x0000_s1026" type="#_x0000_t202" style="position:absolute;margin-left:0;margin-top:60pt;width:14.25pt;height:21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l3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1pESyBrK0P7NcK5ILYkVvFcE9Fx6sPhk7zoYAn7Ms3C0PWeRlMPOiYBd5u0P0zsvCxfoQrrJ9&#10;uIhfnDjzOOFaMAul8jGfxJ7HfxfMmHYnU+Sj3Mj6ORg/D/5rNwT3YZk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HpCX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1504" behindDoc="0" locked="0" layoutInCell="1" allowOverlap="1" wp14:anchorId="51283155" wp14:editId="0DF96B10">
                      <wp:simplePos x="0" y="0"/>
                      <wp:positionH relativeFrom="column">
                        <wp:posOffset>0</wp:posOffset>
                      </wp:positionH>
                      <wp:positionV relativeFrom="paragraph">
                        <wp:posOffset>762000</wp:posOffset>
                      </wp:positionV>
                      <wp:extent cx="180975" cy="266700"/>
                      <wp:effectExtent l="0" t="0" r="0" b="0"/>
                      <wp:wrapNone/>
                      <wp:docPr id="1376" name="Cuadro de texto 1376">
                        <a:extLst xmlns:a="http://schemas.openxmlformats.org/drawingml/2006/main">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2D457F" id="Cuadro de texto 1376" o:spid="_x0000_s1026" type="#_x0000_t202" style="position:absolute;margin-left:0;margin-top:60pt;width:14.25pt;height:21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Qc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VUyJZA1nan1muFckFsaK3iuCeCw9Wn4wdZ0OAz1kW7paHLPIymHlRsIu83SF652XhYn0IV9k+&#10;XMQvTpx5nHAtmIVS+ZhPYs/jvwtmTLuTKfJRbmT9HIyfB/+1G4L7EAf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MLDtBx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2528" behindDoc="0" locked="0" layoutInCell="1" allowOverlap="1" wp14:anchorId="348D0ED8" wp14:editId="227F39A1">
                      <wp:simplePos x="0" y="0"/>
                      <wp:positionH relativeFrom="column">
                        <wp:posOffset>0</wp:posOffset>
                      </wp:positionH>
                      <wp:positionV relativeFrom="paragraph">
                        <wp:posOffset>762000</wp:posOffset>
                      </wp:positionV>
                      <wp:extent cx="180975" cy="266700"/>
                      <wp:effectExtent l="0" t="0" r="0" b="0"/>
                      <wp:wrapNone/>
                      <wp:docPr id="1377" name="Cuadro de texto 1377">
                        <a:extLst xmlns:a="http://schemas.openxmlformats.org/drawingml/2006/main">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CFA5D3" id="Cuadro de texto 1377" o:spid="_x0000_s1026" type="#_x0000_t202" style="position:absolute;margin-left:0;margin-top:60pt;width:14.25pt;height:21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8UUwIAAP8EAAAOAAAAZHJzL2Uyb0RvYy54bWysVNuOmzAQfa/Uf7D8TriEkBSFrJpsqCpV&#10;bdVtP8AxJiCBjWwnJFrtv3c8QFK1L92qPBh77DM+c2bG64dL25Cz0KZWMqPhLKBESK6KWh4z+uN7&#10;7q0oMZbJgjVKioxehaEPm7dv1n2XikhVqimEJuBEmrTvMlpZ26W+b3glWmZmqhMSNkulW2ZhqY9+&#10;oVkP3tvGj4Ig8Xuli04rLowB6+OwSTfovywFt1/K0ghLmowCN4ujxvHgRn+zZulRs66q+UiD/QOL&#10;ltUSLr25emSWkZOu/3DV1lwro0o746r1VVnWXGAMEE0Y/BbNU8U6gbGAOKa7yWT+n1v++fxVk7qA&#10;3M2XS0okayFLuxMrtCKFIFZcrCK458KD1Sdjx9kQ4HOeR9vFPo+9HGZeHGxjb7uP33l5NF/to2W+&#10;i+bJixMnTFKuBbNQKh+LSeww+btgxrQ7mWIf5UbWz8H4efBfuSG4D0kYLJzlxaXZR/bTH6Pw+86k&#10;qICrF5w+dSCHvWzVBRRxMGc3YHQxX0rduj+kjcA+1NP1VkOgDOEOtIqX85ASDltREi8SrDG4fAJ3&#10;2tgPQrXETTKqoUSxctgZOA08pyPuLqnyummc/c4EZ/baCHegkd9ECVogIWcwXB8Pu0aTocyhD4Ho&#10;VOxABAHuYAmOX4kdIQ4tsLteib+B8H4l7Q3f1lJpFAJ7X7gAzgy61l4wD0C8HM5PUgwCOC0OqrhC&#10;2npo44xKeGco0bbZqaHnmeSVAi0GmU33/mRBU5T6Dh6dQpdhhYwvgmvjX9d46v5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8ie8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3552" behindDoc="0" locked="0" layoutInCell="1" allowOverlap="1" wp14:anchorId="05D2A212" wp14:editId="7CA03213">
                      <wp:simplePos x="0" y="0"/>
                      <wp:positionH relativeFrom="column">
                        <wp:posOffset>0</wp:posOffset>
                      </wp:positionH>
                      <wp:positionV relativeFrom="paragraph">
                        <wp:posOffset>762000</wp:posOffset>
                      </wp:positionV>
                      <wp:extent cx="180975" cy="266700"/>
                      <wp:effectExtent l="0" t="0" r="0" b="0"/>
                      <wp:wrapNone/>
                      <wp:docPr id="1378" name="Cuadro de texto 1378">
                        <a:extLst xmlns:a="http://schemas.openxmlformats.org/drawingml/2006/main">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F44B0C" id="Cuadro de texto 1378" o:spid="_x0000_s1026" type="#_x0000_t202" style="position:absolute;margin-left:0;margin-top:60pt;width:14.25pt;height:21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D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IFuZKsgSztzyzXiuSCWNFbRXDPhQerT8aOsyHA5ywLd8tDFnkZzLwo2EXe7hC987JwsT6Eq2wf&#10;LuIXJ848TrgWzEKpfMwnsefx3wUzpt3JFPkoN7J+DsbPg//aDcF9iMNg6SwvLs0+sp/+GIXftSZB&#10;BVy94PSpBTlsv1M9KOJgzm7A6GLuC924P6SNwD7U0/VWQ6AM4Q60jlaLOSUctsI4WsZYY3D5BG61&#10;sR+EaoibpFRDiWLlsAtwGnhOR9xdUmVVXTv7nQnO7LUW7kAtv4kCtEBCzmC4Ph33tSZDmUMfAtGp&#10;2IEIAtzBAhy/EjtCHFpgd70SfwPh/UraG76ppNIoBPa+cAFcGHSt7TEPQLwYzk9SDAI4LY4qv0La&#10;OmjjlEp4ZyjRtt6roeeZ5KUCLQaZTfv+bEFTlPoOHp1Cl2GFjC+Ca+Nf13jq/m5tfw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RP/AN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4576" behindDoc="0" locked="0" layoutInCell="1" allowOverlap="1" wp14:anchorId="28AE032E" wp14:editId="36BCD45A">
                      <wp:simplePos x="0" y="0"/>
                      <wp:positionH relativeFrom="column">
                        <wp:posOffset>0</wp:posOffset>
                      </wp:positionH>
                      <wp:positionV relativeFrom="paragraph">
                        <wp:posOffset>762000</wp:posOffset>
                      </wp:positionV>
                      <wp:extent cx="180975" cy="266700"/>
                      <wp:effectExtent l="0" t="0" r="0" b="0"/>
                      <wp:wrapNone/>
                      <wp:docPr id="1379" name="Cuadro de texto 1379">
                        <a:extLst xmlns:a="http://schemas.openxmlformats.org/drawingml/2006/main">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DC0C45" id="Cuadro de texto 1379" o:spid="_x0000_s1026" type="#_x0000_t202" style="position:absolute;margin-left:0;margin-top:60pt;width:14.25pt;height:21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cL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u7e0okayBLuxPLtSK5IFb0VhHcc+HB6rOx42wI8CXLwu1yn0VeBjMvCraRt91H914WLlb78C7b&#10;hYv41YkzjxOuBbNQKp/ySex5/HfBjGl3MkU+yo2sX4Lx8+C/ckNwG+JF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aBacL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5600" behindDoc="0" locked="0" layoutInCell="1" allowOverlap="1" wp14:anchorId="052B55F8" wp14:editId="6A8DB354">
                      <wp:simplePos x="0" y="0"/>
                      <wp:positionH relativeFrom="column">
                        <wp:posOffset>0</wp:posOffset>
                      </wp:positionH>
                      <wp:positionV relativeFrom="paragraph">
                        <wp:posOffset>762000</wp:posOffset>
                      </wp:positionV>
                      <wp:extent cx="180975" cy="266700"/>
                      <wp:effectExtent l="0" t="0" r="0" b="0"/>
                      <wp:wrapNone/>
                      <wp:docPr id="1380" name="Cuadro de texto 1380">
                        <a:extLst xmlns:a="http://schemas.openxmlformats.org/drawingml/2006/main">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6ADC16" id="Cuadro de texto 1380" o:spid="_x0000_s1026" type="#_x0000_t202" style="position:absolute;margin-left:0;margin-top:60pt;width:14.25pt;height:21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Ct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iBQJJ1kKXdEyuNIqUgTpydIrjnw4PVJ+vG2RDgc1HE2+W+SIICZkESbZNgu0/eBUW8WO3ju2IX&#10;L9IXL848zbgRzEGpfCwnsefp3wUzpt3LlIQoN7J+jsYvgP/KD9FtSJNo6S0vPs0hsp/+GEXYa5uh&#10;Ar5ecPqoQQ533qozKOJh3m7B6GM+V6bzf0gbgX2Q63KtIVCGcA9aJXeLOSUctuI0WaZYY3D5BNbG&#10;ug9CdcRPcmqgRLFy2Ak4DTynI/4uqYqmbb39xgRn7tIKf6CV30QFWiAhb7DcHA+71pChzKEPgehU&#10;7EAEAf5gBY5fiR0hHi2wu16Jv4LwfiXdFd81UhkUAntf+ABODLrWnTEPQLwazk9SDAJ4LQ6qvEDa&#10;emjjnEp4Zygxrt2poeeZ5LUCLQaZrX7/5EBTlPoGHp1Cl2GFjC+Cb+Nf13jq9m5tfgI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GcmQK1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6624" behindDoc="0" locked="0" layoutInCell="1" allowOverlap="1" wp14:anchorId="59258C1C" wp14:editId="107CEBE9">
                      <wp:simplePos x="0" y="0"/>
                      <wp:positionH relativeFrom="column">
                        <wp:posOffset>0</wp:posOffset>
                      </wp:positionH>
                      <wp:positionV relativeFrom="paragraph">
                        <wp:posOffset>762000</wp:posOffset>
                      </wp:positionV>
                      <wp:extent cx="180975" cy="266700"/>
                      <wp:effectExtent l="0" t="0" r="0" b="0"/>
                      <wp:wrapNone/>
                      <wp:docPr id="1381" name="Cuadro de texto 1381">
                        <a:extLst xmlns:a="http://schemas.openxmlformats.org/drawingml/2006/main">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7A7509" id="Cuadro de texto 1381" o:spid="_x0000_s1026" type="#_x0000_t202" style="position:absolute;margin-left:0;margin-top:60pt;width:14.25pt;height:21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ulUg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jNKZGsgyztnlhpFCkFceLsFME9Hx6sPlk3zoYAn4si3i73RRIUMAuSaJsE233yLijixWof3xW7&#10;eJG+eHHmacaNYA5K5WM5iT1P/y6YMe1epiREuZH1czR+AfxXfohuQ7qMlt7y4tMcIvvpj1GEvbYZ&#10;KuDrBaePGuRw5606gyIe5u0WjD7mc2U6/4e0EdiHerpcawiUIdyDVsndAoTksBWnyTLFGoPLJ7A2&#10;1n0QqiN+klMDJYqVw07AaeA5HfF3SVU0bevtNyY4c5dW+AOt/CYq0AIJeYPl5njYtYYMZQ59CESn&#10;YgciCPAHK3D8SuwI8WiB3fVK/BWE9yvprviukcqgENj7wgdwYtC17ox5AOLVcH6SYhDAa3FQ5QXS&#10;1kMb51TCO0OJce1ODT3PJK8VaDHIbPX7JweaotQ38OgUugwrZHwRf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lsG6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7648" behindDoc="0" locked="0" layoutInCell="1" allowOverlap="1" wp14:anchorId="2373060A" wp14:editId="0EBB708C">
                      <wp:simplePos x="0" y="0"/>
                      <wp:positionH relativeFrom="column">
                        <wp:posOffset>0</wp:posOffset>
                      </wp:positionH>
                      <wp:positionV relativeFrom="paragraph">
                        <wp:posOffset>762000</wp:posOffset>
                      </wp:positionV>
                      <wp:extent cx="180975" cy="266700"/>
                      <wp:effectExtent l="0" t="0" r="0" b="0"/>
                      <wp:wrapNone/>
                      <wp:docPr id="1382" name="Cuadro de texto 1382">
                        <a:extLst xmlns:a="http://schemas.openxmlformats.org/drawingml/2006/main">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4233AD" id="Cuadro de texto 1382" o:spid="_x0000_s1026" type="#_x0000_t202" style="position:absolute;margin-left:0;margin-top:60pt;width:14.25pt;height:21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a9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jFlEjWQZZ2T6w0ipSCOHF2iuCeDw9Wn6wbZ0OAz0URb5f7IgkKmAVJtE2C7T55FxTxYrWP74pd&#10;vEhfvDjzNONGMAel8rGcxJ6nfxfMmHYvUxKi3Mj6ORq/AP4rP0S3IU2j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bsva9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8672" behindDoc="0" locked="0" layoutInCell="1" allowOverlap="1" wp14:anchorId="47D96634" wp14:editId="7A32AD55">
                      <wp:simplePos x="0" y="0"/>
                      <wp:positionH relativeFrom="column">
                        <wp:posOffset>0</wp:posOffset>
                      </wp:positionH>
                      <wp:positionV relativeFrom="paragraph">
                        <wp:posOffset>762000</wp:posOffset>
                      </wp:positionV>
                      <wp:extent cx="180975" cy="266700"/>
                      <wp:effectExtent l="0" t="0" r="0" b="0"/>
                      <wp:wrapNone/>
                      <wp:docPr id="1383" name="Cuadro de texto 1383">
                        <a:extLst xmlns:a="http://schemas.openxmlformats.org/drawingml/2006/main">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F506AA" id="Cuadro de texto 1383" o:spid="_x0000_s1026" type="#_x0000_t202" style="position:absolute;margin-left:0;margin-top:60pt;width:14.25pt;height:21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1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9oESyBrK0P7NcK5ILYkVvFcE9Fx6sPhk7zoYAn7Ms3C0PWeRlMPOiYBd5u0P0zsvCxfoQrrJ9&#10;uIhfnDjzOOFaMAul8jGfxJ7HfxfMmHYnU+Sj3Mj6ORg/D/5rNwT3IV4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X4rb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89696" behindDoc="0" locked="0" layoutInCell="1" allowOverlap="1" wp14:anchorId="05308AEC" wp14:editId="324E28B9">
                      <wp:simplePos x="0" y="0"/>
                      <wp:positionH relativeFrom="column">
                        <wp:posOffset>0</wp:posOffset>
                      </wp:positionH>
                      <wp:positionV relativeFrom="paragraph">
                        <wp:posOffset>762000</wp:posOffset>
                      </wp:positionV>
                      <wp:extent cx="180975" cy="266700"/>
                      <wp:effectExtent l="0" t="0" r="0" b="0"/>
                      <wp:wrapNone/>
                      <wp:docPr id="1384" name="Cuadro de texto 1384">
                        <a:extLst xmlns:a="http://schemas.openxmlformats.org/drawingml/2006/main">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0D8350" id="Cuadro de texto 1384" o:spid="_x0000_s1026" type="#_x0000_t202" style="position:absolute;margin-left:0;margin-top:60pt;width:14.25pt;height:21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zEUgIAAP8EAAAOAAAAZHJzL2Uyb0RvYy54bWysVMGOmzAQvVfqP1i+EwghLEUhqyYbqkpV&#10;W3XbD3CMCUhgI9sbiFb77x0PkFTtpVuVg7HHfuM3b2a8uR/ahpyFNrWSGV0uAkqE5Kqo5SmjP77n&#10;XkKJsUwWrFFSZPQiDL3fvn2z6btUhKpSTSE0ASfSpH2X0craLvV9wyvRMrNQnZCwWSrdMgtLffIL&#10;zXrw3jZ+GASx3ytddFpxYQxYH8ZNukX/ZSm4/VKWRljSZBS4WRw1jkc3+tsNS0+adVXNJxrsH1i0&#10;rJZw6dXVA7OMPOn6D1dtzbUyqrQLrlpflWXNBcYA0SyD36J5rFgnMBYQx3RXmcz/c8s/n79qUheQ&#10;u1USUSJZC1naP7FCK1IIYsVgFcE9Fx6sPhk7zcYAn/M83K0PeeTlMPOiYBd5u0P0zsvDVXII7/J9&#10;uIpfnDjLOOVaMAul8rGYxV7GfxfMlHYnU+Sj3Mj6OZg+D/6JG4LbECfB2lleXJp9ZD//MQq/70yK&#10;Crh6weljB3LYYacGUMTBnN2A0cU8lLp1f0gbgX2op8u1hkAZwh0oie5WS0o4bIVxtI6x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AOzXMR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0720" behindDoc="0" locked="0" layoutInCell="1" allowOverlap="1" wp14:anchorId="7B7D0264" wp14:editId="05D1B795">
                      <wp:simplePos x="0" y="0"/>
                      <wp:positionH relativeFrom="column">
                        <wp:posOffset>0</wp:posOffset>
                      </wp:positionH>
                      <wp:positionV relativeFrom="paragraph">
                        <wp:posOffset>762000</wp:posOffset>
                      </wp:positionV>
                      <wp:extent cx="180975" cy="266700"/>
                      <wp:effectExtent l="0" t="0" r="0" b="0"/>
                      <wp:wrapNone/>
                      <wp:docPr id="1385" name="Cuadro de texto 1385">
                        <a:extLst xmlns:a="http://schemas.openxmlformats.org/drawingml/2006/main">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D95D6" id="Cuadro de texto 1385" o:spid="_x0000_s1026" type="#_x0000_t202" style="position:absolute;margin-left:0;margin-top:60pt;width:14.25pt;height:21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M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VkhLJGsjS7sRyrUguiBW9VQT3XHiw+mzsOBsCfMmycLvcZ5GXwcyLgm3kbffRvZeFi9U+vMt2&#10;4SJ+deLM44RrwSyUyqd8Ense/10wY9qdTJGPciPrl2D8PPiv3BDchv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9+QfM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1744" behindDoc="0" locked="0" layoutInCell="1" allowOverlap="1" wp14:anchorId="597C8F57" wp14:editId="1A93EFFF">
                      <wp:simplePos x="0" y="0"/>
                      <wp:positionH relativeFrom="column">
                        <wp:posOffset>0</wp:posOffset>
                      </wp:positionH>
                      <wp:positionV relativeFrom="paragraph">
                        <wp:posOffset>762000</wp:posOffset>
                      </wp:positionV>
                      <wp:extent cx="180975" cy="266700"/>
                      <wp:effectExtent l="0" t="0" r="0" b="0"/>
                      <wp:wrapNone/>
                      <wp:docPr id="1386" name="Cuadro de texto 1386">
                        <a:extLst xmlns:a="http://schemas.openxmlformats.org/drawingml/2006/main">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324D17" id="Cuadro de texto 1386" o:spid="_x0000_s1026" type="#_x0000_t202" style="position:absolute;margin-left:0;margin-top:60pt;width:14.25pt;height:21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su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4tVTIlkDWRpd2K5ViQXxIreKoJ7LjxYfTZ2nA0BvmRZuF3us8jLYOZFwTbytvvog5eFi9U+vMt2&#10;4SJ+deLM44RrwSyUyqd8Ense/10wY9qdTJGPciPrl2D8PPiv3BDchvg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dI3su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2768" behindDoc="0" locked="0" layoutInCell="1" allowOverlap="1" wp14:anchorId="386AD8FD" wp14:editId="76132318">
                      <wp:simplePos x="0" y="0"/>
                      <wp:positionH relativeFrom="column">
                        <wp:posOffset>0</wp:posOffset>
                      </wp:positionH>
                      <wp:positionV relativeFrom="paragraph">
                        <wp:posOffset>762000</wp:posOffset>
                      </wp:positionV>
                      <wp:extent cx="180975" cy="266700"/>
                      <wp:effectExtent l="0" t="0" r="0" b="0"/>
                      <wp:wrapNone/>
                      <wp:docPr id="1387" name="Cuadro de texto 1387">
                        <a:extLst xmlns:a="http://schemas.openxmlformats.org/drawingml/2006/main">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65A715" id="Cuadro de texto 1387" o:spid="_x0000_s1026" type="#_x0000_t202" style="position:absolute;margin-left:0;margin-top:60pt;width:14.25pt;height:21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0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3WK9okSyBrK0P7NcK5ILYkVvFcE9Fx6sPhk7zoYAn7Ms3C0PWeRlMPOiYBd5u0P0zsvCxfoQrrJ9&#10;uIhfnDjzOOFaMAul8jGfxJ7HfxfMmHYnU+Sj3Mj6ORg/D/5rNwT3Id4FS2d5cWn2kf30xyj8rjUJ&#10;KuDqBadPLchh+53qQREHc3YDRhdzX+jG/SFtBPahnq63GgJlCHegdbRazCnhsBXG0TLGGoPLJ3Cr&#10;jf0gVEPcJKUaShQrh12A08BzOuLukiqr6trZ70xwZq+1cAdq+U0UoAUScgbD9em4rzUZyhz6EIhO&#10;xQ5EEOAOFuD4ldgR4tACu+uV+BsI71fS3vBNJZVGIbD3hQvgwqBrbY95AOLFcH6SYhDAaXFU+RXS&#10;1kEbp1TCO0OJtvVeDT3PJC8VaDHIbNr3ZwuaotR38OgUugwrZHwRXBv/usZT93dr+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IQGPDR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3792" behindDoc="0" locked="0" layoutInCell="1" allowOverlap="1" wp14:anchorId="573650F8" wp14:editId="59CD20AB">
                      <wp:simplePos x="0" y="0"/>
                      <wp:positionH relativeFrom="column">
                        <wp:posOffset>0</wp:posOffset>
                      </wp:positionH>
                      <wp:positionV relativeFrom="paragraph">
                        <wp:posOffset>762000</wp:posOffset>
                      </wp:positionV>
                      <wp:extent cx="180975" cy="266700"/>
                      <wp:effectExtent l="0" t="0" r="0" b="0"/>
                      <wp:wrapNone/>
                      <wp:docPr id="1388" name="Cuadro de texto 1388">
                        <a:extLst xmlns:a="http://schemas.openxmlformats.org/drawingml/2006/main">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29BB6" id="Cuadro de texto 1388" o:spid="_x0000_s1026" type="#_x0000_t202" style="position:absolute;margin-left:0;margin-top:60pt;width:14.25pt;height:21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MxUwIAAP8EAAAOAAAAZHJzL2Uyb0RvYy54bWysVMGOmzAQvVfqP1i+EwghbIpCVk02VJWq&#10;tuq2H+AYE5DAtmxvSLTaf+94gKRqL92qHIw99hu/eTPj9f25a8lJGNsomdP5LKJESK7KRh5z+uN7&#10;EawosY7JkrVKipxehKX3m7dv1r3ORKxq1ZbCEHAibdbrnNbO6SwMLa9Fx+xMaSFhs1KmYw6W5hiW&#10;hvXgvWvDOIrSsFem1EZxYS1YH4ZNukH/VSW4+1JVVjjS5hS4ORwNjgc/hps1y46G6brhIw32Dyw6&#10;1ki49OrqgTlGnkzzh6uu4UZZVbkZV12oqqrhAmOAaObRb9E81kwLjAXEsfoqk/1/bvnn01dDmhJy&#10;t1hBriTrIEu7J1YaRUpBnDg7RXDPhwerT9aNsyHA56KIt8t9kQQFzIIk2ibBdp+8C4p4sdrHd8Uu&#10;XqQvXpx5mnEjmINS+VhOYs/TvwtmTLuXKQlRbmT9HI1fAP+VH6LbkO6ipbe8+DSHyH76YxRhr22G&#10;Cvh6wemjBjnceavOoIiHebsFo4/5XJnO/yFtBPahni7XGgJlCPegVXK3mFPCYStOk2WKNQaXT2Bt&#10;rPsgVEf8JKcGShQrh52A08BzOuLvkqpo2tbbb0xw5i6t8Ada+U1UoAUS8gbLzfGwaw0Zyhz6EIhO&#10;xQ5EEOAPVuD4ldgR4tECu+uV+CsI71fSXfFdI5VBIbD3hQ/gxKBr3RnzAMSr4fwkxSCA1+Kgyguk&#10;rYc2zqmEd4YS49qdGnqeSV4r0GKQ2er3Tw40Ralv4NEpdBlWyPgi+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7rzMx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4816" behindDoc="0" locked="0" layoutInCell="1" allowOverlap="1" wp14:anchorId="2D6B3383" wp14:editId="04A3F7F1">
                      <wp:simplePos x="0" y="0"/>
                      <wp:positionH relativeFrom="column">
                        <wp:posOffset>0</wp:posOffset>
                      </wp:positionH>
                      <wp:positionV relativeFrom="paragraph">
                        <wp:posOffset>762000</wp:posOffset>
                      </wp:positionV>
                      <wp:extent cx="180975" cy="266700"/>
                      <wp:effectExtent l="0" t="0" r="0" b="0"/>
                      <wp:wrapNone/>
                      <wp:docPr id="1389" name="Cuadro de texto 1389">
                        <a:extLst xmlns:a="http://schemas.openxmlformats.org/drawingml/2006/main">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3042E" id="Cuadro de texto 1389" o:spid="_x0000_s1026" type="#_x0000_t202" style="position:absolute;margin-left:0;margin-top:60pt;width:14.25pt;height:21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wPUwIAAP8EAAAOAAAAZHJzL2Uyb0RvYy54bWysVNuOmzAQfa/Uf7D8TiCEsFkUsmouVJWq&#10;bdVtP8AxJiCBjWxvIFrtv3c8QFK1L92qPBh77DM+c2bG64e+qclZaFMpmdL5LKBESK7ySp5S+uN7&#10;5q0oMZbJnNVKipRehKEPm/fv1l2biFCVqs6FJuBEmqRrU1pa2ya+b3gpGmZmqhUSNgulG2ZhqU9+&#10;rlkH3pvaD4Mg9jul81YrLowB637YpBv0XxSC2y9FYYQldUqBm8VR43h0o79Zs+SkWVtWfKTB/oFF&#10;wyoJl15d7Zll5FlXf7hqKq6VUYWdcdX4qigqLjAGiGYe/BbNU8lagbGAOKa9ymT+n1v+eP6qSZVD&#10;7hare0okayBLu2eWa0VyQazorSK458KD1Wdjx9kQ4EuWhdvlIYu8DGZeFGwjb3uI7r0sXKwO4V22&#10;CxfxqxNnHidcC2ahVD7lk9jz+O+CGdPuZIp8lBtZvwTj58F/5YbgNsT7YOksry7NPrKf/hiF37Um&#10;QQVcveD0qQU5bL9VPSjiYM5uwOhi7gvduD+kjcA+1NPlWkOgDOEOtIruFnNKOGyFcbSMscbg8gnc&#10;amM/CtUQN0mphhLFymFn4DTwnI64u6TKqrp29hsTnNlLLdyBWn4TBWiBhJzBcH067mpNhjKHPgSi&#10;U7EDEQS4gwU4fiN2hDi0wO56I/4KwvuVtFd8U0mlUQjsfeECODPoWttjHoB4MZyfpBgEcFocVX6B&#10;tHXQximV8M5Qom29U0PPM8lLBVoMMpv2w7MFTVHqG3h0Cl2GFTK+CK6Nf13jqdu7tfkJ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sVEwP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5840" behindDoc="0" locked="0" layoutInCell="1" allowOverlap="1" wp14:anchorId="216B99BE" wp14:editId="37F5C28D">
                      <wp:simplePos x="0" y="0"/>
                      <wp:positionH relativeFrom="column">
                        <wp:posOffset>0</wp:posOffset>
                      </wp:positionH>
                      <wp:positionV relativeFrom="paragraph">
                        <wp:posOffset>762000</wp:posOffset>
                      </wp:positionV>
                      <wp:extent cx="180975" cy="266700"/>
                      <wp:effectExtent l="0" t="0" r="0" b="0"/>
                      <wp:wrapNone/>
                      <wp:docPr id="1390" name="Cuadro de texto 1390">
                        <a:extLst xmlns:a="http://schemas.openxmlformats.org/drawingml/2006/main">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ACBE47" id="Cuadro de texto 1390" o:spid="_x0000_s1026" type="#_x0000_t202" style="position:absolute;margin-left:0;margin-top:60pt;width:14.25pt;height:21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Xo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7EEiyBrK0O7FcK5ILYkVvFcE9Fx6sPhs7zoYAX7Is3C73WeRlMPOiYBt5231072XhYrUP77Jd&#10;uIhfnTjzOOFaMAul8imfxJ7HfxfMmHYnU+Sj3Mj6JRg/D/4rNwS3Id4HS2d5dWn2kf30xyj8rjUJ&#10;KuDqBafPLchh+63qQREHc3YDRhdzX+jG/SFtBPZBrsu1hkAZwh1oFd0t5pRw2ArjaBljjcHlE7jV&#10;xn4UqiFuklINJYqVw87AaeA5HXF3SZVVde3sNyY4s5dauAO1/CYK0AIJOYPh+njY1ZoMZQ59CESn&#10;YgciCHAHC3D8RuwIcWiB3fVG/BWE9ytpr/imkkqjENj7wgVwZtC1tsc8APFiOD9JMQjgtDio/AJp&#10;66CNUyrhnaFE23qnhp5nkpcKtBhkNu2HkwVNUeobeHQKXYYVMr4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A2iheh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6864" behindDoc="0" locked="0" layoutInCell="1" allowOverlap="1" wp14:anchorId="6A355B5C" wp14:editId="1BFEC4D8">
                      <wp:simplePos x="0" y="0"/>
                      <wp:positionH relativeFrom="column">
                        <wp:posOffset>0</wp:posOffset>
                      </wp:positionH>
                      <wp:positionV relativeFrom="paragraph">
                        <wp:posOffset>762000</wp:posOffset>
                      </wp:positionV>
                      <wp:extent cx="180975" cy="266700"/>
                      <wp:effectExtent l="0" t="0" r="0" b="0"/>
                      <wp:wrapNone/>
                      <wp:docPr id="1391" name="Cuadro de texto 1391">
                        <a:extLst xmlns:a="http://schemas.openxmlformats.org/drawingml/2006/main">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7D32F2" id="Cuadro de texto 1391" o:spid="_x0000_s1026" type="#_x0000_t202" style="position:absolute;margin-left:0;margin-top:60pt;width:14.25pt;height:21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8LyUg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OSWSNZCl3YnlWpFcECt6qwjuufBg9dnYcTYE+JJl4Xa5zyIvg5kXBdvI2+6jey8LF6t9eJft&#10;wkX86sSZxwnXglkolU/5JPY8/rtgxrQ7mSIf5UbWL8H4efBfuSG4DXEWLJ3l1aXZR/bTH6Pwu9Yk&#10;qICrF5w+tyCH7beqB0UczNkNGF3MfaEb94e0EdiHerpcawiUIdyBVtHdAoTksBXG0TLGGoPLJ3Cr&#10;jf0oVEPcJKUaShQrh52B08BzOuLukiqr6trZb0xwZi+1cAdq+U0UoAUScgbD9fGwqzUZyhz6EIhO&#10;xQ5EEOAOFuD4jdgR4tACu+uN+CsI71fSXvFNJZVGIbD3hQvgzKBrbY95AOLFcH6SYhDAaXFQ+QXS&#10;1kEbp1TCO0OJtvVODT3PJC8VaDHIbNoPJwuaotQ38OgUugwrZHwRXBv/usZTt3dr8xM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FSHwvJ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7888" behindDoc="0" locked="0" layoutInCell="1" allowOverlap="1" wp14:anchorId="17D265F1" wp14:editId="7D9D8F5C">
                      <wp:simplePos x="0" y="0"/>
                      <wp:positionH relativeFrom="column">
                        <wp:posOffset>0</wp:posOffset>
                      </wp:positionH>
                      <wp:positionV relativeFrom="paragraph">
                        <wp:posOffset>762000</wp:posOffset>
                      </wp:positionV>
                      <wp:extent cx="180975" cy="266700"/>
                      <wp:effectExtent l="0" t="0" r="0" b="0"/>
                      <wp:wrapNone/>
                      <wp:docPr id="1392" name="Cuadro de texto 1392">
                        <a:extLst xmlns:a="http://schemas.openxmlformats.org/drawingml/2006/main">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81D17" id="Cuadro de texto 1392" o:spid="_x0000_s1026" type="#_x0000_t202" style="position:absolute;margin-left:0;margin-top:60pt;width:14.25pt;height:21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c8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kBLJGsjS7sRyrUguiBW9VQT3XHiw+mzsOBsCfMmycLvcZ5GXwcyLgm3kbffRvZeFi9U+vMt2&#10;4SJ+deLM44RrwSyUyqd8Ense/10wY9qdTJGPciPrl2D8PPiv3BDchrsg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DBGc8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8912" behindDoc="0" locked="0" layoutInCell="1" allowOverlap="1" wp14:anchorId="2091C132" wp14:editId="12AD6FE9">
                      <wp:simplePos x="0" y="0"/>
                      <wp:positionH relativeFrom="column">
                        <wp:posOffset>0</wp:posOffset>
                      </wp:positionH>
                      <wp:positionV relativeFrom="paragraph">
                        <wp:posOffset>762000</wp:posOffset>
                      </wp:positionV>
                      <wp:extent cx="180975" cy="266700"/>
                      <wp:effectExtent l="0" t="0" r="0" b="0"/>
                      <wp:wrapNone/>
                      <wp:docPr id="1393" name="Cuadro de texto 1393">
                        <a:extLst xmlns:a="http://schemas.openxmlformats.org/drawingml/2006/main">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8DF649" id="Cuadro de texto 1393" o:spid="_x0000_s1026" type="#_x0000_t202" style="position:absolute;margin-left:0;margin-top:60pt;width:14.25pt;height:21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w0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BSWSNZCl3YnlWpFcECt6qwjuufBg9dnYcTYE+JJl4Xa5zyIvg5kXBdvI2+6jey8LF6t9eJft&#10;wkX86sSZxwnXglkolU/5JPY8/rtgxrQ7mSIf5UbWL8H4efBfuSG4DXfzYOksry7NPrKf/hiF37Um&#10;QQVcveD0uQU5bL9VPSjiYM5uwOhi7gvduD+kjcA+1NPlWkOgDOEOtIruFnNKOGyFcbSMscbg8gnc&#10;amM/CtUQN0mphhLFymFn4DTwnI64u6TKqrp29hsTnNlLLdyBWn4TBWiBhJzBcH087GpNhjKHPgSi&#10;U7EDEQS4gwU4fiN2hDi0wO56I/4KwvuVtFd8U0mlUQjsfeECODPoWttjHoB4MZyfpBgEcFocVH6B&#10;tHXQximV8M5Qom29U0PPM8lLBVoMMpv2w8mCpij1DTw6hS7DChlfBNfGv67x1O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9Tjw0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199936" behindDoc="0" locked="0" layoutInCell="1" allowOverlap="1" wp14:anchorId="22AB01D5" wp14:editId="15720719">
                      <wp:simplePos x="0" y="0"/>
                      <wp:positionH relativeFrom="column">
                        <wp:posOffset>0</wp:posOffset>
                      </wp:positionH>
                      <wp:positionV relativeFrom="paragraph">
                        <wp:posOffset>762000</wp:posOffset>
                      </wp:positionV>
                      <wp:extent cx="180975" cy="266700"/>
                      <wp:effectExtent l="0" t="0" r="0" b="0"/>
                      <wp:wrapNone/>
                      <wp:docPr id="1394" name="Cuadro de texto 1394">
                        <a:extLst xmlns:a="http://schemas.openxmlformats.org/drawingml/2006/main">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FC88A3" id="Cuadro de texto 1394" o:spid="_x0000_s1026" type="#_x0000_t202" style="position:absolute;margin-left:0;margin-top:60pt;width:14.25pt;height:21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Qp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iBLJGsjS7sRyrUguiBW9VQT3XHiw+mzsOBsCfMmycLvcZ5GXwcyLgm3kbffRvZeFi9U+vMt2&#10;4SJ+deLM44RrwSyUyqd8Ense/10wY9qdTJGPciPrl2D8PPiv3BDchrsw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JZ4Qp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0960" behindDoc="0" locked="0" layoutInCell="1" allowOverlap="1" wp14:anchorId="5286FED5" wp14:editId="1FEB066D">
                      <wp:simplePos x="0" y="0"/>
                      <wp:positionH relativeFrom="column">
                        <wp:posOffset>0</wp:posOffset>
                      </wp:positionH>
                      <wp:positionV relativeFrom="paragraph">
                        <wp:posOffset>762000</wp:posOffset>
                      </wp:positionV>
                      <wp:extent cx="180975" cy="266700"/>
                      <wp:effectExtent l="0" t="0" r="0" b="0"/>
                      <wp:wrapNone/>
                      <wp:docPr id="1395" name="Cuadro de texto 1395">
                        <a:extLst xmlns:a="http://schemas.openxmlformats.org/drawingml/2006/main">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8D9D05" id="Cuadro de texto 1395" o:spid="_x0000_s1026" type="#_x0000_t202" style="position:absolute;margin-left:0;margin-top:60pt;width:14.25pt;height:21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8h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JSWSNZCl3YnlWpFcECt6qwjuufBg9dnYcTYE+JJl4Xa5zyIvg5kXBdvI2+6jey8LF6t9eJft&#10;wkX86sSZxwnXglkolU/5JPY8/rtgxrQ7mSIf5UbWL8H4efBfuSG4DXeLYOksry7NPrKf/hiF37Um&#10;QQVcveD0uQU5bL9VPSjiYM5uwOhi7gvduD+kjcA+1NPlWkOgDOEOtIruFnNKOGyFcbSMscbg8gnc&#10;amM/CtUQN0mphhLFymFn4DTwnI64u6TKqrp29hsTnNlLLdyBWn4TBWiBhJzBcH087GpNhjKHPgSi&#10;U7EDEQS4gwU4fiN2hDi0wO56I/4KwvuVtFd8U0mlUQjsfeECODPoWttjHoB4MZyfpBgEcFocVH6B&#10;tHXQximV8M5Qom29U0PPM8lLBVoMMpv2w8mCpij1DTw6hS7DChlfBNfGv67x1O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3Ld8h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1984" behindDoc="0" locked="0" layoutInCell="1" allowOverlap="1" wp14:anchorId="16623D4C" wp14:editId="51D63AD7">
                      <wp:simplePos x="0" y="0"/>
                      <wp:positionH relativeFrom="column">
                        <wp:posOffset>0</wp:posOffset>
                      </wp:positionH>
                      <wp:positionV relativeFrom="paragraph">
                        <wp:posOffset>762000</wp:posOffset>
                      </wp:positionV>
                      <wp:extent cx="180975" cy="266700"/>
                      <wp:effectExtent l="0" t="0" r="0" b="0"/>
                      <wp:wrapNone/>
                      <wp:docPr id="1396" name="Cuadro de texto 1396">
                        <a:extLst xmlns:a="http://schemas.openxmlformats.org/drawingml/2006/main">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F53FE1" id="Cuadro de texto 1396" o:spid="_x0000_s1026" type="#_x0000_t202" style="position:absolute;margin-left:0;margin-top:60pt;width:14.25pt;height:21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od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v7mBLJGsjS7sRyrUguiBW9VQT3XHiw+mzsOBsCfMmycLvcZ5GXwcyLgm3kbffRvZeFi9U+vMt2&#10;4SJ+deLM44RrwSyUyqd8Ense/10wY9qdTJGPciPrl2D8PPiv3BDchrso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b9cLKgKUp9A49OocuwQsYXwbXxr2s8dXu3Nj8B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7LQod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3008" behindDoc="0" locked="0" layoutInCell="1" allowOverlap="1" wp14:anchorId="229C26B8" wp14:editId="5B8627CD">
                      <wp:simplePos x="0" y="0"/>
                      <wp:positionH relativeFrom="column">
                        <wp:posOffset>0</wp:posOffset>
                      </wp:positionH>
                      <wp:positionV relativeFrom="paragraph">
                        <wp:posOffset>762000</wp:posOffset>
                      </wp:positionV>
                      <wp:extent cx="180975" cy="266700"/>
                      <wp:effectExtent l="0" t="0" r="0" b="0"/>
                      <wp:wrapNone/>
                      <wp:docPr id="1397" name="Cuadro de texto 1397">
                        <a:extLst xmlns:a="http://schemas.openxmlformats.org/drawingml/2006/main">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F5FF84" id="Cuadro de texto 1397" o:spid="_x0000_s1026" type="#_x0000_t202" style="position:absolute;margin-left:0;margin-top:60pt;width:14.25pt;height:21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EVUwIAAP8EAAAOAAAAZHJzL2Uyb0RvYy54bWysVMGOmzAQvVfqP1i+EwghJItCVk02VJWq&#10;bdVtP8AxJiCBjWxvIFrtv3c8QFK1l25VDsYe+43fvJnx5r5vanIW2lRKpnQ+CygRkqu8kqeU/vie&#10;eWtKjGUyZ7WSIqUXYej99v27TdcmIlSlqnOhCTiRJunalJbWtonvG16KhpmZaoWEzULphllY6pOf&#10;a9aB96b2wyCI/U7pvNWKC2PA+jBs0i36LwrB7ZeiMMKSOqXAzeKocTy60d9uWHLSrC0rPtJg/8Ci&#10;YZWES6+uHphl5FlXf7hqKq6VUYWdcdX4qigqLjAGiGYe/BbNU8lagbGAOKa9ymT+n1v+eP6qSZVD&#10;7hZ3K0okayBL+2eWa0VyQazorSK458KD1Wdjx9kQ4EuWhbvlIYu8DGZeFOwib3eI7rwsXKwP4Srb&#10;h4v41YkzjxOuBbNQKp/ySex5/HfBjGl3MkU+yo2sX4Lx8+C/dkNwG1bLYOksry7NPrKf/hiF37Um&#10;QQVcveD0qQU5bL9TPSjiYM5uwOhi7gvduD+kjcA+1NPlWkOgDOEOtI5WizklHLbCOFrGWGNw+QRu&#10;tbEfhWqIm6RUQ4li5bAzcBp4TkfcXVJlVV07+40JzuylFu5ALb+JArRAQs5guD4d97UmQ5lDHwLR&#10;qdiBCALcwQIcvxE7QhxaYHe9EX8F4f1K2iu+qaTSKAT2vnABnBl0re0xD0C8GM5PUgwCOC2OKr9A&#10;2jpo45RKeGco0bbeq6HnmeSlAi0GmU374dmCpij1DTw6hS7DChlfBNfGv67x1O3d2v4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FZ1EV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4032" behindDoc="0" locked="0" layoutInCell="1" allowOverlap="1" wp14:anchorId="44B1BDD6" wp14:editId="71CC96D4">
                      <wp:simplePos x="0" y="0"/>
                      <wp:positionH relativeFrom="column">
                        <wp:posOffset>0</wp:posOffset>
                      </wp:positionH>
                      <wp:positionV relativeFrom="paragraph">
                        <wp:posOffset>762000</wp:posOffset>
                      </wp:positionV>
                      <wp:extent cx="180975" cy="266700"/>
                      <wp:effectExtent l="0" t="0" r="0" b="0"/>
                      <wp:wrapNone/>
                      <wp:docPr id="1398" name="Cuadro de texto 1398">
                        <a:extLst xmlns:a="http://schemas.openxmlformats.org/drawingml/2006/main">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5A2C70" id="Cuadro de texto 1398" o:spid="_x0000_s1026" type="#_x0000_t202" style="position:absolute;margin-left:0;margin-top:60pt;width:14.25pt;height:21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IC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4t7yJVkDWRpd2K5ViQXxIreKoJ7LjxYfTZ2nA0BvmRZuF3us8jLYOZFwTbytvvo3svCxWof3mW7&#10;cBG/OnHmccK1YBZK5VM+iT2P/y6YMe1OpshHuZH1SzB+HvxXbghuw10c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doUIC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5056" behindDoc="0" locked="0" layoutInCell="1" allowOverlap="1" wp14:anchorId="50C325EC" wp14:editId="69929F94">
                      <wp:simplePos x="0" y="0"/>
                      <wp:positionH relativeFrom="column">
                        <wp:posOffset>0</wp:posOffset>
                      </wp:positionH>
                      <wp:positionV relativeFrom="paragraph">
                        <wp:posOffset>762000</wp:posOffset>
                      </wp:positionV>
                      <wp:extent cx="180975" cy="266700"/>
                      <wp:effectExtent l="0" t="0" r="0" b="0"/>
                      <wp:wrapNone/>
                      <wp:docPr id="1399" name="Cuadro de texto 1399">
                        <a:extLst xmlns:a="http://schemas.openxmlformats.org/drawingml/2006/main">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01526F" id="Cuadro de texto 1399" o:spid="_x0000_s1026" type="#_x0000_t202" style="position:absolute;margin-left:0;margin-top:60pt;width:14.25pt;height:21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kKUwIAAP8EAAAOAAAAZHJzL2Uyb0RvYy54bWysVMGOmzAQvVfqP1i+EwghJEEhqyYbqkrV&#10;tuq2H+AYE5DARraTEK323zseIKnaS7cqB2OP/cZv3sx4/dA1NTkLbSolUzqdBJQIyVVeyWNKf3zP&#10;vCUlxjKZs1pJkdKrMPRh8/7d+tImIlSlqnOhCTiRJrm0KS2tbRPfN7wUDTMT1QoJm4XSDbOw1Ec/&#10;1+wC3pvaD4Mg9i9K561WXBgD1sd+k27Qf1EIbr8UhRGW1CkFbhZHjePBjf5mzZKjZm1Z8YEG+wcW&#10;DaskXHpz9cgsIydd/eGqqbhWRhV2wlXjq6KouMAYIJpp8Fs0zyVrBcYC4pj2JpP5f2750/mrJlUO&#10;uZutVpRI1kCWdieWa0VyQazorCK458KD1Wdjh1kf4EuWhdv5Pou8DGZeFGwjb7uPVl4Wzpb7cJHt&#10;wln86sSZxgnXglkolU/5KPY0/rtghrQ7mSIf5UbWL8HwefBfuiG4D4tFMHeWV5dmH9mPf4zCv7Qm&#10;QQVcveD0uQU5bLdVHSjiYM5uwOhi7grduD+kjcA+1NP1VkOgDOEOtIwWsyklHLbCOJrHWGNw+Qhu&#10;tbEfhWqIm6RUQ4li5bAzcOp5jkfcXVJlVV07+50Jzuy1Fu5ALb+JArRAQs5guD4edrUmfZlDHwLR&#10;sdiBCALcwQIcvxE7QBxaYHe9EX8D4f1K2hu+qaTSKAT2vnABnBl0re0wD0C86M+PUvQCOC0OKr9C&#10;2i7QximV8M5Qom29U33PM8lLBVr0Mpv2w8mCpij1HTw4hS7DChleBNfGv67x1P3d2vwE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j6xkK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6080" behindDoc="0" locked="0" layoutInCell="1" allowOverlap="1" wp14:anchorId="3900F098" wp14:editId="741ACC69">
                      <wp:simplePos x="0" y="0"/>
                      <wp:positionH relativeFrom="column">
                        <wp:posOffset>0</wp:posOffset>
                      </wp:positionH>
                      <wp:positionV relativeFrom="paragraph">
                        <wp:posOffset>762000</wp:posOffset>
                      </wp:positionV>
                      <wp:extent cx="180975" cy="266700"/>
                      <wp:effectExtent l="0" t="0" r="0" b="0"/>
                      <wp:wrapNone/>
                      <wp:docPr id="1400" name="Cuadro de texto 1400">
                        <a:extLst xmlns:a="http://schemas.openxmlformats.org/drawingml/2006/main">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32D639" id="Cuadro de texto 1400" o:spid="_x0000_s1026" type="#_x0000_t202" style="position:absolute;margin-left:0;margin-top:60pt;width:14.25pt;height:21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8q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SAQJI1kKX9meVakVwQK3qrCO658GD1ydhxNgT4nGXhbnnIIi+DmRcFu8jbHaJ3XhYu1odwle3D&#10;RfzixJnHCdeCWSiVj/kk9jz+u2DGtDuZIh/lRtbPwfh58F+7IbgPq3WwdJYXl2Yf2U9/jMLvWpOg&#10;Aq5ecPrUghy236keFHEwZzdgdDH3hW7cH9JGYB/kut5qCJQh3IHW0Woxp4TDVhhHyxhrDC6fwK02&#10;9oNQDXGTlGooUawcdgFOA8/piLtLqqyqa2e/M8GZvdbCHajlN1GAFkjIGQzXp+O+1mQoc+hDIDoV&#10;OxBBgDtYgONXYkeIQwvsrlfibyC8X0l7wzeVVBqFwN4XLoALg661PeYBiBfD+UmKQQCnxVHlV0hb&#10;B22cUgnvDCXa1ns19DyTvFSgxSCzad+fLWiKUt/Bo1PoMqyQ8UVwbfzrGk/d363tTwA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GBSPy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7104" behindDoc="0" locked="0" layoutInCell="1" allowOverlap="1" wp14:anchorId="4320C624" wp14:editId="5B5E1F6E">
                      <wp:simplePos x="0" y="0"/>
                      <wp:positionH relativeFrom="column">
                        <wp:posOffset>0</wp:posOffset>
                      </wp:positionH>
                      <wp:positionV relativeFrom="paragraph">
                        <wp:posOffset>762000</wp:posOffset>
                      </wp:positionV>
                      <wp:extent cx="180975" cy="266700"/>
                      <wp:effectExtent l="0" t="0" r="0" b="0"/>
                      <wp:wrapNone/>
                      <wp:docPr id="1401" name="Cuadro de texto 1401">
                        <a:extLst xmlns:a="http://schemas.openxmlformats.org/drawingml/2006/main">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897F9C" id="Cuadro de texto 1401" o:spid="_x0000_s1026" type="#_x0000_t202" style="position:absolute;margin-left:0;margin-top:60pt;width:14.25pt;height:21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Qi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1Ewp0SyBrK0O7FcK5ILYkVvFcE9Fx6sPhs7zoYAX7Is3C73WeRlMPOiYBt5231072XhYrUP77Jd&#10;uIhfnTjzOOFaMAul8imfxJ7HfxfMmHYnU+Sj3Mj6JRg/D/4rNwS34e4+WDrLq0uzj+ynP0bhd61J&#10;UAFXLzh9bkEO229VD4o4mLMbMLqY+0I37g9pI7AP9XS51hAoQ7gDraK7BQjJYSuMo2WMNQaXT+BW&#10;G/tRqIa4SUo1lChWDjsDp4HndMTdJVVW1bWz35jgzF5q4Q7U8psoQAsk5AyG6+NhV2sylDn0IRCd&#10;ih2IIMAdLMDxG7EjxKEFdtcb8VcQ3q+kveKbSiqNQmDvCxfAmUHX2h7zAMSL4fwkxSCA0+Kg8guk&#10;rYM2TqmEd4YSbeudGnqeSV4q0GKQ2bQfThY0Ralv4NEpdBlWyPgiuDb+dY2nbu/W5ic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AeGGQi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8128" behindDoc="0" locked="0" layoutInCell="1" allowOverlap="1" wp14:anchorId="44E89C52" wp14:editId="2AC1DC11">
                      <wp:simplePos x="0" y="0"/>
                      <wp:positionH relativeFrom="column">
                        <wp:posOffset>0</wp:posOffset>
                      </wp:positionH>
                      <wp:positionV relativeFrom="paragraph">
                        <wp:posOffset>762000</wp:posOffset>
                      </wp:positionV>
                      <wp:extent cx="180975" cy="266700"/>
                      <wp:effectExtent l="0" t="0" r="0" b="0"/>
                      <wp:wrapNone/>
                      <wp:docPr id="1402" name="Cuadro de texto 1402">
                        <a:extLst xmlns:a="http://schemas.openxmlformats.org/drawingml/2006/main">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A1E460" id="Cuadro de texto 1402" o:spid="_x0000_s1026" type="#_x0000_t202" style="position:absolute;margin-left:0;margin-top:60pt;width:14.25pt;height:21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AUwIAAP8EAAAOAAAAZHJzL2Uyb0RvYy54bWysVMGOmzAQvVfqP1i+EwghbIpCVptsqCpV&#10;26rbfoBjTEACG9lOIFrtv3c8QFK1l25VDsYe+43fvJnx+r5vanIW2lRKpnQ+CygRkqu8kseU/vie&#10;eStKjGUyZ7WSIqUXYej95v27ddcmIlSlqnOhCTiRJunalJbWtonvG16KhpmZaoWEzULphllY6qOf&#10;a9aB96b2wyCI/U7pvNWKC2PA+jhs0g36LwrB7ZeiMMKSOqXAzeKocTy40d+sWXLUrC0rPtJg/8Ci&#10;YZWES6+uHpll5KSrP1w1FdfKqMLOuGp8VRQVFxgDRDMPfovmuWStwFhAHNNeZTL/zy1/On/VpMoh&#10;d1EQUiJZA1nanViuFckFsaK3iuCeCw9Wn40dZ0OAL1kWbpf7LPIymHlRsI287T764GXhYrUP77Jd&#10;uIhfnTjzOOFaMAul8imfxJ7HfxfMmHYnU+Sj3Mj6JRg/D/4rNwS34e4hWDrLq0uzj+ynP0bhd61J&#10;UAFXLzh9bkEO229VD4o4mLMbMLqY+0I37g9pI7AP9XS51hAoQ7gDraK7xZwSDlthHC1jrDG4fAK3&#10;2tiPQjXETVKqoUSxctgZOA08pyPuLqmyqq6d/cYEZ/ZSC3eglt9EAVogIWcwXB8Pu1qTocyhD4Ho&#10;VOxABAHuYAGO34gdIQ4tsLveiL+C8H4l7RXfVFJpFAJ7X7gAzgy61vaYByBeDOcnKQYBnBYHlV8g&#10;bR20cUolvDOUaFvv1NDzTPJSgRaDzKZ9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whj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09152" behindDoc="0" locked="0" layoutInCell="1" allowOverlap="1" wp14:anchorId="6A244FB1" wp14:editId="0E121923">
                      <wp:simplePos x="0" y="0"/>
                      <wp:positionH relativeFrom="column">
                        <wp:posOffset>0</wp:posOffset>
                      </wp:positionH>
                      <wp:positionV relativeFrom="paragraph">
                        <wp:posOffset>762000</wp:posOffset>
                      </wp:positionV>
                      <wp:extent cx="180975" cy="266700"/>
                      <wp:effectExtent l="0" t="0" r="0" b="0"/>
                      <wp:wrapNone/>
                      <wp:docPr id="1403" name="Cuadro de texto 1403">
                        <a:extLst xmlns:a="http://schemas.openxmlformats.org/drawingml/2006/main">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97EF3" id="Cuadro de texto 1403" o:spid="_x0000_s1026" type="#_x0000_t202" style="position:absolute;margin-left:0;margin-top:60pt;width:14.25pt;height:21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a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QsKJGsgSztzyzXiuSCWNFbRXDPhQerT8aOsyHA5ywLd8tDFnkZzLwo2EXe7hC987JwsT6Eq2wf&#10;LuIXJ848TrgWzEKpfMwnsefx3wUzpt3JFPkoN7J+DsbPg//aDcF9WO2CpbO8uDT7yH76YxR+15oE&#10;FXD1gtOnFuSw/U71oIiDObsBo4u5L3Tj/pA2AvtQT9dbDYEyhDvQOlot5pRw2ArjaBljjcHlE7jV&#10;xn4QqiFuklINJYqVwy7AaeA5HXF3SZVVde3sdyY4s9dauAO1/CYK0AIJOYPh+nTc15oMZQ59CESn&#10;YgciCHAHC3D8SuwIcWiB3fVK/A2E9ytpb/imkkqjENj7wgVwYdC1tsc8APFiOD9JMQjgtDiq/App&#10;66CNUyrhnaFE23qvhp5nkpcKtBhkNu37swVNUeo7eHQKXYYVMr4Iro1/XeOp+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fnX9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0176" behindDoc="0" locked="0" layoutInCell="1" allowOverlap="1" wp14:anchorId="675B1367" wp14:editId="2C043F65">
                      <wp:simplePos x="0" y="0"/>
                      <wp:positionH relativeFrom="column">
                        <wp:posOffset>0</wp:posOffset>
                      </wp:positionH>
                      <wp:positionV relativeFrom="paragraph">
                        <wp:posOffset>762000</wp:posOffset>
                      </wp:positionV>
                      <wp:extent cx="180975" cy="266700"/>
                      <wp:effectExtent l="0" t="0" r="0" b="0"/>
                      <wp:wrapNone/>
                      <wp:docPr id="1404" name="Cuadro de texto 1404">
                        <a:extLst xmlns:a="http://schemas.openxmlformats.org/drawingml/2006/main">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CB6C16" id="Cuadro de texto 1404" o:spid="_x0000_s1026" type="#_x0000_t202" style="position:absolute;margin-left:0;margin-top:60pt;width:14.25pt;height:21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vV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RElEjWQJb2Z5ZrRXJBrOitIrjnwoPVJ2PH2RDgc5aFu+Uhi7wMZl4U7CJvd4jeeVm4WB/CVbYP&#10;F/GLE2ceJ1wLZqFUPuaT2PP474IZ0+5kinyUG1k/B+PnwX/thuA+rPb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PSh+9V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1200" behindDoc="0" locked="0" layoutInCell="1" allowOverlap="1" wp14:anchorId="3A00CB86" wp14:editId="4B8CB89C">
                      <wp:simplePos x="0" y="0"/>
                      <wp:positionH relativeFrom="column">
                        <wp:posOffset>0</wp:posOffset>
                      </wp:positionH>
                      <wp:positionV relativeFrom="paragraph">
                        <wp:posOffset>762000</wp:posOffset>
                      </wp:positionV>
                      <wp:extent cx="180975" cy="266700"/>
                      <wp:effectExtent l="0" t="0" r="0" b="0"/>
                      <wp:wrapNone/>
                      <wp:docPr id="1405" name="Cuadro de texto 1405">
                        <a:extLst xmlns:a="http://schemas.openxmlformats.org/drawingml/2006/main">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4B941B" id="Cuadro de texto 1405" o:spid="_x0000_s1026" type="#_x0000_t202" style="position:absolute;margin-left:0;margin-top:60pt;width:14.25pt;height:21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TrUwIAAP8EAAAOAAAAZHJzL2Uyb0RvYy54bWysVNuOmzAQfa/Uf7D8TiCEsCkKWTUXqkpV&#10;W3XbD3CMCUhgI9sJRKv9944HSKr2pVuVB2OPfcZnzsx4/dg3NbkIbSolUzqfBZQIyVVeyVNKf3zP&#10;vBUlxjKZs1pJkdKrMPRx8/bNumsTEapS1bnQBJxIk3RtSktr28T3DS9Fw8xMtULCZqF0wyws9cnP&#10;NevAe1P7YRDEfqd03mrFhTFg3Q+bdIP+i0Jw+6UojLCkTilwszhqHI9u9Ddrlpw0a8uKjzTYP7Bo&#10;WCXh0purPbOMnHX1h6um4loZVdgZV42viqLiAmOAaObBb9E8lawVGAuIY9qbTOb/ueWfL181qXLI&#10;XRQsKZGsgSztzizXiuSCWNFbRXDPhQerT8aOsyHA5ywLt8tDFnkZzLwo2Ebe9hC987JwsTqED9ku&#10;XMQvTpx5nHAtmIVS+ZhPYs/jvwtmTLuTKfJRbmT9HIyfB/+VG4L78LAPls7y4tLsI/vpj1H4XWsS&#10;VMDVC06fWpDD9lvVgyIO5uwGjC7mvtCN+0PaCOxDPV1vNQTKEO5Aq+hhMaeEw1YYR8sYawwun8Ct&#10;NvaDUA1xk5RqKFGsHHYBTgPP6Yi7S6qsqmtnvzPBmb3Wwh2o5TdRgBZIyBkM16fjrtZkKHPoQyA6&#10;FTsQQYA7WIDjV2JHiEML7K5X4m8gvF9Je8M3lVQahcDeFy6AC4OutT3mAYgXw/lJikEAp8VR5VdI&#10;WwdtnFIJ7wwl2tY7NfQ8k7xUoMUgs2nfny1oilLfwaNT6DKskPFFcG386xpP3d+tz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jWoTr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2224" behindDoc="0" locked="0" layoutInCell="1" allowOverlap="1" wp14:anchorId="709305D8" wp14:editId="5354331E">
                      <wp:simplePos x="0" y="0"/>
                      <wp:positionH relativeFrom="column">
                        <wp:posOffset>0</wp:posOffset>
                      </wp:positionH>
                      <wp:positionV relativeFrom="paragraph">
                        <wp:posOffset>762000</wp:posOffset>
                      </wp:positionV>
                      <wp:extent cx="180975" cy="266700"/>
                      <wp:effectExtent l="0" t="0" r="0" b="0"/>
                      <wp:wrapNone/>
                      <wp:docPr id="1406" name="Cuadro de texto 1406">
                        <a:extLst xmlns:a="http://schemas.openxmlformats.org/drawingml/2006/main">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62D9B0" id="Cuadro de texto 1406" o:spid="_x0000_s1026" type="#_x0000_t202" style="position:absolute;margin-left:0;margin-top:60pt;width:14.25pt;height:21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3Xh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TElEjWQJb2Z5ZrRXJBrOitIrjnwoPVJ2PH2RDgc5aFu+Uhi7wMZl4U7CJvd4jeeVm4WB/CVbYP&#10;F/GLE2ceJ1wLZqFUPuaT2PP474IZ0+5kinyUG1k/B+PnwX/thuA+rA7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EbrdeF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3248" behindDoc="0" locked="0" layoutInCell="1" allowOverlap="1" wp14:anchorId="6039E548" wp14:editId="281DDDC3">
                      <wp:simplePos x="0" y="0"/>
                      <wp:positionH relativeFrom="column">
                        <wp:posOffset>0</wp:posOffset>
                      </wp:positionH>
                      <wp:positionV relativeFrom="paragraph">
                        <wp:posOffset>762000</wp:posOffset>
                      </wp:positionV>
                      <wp:extent cx="180975" cy="266700"/>
                      <wp:effectExtent l="0" t="0" r="0" b="0"/>
                      <wp:wrapNone/>
                      <wp:docPr id="1407" name="Cuadro de texto 1407">
                        <a:extLst xmlns:a="http://schemas.openxmlformats.org/drawingml/2006/main">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F20E14" id="Cuadro de texto 1407" o:spid="_x0000_s1026" type="#_x0000_t202" style="position:absolute;margin-left:0;margin-top:60pt;width:14.25pt;height:21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L7UgIAAP8EAAAOAAAAZHJzL2Uyb0RvYy54bWysVMGOmzAQvVfqP1i+EwghJEUhqyYbqkpV&#10;W3XbD3CMCUhgI9sJRKv9944HSKr20q3Kwdhjv/GbNzPePPRNTS5Cm0rJlM5nASVCcpVX8pTSH98z&#10;b02JsUzmrFZSpPQqDH3Yvn2z6dpEhKpUdS40ASfSJF2b0tLaNvF9w0vRMDNTrZCwWSjdMAtLffJz&#10;zTrw3tR+GASx3ymdt1pxYQxYH4dNukX/RSG4/VIURlhSpxS4WRw1jkc3+tsNS06atWXFRxrsH1g0&#10;rJJw6c3VI7OMnHX1h6um4loZVdgZV42viqLiAmOAaObBb9E8lawVGAuIY9qbTOb/ueWfL181qXLI&#10;XRSsKJGsgSztzyzXiuSCWNFbRXDPhQerT8aOsyHA5ywLd8tDFnkZzLwo2EXe7hC987JwsT6Eq2wf&#10;LuIXJ848TrgWzEKpfMwnsefx3wUzpt3JFPkoN7J+DsbPg//aDcF9WGXB0lleXJp9ZD/9MQq/a02C&#10;Crh6welTC3LYfqd6UMTBnN2A0cXcF7pxf0gbgX2op+uthkAZwh1oHa0Wc0o4bIVxtIyxxuDyCdxq&#10;Yz8I1RA3SamGEsXKYRfgNPCcjri7pMqqunb2OxOc2Wst3IFafhMFaIGEnMFwfTrua02GMoc+BKJT&#10;sQMRBLiDBTh+JXaEOLTA7nol/gbC+5W0N3xTSaVRCOx94QK4MOha22MegHgxnJ+kGARwWhxVfoW0&#10;ddDGKZXwzlCibb1XQ88zyUsFWgwym/b92YKmKPUdPDqFLsMKGV8E18a/rvHU/d3a/gQ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B/OMvt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4272" behindDoc="0" locked="0" layoutInCell="1" allowOverlap="1" wp14:anchorId="1CD15D2E" wp14:editId="26F0714C">
                      <wp:simplePos x="0" y="0"/>
                      <wp:positionH relativeFrom="column">
                        <wp:posOffset>0</wp:posOffset>
                      </wp:positionH>
                      <wp:positionV relativeFrom="paragraph">
                        <wp:posOffset>762000</wp:posOffset>
                      </wp:positionV>
                      <wp:extent cx="180975" cy="266700"/>
                      <wp:effectExtent l="0" t="0" r="0" b="0"/>
                      <wp:wrapNone/>
                      <wp:docPr id="1408" name="Cuadro de texto 1408">
                        <a:extLst xmlns:a="http://schemas.openxmlformats.org/drawingml/2006/main">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33E48" id="Cuadro de texto 1408" o:spid="_x0000_s1026" type="#_x0000_t202" style="position:absolute;margin-left:0;margin-top:60pt;width:14.25pt;height:21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D3UgIAAP8EAAAOAAAAZHJzL2Uyb0RvYy54bWysVMGOmzAQvVfqP1i+Ewgh2RSFrJpsqCpV&#10;bdVtP8AxdkACG9neQLTaf+94gKRqL92qHIw99hu/eTPjzX3f1OQsjK20yuh8FlEiFNdFpU4Z/fE9&#10;D9aUWMdUwWqtREYvwtL77ds3m65NRaxLXRfCEHCibNq1GS2da9MwtLwUDbMz3QoFm1KbhjlYmlNY&#10;GNaB96YO4yhahZ02RWs0F9aC9WHYpFv0L6Xg7ouUVjhSZxS4ORwNjkc/htsNS0+GtWXFRxrsH1g0&#10;rFJw6dXVA3OMPJnqD1dNxY22WroZ102opay4wBggmnn0WzSPJWsFxgLi2PYqk/1/bvnn81dDqgJy&#10;l0SQK8UayNL+iRVGk0IQJ3qnCe758GD1ybpxNgT4nOfxbnnIkyCHWZBEuyTYHZJ3QR4v1of4Lt/H&#10;i9WLF2e+SrkRzEGpfCwmseervwtmTLuXKQlRbmT9HI1fAP+1H6LbsI6ipbe8+DSHyH76YxRh19oU&#10;FfD1gtPHFuRw/U73oIiHebsFo4+5l6bxf0gbgX2op8u1hkAZwj1ondwt5pRw2IpXyXKFNQaXT+DW&#10;WPdB6Ib4SUYNlChWDjsDp4HndMTfpXRe1bW335jgzF1q4Q/U6puQoAUS8gbLzem4rw0Zyhz6EIhO&#10;xQ5EEOAPSnD8SuwI8WiB3fVK/BWE92vlrvimUtqgENj7wgdwZtC1rsc8AHE5nJ+kGATwWhx1cYG0&#10;ddDGGVXwzlBiXL3XQ88zxUsNWgwy2/b9kwNNUeobeHQKXYYVMr4Iv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IwGwP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5296" behindDoc="0" locked="0" layoutInCell="1" allowOverlap="1" wp14:anchorId="7137444D" wp14:editId="70443A0D">
                      <wp:simplePos x="0" y="0"/>
                      <wp:positionH relativeFrom="column">
                        <wp:posOffset>0</wp:posOffset>
                      </wp:positionH>
                      <wp:positionV relativeFrom="paragraph">
                        <wp:posOffset>762000</wp:posOffset>
                      </wp:positionV>
                      <wp:extent cx="180975" cy="266700"/>
                      <wp:effectExtent l="0" t="0" r="0" b="0"/>
                      <wp:wrapNone/>
                      <wp:docPr id="1409" name="Cuadro de texto 1409">
                        <a:extLst xmlns:a="http://schemas.openxmlformats.org/drawingml/2006/main">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2F4A30" id="Cuadro de texto 1409" o:spid="_x0000_s1026" type="#_x0000_t202" style="position:absolute;margin-left:0;margin-top:60pt;width:14.25pt;height:21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v/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1FwT4lkDWRpd2K5ViQXxIreKoJ7LjxYfTZ2nA0BvmRZuF3us8jLYOZFwTbytvvo3svCxWof3mW7&#10;cBG/OnHmccK1YBZK5VM+iT2P/y6YMe1OpshHuZH1SzB+HvxXbghuw2oeLJ3l1aXZR/bTH6Pwu9Yk&#10;qICrF5w+tyCH7beqB0UczNkNGF3MfaEb94e0EdiHerpcawiUIdyBVtHdYk4Jh60wjpYx1hhcPoFb&#10;bexHoRriJinVUKJYOewMnAae0xF3l1RZVdfOfmOCM3uphTtQy2+iAC2QkDMYro+HXa3JUObQh0B0&#10;KnYgggB3sADHb8SOEIcW2F1vxF9BeL+S9opvKqk0CoG9L1wAZwZda3vMAxAvhvOTFIMATouDyi+Q&#10;tg7aOKUS3hlKtK13auh5JnmpQItBZtN+OFnQFKW+gUen0GVYIeOL4Nr41zWeur1bm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yTJv/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6320" behindDoc="0" locked="0" layoutInCell="1" allowOverlap="1" wp14:anchorId="0473FD23" wp14:editId="70C2D74B">
                      <wp:simplePos x="0" y="0"/>
                      <wp:positionH relativeFrom="column">
                        <wp:posOffset>0</wp:posOffset>
                      </wp:positionH>
                      <wp:positionV relativeFrom="paragraph">
                        <wp:posOffset>762000</wp:posOffset>
                      </wp:positionV>
                      <wp:extent cx="180975" cy="266700"/>
                      <wp:effectExtent l="0" t="0" r="0" b="0"/>
                      <wp:wrapNone/>
                      <wp:docPr id="1410" name="Cuadro de texto 1410">
                        <a:extLst xmlns:a="http://schemas.openxmlformats.org/drawingml/2006/main">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0BF555" id="Cuadro de texto 1410" o:spid="_x0000_s1026" type="#_x0000_t202" style="position:absolute;margin-left:0;margin-top:60pt;width:14.25pt;height:21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4KUg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tDEEiyFrK0f2KFVqQQxIrBKoJ7LjxYfTJ2mo0BPud5tFsd8tjLYebFwS72dof4nZdHy/Uhusv3&#10;0TJ5ceKEScq1YBZK5WMxix0mfxfMlHYnU+yj3Mj6OZg+D/5rNwS3YR0FK2d5cWn2kf38xyj8vjMp&#10;KuDqBaePHchhh50aQBEHc3YDRhfzUOrW/SFtBPZBrsu1hkAZwh1oHd8tQ0o4bEVJvEqw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DTVTgp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7344" behindDoc="0" locked="0" layoutInCell="1" allowOverlap="1" wp14:anchorId="7DCA3F32" wp14:editId="52E7512E">
                      <wp:simplePos x="0" y="0"/>
                      <wp:positionH relativeFrom="column">
                        <wp:posOffset>0</wp:posOffset>
                      </wp:positionH>
                      <wp:positionV relativeFrom="paragraph">
                        <wp:posOffset>762000</wp:posOffset>
                      </wp:positionV>
                      <wp:extent cx="180975" cy="266700"/>
                      <wp:effectExtent l="0" t="0" r="0" b="0"/>
                      <wp:wrapNone/>
                      <wp:docPr id="1411" name="Cuadro de texto 1411">
                        <a:extLst xmlns:a="http://schemas.openxmlformats.org/drawingml/2006/main">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20DF6" id="Cuadro de texto 1411" o:spid="_x0000_s1026" type="#_x0000_t202" style="position:absolute;margin-left:0;margin-top:60pt;width:14.25pt;height:21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UC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kBLJWsjS/okVWpFCECsGqwjuufBg9cnYaTYG+Jzn0W51yGMvh5kXB7vY2x3id14eLdeH6C7f&#10;R8vkxYkTJinXglkolY/FLHaY/F0wU9qdTLGPciPr52D6PPiv3RDchvUyWDnLi0uzj+znP0bh951J&#10;UQFXLzh97EAOO+zUAIo4mLMbMLqYh1K37g9pI7AP9XS51hAoQ7gDreO7JQjJYStK4lWCNQaXz+BO&#10;G/tBqJa4SUY1lChWDjsDp5HnfMTdJVVeN42z35jgzF4a4Q408psoQQsk5AyG69Nx32gyljn0IRCd&#10;ix2IIMAdLMHxK7ETxKEFdtcr8VcQ3q+kveLbWiqNQmDvCxfAmUHX2gHzAMTL8fwsxSiA0+Koiguk&#10;rYc2zqiEd4YSbZu9GnueSV4p0GKU2XTvnyxoilLfwJNT6DKskOlFcG386xpP3d6t7U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BKnxUC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8368" behindDoc="0" locked="0" layoutInCell="1" allowOverlap="1" wp14:anchorId="0F2240D5" wp14:editId="301DED2B">
                      <wp:simplePos x="0" y="0"/>
                      <wp:positionH relativeFrom="column">
                        <wp:posOffset>0</wp:posOffset>
                      </wp:positionH>
                      <wp:positionV relativeFrom="paragraph">
                        <wp:posOffset>762000</wp:posOffset>
                      </wp:positionV>
                      <wp:extent cx="180975" cy="266700"/>
                      <wp:effectExtent l="0" t="0" r="0" b="0"/>
                      <wp:wrapNone/>
                      <wp:docPr id="1412" name="Cuadro de texto 1412">
                        <a:extLst xmlns:a="http://schemas.openxmlformats.org/drawingml/2006/main">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9D5A28" id="Cuadro de texto 1412" o:spid="_x0000_s1026" type="#_x0000_t202" style="position:absolute;margin-left:0;margin-top:60pt;width:14.25pt;height:21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A+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iBLJWsjS/okVWpFCECsGqwjuufBg9cnYaTYG+Jzn0W51yGMvh5kXB7vY2x3id14eLdeH6C7f&#10;R8vkxYkTJinXglkolY/FLHaY/F0wU9qdTLGPciPr52D6PPiv3RDchnUc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Gn8A+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19392" behindDoc="0" locked="0" layoutInCell="1" allowOverlap="1" wp14:anchorId="07205088" wp14:editId="7DBE36F0">
                      <wp:simplePos x="0" y="0"/>
                      <wp:positionH relativeFrom="column">
                        <wp:posOffset>0</wp:posOffset>
                      </wp:positionH>
                      <wp:positionV relativeFrom="paragraph">
                        <wp:posOffset>762000</wp:posOffset>
                      </wp:positionV>
                      <wp:extent cx="180975" cy="266700"/>
                      <wp:effectExtent l="0" t="0" r="0" b="0"/>
                      <wp:wrapNone/>
                      <wp:docPr id="1413" name="Cuadro de texto 1413">
                        <a:extLst xmlns:a="http://schemas.openxmlformats.org/drawingml/2006/main">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5D815D" id="Cuadro de texto 1413" o:spid="_x0000_s1026" type="#_x0000_t202" style="position:absolute;margin-left:0;margin-top:60pt;width:14.25pt;height:21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s2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JSWStZCl/RMrtCKFIFYMVhHcc+HB6pOx02wM8DnPo93qkMdeDjMvDnaxtzvE77w8Wq4P0V2+&#10;j5bJixMnTFKuBbNQKh+LWeww+btgprQ7mWIf5UbWz8H0efBfuyG4DetVsHKWF5dmH9nPf4zC7zuT&#10;ogKuXnD62IEcdtipARRxMGc3YHQxD6Vu3R/SRmAf6ulyrSFQhnAHWsd3y5ASDltREq8SrDG4fAZ3&#10;2tgPQrXETTKqoUSxctgZOI085yPuLqnyummc/cYEZ/bSCHegkd9ECVogIWcwXJ+O+0aTscyhD4Ho&#10;XOxABAHuYAmOX4mdIA4tsLteib+C8H4l7RXf1lJpFAJ7X7gAzgy61g6YByBejudnKUYBnBZHVVwg&#10;bT20cUYlvDOUaNvs1djzTPJKgRajzKZ7/2RBU5T6Bp6cQpdhhUwvgmvjX9d46vZubX8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41Zs2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0416" behindDoc="0" locked="0" layoutInCell="1" allowOverlap="1" wp14:anchorId="054E849C" wp14:editId="30420C0C">
                      <wp:simplePos x="0" y="0"/>
                      <wp:positionH relativeFrom="column">
                        <wp:posOffset>0</wp:posOffset>
                      </wp:positionH>
                      <wp:positionV relativeFrom="paragraph">
                        <wp:posOffset>762000</wp:posOffset>
                      </wp:positionV>
                      <wp:extent cx="180975" cy="266700"/>
                      <wp:effectExtent l="0" t="0" r="0" b="0"/>
                      <wp:wrapNone/>
                      <wp:docPr id="1414" name="Cuadro de texto 1414">
                        <a:extLst xmlns:a="http://schemas.openxmlformats.org/drawingml/2006/main">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F5DAA7" id="Cuadro de texto 1414" o:spid="_x0000_s1026" type="#_x0000_t202" style="position:absolute;margin-left:0;margin-top:60pt;width:14.25pt;height:21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rUwIAAP8EAAAOAAAAZHJzL2Uyb0RvYy54bWysVNuOmzAQfa/Uf7D8TriEsCkKWTXZUFWq&#10;2qrbfoBjTEACG9neQLTaf+94gKRqX7pVeTD22Gd85syMN/dD25Cz0KZWMqPhIqBESK6KWp4y+uN7&#10;7q0pMZbJgjVKioxehKH327dvNn2XikhVqimEJuBEmrTvMlpZ26W+b3glWmYWqhMSNkulW2ZhqU9+&#10;oVkP3tvGj4Ig8Xuli04rLowB68O4SbfovywFt1/K0ghLmowCN4ujxvHoRn+7YelJs66q+USD/QOL&#10;ltUSLr26emCWkSdd/+GqrblWRpV2wVXrq7KsucAYIJow+C2ax4p1AmMBcUx3lcn8P7f88/mrJnUB&#10;uYvDmBLJWsjS/okVWpFCECsGqwjuufBg9cnYaTYG+Jzn0W51yGMvh5kXB7vY2x3id14eLdeH6C7f&#10;R8vkxYkTJinXglkolY/FLHaY/F0wU9qdTLGPciPr52D6PPiv3RDchnUSrJzlxaXZR/bzH6Pw+86k&#10;qICrF5w+diCHHXZqAEUczNkNGF3MQ6lb94e0EdiHerpcawiUIdyB1vHdMqSEw1aUxKsEawwun8Gd&#10;NvaDUC1xk4xqKFGsHHYGTiPP+Yi7S6q8bhpnvzHBmb00wh1o5DdRghZIyBkM16fjvtFkLHPoQyA6&#10;FzsQQYA7WILjV2IniEML7K5X4q8gvF9Je8W3tVQahcDeFy6AM4OutQPmAYiX4/lZilEAp8VRFRdI&#10;Ww9tnFEJ7wwl2jZ7NfY8k7xSoMUos+neP1nQFKW+gSen0GVYIdOL4Nr41zWeur1b258A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DM/CMr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1440" behindDoc="0" locked="0" layoutInCell="1" allowOverlap="1" wp14:anchorId="70D4E4C0" wp14:editId="32588307">
                      <wp:simplePos x="0" y="0"/>
                      <wp:positionH relativeFrom="column">
                        <wp:posOffset>0</wp:posOffset>
                      </wp:positionH>
                      <wp:positionV relativeFrom="paragraph">
                        <wp:posOffset>762000</wp:posOffset>
                      </wp:positionV>
                      <wp:extent cx="180975" cy="266700"/>
                      <wp:effectExtent l="0" t="0" r="0" b="0"/>
                      <wp:wrapNone/>
                      <wp:docPr id="1415" name="Cuadro de texto 1415">
                        <a:extLst xmlns:a="http://schemas.openxmlformats.org/drawingml/2006/main">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B108DB" id="Cuadro de texto 1415" o:spid="_x0000_s1026" type="#_x0000_t202" style="position:absolute;margin-left:0;margin-top:60pt;width:14.25pt;height:21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gjUwIAAP8EAAAOAAAAZHJzL2Uyb0RvYy54bWysVNuOmzAQfa/Uf7D8TriEkBSFrJpsqCpV&#10;bdVtP8AxJiCBjWwnJFrtv3c8QFK1L92qPBh77DM+c2bG64dL25Cz0KZWMqPhLKBESK6KWh4z+uN7&#10;7q0oMZbJgjVKioxehaEPm7dv1n2XikhVqimEJuBEmrTvMlpZ26W+b3glWmZmqhMSNkulW2ZhqY9+&#10;oVkP3tvGj4Ig8Xuli04rLowB6+OwSTfovywFt1/K0ghLmowCN4ujxvHgRn+zZulRs66q+UiD/QOL&#10;ltUSLr25emSWkZOu/3DV1lwro0o746r1VVnWXGAMEE0Y/BbNU8U6gbGAOKa7yWT+n1v++fxVk7qA&#10;3MXhghLJWsjS7sQKrUghiBUXqwjuufBg9cnYcTYE+Jzn0Xaxz2Mvh5kXB9vY2+7jd14ezVf7aJnv&#10;onny4sQJk5RrwSyUysdiEjtM/i6YMe1OpthHuZH1czB+HvxXbgjuw2oZLJzlxaXZR/bTH6Pw+86k&#10;qICrF5w+dSCHvWzVBRRxMGc3YHQxX0rduj+kjcA+1NP1VkOgDOEOtIqX85ASDltREi8SrDG4fAJ3&#10;2tgPQrXETTKqoUSxctgZOA08pyPuLqnyummc/c4EZ/baCHegkd9ECVogIWcwXB8Pu0aTocyhD4Ho&#10;VOxABAHuYAmOX4kdIQ4tsLteib+B8H4l7Q3f1lJpFAJ7X7gAzgy61l4wD0C8HM5PUgwCOC0OqrhC&#10;2npo44xKeGco0bbZqaHnmeSVAi0GmU33/mRBU5T6Dh6dQpdhhYwvgmvjX9d46v5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ytngjUwIAAP8EAAAOAAAAAAAAAAAAAAAAAC4CAABkcnMvZTJvRG9jLnhtbFBLAQItABQABgAI&#10;AAAAIQB+MsHh2gAAAAcBAAAPAAAAAAAAAAAAAAAAAK0EAABkcnMvZG93bnJldi54bWxQSwUGAAAA&#10;AAQABADzAAAAtAU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2464" behindDoc="0" locked="0" layoutInCell="1" allowOverlap="1" wp14:anchorId="08A75EF7" wp14:editId="17F2DEC8">
                      <wp:simplePos x="0" y="0"/>
                      <wp:positionH relativeFrom="column">
                        <wp:posOffset>0</wp:posOffset>
                      </wp:positionH>
                      <wp:positionV relativeFrom="paragraph">
                        <wp:posOffset>762000</wp:posOffset>
                      </wp:positionV>
                      <wp:extent cx="180975" cy="266700"/>
                      <wp:effectExtent l="0" t="0" r="0" b="0"/>
                      <wp:wrapNone/>
                      <wp:docPr id="1416" name="Cuadro de texto 1416">
                        <a:extLst xmlns:a="http://schemas.openxmlformats.org/drawingml/2006/main">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72F2D5" id="Cuadro de texto 1416" o:spid="_x0000_s1026" type="#_x0000_t202" style="position:absolute;margin-left:0;margin-top:60pt;width:14.25pt;height:21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xXUgIAAP8EAAAOAAAAZHJzL2Uyb0RvYy54bWysVMGOmzAQvVfqP1i+EwghLEUhqyYbqkpV&#10;W3XbD3CMCUhgI9sbiFb77x0PkFTtpVuVg7HHfuM3b2a8uR/ahpyFNrWSGV0uAkqE5Kqo5SmjP77n&#10;XkKJsUwWrFFSZPQiDL3fvn2z6btUhKpSTSE0ASfSpH2X0craLvV9wyvRMrNQnZCwWSrdMgtLffIL&#10;zXrw3jZ+GASx3ytddFpxYQxYH8ZNukX/ZSm4/VKWRljSZBS4WRw1jkc3+tsNS0+adVXNJxrsH1i0&#10;rJZw6dXVA7OMPOn6D1dtzbUyqrQLrlpflWXNBcYA0SyD36J5rFgnMBYQx3RXmcz/c8s/n79qUheQ&#10;u2gZUyJZC1naP7FCK1IIYsVgFcE9Fx6sPhk7zcYAn/M83K0PeeTlMPOiYBd5u0P0zsvDVXII7/J9&#10;uIpfnDjLOOVaMAul8rGYxV7GfxfMlHYnU+Sj3Mj6OZg+D/6JG4LbkCTB2lleXJp9ZD//MQq/70yK&#10;Crh6weljB3LYYacGUMTBnN2A0cU8lLp1f0gbgX2op8u1hkAZwh0oie5WS0o4bIVxtI6xxuDyGdxp&#10;Yz8I1RI3yaiGEsXKYWfgNPKcj7i7pMrrpnH2GxOc2Usj3IFGfhMlaIGEnMFwfTruG03GMoc+BKJz&#10;sQMRBLiDJTh+JXaCOLTA7nol/grC+5W0V3xbS6VRCOx94QI4M+haO2AegHg5np+lGAVwWhxVcYG0&#10;9dDGGZXwzlCibbNXY88zySsFWowym+79kwVNUeobeHIKXYYVMr0Iro1/XeOp27u1/QkAAP//AwBQ&#10;SwMEFAAGAAgAAAAhAH4yweHaAAAABwEAAA8AAABkcnMvZG93bnJldi54bWxMj8FOwzAQRO9I/Qdr&#10;K3GjdiNahRCnqlo4A4UPcOMlDonXUey2ga9nOdHjzqxm3pSbyffijGNsA2lYLhQIpDrYlhoNH+/P&#10;dzmImAxZ0wdCDd8YYVPNbkpT2HChNzwfUiM4hGJhNLiUhkLKWDv0Ji7CgMTeZxi9SXyOjbSjuXC4&#10;72Wm1Fp60xI3ODPgzmHdHU5eQ678S9c9ZK/R3/8sV263D0/Dl9a382n7CCLhlP6f4Q+f0aFipmM4&#10;kY2i18BDEqtcAoLtLF+BOLKwzhTIqpTX/NUvAAAA//8DAFBLAQItABQABgAIAAAAIQC2gziS/gAA&#10;AOEBAAATAAAAAAAAAAAAAAAAAAAAAABbQ29udGVudF9UeXBlc10ueG1sUEsBAi0AFAAGAAgAAAAh&#10;ADj9If/WAAAAlAEAAAsAAAAAAAAAAAAAAAAALwEAAF9yZWxzLy5yZWxzUEsBAi0AFAAGAAgAAAAh&#10;AOIK3FdSAgAA/wQAAA4AAAAAAAAAAAAAAAAALgIAAGRycy9lMm9Eb2MueG1sUEsBAi0AFAAGAAgA&#10;AAAhAH4yweHaAAAABwEAAA8AAAAAAAAAAAAAAAAArAQAAGRycy9kb3ducmV2LnhtbFBLBQYAAAAA&#10;BAAEAPMAAACzBQAAAAA=&#10;" filled="f" stroked="f">
                      <v:textbox style="mso-fit-shape-to-text:t"/>
                    </v:shape>
                  </w:pict>
                </mc:Fallback>
              </mc:AlternateContent>
            </w:r>
            <w:r w:rsidRPr="008773CB">
              <w:rPr>
                <w:rFonts w:ascii="Times New Roman" w:eastAsia="Times New Roman" w:hAnsi="Times New Roman" w:cs="Times New Roman"/>
                <w:noProof/>
                <w:color w:val="000000"/>
                <w:sz w:val="18"/>
                <w:szCs w:val="18"/>
                <w:lang w:eastAsia="es-EC"/>
              </w:rPr>
              <mc:AlternateContent>
                <mc:Choice Requires="wps">
                  <w:drawing>
                    <wp:anchor distT="0" distB="0" distL="114300" distR="114300" simplePos="0" relativeHeight="252223488" behindDoc="0" locked="0" layoutInCell="1" allowOverlap="1" wp14:anchorId="5B596935" wp14:editId="10260C32">
                      <wp:simplePos x="0" y="0"/>
                      <wp:positionH relativeFrom="column">
                        <wp:posOffset>0</wp:posOffset>
                      </wp:positionH>
                      <wp:positionV relativeFrom="paragraph">
                        <wp:posOffset>762000</wp:posOffset>
                      </wp:positionV>
                      <wp:extent cx="180975" cy="266700"/>
                      <wp:effectExtent l="0" t="0" r="0" b="0"/>
                      <wp:wrapNone/>
                      <wp:docPr id="1417" name="Cuadro de texto 1417">
                        <a:extLst xmlns:a="http://schemas.openxmlformats.org/drawingml/2006/main">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4B9C15" id="Cuadro de texto 1417" o:spid="_x0000_s1026" type="#_x0000_t202" style="position:absolute;margin-left:0;margin-top:60pt;width:14.25pt;height:21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dfUwIAAP8EAAAOAAAAZHJzL2Uyb0RvYy54bWysVMGOmzAQvVfqP1i+EwghbBaFrJpsqCpV&#10;26rbfoBjTEACG9lOIFrtv3c8QFK1l25VDsYe+43fvJnx+qFvanIW2lRKpnQ+CygRkqu8kseU/vie&#10;eStKjGUyZ7WSIqUXYejD5v27ddcmIlSlqnOhCTiRJunalJbWtonvG16KhpmZaoWEzULphllY6qOf&#10;a9aB96b2wyCI/U7pvNWKC2PA+jhs0g36LwrB7ZeiMMKSOqXAzeKocTy40d+sWXLUrC0rPtJg/8Ci&#10;YZWES6+uHpll5KSrP1w1FdfKqMLOuGp8VRQVFxgDRDMPfovmuWStwFhAHNNeZTL/zy1/On/VpMoh&#10;d9H8jhLJGsjS7sRyrUguiBW9VQT3XHiw+mzsOBsCfMmycLvcZ5GXwcyLgm3kbffRvZeFi9U+vMt2&#10;4SJ+deLM44RrwSyUyqd8Ense/10wY9qdTJGPciPrl2D8PPiv3BDchtV9sHSWV5dmH9lPf4zC71qT&#10;oAKuXnD63IIctt+qHhRxMGc3YHQx94Vu3B/SRmAf6ulyrSFQhnAHWkV3izklHLbCOFrGWGNw+QRu&#10;tbEfhWqIm6RUQ4li5bAzcBp4TkfcXVJlVV07+40JzuylFu5ALb+JArRAQs5guD4edrUmQ5lDHwLR&#10;qdiBCALcwQIcvxE7QhxaYHe9EX8F4f1K2iu+qaTSKAT2vnABnBl0re0xD0C8GM5PUgwCOC0OKr9A&#10;2jpo45RKeGco0bbeqaHnmeSlAi0GmU374WRBU5T6Bh6dQpdhhYwvgmvjX9d46vZubX4CAAD//wMA&#10;UEsDBBQABgAIAAAAIQB+MsHh2gAAAAcBAAAPAAAAZHJzL2Rvd25yZXYueG1sTI/BTsMwEETvSP0H&#10;aytxo3YjWoUQp6paOAOFD3DjJQ6J11HstoGvZznR486sZt6Um8n34oxjbANpWC4UCKQ62JYaDR/v&#10;z3c5iJgMWdMHQg3fGGFTzW5KU9hwoTc8H1IjOIRiYTS4lIZCylg79CYuwoDE3mcYvUl8jo20o7lw&#10;uO9lptRaetMSNzgz4M5h3R1OXkOu/EvXPWSv0d//LFdutw9Pw5fWt/Np+wgi4ZT+n+EPn9GhYqZj&#10;OJGNotfAQxKrXAKC7SxfgTiysM4UyKqU1/zVLwAAAP//AwBQSwECLQAUAAYACAAAACEAtoM4kv4A&#10;AADhAQAAEwAAAAAAAAAAAAAAAAAAAAAAW0NvbnRlbnRfVHlwZXNdLnhtbFBLAQItABQABgAIAAAA&#10;IQA4/SH/1gAAAJQBAAALAAAAAAAAAAAAAAAAAC8BAABfcmVscy8ucmVsc1BLAQItABQABgAIAAAA&#10;IQCcQIdfUwIAAP8EAAAOAAAAAAAAAAAAAAAAAC4CAABkcnMvZTJvRG9jLnhtbFBLAQItABQABgAI&#10;AAAAIQB+MsHh2gAAAAcBAAAPAAAAAAAAAAAAAAAAAK0EAABkcnMvZG93bnJldi54bWxQSwUGAAAA&#10;AAQABADzAAAAtAUAAAAA&#10;" filled="f" stroked="f">
                      <v:textbox style="mso-fit-shape-to-text:t"/>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724348" w:rsidRPr="008773CB" w14:paraId="0C5BCC22" w14:textId="77777777" w:rsidTr="00AD5670">
              <w:trPr>
                <w:trHeight w:val="300"/>
                <w:tblCellSpacing w:w="0" w:type="dxa"/>
              </w:trPr>
              <w:tc>
                <w:tcPr>
                  <w:tcW w:w="2020" w:type="dxa"/>
                  <w:tcBorders>
                    <w:top w:val="nil"/>
                    <w:left w:val="nil"/>
                    <w:bottom w:val="single" w:sz="4" w:space="0" w:color="auto"/>
                    <w:right w:val="single" w:sz="4" w:space="0" w:color="auto"/>
                  </w:tcBorders>
                  <w:shd w:val="clear" w:color="000000" w:fill="FFFFFF"/>
                  <w:hideMark/>
                </w:tcPr>
                <w:p w14:paraId="166719F7" w14:textId="17331B96" w:rsidR="00724348" w:rsidRPr="008773CB" w:rsidRDefault="00724348" w:rsidP="00FE20E7">
                  <w:pPr>
                    <w:framePr w:hSpace="141" w:wrap="around" w:vAnchor="text" w:hAnchor="margin" w:xAlign="center" w:y="15"/>
                    <w:spacing w:after="0" w:line="240" w:lineRule="auto"/>
                    <w:jc w:val="center"/>
                    <w:rPr>
                      <w:rFonts w:ascii="Times New Roman" w:eastAsia="Times New Roman" w:hAnsi="Times New Roman" w:cs="Times New Roman"/>
                      <w:sz w:val="18"/>
                      <w:szCs w:val="18"/>
                      <w:lang w:eastAsia="es-EC"/>
                    </w:rPr>
                  </w:pPr>
                </w:p>
              </w:tc>
            </w:tr>
          </w:tbl>
          <w:p w14:paraId="38B2FF0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r>
      <w:tr w:rsidR="00724348" w:rsidRPr="008773CB" w14:paraId="4F5BB63B"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13E4506F"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20,4</w:t>
            </w:r>
          </w:p>
        </w:tc>
        <w:tc>
          <w:tcPr>
            <w:tcW w:w="4837" w:type="dxa"/>
            <w:tcBorders>
              <w:top w:val="nil"/>
              <w:left w:val="nil"/>
              <w:bottom w:val="single" w:sz="4" w:space="0" w:color="auto"/>
              <w:right w:val="single" w:sz="4" w:space="0" w:color="auto"/>
            </w:tcBorders>
            <w:shd w:val="clear" w:color="000000" w:fill="FFFFFF"/>
            <w:noWrap/>
            <w:hideMark/>
          </w:tcPr>
          <w:p w14:paraId="38EE8199"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Puesto de trabajo pared (0-150 psi)</w:t>
            </w:r>
          </w:p>
        </w:tc>
        <w:tc>
          <w:tcPr>
            <w:tcW w:w="860" w:type="dxa"/>
            <w:tcBorders>
              <w:top w:val="nil"/>
              <w:left w:val="nil"/>
              <w:bottom w:val="single" w:sz="4" w:space="0" w:color="auto"/>
              <w:right w:val="single" w:sz="4" w:space="0" w:color="auto"/>
            </w:tcBorders>
            <w:shd w:val="clear" w:color="000000" w:fill="FFFFFF"/>
            <w:hideMark/>
          </w:tcPr>
          <w:p w14:paraId="30EEAB2A"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F294944"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4,00</w:t>
            </w:r>
          </w:p>
        </w:tc>
        <w:tc>
          <w:tcPr>
            <w:tcW w:w="1134" w:type="dxa"/>
            <w:tcBorders>
              <w:top w:val="nil"/>
              <w:left w:val="nil"/>
              <w:bottom w:val="single" w:sz="4" w:space="0" w:color="auto"/>
              <w:right w:val="single" w:sz="4" w:space="0" w:color="auto"/>
            </w:tcBorders>
            <w:shd w:val="clear" w:color="000000" w:fill="FFFFFF"/>
            <w:hideMark/>
          </w:tcPr>
          <w:p w14:paraId="7DEC9BD4" w14:textId="1EB5FB3F"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92303F5" w14:textId="46746ABD"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73635BB7"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0C6AC263"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20,5</w:t>
            </w:r>
          </w:p>
        </w:tc>
        <w:tc>
          <w:tcPr>
            <w:tcW w:w="4837" w:type="dxa"/>
            <w:tcBorders>
              <w:top w:val="nil"/>
              <w:left w:val="nil"/>
              <w:bottom w:val="single" w:sz="4" w:space="0" w:color="auto"/>
              <w:right w:val="single" w:sz="4" w:space="0" w:color="auto"/>
            </w:tcBorders>
            <w:shd w:val="clear" w:color="000000" w:fill="FFFFFF"/>
            <w:noWrap/>
            <w:hideMark/>
          </w:tcPr>
          <w:p w14:paraId="76B01858"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Puesto de trabajo C2H2 con arrestador de llama (0 - 150psi)</w:t>
            </w:r>
          </w:p>
        </w:tc>
        <w:tc>
          <w:tcPr>
            <w:tcW w:w="860" w:type="dxa"/>
            <w:tcBorders>
              <w:top w:val="nil"/>
              <w:left w:val="nil"/>
              <w:bottom w:val="single" w:sz="4" w:space="0" w:color="auto"/>
              <w:right w:val="single" w:sz="4" w:space="0" w:color="auto"/>
            </w:tcBorders>
            <w:shd w:val="clear" w:color="000000" w:fill="FFFFFF"/>
            <w:hideMark/>
          </w:tcPr>
          <w:p w14:paraId="5CA2D3A4"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6D9E152A"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000000" w:fill="FFFFFF"/>
            <w:hideMark/>
          </w:tcPr>
          <w:p w14:paraId="649EDD3F" w14:textId="7B2FC01B"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3D9AB6CB" w14:textId="71E9B7C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3B116295"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45C270BE"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20,6</w:t>
            </w:r>
          </w:p>
        </w:tc>
        <w:tc>
          <w:tcPr>
            <w:tcW w:w="4837" w:type="dxa"/>
            <w:tcBorders>
              <w:top w:val="nil"/>
              <w:left w:val="nil"/>
              <w:bottom w:val="single" w:sz="4" w:space="0" w:color="auto"/>
              <w:right w:val="single" w:sz="4" w:space="0" w:color="auto"/>
            </w:tcBorders>
            <w:shd w:val="clear" w:color="000000" w:fill="FFFFFF"/>
            <w:noWrap/>
            <w:hideMark/>
          </w:tcPr>
          <w:p w14:paraId="4F6C0D34" w14:textId="46F8DAFD"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 xml:space="preserve">Tubing de 1/4´´ OD acero inoxidable 316 L </w:t>
            </w:r>
            <w:r w:rsidR="005C7B91" w:rsidRPr="008773CB">
              <w:rPr>
                <w:rFonts w:ascii="Times New Roman" w:eastAsia="Times New Roman" w:hAnsi="Times New Roman" w:cs="Times New Roman"/>
                <w:sz w:val="18"/>
                <w:szCs w:val="18"/>
                <w:lang w:eastAsia="es-EC"/>
              </w:rPr>
              <w:t>químicamente</w:t>
            </w:r>
            <w:r w:rsidRPr="008773CB">
              <w:rPr>
                <w:rFonts w:ascii="Times New Roman" w:eastAsia="Times New Roman" w:hAnsi="Times New Roman" w:cs="Times New Roman"/>
                <w:sz w:val="18"/>
                <w:szCs w:val="18"/>
                <w:lang w:eastAsia="es-EC"/>
              </w:rPr>
              <w:t xml:space="preserve"> lavado (cada metro)</w:t>
            </w:r>
          </w:p>
        </w:tc>
        <w:tc>
          <w:tcPr>
            <w:tcW w:w="860" w:type="dxa"/>
            <w:tcBorders>
              <w:top w:val="nil"/>
              <w:left w:val="nil"/>
              <w:bottom w:val="single" w:sz="4" w:space="0" w:color="auto"/>
              <w:right w:val="single" w:sz="4" w:space="0" w:color="auto"/>
            </w:tcBorders>
            <w:shd w:val="clear" w:color="000000" w:fill="FFFFFF"/>
            <w:hideMark/>
          </w:tcPr>
          <w:p w14:paraId="7F43581B"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55980A4E"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54,00</w:t>
            </w:r>
          </w:p>
        </w:tc>
        <w:tc>
          <w:tcPr>
            <w:tcW w:w="1134" w:type="dxa"/>
            <w:tcBorders>
              <w:top w:val="nil"/>
              <w:left w:val="nil"/>
              <w:bottom w:val="single" w:sz="4" w:space="0" w:color="auto"/>
              <w:right w:val="single" w:sz="4" w:space="0" w:color="auto"/>
            </w:tcBorders>
            <w:shd w:val="clear" w:color="000000" w:fill="FFFFFF"/>
            <w:hideMark/>
          </w:tcPr>
          <w:p w14:paraId="44D02DF9" w14:textId="2E3C43C2"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018088EB" w14:textId="590023B2"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4ED7C32D" w14:textId="77777777" w:rsidTr="00724348">
        <w:trPr>
          <w:trHeight w:val="300"/>
        </w:trPr>
        <w:tc>
          <w:tcPr>
            <w:tcW w:w="545" w:type="dxa"/>
            <w:tcBorders>
              <w:top w:val="nil"/>
              <w:left w:val="single" w:sz="4" w:space="0" w:color="auto"/>
              <w:bottom w:val="single" w:sz="4" w:space="0" w:color="auto"/>
              <w:right w:val="single" w:sz="4" w:space="0" w:color="auto"/>
            </w:tcBorders>
            <w:shd w:val="clear" w:color="000000" w:fill="FFFFFF"/>
            <w:hideMark/>
          </w:tcPr>
          <w:p w14:paraId="24FFC559"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20,7</w:t>
            </w:r>
          </w:p>
        </w:tc>
        <w:tc>
          <w:tcPr>
            <w:tcW w:w="4837" w:type="dxa"/>
            <w:tcBorders>
              <w:top w:val="nil"/>
              <w:left w:val="nil"/>
              <w:bottom w:val="single" w:sz="4" w:space="0" w:color="auto"/>
              <w:right w:val="single" w:sz="4" w:space="0" w:color="auto"/>
            </w:tcBorders>
            <w:shd w:val="clear" w:color="000000" w:fill="FFFFFF"/>
            <w:noWrap/>
            <w:hideMark/>
          </w:tcPr>
          <w:p w14:paraId="0342B6C3" w14:textId="101B535F" w:rsidR="00724348" w:rsidRPr="008773CB" w:rsidRDefault="005C7B91"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Serpentín</w:t>
            </w:r>
            <w:r w:rsidR="00456D48">
              <w:rPr>
                <w:rFonts w:ascii="Times New Roman" w:eastAsia="Times New Roman" w:hAnsi="Times New Roman" w:cs="Times New Roman"/>
                <w:sz w:val="18"/>
                <w:szCs w:val="18"/>
                <w:lang w:eastAsia="es-EC"/>
              </w:rPr>
              <w:t xml:space="preserve"> en tubing de 1/8´´ </w:t>
            </w:r>
            <w:r w:rsidR="00724348" w:rsidRPr="008773CB">
              <w:rPr>
                <w:rFonts w:ascii="Times New Roman" w:eastAsia="Times New Roman" w:hAnsi="Times New Roman" w:cs="Times New Roman"/>
                <w:sz w:val="18"/>
                <w:szCs w:val="18"/>
                <w:lang w:eastAsia="es-EC"/>
              </w:rPr>
              <w:t xml:space="preserve">OD acero inoxidable 316 L lavado </w:t>
            </w:r>
            <w:r w:rsidRPr="008773CB">
              <w:rPr>
                <w:rFonts w:ascii="Times New Roman" w:eastAsia="Times New Roman" w:hAnsi="Times New Roman" w:cs="Times New Roman"/>
                <w:sz w:val="18"/>
                <w:szCs w:val="18"/>
                <w:lang w:eastAsia="es-EC"/>
              </w:rPr>
              <w:t>químicamente</w:t>
            </w:r>
          </w:p>
        </w:tc>
        <w:tc>
          <w:tcPr>
            <w:tcW w:w="860" w:type="dxa"/>
            <w:tcBorders>
              <w:top w:val="nil"/>
              <w:left w:val="nil"/>
              <w:bottom w:val="single" w:sz="4" w:space="0" w:color="auto"/>
              <w:right w:val="single" w:sz="4" w:space="0" w:color="auto"/>
            </w:tcBorders>
            <w:shd w:val="clear" w:color="000000" w:fill="FFFFFF"/>
            <w:hideMark/>
          </w:tcPr>
          <w:p w14:paraId="3169F8A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m</w:t>
            </w:r>
          </w:p>
        </w:tc>
        <w:tc>
          <w:tcPr>
            <w:tcW w:w="1199" w:type="dxa"/>
            <w:tcBorders>
              <w:top w:val="nil"/>
              <w:left w:val="nil"/>
              <w:bottom w:val="single" w:sz="4" w:space="0" w:color="auto"/>
              <w:right w:val="single" w:sz="4" w:space="0" w:color="auto"/>
            </w:tcBorders>
            <w:shd w:val="clear" w:color="000000" w:fill="FFFFFF"/>
            <w:vAlign w:val="center"/>
            <w:hideMark/>
          </w:tcPr>
          <w:p w14:paraId="4974359F"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2,00</w:t>
            </w:r>
          </w:p>
        </w:tc>
        <w:tc>
          <w:tcPr>
            <w:tcW w:w="1134" w:type="dxa"/>
            <w:tcBorders>
              <w:top w:val="nil"/>
              <w:left w:val="nil"/>
              <w:bottom w:val="single" w:sz="4" w:space="0" w:color="auto"/>
              <w:right w:val="single" w:sz="4" w:space="0" w:color="auto"/>
            </w:tcBorders>
            <w:shd w:val="clear" w:color="000000" w:fill="FFFFFF"/>
            <w:hideMark/>
          </w:tcPr>
          <w:p w14:paraId="0A39EC48" w14:textId="756642AC"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6B2A3FA0" w14:textId="6F18A69C"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724348" w:rsidRPr="008773CB" w14:paraId="2EBD0398" w14:textId="77777777" w:rsidTr="00724348">
        <w:trPr>
          <w:trHeight w:val="300"/>
        </w:trPr>
        <w:tc>
          <w:tcPr>
            <w:tcW w:w="545" w:type="dxa"/>
            <w:tcBorders>
              <w:top w:val="nil"/>
              <w:left w:val="single" w:sz="4" w:space="0" w:color="auto"/>
              <w:bottom w:val="single" w:sz="4" w:space="0" w:color="auto"/>
              <w:right w:val="single" w:sz="4" w:space="0" w:color="auto"/>
            </w:tcBorders>
            <w:shd w:val="clear" w:color="auto" w:fill="auto"/>
            <w:hideMark/>
          </w:tcPr>
          <w:p w14:paraId="46677E79"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20,8</w:t>
            </w:r>
          </w:p>
        </w:tc>
        <w:tc>
          <w:tcPr>
            <w:tcW w:w="4837" w:type="dxa"/>
            <w:tcBorders>
              <w:top w:val="nil"/>
              <w:left w:val="nil"/>
              <w:bottom w:val="single" w:sz="4" w:space="0" w:color="auto"/>
              <w:right w:val="single" w:sz="4" w:space="0" w:color="auto"/>
            </w:tcBorders>
            <w:shd w:val="clear" w:color="auto" w:fill="auto"/>
            <w:hideMark/>
          </w:tcPr>
          <w:p w14:paraId="0B6BBBBB" w14:textId="77777777" w:rsidR="00724348" w:rsidRPr="008773CB" w:rsidRDefault="00724348" w:rsidP="005C7B91">
            <w:pPr>
              <w:spacing w:after="0" w:line="240" w:lineRule="auto"/>
              <w:jc w:val="both"/>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Compresor de aire</w:t>
            </w:r>
          </w:p>
        </w:tc>
        <w:tc>
          <w:tcPr>
            <w:tcW w:w="860" w:type="dxa"/>
            <w:tcBorders>
              <w:top w:val="nil"/>
              <w:left w:val="nil"/>
              <w:bottom w:val="single" w:sz="4" w:space="0" w:color="auto"/>
              <w:right w:val="single" w:sz="4" w:space="0" w:color="auto"/>
            </w:tcBorders>
            <w:shd w:val="clear" w:color="000000" w:fill="FFFFFF"/>
            <w:hideMark/>
          </w:tcPr>
          <w:p w14:paraId="3F0DAB42" w14:textId="77777777" w:rsidR="00724348" w:rsidRPr="008773CB" w:rsidRDefault="00724348" w:rsidP="00724348">
            <w:pPr>
              <w:spacing w:after="0" w:line="240" w:lineRule="auto"/>
              <w:jc w:val="center"/>
              <w:rPr>
                <w:rFonts w:ascii="Times New Roman" w:eastAsia="Times New Roman" w:hAnsi="Times New Roman" w:cs="Times New Roman"/>
                <w:color w:val="000000"/>
                <w:sz w:val="18"/>
                <w:szCs w:val="18"/>
                <w:lang w:eastAsia="es-EC"/>
              </w:rPr>
            </w:pPr>
            <w:r w:rsidRPr="008773CB">
              <w:rPr>
                <w:rFonts w:ascii="Times New Roman" w:eastAsia="Times New Roman" w:hAnsi="Times New Roman" w:cs="Times New Roman"/>
                <w:color w:val="000000"/>
                <w:sz w:val="18"/>
                <w:szCs w:val="18"/>
                <w:lang w:eastAsia="es-EC"/>
              </w:rPr>
              <w:t>u</w:t>
            </w:r>
          </w:p>
        </w:tc>
        <w:tc>
          <w:tcPr>
            <w:tcW w:w="1199" w:type="dxa"/>
            <w:tcBorders>
              <w:top w:val="nil"/>
              <w:left w:val="nil"/>
              <w:bottom w:val="single" w:sz="4" w:space="0" w:color="auto"/>
              <w:right w:val="single" w:sz="4" w:space="0" w:color="auto"/>
            </w:tcBorders>
            <w:shd w:val="clear" w:color="000000" w:fill="FFFFFF"/>
            <w:vAlign w:val="center"/>
            <w:hideMark/>
          </w:tcPr>
          <w:p w14:paraId="0A6FD0E8" w14:textId="77777777"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r w:rsidRPr="008773CB">
              <w:rPr>
                <w:rFonts w:ascii="Times New Roman" w:eastAsia="Times New Roman" w:hAnsi="Times New Roman" w:cs="Times New Roman"/>
                <w:sz w:val="18"/>
                <w:szCs w:val="18"/>
                <w:lang w:eastAsia="es-EC"/>
              </w:rPr>
              <w:t>1,00</w:t>
            </w:r>
          </w:p>
        </w:tc>
        <w:tc>
          <w:tcPr>
            <w:tcW w:w="1134" w:type="dxa"/>
            <w:tcBorders>
              <w:top w:val="nil"/>
              <w:left w:val="nil"/>
              <w:bottom w:val="single" w:sz="4" w:space="0" w:color="auto"/>
              <w:right w:val="single" w:sz="4" w:space="0" w:color="auto"/>
            </w:tcBorders>
            <w:shd w:val="clear" w:color="auto" w:fill="auto"/>
            <w:hideMark/>
          </w:tcPr>
          <w:p w14:paraId="7EAE0428" w14:textId="1FBC9EB1"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c>
          <w:tcPr>
            <w:tcW w:w="1485" w:type="dxa"/>
            <w:tcBorders>
              <w:top w:val="nil"/>
              <w:left w:val="nil"/>
              <w:bottom w:val="single" w:sz="4" w:space="0" w:color="auto"/>
              <w:right w:val="single" w:sz="4" w:space="0" w:color="auto"/>
            </w:tcBorders>
            <w:shd w:val="clear" w:color="000000" w:fill="FFFFFF"/>
            <w:hideMark/>
          </w:tcPr>
          <w:p w14:paraId="74E2755A" w14:textId="2220B50F" w:rsidR="00724348" w:rsidRPr="008773CB" w:rsidRDefault="00724348" w:rsidP="00724348">
            <w:pPr>
              <w:spacing w:after="0" w:line="240" w:lineRule="auto"/>
              <w:jc w:val="center"/>
              <w:rPr>
                <w:rFonts w:ascii="Times New Roman" w:eastAsia="Times New Roman" w:hAnsi="Times New Roman" w:cs="Times New Roman"/>
                <w:sz w:val="18"/>
                <w:szCs w:val="18"/>
                <w:lang w:eastAsia="es-EC"/>
              </w:rPr>
            </w:pPr>
          </w:p>
        </w:tc>
      </w:tr>
      <w:tr w:rsidR="00456D48" w:rsidRPr="008773CB" w14:paraId="7291663E"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45DA35A1" w14:textId="6FDC0EE4"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sidRPr="00456D48">
              <w:rPr>
                <w:rFonts w:ascii="Times New Roman" w:eastAsia="Times New Roman" w:hAnsi="Times New Roman" w:cs="Times New Roman"/>
                <w:b/>
                <w:bCs/>
                <w:color w:val="000000" w:themeColor="text1"/>
                <w:sz w:val="18"/>
                <w:szCs w:val="18"/>
                <w:lang w:eastAsia="es-EC"/>
              </w:rPr>
              <w:t>Sub – Total</w:t>
            </w:r>
          </w:p>
        </w:tc>
        <w:tc>
          <w:tcPr>
            <w:tcW w:w="1485" w:type="dxa"/>
            <w:tcBorders>
              <w:top w:val="single" w:sz="4" w:space="0" w:color="auto"/>
              <w:left w:val="nil"/>
              <w:bottom w:val="single" w:sz="4" w:space="0" w:color="auto"/>
              <w:right w:val="single" w:sz="4" w:space="0" w:color="auto"/>
            </w:tcBorders>
            <w:shd w:val="clear" w:color="auto" w:fill="FFFF00"/>
          </w:tcPr>
          <w:p w14:paraId="5F484524"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456D48" w:rsidRPr="008773CB" w14:paraId="04EE5D3C"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6A6885D2" w14:textId="7BE6FFC5"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sidRPr="00456D48">
              <w:rPr>
                <w:rFonts w:ascii="Times New Roman" w:eastAsia="Times New Roman" w:hAnsi="Times New Roman" w:cs="Times New Roman"/>
                <w:b/>
                <w:bCs/>
                <w:color w:val="000000" w:themeColor="text1"/>
                <w:sz w:val="18"/>
                <w:szCs w:val="18"/>
                <w:lang w:eastAsia="es-EC"/>
              </w:rPr>
              <w:t>I</w:t>
            </w:r>
            <w:r>
              <w:rPr>
                <w:rFonts w:ascii="Times New Roman" w:eastAsia="Times New Roman" w:hAnsi="Times New Roman" w:cs="Times New Roman"/>
                <w:b/>
                <w:bCs/>
                <w:color w:val="000000" w:themeColor="text1"/>
                <w:sz w:val="18"/>
                <w:szCs w:val="18"/>
                <w:lang w:eastAsia="es-EC"/>
              </w:rPr>
              <w:t>mpuesto Al Valor Agregado</w:t>
            </w:r>
          </w:p>
        </w:tc>
        <w:tc>
          <w:tcPr>
            <w:tcW w:w="1485" w:type="dxa"/>
            <w:tcBorders>
              <w:top w:val="single" w:sz="4" w:space="0" w:color="auto"/>
              <w:left w:val="nil"/>
              <w:bottom w:val="single" w:sz="4" w:space="0" w:color="auto"/>
              <w:right w:val="single" w:sz="4" w:space="0" w:color="auto"/>
            </w:tcBorders>
            <w:shd w:val="clear" w:color="auto" w:fill="FFFF00"/>
          </w:tcPr>
          <w:p w14:paraId="46E2C6B8"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r w:rsidR="00456D48" w:rsidRPr="008773CB" w14:paraId="394FD3B7" w14:textId="77777777" w:rsidTr="00456D48">
        <w:trPr>
          <w:trHeight w:val="300"/>
        </w:trPr>
        <w:tc>
          <w:tcPr>
            <w:tcW w:w="8575"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1A85A42F" w14:textId="6DF9ED5A" w:rsidR="00456D48" w:rsidRPr="00456D48" w:rsidRDefault="00456D48" w:rsidP="00456D48">
            <w:pPr>
              <w:spacing w:after="0" w:line="240" w:lineRule="auto"/>
              <w:jc w:val="right"/>
              <w:rPr>
                <w:rFonts w:ascii="Times New Roman" w:eastAsia="Times New Roman" w:hAnsi="Times New Roman" w:cs="Times New Roman"/>
                <w:b/>
                <w:bCs/>
                <w:color w:val="000000" w:themeColor="text1"/>
                <w:sz w:val="18"/>
                <w:szCs w:val="18"/>
                <w:lang w:eastAsia="es-EC"/>
              </w:rPr>
            </w:pPr>
            <w:r>
              <w:rPr>
                <w:rFonts w:ascii="Times New Roman" w:eastAsia="Times New Roman" w:hAnsi="Times New Roman" w:cs="Times New Roman"/>
                <w:b/>
                <w:bCs/>
                <w:color w:val="000000" w:themeColor="text1"/>
                <w:sz w:val="18"/>
                <w:szCs w:val="18"/>
                <w:lang w:eastAsia="es-EC"/>
              </w:rPr>
              <w:t>Total</w:t>
            </w:r>
          </w:p>
        </w:tc>
        <w:tc>
          <w:tcPr>
            <w:tcW w:w="1485" w:type="dxa"/>
            <w:tcBorders>
              <w:top w:val="single" w:sz="4" w:space="0" w:color="auto"/>
              <w:left w:val="nil"/>
              <w:bottom w:val="single" w:sz="4" w:space="0" w:color="auto"/>
              <w:right w:val="single" w:sz="4" w:space="0" w:color="auto"/>
            </w:tcBorders>
            <w:shd w:val="clear" w:color="auto" w:fill="FFFF00"/>
          </w:tcPr>
          <w:p w14:paraId="13F857DF" w14:textId="77777777" w:rsidR="00456D48" w:rsidRPr="00456D48" w:rsidRDefault="00456D48" w:rsidP="00724348">
            <w:pPr>
              <w:tabs>
                <w:tab w:val="left" w:pos="1165"/>
              </w:tabs>
              <w:spacing w:after="0" w:line="240" w:lineRule="auto"/>
              <w:jc w:val="center"/>
              <w:rPr>
                <w:rFonts w:ascii="Times New Roman" w:eastAsia="Times New Roman" w:hAnsi="Times New Roman" w:cs="Times New Roman"/>
                <w:color w:val="000000" w:themeColor="text1"/>
                <w:sz w:val="18"/>
                <w:szCs w:val="18"/>
                <w:lang w:eastAsia="es-EC"/>
              </w:rPr>
            </w:pPr>
          </w:p>
        </w:tc>
      </w:tr>
    </w:tbl>
    <w:p w14:paraId="6365B7BA" w14:textId="086AE274" w:rsidR="007F1BF4" w:rsidRDefault="007F1BF4" w:rsidP="00724348">
      <w:pPr>
        <w:spacing w:after="0" w:line="240" w:lineRule="auto"/>
        <w:jc w:val="center"/>
      </w:pPr>
      <w:bookmarkStart w:id="698" w:name="_Toc215289588"/>
      <w:bookmarkStart w:id="699" w:name="_Toc215290790"/>
      <w:bookmarkStart w:id="700" w:name="_Toc215291109"/>
      <w:bookmarkStart w:id="701" w:name="_Toc215291509"/>
      <w:bookmarkStart w:id="702" w:name="_Toc403635321"/>
      <w:bookmarkStart w:id="703" w:name="_Toc403635563"/>
      <w:bookmarkStart w:id="704" w:name="_Toc403638043"/>
      <w:bookmarkStart w:id="705" w:name="_Toc403640283"/>
      <w:bookmarkStart w:id="706" w:name="_Toc403640692"/>
    </w:p>
    <w:p w14:paraId="077E2CD9" w14:textId="77777777" w:rsidR="00CE778C" w:rsidRDefault="00CE778C" w:rsidP="00724348">
      <w:pPr>
        <w:spacing w:after="0" w:line="240" w:lineRule="auto"/>
        <w:jc w:val="center"/>
      </w:pPr>
    </w:p>
    <w:p w14:paraId="5B4F8483" w14:textId="77777777" w:rsidR="007B198A" w:rsidRDefault="007B198A" w:rsidP="007B198A">
      <w:pPr>
        <w:spacing w:after="0" w:line="240" w:lineRule="auto"/>
      </w:pPr>
    </w:p>
    <w:p w14:paraId="15A2AA8B"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Nombre: _______________________</w:t>
      </w:r>
      <w:r w:rsidRPr="00C83059">
        <w:rPr>
          <w:rFonts w:ascii="Times New Roman" w:hAnsi="Times New Roman" w:cs="Times New Roman"/>
        </w:rPr>
        <w:tab/>
      </w:r>
    </w:p>
    <w:p w14:paraId="1C7555BD"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 xml:space="preserve">En mi condición de: </w:t>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r>
      <w:r w:rsidRPr="00C83059">
        <w:rPr>
          <w:rFonts w:ascii="Times New Roman" w:hAnsi="Times New Roman" w:cs="Times New Roman"/>
        </w:rPr>
        <w:softHyphen/>
        <w:t>______________</w:t>
      </w:r>
    </w:p>
    <w:p w14:paraId="5C66F2D3"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Firmado: _______________________</w:t>
      </w:r>
    </w:p>
    <w:p w14:paraId="747E6735"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 xml:space="preserve">Debidamente autorizado para firmar esta Oferta en nombre y representación de: ____________ </w:t>
      </w:r>
      <w:r w:rsidRPr="00C83059">
        <w:rPr>
          <w:rFonts w:ascii="Times New Roman" w:hAnsi="Times New Roman" w:cs="Times New Roman"/>
        </w:rPr>
        <w:tab/>
      </w:r>
    </w:p>
    <w:p w14:paraId="304A654D" w14:textId="77777777" w:rsidR="002456A2" w:rsidRPr="00C83059" w:rsidRDefault="002456A2" w:rsidP="002456A2">
      <w:pPr>
        <w:spacing w:after="0" w:line="240" w:lineRule="auto"/>
        <w:rPr>
          <w:rFonts w:ascii="Times New Roman" w:hAnsi="Times New Roman" w:cs="Times New Roman"/>
        </w:rPr>
      </w:pPr>
      <w:r w:rsidRPr="00C83059">
        <w:rPr>
          <w:rFonts w:ascii="Times New Roman" w:hAnsi="Times New Roman" w:cs="Times New Roman"/>
        </w:rPr>
        <w:t>Fecha: _____________</w:t>
      </w:r>
    </w:p>
    <w:p w14:paraId="311CF6FE" w14:textId="77777777" w:rsidR="002456A2" w:rsidRPr="00C83059" w:rsidRDefault="002456A2" w:rsidP="002456A2">
      <w:pPr>
        <w:spacing w:after="0" w:line="240" w:lineRule="auto"/>
        <w:rPr>
          <w:rFonts w:ascii="Times New Roman" w:hAnsi="Times New Roman" w:cs="Times New Roman"/>
        </w:rPr>
      </w:pPr>
    </w:p>
    <w:p w14:paraId="26729AA0" w14:textId="77777777" w:rsidR="002456A2" w:rsidRDefault="002456A2" w:rsidP="007B198A">
      <w:pPr>
        <w:spacing w:after="0" w:line="240" w:lineRule="auto"/>
        <w:jc w:val="center"/>
        <w:rPr>
          <w:rFonts w:ascii="Times New Roman" w:hAnsi="Times New Roman" w:cs="Times New Roman"/>
          <w:b/>
          <w:sz w:val="24"/>
        </w:rPr>
      </w:pPr>
    </w:p>
    <w:p w14:paraId="2B2CD178" w14:textId="77777777" w:rsidR="002456A2" w:rsidRDefault="002456A2" w:rsidP="007B198A">
      <w:pPr>
        <w:spacing w:after="0" w:line="240" w:lineRule="auto"/>
        <w:jc w:val="center"/>
        <w:rPr>
          <w:rFonts w:ascii="Times New Roman" w:hAnsi="Times New Roman" w:cs="Times New Roman"/>
          <w:b/>
          <w:sz w:val="24"/>
        </w:rPr>
      </w:pPr>
    </w:p>
    <w:p w14:paraId="716CA642" w14:textId="77777777" w:rsidR="002456A2" w:rsidRDefault="002456A2" w:rsidP="007B198A">
      <w:pPr>
        <w:spacing w:after="0" w:line="240" w:lineRule="auto"/>
        <w:jc w:val="center"/>
        <w:rPr>
          <w:rFonts w:ascii="Times New Roman" w:hAnsi="Times New Roman" w:cs="Times New Roman"/>
          <w:b/>
          <w:sz w:val="24"/>
        </w:rPr>
      </w:pPr>
    </w:p>
    <w:p w14:paraId="70331E9F" w14:textId="77777777" w:rsidR="002456A2" w:rsidRDefault="002456A2" w:rsidP="007B198A">
      <w:pPr>
        <w:spacing w:after="0" w:line="240" w:lineRule="auto"/>
        <w:jc w:val="center"/>
        <w:rPr>
          <w:rFonts w:ascii="Times New Roman" w:hAnsi="Times New Roman" w:cs="Times New Roman"/>
          <w:b/>
          <w:sz w:val="24"/>
        </w:rPr>
      </w:pPr>
    </w:p>
    <w:p w14:paraId="742AA249" w14:textId="77777777" w:rsidR="002456A2" w:rsidRDefault="002456A2" w:rsidP="007B198A">
      <w:pPr>
        <w:spacing w:after="0" w:line="240" w:lineRule="auto"/>
        <w:jc w:val="center"/>
        <w:rPr>
          <w:rFonts w:ascii="Times New Roman" w:hAnsi="Times New Roman" w:cs="Times New Roman"/>
          <w:b/>
          <w:sz w:val="24"/>
        </w:rPr>
      </w:pPr>
    </w:p>
    <w:p w14:paraId="22A0B359" w14:textId="77777777" w:rsidR="002456A2" w:rsidRDefault="002456A2" w:rsidP="007B198A">
      <w:pPr>
        <w:spacing w:after="0" w:line="240" w:lineRule="auto"/>
        <w:jc w:val="center"/>
        <w:rPr>
          <w:rFonts w:ascii="Times New Roman" w:hAnsi="Times New Roman" w:cs="Times New Roman"/>
          <w:b/>
          <w:sz w:val="24"/>
        </w:rPr>
      </w:pPr>
    </w:p>
    <w:p w14:paraId="0A0D154F" w14:textId="77777777" w:rsidR="002456A2" w:rsidRDefault="002456A2" w:rsidP="007B198A">
      <w:pPr>
        <w:spacing w:after="0" w:line="240" w:lineRule="auto"/>
        <w:jc w:val="center"/>
        <w:rPr>
          <w:rFonts w:ascii="Times New Roman" w:hAnsi="Times New Roman" w:cs="Times New Roman"/>
          <w:b/>
          <w:sz w:val="24"/>
        </w:rPr>
      </w:pPr>
    </w:p>
    <w:p w14:paraId="32F71F1D" w14:textId="77777777" w:rsidR="002456A2" w:rsidRDefault="002456A2" w:rsidP="007B198A">
      <w:pPr>
        <w:spacing w:after="0" w:line="240" w:lineRule="auto"/>
        <w:jc w:val="center"/>
        <w:rPr>
          <w:rFonts w:ascii="Times New Roman" w:hAnsi="Times New Roman" w:cs="Times New Roman"/>
          <w:b/>
          <w:sz w:val="24"/>
        </w:rPr>
      </w:pPr>
    </w:p>
    <w:p w14:paraId="4D7163D7" w14:textId="77777777" w:rsidR="002456A2" w:rsidRDefault="002456A2" w:rsidP="007B198A">
      <w:pPr>
        <w:spacing w:after="0" w:line="240" w:lineRule="auto"/>
        <w:jc w:val="center"/>
        <w:rPr>
          <w:rFonts w:ascii="Times New Roman" w:hAnsi="Times New Roman" w:cs="Times New Roman"/>
          <w:b/>
          <w:sz w:val="24"/>
        </w:rPr>
      </w:pPr>
    </w:p>
    <w:p w14:paraId="121013D0" w14:textId="77777777" w:rsidR="002456A2" w:rsidRDefault="002456A2" w:rsidP="007B198A">
      <w:pPr>
        <w:spacing w:after="0" w:line="240" w:lineRule="auto"/>
        <w:jc w:val="center"/>
        <w:rPr>
          <w:rFonts w:ascii="Times New Roman" w:hAnsi="Times New Roman" w:cs="Times New Roman"/>
          <w:b/>
          <w:sz w:val="24"/>
        </w:rPr>
      </w:pPr>
    </w:p>
    <w:p w14:paraId="0DD4CAD6" w14:textId="77777777" w:rsidR="002456A2" w:rsidRDefault="002456A2" w:rsidP="007B198A">
      <w:pPr>
        <w:spacing w:after="0" w:line="240" w:lineRule="auto"/>
        <w:jc w:val="center"/>
        <w:rPr>
          <w:rFonts w:ascii="Times New Roman" w:hAnsi="Times New Roman" w:cs="Times New Roman"/>
          <w:b/>
          <w:sz w:val="24"/>
        </w:rPr>
      </w:pPr>
    </w:p>
    <w:p w14:paraId="37763707" w14:textId="77777777" w:rsidR="002456A2" w:rsidRDefault="002456A2" w:rsidP="007B198A">
      <w:pPr>
        <w:spacing w:after="0" w:line="240" w:lineRule="auto"/>
        <w:jc w:val="center"/>
        <w:rPr>
          <w:rFonts w:ascii="Times New Roman" w:hAnsi="Times New Roman" w:cs="Times New Roman"/>
          <w:b/>
          <w:sz w:val="24"/>
        </w:rPr>
      </w:pPr>
    </w:p>
    <w:p w14:paraId="4D29E5BA" w14:textId="77777777" w:rsidR="002456A2" w:rsidRDefault="002456A2" w:rsidP="007B198A">
      <w:pPr>
        <w:spacing w:after="0" w:line="240" w:lineRule="auto"/>
        <w:jc w:val="center"/>
        <w:rPr>
          <w:rFonts w:ascii="Times New Roman" w:hAnsi="Times New Roman" w:cs="Times New Roman"/>
          <w:b/>
          <w:sz w:val="24"/>
        </w:rPr>
      </w:pPr>
    </w:p>
    <w:p w14:paraId="5B5EF6C5" w14:textId="77777777" w:rsidR="002456A2" w:rsidRDefault="002456A2" w:rsidP="007B198A">
      <w:pPr>
        <w:spacing w:after="0" w:line="240" w:lineRule="auto"/>
        <w:jc w:val="center"/>
        <w:rPr>
          <w:rFonts w:ascii="Times New Roman" w:hAnsi="Times New Roman" w:cs="Times New Roman"/>
          <w:b/>
          <w:sz w:val="24"/>
        </w:rPr>
      </w:pPr>
    </w:p>
    <w:p w14:paraId="32FEB86B" w14:textId="574D30CA" w:rsidR="00456D48" w:rsidRDefault="00456D48" w:rsidP="007B198A">
      <w:pPr>
        <w:spacing w:after="0" w:line="240" w:lineRule="auto"/>
        <w:jc w:val="center"/>
        <w:rPr>
          <w:rFonts w:ascii="Times New Roman" w:hAnsi="Times New Roman" w:cs="Times New Roman"/>
          <w:b/>
          <w:sz w:val="24"/>
        </w:rPr>
      </w:pPr>
    </w:p>
    <w:p w14:paraId="47559FDB" w14:textId="79F37C3F" w:rsidR="006823D3" w:rsidRDefault="006823D3" w:rsidP="007B198A">
      <w:pPr>
        <w:spacing w:after="0" w:line="240" w:lineRule="auto"/>
        <w:jc w:val="center"/>
        <w:rPr>
          <w:rFonts w:ascii="Times New Roman" w:hAnsi="Times New Roman" w:cs="Times New Roman"/>
          <w:b/>
          <w:sz w:val="24"/>
        </w:rPr>
      </w:pPr>
    </w:p>
    <w:p w14:paraId="0CF275E6" w14:textId="4587F349" w:rsidR="006823D3" w:rsidRDefault="006823D3" w:rsidP="007B198A">
      <w:pPr>
        <w:spacing w:after="0" w:line="240" w:lineRule="auto"/>
        <w:jc w:val="center"/>
        <w:rPr>
          <w:rFonts w:ascii="Times New Roman" w:hAnsi="Times New Roman" w:cs="Times New Roman"/>
          <w:b/>
          <w:sz w:val="24"/>
        </w:rPr>
      </w:pPr>
    </w:p>
    <w:p w14:paraId="0B8D0B25" w14:textId="506DC948" w:rsidR="0083605C" w:rsidRDefault="0083605C" w:rsidP="007B198A">
      <w:pPr>
        <w:spacing w:after="0" w:line="240" w:lineRule="auto"/>
        <w:jc w:val="center"/>
        <w:rPr>
          <w:rFonts w:ascii="Times New Roman" w:hAnsi="Times New Roman" w:cs="Times New Roman"/>
          <w:b/>
          <w:sz w:val="24"/>
        </w:rPr>
      </w:pPr>
    </w:p>
    <w:p w14:paraId="1ECFC09A" w14:textId="77777777" w:rsidR="0083605C" w:rsidRDefault="0083605C" w:rsidP="007B198A">
      <w:pPr>
        <w:spacing w:after="0" w:line="240" w:lineRule="auto"/>
        <w:jc w:val="center"/>
        <w:rPr>
          <w:rFonts w:ascii="Times New Roman" w:hAnsi="Times New Roman" w:cs="Times New Roman"/>
          <w:b/>
          <w:sz w:val="24"/>
        </w:rPr>
      </w:pPr>
    </w:p>
    <w:p w14:paraId="102EB44F" w14:textId="65C789CF" w:rsidR="008E5AA0" w:rsidRPr="00C83059" w:rsidRDefault="008E5AA0" w:rsidP="007B198A">
      <w:pPr>
        <w:spacing w:after="0" w:line="240" w:lineRule="auto"/>
        <w:jc w:val="center"/>
        <w:rPr>
          <w:rFonts w:ascii="Times New Roman" w:hAnsi="Times New Roman" w:cs="Times New Roman"/>
          <w:b/>
          <w:sz w:val="24"/>
        </w:rPr>
      </w:pPr>
      <w:r w:rsidRPr="00C83059">
        <w:rPr>
          <w:rFonts w:ascii="Times New Roman" w:hAnsi="Times New Roman" w:cs="Times New Roman"/>
          <w:b/>
          <w:sz w:val="24"/>
        </w:rPr>
        <w:lastRenderedPageBreak/>
        <w:t>Resumen de las monedas de Pago</w:t>
      </w:r>
      <w:bookmarkEnd w:id="698"/>
      <w:bookmarkEnd w:id="699"/>
      <w:bookmarkEnd w:id="700"/>
      <w:bookmarkEnd w:id="701"/>
      <w:bookmarkEnd w:id="702"/>
      <w:bookmarkEnd w:id="703"/>
      <w:bookmarkEnd w:id="704"/>
      <w:bookmarkEnd w:id="705"/>
      <w:bookmarkEnd w:id="706"/>
      <w:r w:rsidR="006018DF">
        <w:rPr>
          <w:rFonts w:ascii="Times New Roman" w:hAnsi="Times New Roman" w:cs="Times New Roman"/>
          <w:b/>
          <w:sz w:val="24"/>
        </w:rPr>
        <w:t xml:space="preserve"> (NO APLICA)</w:t>
      </w:r>
    </w:p>
    <w:p w14:paraId="6AC7FDFC" w14:textId="77777777" w:rsidR="00F12600" w:rsidRPr="00C83059" w:rsidRDefault="00F12600" w:rsidP="00F12600">
      <w:pPr>
        <w:spacing w:after="0" w:line="240" w:lineRule="auto"/>
        <w:jc w:val="center"/>
        <w:rPr>
          <w:rFonts w:ascii="Times New Roman" w:hAnsi="Times New Roman" w:cs="Times New Roman"/>
          <w:b/>
          <w:sz w:val="24"/>
        </w:rPr>
      </w:pPr>
    </w:p>
    <w:p w14:paraId="15678AB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 xml:space="preserve">Para ………………………..[indique el nombre del componente de la obra] </w:t>
      </w:r>
    </w:p>
    <w:p w14:paraId="40420E36" w14:textId="77777777" w:rsidR="008E5AA0" w:rsidRPr="00C83059" w:rsidRDefault="008E5AA0" w:rsidP="008E5AA0">
      <w:pPr>
        <w:spacing w:after="0" w:line="240" w:lineRule="auto"/>
        <w:rPr>
          <w:rFonts w:ascii="Times New Roman" w:hAnsi="Times New Roman" w:cs="Times New Roman"/>
        </w:rPr>
      </w:pPr>
    </w:p>
    <w:p w14:paraId="41280522" w14:textId="77777777" w:rsidR="008E5AA0" w:rsidRPr="00C83059" w:rsidRDefault="008E5AA0" w:rsidP="00AB2DAC">
      <w:pPr>
        <w:spacing w:after="0" w:line="240" w:lineRule="auto"/>
        <w:jc w:val="both"/>
        <w:rPr>
          <w:rFonts w:ascii="Times New Roman" w:hAnsi="Times New Roman" w:cs="Times New Roman"/>
        </w:rPr>
      </w:pPr>
      <w:r w:rsidRPr="00C83059">
        <w:rPr>
          <w:rFonts w:ascii="Times New Roman" w:hAnsi="Times New Roman" w:cs="Times New Roman"/>
        </w:rPr>
        <w:t>Se podrá requerir incluir tablas separadas si los diferentes componentes de las obras (o de la Lista de Cantidades) requieren montos sustancialmente diferentes de moneda</w:t>
      </w:r>
      <w:r w:rsidR="00AB2DAC">
        <w:rPr>
          <w:rFonts w:ascii="Times New Roman" w:hAnsi="Times New Roman" w:cs="Times New Roman"/>
        </w:rPr>
        <w:t xml:space="preserve"> extranjera y moneda local. El </w:t>
      </w:r>
      <w:r w:rsidRPr="00C83059">
        <w:rPr>
          <w:rFonts w:ascii="Times New Roman" w:hAnsi="Times New Roman" w:cs="Times New Roman"/>
        </w:rPr>
        <w:t>Contratante deberá indicar los nombres de cada uno de los componentes de la Obra.</w:t>
      </w:r>
    </w:p>
    <w:p w14:paraId="3759C930" w14:textId="77777777" w:rsidR="008E5AA0" w:rsidRPr="00C83059" w:rsidRDefault="008E5AA0" w:rsidP="008E5AA0">
      <w:pPr>
        <w:spacing w:after="0" w:line="240" w:lineRule="auto"/>
        <w:rPr>
          <w:rFonts w:ascii="Times New Roman" w:hAnsi="Times New Roman" w:cs="Times New Roman"/>
        </w:rPr>
      </w:pPr>
    </w:p>
    <w:tbl>
      <w:tblPr>
        <w:tblW w:w="9672" w:type="dxa"/>
        <w:jc w:val="center"/>
        <w:tblLayout w:type="fixed"/>
        <w:tblCellMar>
          <w:left w:w="72" w:type="dxa"/>
          <w:right w:w="72" w:type="dxa"/>
        </w:tblCellMar>
        <w:tblLook w:val="0000" w:firstRow="0" w:lastRow="0" w:firstColumn="0" w:lastColumn="0" w:noHBand="0" w:noVBand="0"/>
      </w:tblPr>
      <w:tblGrid>
        <w:gridCol w:w="2144"/>
        <w:gridCol w:w="1604"/>
        <w:gridCol w:w="2144"/>
        <w:gridCol w:w="1980"/>
        <w:gridCol w:w="1800"/>
      </w:tblGrid>
      <w:tr w:rsidR="008E5AA0" w:rsidRPr="00C83059" w14:paraId="6D1FF463" w14:textId="77777777" w:rsidTr="00AB2DAC">
        <w:trPr>
          <w:jc w:val="center"/>
        </w:trPr>
        <w:tc>
          <w:tcPr>
            <w:tcW w:w="2144" w:type="dxa"/>
            <w:tcBorders>
              <w:bottom w:val="single" w:sz="18" w:space="0" w:color="auto"/>
              <w:right w:val="single" w:sz="18" w:space="0" w:color="auto"/>
            </w:tcBorders>
          </w:tcPr>
          <w:p w14:paraId="0A87F621" w14:textId="77777777" w:rsidR="008E5AA0" w:rsidRPr="00C83059" w:rsidRDefault="008E5AA0" w:rsidP="008E5AA0">
            <w:pPr>
              <w:spacing w:after="0" w:line="240" w:lineRule="auto"/>
              <w:rPr>
                <w:rFonts w:ascii="Times New Roman" w:hAnsi="Times New Roman" w:cs="Times New Roman"/>
              </w:rPr>
            </w:pPr>
          </w:p>
        </w:tc>
        <w:tc>
          <w:tcPr>
            <w:tcW w:w="1604" w:type="dxa"/>
            <w:tcBorders>
              <w:top w:val="single" w:sz="18" w:space="0" w:color="auto"/>
              <w:left w:val="single" w:sz="18" w:space="0" w:color="auto"/>
              <w:bottom w:val="single" w:sz="18" w:space="0" w:color="auto"/>
              <w:right w:val="single" w:sz="18" w:space="0" w:color="auto"/>
            </w:tcBorders>
          </w:tcPr>
          <w:p w14:paraId="1CFA129A"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A</w:t>
            </w:r>
          </w:p>
        </w:tc>
        <w:tc>
          <w:tcPr>
            <w:tcW w:w="2144" w:type="dxa"/>
            <w:tcBorders>
              <w:top w:val="single" w:sz="18" w:space="0" w:color="auto"/>
              <w:left w:val="single" w:sz="18" w:space="0" w:color="auto"/>
              <w:bottom w:val="single" w:sz="18" w:space="0" w:color="auto"/>
              <w:right w:val="single" w:sz="18" w:space="0" w:color="auto"/>
            </w:tcBorders>
          </w:tcPr>
          <w:p w14:paraId="40A863C7"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B</w:t>
            </w:r>
          </w:p>
        </w:tc>
        <w:tc>
          <w:tcPr>
            <w:tcW w:w="1980" w:type="dxa"/>
            <w:tcBorders>
              <w:top w:val="single" w:sz="18" w:space="0" w:color="auto"/>
              <w:left w:val="single" w:sz="18" w:space="0" w:color="auto"/>
              <w:bottom w:val="single" w:sz="18" w:space="0" w:color="auto"/>
              <w:right w:val="single" w:sz="18" w:space="0" w:color="auto"/>
            </w:tcBorders>
          </w:tcPr>
          <w:p w14:paraId="1708AE39"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C</w:t>
            </w:r>
          </w:p>
        </w:tc>
        <w:tc>
          <w:tcPr>
            <w:tcW w:w="1800" w:type="dxa"/>
            <w:tcBorders>
              <w:top w:val="single" w:sz="18" w:space="0" w:color="auto"/>
              <w:left w:val="single" w:sz="18" w:space="0" w:color="auto"/>
              <w:bottom w:val="single" w:sz="18" w:space="0" w:color="auto"/>
              <w:right w:val="single" w:sz="18" w:space="0" w:color="auto"/>
            </w:tcBorders>
          </w:tcPr>
          <w:p w14:paraId="43108DE2"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D</w:t>
            </w:r>
          </w:p>
        </w:tc>
      </w:tr>
      <w:tr w:rsidR="008E5AA0" w:rsidRPr="00C83059" w14:paraId="0B6A4AAC" w14:textId="77777777" w:rsidTr="00AB2DAC">
        <w:trPr>
          <w:trHeight w:val="1278"/>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DEF5945" w14:textId="77777777" w:rsidR="008E5AA0" w:rsidRPr="00C83059" w:rsidRDefault="008E5AA0" w:rsidP="00F12600">
            <w:pPr>
              <w:spacing w:after="0" w:line="240" w:lineRule="auto"/>
              <w:jc w:val="center"/>
              <w:rPr>
                <w:rFonts w:ascii="Times New Roman" w:hAnsi="Times New Roman" w:cs="Times New Roman"/>
                <w:b/>
              </w:rPr>
            </w:pPr>
          </w:p>
          <w:p w14:paraId="6240AE11"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Nombre de la moneda de pago</w:t>
            </w:r>
          </w:p>
        </w:tc>
        <w:tc>
          <w:tcPr>
            <w:tcW w:w="1604" w:type="dxa"/>
            <w:tcBorders>
              <w:top w:val="single" w:sz="18" w:space="0" w:color="auto"/>
              <w:left w:val="single" w:sz="18" w:space="0" w:color="auto"/>
              <w:bottom w:val="single" w:sz="18" w:space="0" w:color="auto"/>
              <w:right w:val="single" w:sz="18" w:space="0" w:color="auto"/>
            </w:tcBorders>
            <w:vAlign w:val="center"/>
          </w:tcPr>
          <w:p w14:paraId="6662A1B5" w14:textId="77777777" w:rsidR="008E5AA0" w:rsidRPr="00C83059" w:rsidRDefault="008E5AA0" w:rsidP="00D211EF">
            <w:pPr>
              <w:spacing w:after="0" w:line="240" w:lineRule="auto"/>
              <w:jc w:val="center"/>
              <w:rPr>
                <w:rFonts w:ascii="Times New Roman" w:hAnsi="Times New Roman" w:cs="Times New Roman"/>
                <w:b/>
              </w:rPr>
            </w:pPr>
          </w:p>
          <w:p w14:paraId="70E28D4B"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Monto en la moneda</w:t>
            </w:r>
          </w:p>
        </w:tc>
        <w:tc>
          <w:tcPr>
            <w:tcW w:w="2144" w:type="dxa"/>
            <w:tcBorders>
              <w:top w:val="single" w:sz="18" w:space="0" w:color="auto"/>
              <w:left w:val="single" w:sz="18" w:space="0" w:color="auto"/>
              <w:bottom w:val="single" w:sz="18" w:space="0" w:color="auto"/>
              <w:right w:val="single" w:sz="18" w:space="0" w:color="auto"/>
            </w:tcBorders>
            <w:vAlign w:val="center"/>
          </w:tcPr>
          <w:p w14:paraId="3E536FB5" w14:textId="77777777" w:rsidR="008E5AA0" w:rsidRPr="00C83059" w:rsidRDefault="008E5AA0" w:rsidP="00D211EF">
            <w:pPr>
              <w:spacing w:after="0" w:line="240" w:lineRule="auto"/>
              <w:jc w:val="center"/>
              <w:rPr>
                <w:rFonts w:ascii="Times New Roman" w:hAnsi="Times New Roman" w:cs="Times New Roman"/>
                <w:b/>
              </w:rPr>
            </w:pPr>
          </w:p>
          <w:p w14:paraId="21F1372A"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Tasa de cambio</w:t>
            </w:r>
          </w:p>
          <w:p w14:paraId="3DDE19E1"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a moneda local</w:t>
            </w:r>
          </w:p>
        </w:tc>
        <w:tc>
          <w:tcPr>
            <w:tcW w:w="1980" w:type="dxa"/>
            <w:tcBorders>
              <w:top w:val="single" w:sz="18" w:space="0" w:color="auto"/>
              <w:left w:val="single" w:sz="18" w:space="0" w:color="auto"/>
              <w:bottom w:val="single" w:sz="18" w:space="0" w:color="auto"/>
              <w:right w:val="single" w:sz="18" w:space="0" w:color="auto"/>
            </w:tcBorders>
            <w:vAlign w:val="center"/>
          </w:tcPr>
          <w:p w14:paraId="0C939B7E" w14:textId="77777777" w:rsidR="008E5AA0" w:rsidRPr="00C83059" w:rsidRDefault="008E5AA0" w:rsidP="00D211EF">
            <w:pPr>
              <w:spacing w:after="0" w:line="240" w:lineRule="auto"/>
              <w:jc w:val="center"/>
              <w:rPr>
                <w:rFonts w:ascii="Times New Roman" w:hAnsi="Times New Roman" w:cs="Times New Roman"/>
                <w:b/>
              </w:rPr>
            </w:pPr>
          </w:p>
          <w:p w14:paraId="15C0E095"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Equivalente en moneda local</w:t>
            </w:r>
          </w:p>
          <w:p w14:paraId="23746343"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 = A x B</w:t>
            </w:r>
          </w:p>
        </w:tc>
        <w:tc>
          <w:tcPr>
            <w:tcW w:w="1800" w:type="dxa"/>
            <w:tcBorders>
              <w:top w:val="single" w:sz="18" w:space="0" w:color="auto"/>
              <w:left w:val="single" w:sz="18" w:space="0" w:color="auto"/>
              <w:bottom w:val="single" w:sz="18" w:space="0" w:color="auto"/>
              <w:right w:val="single" w:sz="18" w:space="0" w:color="auto"/>
            </w:tcBorders>
            <w:vAlign w:val="center"/>
          </w:tcPr>
          <w:p w14:paraId="4310BE7B" w14:textId="77777777" w:rsidR="008E5AA0" w:rsidRPr="00C83059" w:rsidRDefault="008E5AA0" w:rsidP="00D211EF">
            <w:pPr>
              <w:spacing w:after="0" w:line="240" w:lineRule="auto"/>
              <w:jc w:val="center"/>
              <w:rPr>
                <w:rFonts w:ascii="Times New Roman" w:hAnsi="Times New Roman" w:cs="Times New Roman"/>
                <w:b/>
              </w:rPr>
            </w:pPr>
          </w:p>
          <w:p w14:paraId="746856E9"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Porcentaje del precio neto de la Oferta (PNO)</w:t>
            </w:r>
          </w:p>
          <w:p w14:paraId="61DB2DDE"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100xC</w:t>
            </w:r>
          </w:p>
          <w:p w14:paraId="307B75FD"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PNO</w:t>
            </w:r>
          </w:p>
        </w:tc>
      </w:tr>
      <w:tr w:rsidR="008E5AA0" w:rsidRPr="00C83059" w14:paraId="5EB56E14"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07BF6135"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local</w:t>
            </w:r>
          </w:p>
          <w:p w14:paraId="5400F4FC"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18" w:space="0" w:color="auto"/>
              <w:left w:val="single" w:sz="18" w:space="0" w:color="auto"/>
              <w:bottom w:val="single" w:sz="6" w:space="0" w:color="auto"/>
            </w:tcBorders>
            <w:vAlign w:val="center"/>
          </w:tcPr>
          <w:p w14:paraId="43C3535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18" w:space="0" w:color="auto"/>
              <w:left w:val="single" w:sz="6" w:space="0" w:color="auto"/>
              <w:bottom w:val="single" w:sz="6" w:space="0" w:color="auto"/>
            </w:tcBorders>
            <w:vAlign w:val="center"/>
          </w:tcPr>
          <w:p w14:paraId="37622599"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w:t>
            </w:r>
          </w:p>
        </w:tc>
        <w:tc>
          <w:tcPr>
            <w:tcW w:w="1980" w:type="dxa"/>
            <w:tcBorders>
              <w:top w:val="single" w:sz="18" w:space="0" w:color="auto"/>
              <w:left w:val="single" w:sz="6" w:space="0" w:color="auto"/>
              <w:bottom w:val="single" w:sz="6" w:space="0" w:color="auto"/>
            </w:tcBorders>
            <w:vAlign w:val="center"/>
          </w:tcPr>
          <w:p w14:paraId="4B49405D"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18" w:space="0" w:color="auto"/>
              <w:left w:val="single" w:sz="6" w:space="0" w:color="auto"/>
              <w:bottom w:val="single" w:sz="6" w:space="0" w:color="auto"/>
              <w:right w:val="double" w:sz="6" w:space="0" w:color="auto"/>
            </w:tcBorders>
            <w:vAlign w:val="center"/>
          </w:tcPr>
          <w:p w14:paraId="54370B32"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13A6832D"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14CEB33"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1</w:t>
            </w:r>
          </w:p>
          <w:p w14:paraId="2EE7FFFC"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15543526"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5A87BB09"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6" w:space="0" w:color="auto"/>
            </w:tcBorders>
            <w:vAlign w:val="center"/>
          </w:tcPr>
          <w:p w14:paraId="241F2602"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5A01D71E"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68594CA3"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760310B0"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2</w:t>
            </w:r>
          </w:p>
          <w:p w14:paraId="6EA42ABE"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2B08B023"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075A04F6"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6" w:space="0" w:color="auto"/>
            </w:tcBorders>
            <w:vAlign w:val="center"/>
          </w:tcPr>
          <w:p w14:paraId="237D0778"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0E943F9E"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135EE6C9"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44DE0AEA"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Moneda extranjera No. 3</w:t>
            </w:r>
          </w:p>
          <w:p w14:paraId="15559CF6" w14:textId="77777777" w:rsidR="008E5AA0" w:rsidRPr="00C83059" w:rsidRDefault="008E5AA0" w:rsidP="00F12600">
            <w:pPr>
              <w:spacing w:after="0" w:line="240" w:lineRule="auto"/>
              <w:rPr>
                <w:rFonts w:ascii="Times New Roman" w:hAnsi="Times New Roman" w:cs="Times New Roman"/>
                <w:b/>
              </w:rPr>
            </w:pPr>
          </w:p>
        </w:tc>
        <w:tc>
          <w:tcPr>
            <w:tcW w:w="1604" w:type="dxa"/>
            <w:tcBorders>
              <w:top w:val="single" w:sz="6" w:space="0" w:color="auto"/>
              <w:left w:val="single" w:sz="18" w:space="0" w:color="auto"/>
              <w:bottom w:val="single" w:sz="6" w:space="0" w:color="auto"/>
            </w:tcBorders>
            <w:vAlign w:val="center"/>
          </w:tcPr>
          <w:p w14:paraId="107336B4"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tcBorders>
            <w:vAlign w:val="center"/>
          </w:tcPr>
          <w:p w14:paraId="2F0646BF"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6" w:space="0" w:color="auto"/>
              <w:left w:val="single" w:sz="6" w:space="0" w:color="auto"/>
              <w:bottom w:val="single" w:sz="2" w:space="0" w:color="auto"/>
            </w:tcBorders>
            <w:vAlign w:val="center"/>
          </w:tcPr>
          <w:p w14:paraId="1ED4DF70"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678C7B31"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70787F5B" w14:textId="77777777" w:rsidTr="00AB2DAC">
        <w:trPr>
          <w:trHeight w:val="747"/>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3AC87AA5"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Precio neto de la Oferta</w:t>
            </w:r>
          </w:p>
          <w:p w14:paraId="3815ECAD" w14:textId="77777777" w:rsidR="008E5AA0" w:rsidRPr="00C83059" w:rsidRDefault="008E5AA0" w:rsidP="00F12600">
            <w:pPr>
              <w:spacing w:after="0" w:line="240" w:lineRule="auto"/>
              <w:jc w:val="center"/>
              <w:rPr>
                <w:rFonts w:ascii="Times New Roman" w:hAnsi="Times New Roman" w:cs="Times New Roman"/>
                <w:b/>
              </w:rPr>
            </w:pPr>
          </w:p>
        </w:tc>
        <w:tc>
          <w:tcPr>
            <w:tcW w:w="1604" w:type="dxa"/>
            <w:tcBorders>
              <w:top w:val="single" w:sz="6" w:space="0" w:color="auto"/>
              <w:left w:val="single" w:sz="18" w:space="0" w:color="auto"/>
              <w:bottom w:val="single" w:sz="6" w:space="0" w:color="auto"/>
              <w:right w:val="single" w:sz="6" w:space="0" w:color="auto"/>
            </w:tcBorders>
            <w:shd w:val="diagStripe" w:color="auto" w:fill="auto"/>
            <w:vAlign w:val="center"/>
          </w:tcPr>
          <w:p w14:paraId="3C256F6E" w14:textId="54BC30D1" w:rsidR="008E5AA0" w:rsidRPr="00C83059" w:rsidRDefault="008E5AA0" w:rsidP="00970C72">
            <w:pPr>
              <w:spacing w:after="0" w:line="240" w:lineRule="auto"/>
              <w:rPr>
                <w:rFonts w:ascii="Times New Roman" w:hAnsi="Times New Roman" w:cs="Times New Roman"/>
              </w:rPr>
            </w:pPr>
          </w:p>
        </w:tc>
        <w:tc>
          <w:tcPr>
            <w:tcW w:w="2144" w:type="dxa"/>
            <w:tcBorders>
              <w:top w:val="single" w:sz="6" w:space="0" w:color="auto"/>
              <w:left w:val="single" w:sz="6" w:space="0" w:color="auto"/>
              <w:bottom w:val="single" w:sz="6" w:space="0" w:color="auto"/>
              <w:right w:val="single" w:sz="2" w:space="0" w:color="auto"/>
            </w:tcBorders>
            <w:shd w:val="diagStripe" w:color="auto" w:fill="auto"/>
            <w:vAlign w:val="center"/>
          </w:tcPr>
          <w:p w14:paraId="0330ACDA" w14:textId="77777777"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2" w:space="0" w:color="auto"/>
              <w:left w:val="single" w:sz="2" w:space="0" w:color="auto"/>
              <w:bottom w:val="single" w:sz="2" w:space="0" w:color="auto"/>
              <w:right w:val="single" w:sz="2" w:space="0" w:color="auto"/>
            </w:tcBorders>
            <w:vAlign w:val="center"/>
          </w:tcPr>
          <w:p w14:paraId="7D63CB28" w14:textId="77777777" w:rsidR="008E5AA0" w:rsidRPr="00C83059" w:rsidRDefault="008E5AA0" w:rsidP="00F12600">
            <w:pPr>
              <w:spacing w:after="0" w:line="240" w:lineRule="auto"/>
              <w:jc w:val="center"/>
              <w:rPr>
                <w:rFonts w:ascii="Times New Roman" w:hAnsi="Times New Roman" w:cs="Times New Roman"/>
              </w:rPr>
            </w:pPr>
          </w:p>
          <w:p w14:paraId="7875C4ED"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2" w:space="0" w:color="auto"/>
              <w:bottom w:val="single" w:sz="6" w:space="0" w:color="auto"/>
              <w:right w:val="double" w:sz="6" w:space="0" w:color="auto"/>
            </w:tcBorders>
            <w:vAlign w:val="center"/>
          </w:tcPr>
          <w:p w14:paraId="5910B18E"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100.00</w:t>
            </w:r>
          </w:p>
        </w:tc>
      </w:tr>
      <w:tr w:rsidR="008E5AA0" w:rsidRPr="00C83059" w14:paraId="40CDD7BB" w14:textId="77777777" w:rsidTr="00AB2DAC">
        <w:trPr>
          <w:trHeight w:val="837"/>
          <w:jc w:val="center"/>
        </w:trPr>
        <w:tc>
          <w:tcPr>
            <w:tcW w:w="2144" w:type="dxa"/>
            <w:tcBorders>
              <w:top w:val="single" w:sz="18" w:space="0" w:color="auto"/>
              <w:left w:val="single" w:sz="18" w:space="0" w:color="auto"/>
              <w:bottom w:val="single" w:sz="18" w:space="0" w:color="auto"/>
              <w:right w:val="single" w:sz="18" w:space="0" w:color="auto"/>
            </w:tcBorders>
            <w:vAlign w:val="center"/>
          </w:tcPr>
          <w:p w14:paraId="59BAC00A" w14:textId="77777777" w:rsidR="008E5AA0" w:rsidRPr="00C83059" w:rsidRDefault="008E5AA0" w:rsidP="00F12600">
            <w:pPr>
              <w:spacing w:after="0" w:line="240" w:lineRule="auto"/>
              <w:jc w:val="center"/>
              <w:rPr>
                <w:rFonts w:ascii="Times New Roman" w:hAnsi="Times New Roman" w:cs="Times New Roman"/>
                <w:b/>
              </w:rPr>
            </w:pPr>
            <w:r w:rsidRPr="00C83059">
              <w:rPr>
                <w:rFonts w:ascii="Times New Roman" w:hAnsi="Times New Roman" w:cs="Times New Roman"/>
                <w:b/>
              </w:rPr>
              <w:t>Montos provisionales expresados en moneda local</w:t>
            </w:r>
          </w:p>
        </w:tc>
        <w:tc>
          <w:tcPr>
            <w:tcW w:w="1604" w:type="dxa"/>
            <w:tcBorders>
              <w:top w:val="single" w:sz="6" w:space="0" w:color="auto"/>
              <w:left w:val="single" w:sz="18" w:space="0" w:color="auto"/>
              <w:bottom w:val="single" w:sz="6" w:space="0" w:color="auto"/>
              <w:right w:val="single" w:sz="6" w:space="0" w:color="auto"/>
            </w:tcBorders>
            <w:vAlign w:val="center"/>
          </w:tcPr>
          <w:p w14:paraId="6C6634B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single" w:sz="6" w:space="0" w:color="auto"/>
              <w:right w:val="single" w:sz="6" w:space="0" w:color="auto"/>
            </w:tcBorders>
            <w:vAlign w:val="center"/>
          </w:tcPr>
          <w:p w14:paraId="2802598E" w14:textId="77777777" w:rsidR="008E5AA0" w:rsidRPr="00C83059" w:rsidRDefault="008E5AA0" w:rsidP="00F12600">
            <w:pPr>
              <w:spacing w:after="0" w:line="240" w:lineRule="auto"/>
              <w:jc w:val="center"/>
              <w:rPr>
                <w:rFonts w:ascii="Times New Roman" w:hAnsi="Times New Roman" w:cs="Times New Roman"/>
              </w:rPr>
            </w:pPr>
            <w:r w:rsidRPr="00C83059">
              <w:rPr>
                <w:rFonts w:ascii="Times New Roman" w:hAnsi="Times New Roman" w:cs="Times New Roman"/>
              </w:rPr>
              <w:t>1,00</w:t>
            </w:r>
          </w:p>
        </w:tc>
        <w:tc>
          <w:tcPr>
            <w:tcW w:w="1980" w:type="dxa"/>
            <w:tcBorders>
              <w:top w:val="single" w:sz="2" w:space="0" w:color="auto"/>
              <w:left w:val="single" w:sz="6" w:space="0" w:color="auto"/>
              <w:bottom w:val="single" w:sz="2" w:space="0" w:color="auto"/>
              <w:right w:val="single" w:sz="6" w:space="0" w:color="auto"/>
            </w:tcBorders>
            <w:vAlign w:val="center"/>
          </w:tcPr>
          <w:p w14:paraId="7D32723A"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6" w:space="0" w:color="auto"/>
              <w:bottom w:val="single" w:sz="6" w:space="0" w:color="auto"/>
              <w:right w:val="double" w:sz="6" w:space="0" w:color="auto"/>
            </w:tcBorders>
            <w:vAlign w:val="center"/>
          </w:tcPr>
          <w:p w14:paraId="13550C84" w14:textId="77777777" w:rsidR="008E5AA0" w:rsidRPr="00C83059" w:rsidRDefault="008E5AA0" w:rsidP="00F12600">
            <w:pPr>
              <w:spacing w:after="0" w:line="240" w:lineRule="auto"/>
              <w:jc w:val="center"/>
              <w:rPr>
                <w:rFonts w:ascii="Times New Roman" w:hAnsi="Times New Roman" w:cs="Times New Roman"/>
              </w:rPr>
            </w:pPr>
          </w:p>
        </w:tc>
      </w:tr>
      <w:tr w:rsidR="008E5AA0" w:rsidRPr="00C83059" w14:paraId="318C7F20" w14:textId="77777777" w:rsidTr="00AB2DAC">
        <w:trPr>
          <w:jc w:val="center"/>
        </w:trPr>
        <w:tc>
          <w:tcPr>
            <w:tcW w:w="2144" w:type="dxa"/>
            <w:tcBorders>
              <w:top w:val="single" w:sz="18" w:space="0" w:color="auto"/>
              <w:left w:val="single" w:sz="18" w:space="0" w:color="auto"/>
              <w:bottom w:val="single" w:sz="18" w:space="0" w:color="auto"/>
              <w:right w:val="single" w:sz="18" w:space="0" w:color="auto"/>
            </w:tcBorders>
          </w:tcPr>
          <w:p w14:paraId="33D9E81E"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PRECIO DE LA OFERTA</w:t>
            </w:r>
          </w:p>
        </w:tc>
        <w:tc>
          <w:tcPr>
            <w:tcW w:w="1604" w:type="dxa"/>
            <w:tcBorders>
              <w:top w:val="single" w:sz="6" w:space="0" w:color="auto"/>
              <w:left w:val="single" w:sz="18" w:space="0" w:color="auto"/>
              <w:bottom w:val="double" w:sz="6" w:space="0" w:color="auto"/>
              <w:right w:val="single" w:sz="6" w:space="0" w:color="auto"/>
            </w:tcBorders>
            <w:shd w:val="diagStripe" w:color="auto" w:fill="auto"/>
            <w:vAlign w:val="center"/>
          </w:tcPr>
          <w:p w14:paraId="49AA8FCE" w14:textId="77777777" w:rsidR="008E5AA0" w:rsidRPr="00C83059" w:rsidRDefault="008E5AA0" w:rsidP="00F12600">
            <w:pPr>
              <w:spacing w:after="0" w:line="240" w:lineRule="auto"/>
              <w:jc w:val="center"/>
              <w:rPr>
                <w:rFonts w:ascii="Times New Roman" w:hAnsi="Times New Roman" w:cs="Times New Roman"/>
              </w:rPr>
            </w:pPr>
          </w:p>
        </w:tc>
        <w:tc>
          <w:tcPr>
            <w:tcW w:w="2144" w:type="dxa"/>
            <w:tcBorders>
              <w:top w:val="single" w:sz="6" w:space="0" w:color="auto"/>
              <w:left w:val="single" w:sz="6" w:space="0" w:color="auto"/>
              <w:bottom w:val="double" w:sz="6" w:space="0" w:color="auto"/>
              <w:right w:val="single" w:sz="2" w:space="0" w:color="auto"/>
            </w:tcBorders>
            <w:shd w:val="diagStripe" w:color="auto" w:fill="auto"/>
            <w:vAlign w:val="center"/>
          </w:tcPr>
          <w:p w14:paraId="2F5BA190" w14:textId="1B7FF3C6" w:rsidR="008E5AA0" w:rsidRPr="00C83059" w:rsidRDefault="008E5AA0" w:rsidP="00F12600">
            <w:pPr>
              <w:spacing w:after="0" w:line="240" w:lineRule="auto"/>
              <w:jc w:val="center"/>
              <w:rPr>
                <w:rFonts w:ascii="Times New Roman" w:hAnsi="Times New Roman" w:cs="Times New Roman"/>
              </w:rPr>
            </w:pPr>
          </w:p>
        </w:tc>
        <w:tc>
          <w:tcPr>
            <w:tcW w:w="1980" w:type="dxa"/>
            <w:tcBorders>
              <w:top w:val="single" w:sz="2" w:space="0" w:color="auto"/>
              <w:left w:val="single" w:sz="2" w:space="0" w:color="auto"/>
              <w:bottom w:val="double" w:sz="6" w:space="0" w:color="auto"/>
              <w:right w:val="single" w:sz="2" w:space="0" w:color="auto"/>
            </w:tcBorders>
            <w:vAlign w:val="center"/>
          </w:tcPr>
          <w:p w14:paraId="6951CEFA" w14:textId="77777777" w:rsidR="008E5AA0" w:rsidRPr="00C83059" w:rsidRDefault="008E5AA0" w:rsidP="00F12600">
            <w:pPr>
              <w:spacing w:after="0" w:line="240" w:lineRule="auto"/>
              <w:jc w:val="center"/>
              <w:rPr>
                <w:rFonts w:ascii="Times New Roman" w:hAnsi="Times New Roman" w:cs="Times New Roman"/>
              </w:rPr>
            </w:pPr>
          </w:p>
          <w:p w14:paraId="027E3978" w14:textId="77777777" w:rsidR="008E5AA0" w:rsidRPr="00C83059" w:rsidRDefault="008E5AA0" w:rsidP="00F12600">
            <w:pPr>
              <w:spacing w:after="0" w:line="240" w:lineRule="auto"/>
              <w:jc w:val="center"/>
              <w:rPr>
                <w:rFonts w:ascii="Times New Roman" w:hAnsi="Times New Roman" w:cs="Times New Roman"/>
              </w:rPr>
            </w:pPr>
          </w:p>
        </w:tc>
        <w:tc>
          <w:tcPr>
            <w:tcW w:w="1800" w:type="dxa"/>
            <w:tcBorders>
              <w:top w:val="single" w:sz="6" w:space="0" w:color="auto"/>
              <w:left w:val="single" w:sz="2" w:space="0" w:color="auto"/>
              <w:bottom w:val="double" w:sz="6" w:space="0" w:color="auto"/>
              <w:right w:val="double" w:sz="6" w:space="0" w:color="auto"/>
            </w:tcBorders>
            <w:vAlign w:val="center"/>
          </w:tcPr>
          <w:p w14:paraId="3F6F729B" w14:textId="77777777" w:rsidR="008E5AA0" w:rsidRPr="00C83059" w:rsidRDefault="008E5AA0" w:rsidP="00F12600">
            <w:pPr>
              <w:spacing w:after="0" w:line="240" w:lineRule="auto"/>
              <w:jc w:val="center"/>
              <w:rPr>
                <w:rFonts w:ascii="Times New Roman" w:hAnsi="Times New Roman" w:cs="Times New Roman"/>
              </w:rPr>
            </w:pPr>
          </w:p>
        </w:tc>
      </w:tr>
    </w:tbl>
    <w:p w14:paraId="75F5BECC" w14:textId="77777777" w:rsidR="00F12600" w:rsidRPr="00C83059" w:rsidRDefault="00F12600" w:rsidP="008E5AA0">
      <w:pPr>
        <w:spacing w:after="0" w:line="240" w:lineRule="auto"/>
        <w:rPr>
          <w:rFonts w:ascii="Times New Roman" w:hAnsi="Times New Roman" w:cs="Times New Roman"/>
        </w:rPr>
      </w:pPr>
    </w:p>
    <w:p w14:paraId="6FA57F95" w14:textId="77777777" w:rsidR="00F12600" w:rsidRDefault="00F12600" w:rsidP="008E5AA0">
      <w:pPr>
        <w:spacing w:after="0" w:line="240" w:lineRule="auto"/>
        <w:rPr>
          <w:rFonts w:ascii="Times New Roman" w:hAnsi="Times New Roman" w:cs="Times New Roman"/>
        </w:rPr>
      </w:pPr>
    </w:p>
    <w:p w14:paraId="74907B37" w14:textId="77777777" w:rsidR="006018DF" w:rsidRDefault="006018DF" w:rsidP="008E5AA0">
      <w:pPr>
        <w:spacing w:after="0" w:line="240" w:lineRule="auto"/>
        <w:rPr>
          <w:rFonts w:ascii="Times New Roman" w:hAnsi="Times New Roman" w:cs="Times New Roman"/>
        </w:rPr>
      </w:pPr>
    </w:p>
    <w:p w14:paraId="6568CE05" w14:textId="77777777" w:rsidR="006018DF" w:rsidRDefault="006018DF" w:rsidP="008E5AA0">
      <w:pPr>
        <w:spacing w:after="0" w:line="240" w:lineRule="auto"/>
        <w:rPr>
          <w:rFonts w:ascii="Times New Roman" w:hAnsi="Times New Roman" w:cs="Times New Roman"/>
        </w:rPr>
      </w:pPr>
    </w:p>
    <w:p w14:paraId="00B4774D" w14:textId="77777777" w:rsidR="006018DF" w:rsidRDefault="006018DF" w:rsidP="008E5AA0">
      <w:pPr>
        <w:spacing w:after="0" w:line="240" w:lineRule="auto"/>
        <w:rPr>
          <w:rFonts w:ascii="Times New Roman" w:hAnsi="Times New Roman" w:cs="Times New Roman"/>
        </w:rPr>
      </w:pPr>
    </w:p>
    <w:p w14:paraId="26518484" w14:textId="77777777" w:rsidR="006018DF" w:rsidRPr="00C83059" w:rsidRDefault="006018DF" w:rsidP="008E5AA0">
      <w:pPr>
        <w:spacing w:after="0" w:line="240" w:lineRule="auto"/>
        <w:rPr>
          <w:rFonts w:ascii="Times New Roman" w:hAnsi="Times New Roman" w:cs="Times New Roman"/>
        </w:rPr>
      </w:pPr>
    </w:p>
    <w:p w14:paraId="3B1C717D" w14:textId="77777777" w:rsidR="00D211EF" w:rsidRPr="00C83059" w:rsidRDefault="008E5AA0" w:rsidP="00D211EF">
      <w:pPr>
        <w:spacing w:after="0" w:line="240" w:lineRule="auto"/>
        <w:jc w:val="right"/>
        <w:rPr>
          <w:rFonts w:ascii="Times New Roman" w:hAnsi="Times New Roman" w:cs="Times New Roman"/>
          <w:i/>
          <w:sz w:val="26"/>
          <w:szCs w:val="26"/>
        </w:rPr>
      </w:pPr>
      <w:r w:rsidRPr="00C83059">
        <w:rPr>
          <w:rFonts w:ascii="Times New Roman" w:hAnsi="Times New Roman" w:cs="Times New Roman"/>
          <w:i/>
          <w:sz w:val="26"/>
          <w:szCs w:val="26"/>
        </w:rPr>
        <w:lastRenderedPageBreak/>
        <w:t xml:space="preserve">Tablas(s) de Datos de </w:t>
      </w:r>
    </w:p>
    <w:p w14:paraId="4D3A93B6" w14:textId="205570A2" w:rsidR="008E5AA0" w:rsidRPr="00C83059" w:rsidRDefault="008E5AA0" w:rsidP="00D211EF">
      <w:pPr>
        <w:spacing w:after="0" w:line="240" w:lineRule="auto"/>
        <w:jc w:val="right"/>
        <w:rPr>
          <w:rFonts w:ascii="Times New Roman" w:hAnsi="Times New Roman" w:cs="Times New Roman"/>
          <w:i/>
          <w:sz w:val="26"/>
          <w:szCs w:val="26"/>
        </w:rPr>
      </w:pPr>
      <w:r w:rsidRPr="00C83059">
        <w:rPr>
          <w:rFonts w:ascii="Times New Roman" w:hAnsi="Times New Roman" w:cs="Times New Roman"/>
          <w:i/>
          <w:sz w:val="26"/>
          <w:szCs w:val="26"/>
        </w:rPr>
        <w:t>Ajuste de precios</w:t>
      </w:r>
      <w:r w:rsidR="006018DF">
        <w:rPr>
          <w:rFonts w:ascii="Times New Roman" w:hAnsi="Times New Roman" w:cs="Times New Roman"/>
          <w:i/>
          <w:sz w:val="26"/>
          <w:szCs w:val="26"/>
        </w:rPr>
        <w:t xml:space="preserve"> (NO APLICA)</w:t>
      </w:r>
    </w:p>
    <w:p w14:paraId="5B419C02" w14:textId="77777777" w:rsidR="008E5AA0" w:rsidRPr="00C83059" w:rsidRDefault="008E5AA0" w:rsidP="00D211EF">
      <w:pPr>
        <w:spacing w:after="0" w:line="240" w:lineRule="auto"/>
        <w:jc w:val="right"/>
        <w:rPr>
          <w:rFonts w:ascii="Times New Roman" w:hAnsi="Times New Roman" w:cs="Times New Roman"/>
          <w:i/>
          <w:sz w:val="26"/>
          <w:szCs w:val="26"/>
        </w:rPr>
      </w:pPr>
    </w:p>
    <w:p w14:paraId="7F0AF255" w14:textId="77777777" w:rsidR="00D211EF" w:rsidRPr="00C83059" w:rsidRDefault="00D211EF" w:rsidP="00D211EF">
      <w:pPr>
        <w:spacing w:after="0" w:line="240" w:lineRule="auto"/>
        <w:jc w:val="center"/>
        <w:rPr>
          <w:rFonts w:ascii="Times New Roman" w:hAnsi="Times New Roman" w:cs="Times New Roman"/>
          <w:b/>
          <w:sz w:val="28"/>
        </w:rPr>
      </w:pPr>
    </w:p>
    <w:p w14:paraId="61FF9F83" w14:textId="77777777" w:rsidR="008E5AA0" w:rsidRPr="00C83059" w:rsidRDefault="008E5AA0" w:rsidP="00D211EF">
      <w:pPr>
        <w:spacing w:after="0" w:line="240" w:lineRule="auto"/>
        <w:jc w:val="center"/>
        <w:rPr>
          <w:rFonts w:ascii="Times New Roman" w:hAnsi="Times New Roman" w:cs="Times New Roman"/>
          <w:b/>
          <w:sz w:val="28"/>
        </w:rPr>
      </w:pPr>
      <w:r w:rsidRPr="00C83059">
        <w:rPr>
          <w:rFonts w:ascii="Times New Roman" w:hAnsi="Times New Roman" w:cs="Times New Roman"/>
          <w:b/>
          <w:sz w:val="28"/>
        </w:rPr>
        <w:t>Tabla A. Moneda local</w:t>
      </w:r>
    </w:p>
    <w:p w14:paraId="26974F84" w14:textId="77777777" w:rsidR="00D211EF" w:rsidRPr="00C83059" w:rsidRDefault="00D211EF" w:rsidP="00D211EF">
      <w:pPr>
        <w:spacing w:after="0" w:line="240" w:lineRule="auto"/>
        <w:jc w:val="center"/>
        <w:rPr>
          <w:rFonts w:ascii="Times New Roman" w:hAnsi="Times New Roman" w:cs="Times New Roman"/>
          <w:b/>
          <w:sz w:val="28"/>
        </w:rPr>
      </w:pPr>
    </w:p>
    <w:tbl>
      <w:tblPr>
        <w:tblW w:w="9450" w:type="dxa"/>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890"/>
      </w:tblGrid>
      <w:tr w:rsidR="008E5AA0" w:rsidRPr="00C83059" w14:paraId="5F9240E5" w14:textId="77777777" w:rsidTr="00D211EF">
        <w:trPr>
          <w:cantSplit/>
        </w:trPr>
        <w:tc>
          <w:tcPr>
            <w:tcW w:w="1170" w:type="dxa"/>
            <w:tcBorders>
              <w:top w:val="single" w:sz="18" w:space="0" w:color="auto"/>
              <w:left w:val="single" w:sz="18" w:space="0" w:color="auto"/>
              <w:bottom w:val="single" w:sz="18" w:space="0" w:color="auto"/>
              <w:right w:val="single" w:sz="18" w:space="0" w:color="auto"/>
            </w:tcBorders>
            <w:vAlign w:val="center"/>
          </w:tcPr>
          <w:p w14:paraId="15D23626"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Código del índice</w:t>
            </w:r>
          </w:p>
        </w:tc>
        <w:tc>
          <w:tcPr>
            <w:tcW w:w="1710" w:type="dxa"/>
            <w:tcBorders>
              <w:top w:val="single" w:sz="18" w:space="0" w:color="auto"/>
              <w:left w:val="single" w:sz="18" w:space="0" w:color="auto"/>
              <w:bottom w:val="single" w:sz="18" w:space="0" w:color="auto"/>
              <w:right w:val="single" w:sz="18" w:space="0" w:color="auto"/>
            </w:tcBorders>
            <w:vAlign w:val="center"/>
          </w:tcPr>
          <w:p w14:paraId="3C741650"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Descripción del índice</w:t>
            </w:r>
          </w:p>
        </w:tc>
        <w:tc>
          <w:tcPr>
            <w:tcW w:w="1440" w:type="dxa"/>
            <w:tcBorders>
              <w:top w:val="single" w:sz="18" w:space="0" w:color="auto"/>
              <w:left w:val="single" w:sz="18" w:space="0" w:color="auto"/>
              <w:bottom w:val="single" w:sz="18" w:space="0" w:color="auto"/>
              <w:right w:val="single" w:sz="18" w:space="0" w:color="auto"/>
            </w:tcBorders>
            <w:vAlign w:val="center"/>
          </w:tcPr>
          <w:p w14:paraId="4C88D1FB"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Fuente del índice</w:t>
            </w:r>
          </w:p>
        </w:tc>
        <w:tc>
          <w:tcPr>
            <w:tcW w:w="1440" w:type="dxa"/>
            <w:tcBorders>
              <w:top w:val="single" w:sz="18" w:space="0" w:color="auto"/>
              <w:left w:val="single" w:sz="18" w:space="0" w:color="auto"/>
              <w:bottom w:val="single" w:sz="18" w:space="0" w:color="auto"/>
              <w:right w:val="single" w:sz="18" w:space="0" w:color="auto"/>
            </w:tcBorders>
            <w:vAlign w:val="center"/>
          </w:tcPr>
          <w:p w14:paraId="37EC58A2"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Valor Base y fecha de base</w:t>
            </w:r>
          </w:p>
        </w:tc>
        <w:tc>
          <w:tcPr>
            <w:tcW w:w="1800" w:type="dxa"/>
            <w:tcBorders>
              <w:top w:val="single" w:sz="18" w:space="0" w:color="auto"/>
              <w:left w:val="single" w:sz="18" w:space="0" w:color="auto"/>
              <w:bottom w:val="single" w:sz="18" w:space="0" w:color="auto"/>
              <w:right w:val="single" w:sz="18" w:space="0" w:color="auto"/>
            </w:tcBorders>
            <w:vAlign w:val="center"/>
          </w:tcPr>
          <w:p w14:paraId="01111F83"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Monto -</w:t>
            </w:r>
            <w:r w:rsidRPr="00C83059">
              <w:rPr>
                <w:rFonts w:ascii="Times New Roman" w:hAnsi="Times New Roman" w:cs="Times New Roman"/>
                <w:b/>
              </w:rPr>
              <w:br/>
              <w:t>Moneda del Licitante</w:t>
            </w:r>
          </w:p>
        </w:tc>
        <w:tc>
          <w:tcPr>
            <w:tcW w:w="1890" w:type="dxa"/>
            <w:tcBorders>
              <w:top w:val="single" w:sz="18" w:space="0" w:color="auto"/>
              <w:left w:val="single" w:sz="18" w:space="0" w:color="auto"/>
              <w:bottom w:val="single" w:sz="18" w:space="0" w:color="auto"/>
              <w:right w:val="single" w:sz="18" w:space="0" w:color="auto"/>
            </w:tcBorders>
            <w:vAlign w:val="center"/>
          </w:tcPr>
          <w:p w14:paraId="08F2A435" w14:textId="77777777" w:rsidR="008E5AA0" w:rsidRPr="00C83059" w:rsidRDefault="008E5AA0" w:rsidP="00D211EF">
            <w:pPr>
              <w:spacing w:after="0" w:line="240" w:lineRule="auto"/>
              <w:jc w:val="center"/>
              <w:rPr>
                <w:rFonts w:ascii="Times New Roman" w:hAnsi="Times New Roman" w:cs="Times New Roman"/>
                <w:b/>
              </w:rPr>
            </w:pPr>
            <w:r w:rsidRPr="00C83059">
              <w:rPr>
                <w:rFonts w:ascii="Times New Roman" w:hAnsi="Times New Roman" w:cs="Times New Roman"/>
                <w:b/>
              </w:rPr>
              <w:t>Coeficiente de ponderación propuesto por el Licitante</w:t>
            </w:r>
          </w:p>
        </w:tc>
      </w:tr>
      <w:tr w:rsidR="008E5AA0" w:rsidRPr="00C83059" w14:paraId="57DBDBA4" w14:textId="77777777" w:rsidTr="00A47D5C">
        <w:trPr>
          <w:cantSplit/>
        </w:trPr>
        <w:tc>
          <w:tcPr>
            <w:tcW w:w="1170" w:type="dxa"/>
            <w:tcBorders>
              <w:top w:val="single" w:sz="18" w:space="0" w:color="auto"/>
              <w:left w:val="single" w:sz="2" w:space="0" w:color="auto"/>
              <w:bottom w:val="single" w:sz="2" w:space="0" w:color="auto"/>
              <w:right w:val="single" w:sz="2" w:space="0" w:color="auto"/>
            </w:tcBorders>
          </w:tcPr>
          <w:p w14:paraId="08D08D04" w14:textId="77777777" w:rsidR="008E5AA0" w:rsidRPr="00C83059" w:rsidRDefault="008E5AA0" w:rsidP="008E5AA0">
            <w:pPr>
              <w:spacing w:after="0" w:line="240" w:lineRule="auto"/>
              <w:rPr>
                <w:rFonts w:ascii="Times New Roman" w:hAnsi="Times New Roman" w:cs="Times New Roman"/>
              </w:rPr>
            </w:pPr>
          </w:p>
        </w:tc>
        <w:tc>
          <w:tcPr>
            <w:tcW w:w="1710" w:type="dxa"/>
            <w:tcBorders>
              <w:top w:val="single" w:sz="18" w:space="0" w:color="auto"/>
              <w:left w:val="single" w:sz="2" w:space="0" w:color="auto"/>
              <w:bottom w:val="single" w:sz="2" w:space="0" w:color="auto"/>
              <w:right w:val="single" w:sz="2" w:space="0" w:color="auto"/>
            </w:tcBorders>
          </w:tcPr>
          <w:p w14:paraId="43BE78F7"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 ajustable</w:t>
            </w:r>
          </w:p>
        </w:tc>
        <w:tc>
          <w:tcPr>
            <w:tcW w:w="1440" w:type="dxa"/>
            <w:tcBorders>
              <w:top w:val="single" w:sz="18" w:space="0" w:color="auto"/>
              <w:left w:val="single" w:sz="2" w:space="0" w:color="auto"/>
              <w:bottom w:val="single" w:sz="2" w:space="0" w:color="auto"/>
              <w:right w:val="single" w:sz="2" w:space="0" w:color="auto"/>
            </w:tcBorders>
          </w:tcPr>
          <w:p w14:paraId="7D338381"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2" w:space="0" w:color="auto"/>
              <w:right w:val="single" w:sz="2" w:space="0" w:color="auto"/>
            </w:tcBorders>
          </w:tcPr>
          <w:p w14:paraId="3C48DBA8"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800" w:type="dxa"/>
            <w:tcBorders>
              <w:top w:val="single" w:sz="18" w:space="0" w:color="auto"/>
              <w:left w:val="single" w:sz="2" w:space="0" w:color="auto"/>
              <w:bottom w:val="single" w:sz="18" w:space="0" w:color="auto"/>
              <w:right w:val="single" w:sz="2" w:space="0" w:color="auto"/>
            </w:tcBorders>
          </w:tcPr>
          <w:p w14:paraId="521F962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890" w:type="dxa"/>
            <w:tcBorders>
              <w:top w:val="single" w:sz="18" w:space="0" w:color="auto"/>
              <w:left w:val="single" w:sz="2" w:space="0" w:color="auto"/>
              <w:bottom w:val="single" w:sz="18" w:space="0" w:color="auto"/>
              <w:right w:val="single" w:sz="2" w:space="0" w:color="auto"/>
            </w:tcBorders>
          </w:tcPr>
          <w:p w14:paraId="20D0DD2B"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A: ______</w:t>
            </w:r>
          </w:p>
          <w:p w14:paraId="07C18388"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B: ______</w:t>
            </w:r>
          </w:p>
          <w:p w14:paraId="25DFA1C5"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C: ______</w:t>
            </w:r>
          </w:p>
          <w:p w14:paraId="0F4DC03C"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D: ______</w:t>
            </w:r>
          </w:p>
          <w:p w14:paraId="34D48415" w14:textId="77777777" w:rsidR="008E5AA0" w:rsidRPr="00C83059" w:rsidRDefault="00D211EF" w:rsidP="008E5AA0">
            <w:pPr>
              <w:spacing w:after="0" w:line="240" w:lineRule="auto"/>
              <w:rPr>
                <w:rFonts w:ascii="Times New Roman" w:hAnsi="Times New Roman" w:cs="Times New Roman"/>
              </w:rPr>
            </w:pPr>
            <w:r w:rsidRPr="00C83059">
              <w:rPr>
                <w:rFonts w:ascii="Times New Roman" w:hAnsi="Times New Roman" w:cs="Times New Roman"/>
              </w:rPr>
              <w:t>E: ______</w:t>
            </w:r>
          </w:p>
        </w:tc>
      </w:tr>
      <w:tr w:rsidR="008E5AA0" w:rsidRPr="00C83059" w14:paraId="25A460B4" w14:textId="77777777" w:rsidTr="00A47D5C">
        <w:trPr>
          <w:cantSplit/>
        </w:trPr>
        <w:tc>
          <w:tcPr>
            <w:tcW w:w="1170" w:type="dxa"/>
            <w:tcBorders>
              <w:top w:val="single" w:sz="2" w:space="0" w:color="auto"/>
            </w:tcBorders>
          </w:tcPr>
          <w:p w14:paraId="2885FD65" w14:textId="77777777" w:rsidR="008E5AA0" w:rsidRPr="00C83059" w:rsidRDefault="008E5AA0" w:rsidP="008E5AA0">
            <w:pPr>
              <w:spacing w:after="0" w:line="240" w:lineRule="auto"/>
              <w:rPr>
                <w:rFonts w:ascii="Times New Roman" w:hAnsi="Times New Roman" w:cs="Times New Roman"/>
              </w:rPr>
            </w:pPr>
          </w:p>
        </w:tc>
        <w:tc>
          <w:tcPr>
            <w:tcW w:w="1710" w:type="dxa"/>
            <w:tcBorders>
              <w:top w:val="single" w:sz="2" w:space="0" w:color="auto"/>
            </w:tcBorders>
          </w:tcPr>
          <w:p w14:paraId="3756C4DD"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tcBorders>
          </w:tcPr>
          <w:p w14:paraId="16CB1C78"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right w:val="single" w:sz="18" w:space="0" w:color="auto"/>
            </w:tcBorders>
          </w:tcPr>
          <w:p w14:paraId="090FD454"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Total</w:t>
            </w:r>
          </w:p>
        </w:tc>
        <w:tc>
          <w:tcPr>
            <w:tcW w:w="1800" w:type="dxa"/>
            <w:tcBorders>
              <w:top w:val="single" w:sz="18" w:space="0" w:color="auto"/>
              <w:left w:val="single" w:sz="18" w:space="0" w:color="auto"/>
              <w:bottom w:val="single" w:sz="18" w:space="0" w:color="auto"/>
              <w:right w:val="single" w:sz="18" w:space="0" w:color="auto"/>
            </w:tcBorders>
          </w:tcPr>
          <w:p w14:paraId="3F515EDA" w14:textId="77777777" w:rsidR="008E5AA0" w:rsidRPr="00C83059" w:rsidRDefault="008E5AA0" w:rsidP="008E5AA0">
            <w:pPr>
              <w:spacing w:after="0" w:line="240" w:lineRule="auto"/>
              <w:rPr>
                <w:rFonts w:ascii="Times New Roman" w:hAnsi="Times New Roman" w:cs="Times New Roman"/>
              </w:rPr>
            </w:pPr>
          </w:p>
        </w:tc>
        <w:tc>
          <w:tcPr>
            <w:tcW w:w="1890" w:type="dxa"/>
            <w:tcBorders>
              <w:top w:val="single" w:sz="18" w:space="0" w:color="auto"/>
              <w:left w:val="single" w:sz="18" w:space="0" w:color="auto"/>
              <w:bottom w:val="single" w:sz="18" w:space="0" w:color="auto"/>
              <w:right w:val="single" w:sz="18" w:space="0" w:color="auto"/>
            </w:tcBorders>
          </w:tcPr>
          <w:p w14:paraId="2FB09DD9" w14:textId="77777777" w:rsidR="008E5AA0" w:rsidRPr="00C83059" w:rsidRDefault="008E5AA0" w:rsidP="00D211EF">
            <w:pPr>
              <w:spacing w:after="0" w:line="240" w:lineRule="auto"/>
              <w:jc w:val="center"/>
              <w:rPr>
                <w:rFonts w:ascii="Times New Roman" w:hAnsi="Times New Roman" w:cs="Times New Roman"/>
              </w:rPr>
            </w:pPr>
            <w:r w:rsidRPr="00C83059">
              <w:rPr>
                <w:rFonts w:ascii="Times New Roman" w:hAnsi="Times New Roman" w:cs="Times New Roman"/>
              </w:rPr>
              <w:t>1,00</w:t>
            </w:r>
          </w:p>
        </w:tc>
      </w:tr>
    </w:tbl>
    <w:p w14:paraId="2E1EAF2F" w14:textId="77777777" w:rsidR="008E5AA0" w:rsidRPr="00C83059" w:rsidRDefault="008E5AA0" w:rsidP="008E5AA0">
      <w:pPr>
        <w:spacing w:after="0" w:line="240" w:lineRule="auto"/>
        <w:rPr>
          <w:rFonts w:ascii="Times New Roman" w:hAnsi="Times New Roman" w:cs="Times New Roman"/>
        </w:rPr>
      </w:pPr>
    </w:p>
    <w:p w14:paraId="6A337716" w14:textId="77777777" w:rsidR="008E5AA0" w:rsidRPr="00C83059" w:rsidRDefault="008E5AA0" w:rsidP="008E5AA0">
      <w:pPr>
        <w:spacing w:after="0" w:line="240" w:lineRule="auto"/>
        <w:rPr>
          <w:rFonts w:ascii="Times New Roman" w:hAnsi="Times New Roman" w:cs="Times New Roman"/>
        </w:rPr>
      </w:pPr>
    </w:p>
    <w:p w14:paraId="0454E8CF" w14:textId="0A8DDA37" w:rsidR="008E5AA0" w:rsidRPr="00C83059" w:rsidRDefault="008E5AA0" w:rsidP="00D211EF">
      <w:pPr>
        <w:spacing w:after="0" w:line="240" w:lineRule="auto"/>
        <w:jc w:val="center"/>
        <w:rPr>
          <w:rFonts w:ascii="Times New Roman" w:hAnsi="Times New Roman" w:cs="Times New Roman"/>
          <w:b/>
          <w:sz w:val="28"/>
        </w:rPr>
      </w:pPr>
      <w:r w:rsidRPr="00C83059">
        <w:rPr>
          <w:rFonts w:ascii="Times New Roman" w:hAnsi="Times New Roman" w:cs="Times New Roman"/>
          <w:b/>
          <w:sz w:val="28"/>
        </w:rPr>
        <w:t>Tabla B.  Moneda extranjera</w:t>
      </w:r>
      <w:r w:rsidR="006018DF">
        <w:rPr>
          <w:rFonts w:ascii="Times New Roman" w:hAnsi="Times New Roman" w:cs="Times New Roman"/>
          <w:b/>
          <w:sz w:val="28"/>
        </w:rPr>
        <w:t xml:space="preserve"> (NO APLICA)</w:t>
      </w:r>
    </w:p>
    <w:p w14:paraId="4873F0F1" w14:textId="77777777" w:rsidR="00D211EF" w:rsidRPr="00C83059" w:rsidRDefault="00D211EF" w:rsidP="008E5AA0">
      <w:pPr>
        <w:spacing w:after="0" w:line="240" w:lineRule="auto"/>
        <w:rPr>
          <w:rFonts w:ascii="Times New Roman" w:hAnsi="Times New Roman" w:cs="Times New Roman"/>
        </w:rPr>
      </w:pPr>
    </w:p>
    <w:p w14:paraId="22EF19AE"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 xml:space="preserve">Tipo de la moneda:  ....................... </w:t>
      </w:r>
    </w:p>
    <w:p w14:paraId="49B8F0AB" w14:textId="77777777" w:rsidR="008E5AA0" w:rsidRPr="00C83059" w:rsidRDefault="008E5AA0" w:rsidP="00D211EF">
      <w:pPr>
        <w:spacing w:after="0" w:line="240" w:lineRule="auto"/>
        <w:jc w:val="both"/>
        <w:rPr>
          <w:rFonts w:ascii="Times New Roman" w:hAnsi="Times New Roman" w:cs="Times New Roman"/>
          <w:sz w:val="24"/>
        </w:rPr>
      </w:pPr>
      <w:r w:rsidRPr="00C83059">
        <w:rPr>
          <w:rFonts w:ascii="Times New Roman" w:hAnsi="Times New Roman" w:cs="Times New Roman"/>
          <w:sz w:val="24"/>
        </w:rPr>
        <w:t>Si el Licitante desea</w:t>
      </w:r>
      <w:r w:rsidR="0075452E">
        <w:rPr>
          <w:rFonts w:ascii="Times New Roman" w:hAnsi="Times New Roman" w:cs="Times New Roman"/>
          <w:sz w:val="24"/>
        </w:rPr>
        <w:t xml:space="preserve"> </w:t>
      </w:r>
      <w:r w:rsidRPr="00C83059">
        <w:rPr>
          <w:rFonts w:ascii="Times New Roman" w:hAnsi="Times New Roman" w:cs="Times New Roman"/>
          <w:sz w:val="24"/>
        </w:rPr>
        <w:t>cotizar en más de una moneda extranjera, la siguiente tabla se deberá incluir para cada una de las monedas extranjeras.</w:t>
      </w:r>
    </w:p>
    <w:tbl>
      <w:tblPr>
        <w:tblW w:w="9317" w:type="dxa"/>
        <w:tblInd w:w="115" w:type="dxa"/>
        <w:tblLayout w:type="fixed"/>
        <w:tblCellMar>
          <w:left w:w="72" w:type="dxa"/>
          <w:right w:w="72" w:type="dxa"/>
        </w:tblCellMar>
        <w:tblLook w:val="0000" w:firstRow="0" w:lastRow="0" w:firstColumn="0" w:lastColumn="0" w:noHBand="0" w:noVBand="0"/>
      </w:tblPr>
      <w:tblGrid>
        <w:gridCol w:w="1037"/>
        <w:gridCol w:w="1350"/>
        <w:gridCol w:w="1170"/>
        <w:gridCol w:w="1260"/>
        <w:gridCol w:w="1440"/>
        <w:gridCol w:w="1440"/>
        <w:gridCol w:w="1620"/>
      </w:tblGrid>
      <w:tr w:rsidR="008E5AA0" w:rsidRPr="00C83059" w14:paraId="1A74C582" w14:textId="77777777" w:rsidTr="00EB55F9">
        <w:trPr>
          <w:tblHeader/>
        </w:trPr>
        <w:tc>
          <w:tcPr>
            <w:tcW w:w="1037" w:type="dxa"/>
            <w:tcBorders>
              <w:top w:val="single" w:sz="18" w:space="0" w:color="auto"/>
              <w:left w:val="single" w:sz="18" w:space="0" w:color="auto"/>
              <w:bottom w:val="single" w:sz="18" w:space="0" w:color="auto"/>
              <w:right w:val="single" w:sz="18" w:space="0" w:color="auto"/>
            </w:tcBorders>
            <w:vAlign w:val="center"/>
          </w:tcPr>
          <w:p w14:paraId="56F59C66"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Código del índice</w:t>
            </w:r>
          </w:p>
        </w:tc>
        <w:tc>
          <w:tcPr>
            <w:tcW w:w="1350" w:type="dxa"/>
            <w:tcBorders>
              <w:top w:val="single" w:sz="18" w:space="0" w:color="auto"/>
              <w:left w:val="single" w:sz="18" w:space="0" w:color="auto"/>
              <w:bottom w:val="single" w:sz="18" w:space="0" w:color="auto"/>
              <w:right w:val="single" w:sz="18" w:space="0" w:color="auto"/>
            </w:tcBorders>
            <w:vAlign w:val="center"/>
          </w:tcPr>
          <w:p w14:paraId="277DCB73"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Descripción del índice</w:t>
            </w:r>
          </w:p>
        </w:tc>
        <w:tc>
          <w:tcPr>
            <w:tcW w:w="1170" w:type="dxa"/>
            <w:tcBorders>
              <w:top w:val="single" w:sz="18" w:space="0" w:color="auto"/>
              <w:left w:val="single" w:sz="18" w:space="0" w:color="auto"/>
              <w:bottom w:val="single" w:sz="18" w:space="0" w:color="auto"/>
              <w:right w:val="single" w:sz="18" w:space="0" w:color="auto"/>
            </w:tcBorders>
            <w:vAlign w:val="center"/>
          </w:tcPr>
          <w:p w14:paraId="1FF2BED1"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Fuente del índice</w:t>
            </w:r>
          </w:p>
        </w:tc>
        <w:tc>
          <w:tcPr>
            <w:tcW w:w="1260" w:type="dxa"/>
            <w:tcBorders>
              <w:top w:val="single" w:sz="18" w:space="0" w:color="auto"/>
              <w:left w:val="single" w:sz="18" w:space="0" w:color="auto"/>
              <w:bottom w:val="single" w:sz="18" w:space="0" w:color="auto"/>
              <w:right w:val="single" w:sz="18" w:space="0" w:color="auto"/>
            </w:tcBorders>
            <w:vAlign w:val="center"/>
          </w:tcPr>
          <w:p w14:paraId="3E8F08B4"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Valor Base y fecha de base</w:t>
            </w:r>
          </w:p>
        </w:tc>
        <w:tc>
          <w:tcPr>
            <w:tcW w:w="1440" w:type="dxa"/>
            <w:tcBorders>
              <w:top w:val="single" w:sz="18" w:space="0" w:color="auto"/>
              <w:left w:val="single" w:sz="18" w:space="0" w:color="auto"/>
              <w:bottom w:val="single" w:sz="18" w:space="0" w:color="auto"/>
              <w:right w:val="single" w:sz="18" w:space="0" w:color="auto"/>
            </w:tcBorders>
            <w:vAlign w:val="center"/>
          </w:tcPr>
          <w:p w14:paraId="104DC4C0"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Tipo/Monto Moneda del Licitante</w:t>
            </w:r>
          </w:p>
        </w:tc>
        <w:tc>
          <w:tcPr>
            <w:tcW w:w="1440" w:type="dxa"/>
            <w:tcBorders>
              <w:top w:val="single" w:sz="18" w:space="0" w:color="auto"/>
              <w:left w:val="single" w:sz="18" w:space="0" w:color="auto"/>
              <w:bottom w:val="single" w:sz="18" w:space="0" w:color="auto"/>
              <w:right w:val="single" w:sz="18" w:space="0" w:color="auto"/>
            </w:tcBorders>
            <w:vAlign w:val="center"/>
          </w:tcPr>
          <w:p w14:paraId="1281A7AF"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Equivalente en moneda extranjera No. 1</w:t>
            </w:r>
          </w:p>
        </w:tc>
        <w:tc>
          <w:tcPr>
            <w:tcW w:w="1620" w:type="dxa"/>
            <w:tcBorders>
              <w:top w:val="single" w:sz="18" w:space="0" w:color="auto"/>
              <w:left w:val="single" w:sz="18" w:space="0" w:color="auto"/>
              <w:bottom w:val="single" w:sz="18" w:space="0" w:color="auto"/>
              <w:right w:val="single" w:sz="18" w:space="0" w:color="auto"/>
            </w:tcBorders>
            <w:vAlign w:val="center"/>
          </w:tcPr>
          <w:p w14:paraId="130AA551" w14:textId="77777777" w:rsidR="008E5AA0" w:rsidRPr="00C83059" w:rsidRDefault="008E5AA0" w:rsidP="00EB55F9">
            <w:pPr>
              <w:spacing w:after="0" w:line="240" w:lineRule="auto"/>
              <w:jc w:val="center"/>
              <w:rPr>
                <w:rFonts w:ascii="Times New Roman" w:hAnsi="Times New Roman" w:cs="Times New Roman"/>
                <w:b/>
              </w:rPr>
            </w:pPr>
            <w:r w:rsidRPr="00C83059">
              <w:rPr>
                <w:rFonts w:ascii="Times New Roman" w:hAnsi="Times New Roman" w:cs="Times New Roman"/>
                <w:b/>
              </w:rPr>
              <w:t>Coeficiente de ponderación propuesto por el Licitante</w:t>
            </w:r>
          </w:p>
        </w:tc>
      </w:tr>
      <w:tr w:rsidR="008E5AA0" w:rsidRPr="00C83059" w14:paraId="1939514B" w14:textId="77777777" w:rsidTr="00A47D5C">
        <w:trPr>
          <w:tblHeader/>
        </w:trPr>
        <w:tc>
          <w:tcPr>
            <w:tcW w:w="1037" w:type="dxa"/>
            <w:tcBorders>
              <w:top w:val="single" w:sz="18" w:space="0" w:color="auto"/>
              <w:left w:val="single" w:sz="2" w:space="0" w:color="auto"/>
              <w:bottom w:val="single" w:sz="2" w:space="0" w:color="auto"/>
              <w:right w:val="single" w:sz="2" w:space="0" w:color="auto"/>
            </w:tcBorders>
          </w:tcPr>
          <w:p w14:paraId="0CC9BEBB" w14:textId="77777777" w:rsidR="008E5AA0" w:rsidRPr="00C83059" w:rsidRDefault="008E5AA0" w:rsidP="008E5AA0">
            <w:pPr>
              <w:spacing w:after="0" w:line="240" w:lineRule="auto"/>
              <w:rPr>
                <w:rFonts w:ascii="Times New Roman" w:hAnsi="Times New Roman" w:cs="Times New Roman"/>
              </w:rPr>
            </w:pPr>
          </w:p>
        </w:tc>
        <w:tc>
          <w:tcPr>
            <w:tcW w:w="1350" w:type="dxa"/>
            <w:tcBorders>
              <w:top w:val="single" w:sz="18" w:space="0" w:color="auto"/>
              <w:left w:val="single" w:sz="2" w:space="0" w:color="auto"/>
              <w:bottom w:val="single" w:sz="2" w:space="0" w:color="auto"/>
              <w:right w:val="single" w:sz="2" w:space="0" w:color="auto"/>
            </w:tcBorders>
          </w:tcPr>
          <w:p w14:paraId="32A6CFB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 ajustable</w:t>
            </w:r>
          </w:p>
        </w:tc>
        <w:tc>
          <w:tcPr>
            <w:tcW w:w="1170" w:type="dxa"/>
            <w:tcBorders>
              <w:top w:val="single" w:sz="18" w:space="0" w:color="auto"/>
              <w:left w:val="single" w:sz="2" w:space="0" w:color="auto"/>
              <w:bottom w:val="single" w:sz="2" w:space="0" w:color="auto"/>
              <w:right w:val="single" w:sz="2" w:space="0" w:color="auto"/>
            </w:tcBorders>
          </w:tcPr>
          <w:p w14:paraId="447C94A0" w14:textId="77777777" w:rsidR="008E5AA0" w:rsidRPr="00C83059" w:rsidRDefault="008E5AA0" w:rsidP="0075452E">
            <w:pPr>
              <w:spacing w:after="0" w:line="240" w:lineRule="auto"/>
              <w:rPr>
                <w:rFonts w:ascii="Times New Roman" w:hAnsi="Times New Roman" w:cs="Times New Roman"/>
              </w:rPr>
            </w:pPr>
            <w:r w:rsidRPr="00C83059">
              <w:rPr>
                <w:rFonts w:ascii="Times New Roman" w:hAnsi="Times New Roman" w:cs="Times New Roman"/>
              </w:rPr>
              <w:t>—</w:t>
            </w:r>
          </w:p>
        </w:tc>
        <w:tc>
          <w:tcPr>
            <w:tcW w:w="1260" w:type="dxa"/>
            <w:tcBorders>
              <w:top w:val="single" w:sz="18" w:space="0" w:color="auto"/>
              <w:left w:val="single" w:sz="2" w:space="0" w:color="auto"/>
              <w:bottom w:val="single" w:sz="2" w:space="0" w:color="auto"/>
              <w:right w:val="single" w:sz="2" w:space="0" w:color="auto"/>
            </w:tcBorders>
          </w:tcPr>
          <w:p w14:paraId="7A5E877A"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2" w:space="0" w:color="auto"/>
              <w:right w:val="single" w:sz="2" w:space="0" w:color="auto"/>
            </w:tcBorders>
          </w:tcPr>
          <w:p w14:paraId="17804CD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w:t>
            </w:r>
          </w:p>
        </w:tc>
        <w:tc>
          <w:tcPr>
            <w:tcW w:w="1440" w:type="dxa"/>
            <w:tcBorders>
              <w:top w:val="single" w:sz="18" w:space="0" w:color="auto"/>
              <w:left w:val="single" w:sz="2" w:space="0" w:color="auto"/>
              <w:bottom w:val="single" w:sz="18" w:space="0" w:color="auto"/>
              <w:right w:val="single" w:sz="2" w:space="0" w:color="auto"/>
            </w:tcBorders>
          </w:tcPr>
          <w:p w14:paraId="30113903" w14:textId="77777777" w:rsidR="008E5AA0" w:rsidRPr="00C83059" w:rsidRDefault="008E5AA0" w:rsidP="008E5AA0">
            <w:pPr>
              <w:spacing w:after="0" w:line="240" w:lineRule="auto"/>
              <w:rPr>
                <w:rFonts w:ascii="Times New Roman" w:hAnsi="Times New Roman" w:cs="Times New Roman"/>
              </w:rPr>
            </w:pPr>
          </w:p>
        </w:tc>
        <w:tc>
          <w:tcPr>
            <w:tcW w:w="1620" w:type="dxa"/>
            <w:tcBorders>
              <w:top w:val="single" w:sz="18" w:space="0" w:color="auto"/>
              <w:left w:val="single" w:sz="2" w:space="0" w:color="auto"/>
              <w:bottom w:val="single" w:sz="18" w:space="0" w:color="auto"/>
              <w:right w:val="single" w:sz="2" w:space="0" w:color="auto"/>
            </w:tcBorders>
          </w:tcPr>
          <w:p w14:paraId="1FC4FE8F"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A: _____</w:t>
            </w:r>
            <w:r w:rsidR="008E5AA0" w:rsidRPr="00C83059">
              <w:rPr>
                <w:rFonts w:ascii="Times New Roman" w:hAnsi="Times New Roman" w:cs="Times New Roman"/>
              </w:rPr>
              <w:tab/>
            </w:r>
          </w:p>
          <w:p w14:paraId="63667EF3" w14:textId="77777777" w:rsidR="008E5AA0" w:rsidRPr="00C83059" w:rsidRDefault="008E5AA0" w:rsidP="008E5AA0">
            <w:pPr>
              <w:spacing w:after="0" w:line="240" w:lineRule="auto"/>
              <w:rPr>
                <w:rFonts w:ascii="Times New Roman" w:hAnsi="Times New Roman" w:cs="Times New Roman"/>
              </w:rPr>
            </w:pPr>
          </w:p>
          <w:p w14:paraId="6E2129A9"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B: _____</w:t>
            </w:r>
          </w:p>
          <w:p w14:paraId="09481C21" w14:textId="77777777" w:rsidR="008E5AA0" w:rsidRPr="00C83059" w:rsidRDefault="008E5AA0" w:rsidP="008E5AA0">
            <w:pPr>
              <w:spacing w:after="0" w:line="240" w:lineRule="auto"/>
              <w:rPr>
                <w:rFonts w:ascii="Times New Roman" w:hAnsi="Times New Roman" w:cs="Times New Roman"/>
              </w:rPr>
            </w:pPr>
          </w:p>
          <w:p w14:paraId="2E6BC879"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C: _____</w:t>
            </w:r>
          </w:p>
          <w:p w14:paraId="77F6A36B" w14:textId="77777777" w:rsidR="008E5AA0" w:rsidRPr="00C83059" w:rsidRDefault="008E5AA0" w:rsidP="008E5AA0">
            <w:pPr>
              <w:spacing w:after="0" w:line="240" w:lineRule="auto"/>
              <w:rPr>
                <w:rFonts w:ascii="Times New Roman" w:hAnsi="Times New Roman" w:cs="Times New Roman"/>
              </w:rPr>
            </w:pPr>
          </w:p>
          <w:p w14:paraId="4BE83B6D"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D: _____</w:t>
            </w:r>
          </w:p>
          <w:p w14:paraId="273CB2AB" w14:textId="77777777" w:rsidR="008E5AA0" w:rsidRPr="00C83059" w:rsidRDefault="008E5AA0" w:rsidP="008E5AA0">
            <w:pPr>
              <w:spacing w:after="0" w:line="240" w:lineRule="auto"/>
              <w:rPr>
                <w:rFonts w:ascii="Times New Roman" w:hAnsi="Times New Roman" w:cs="Times New Roman"/>
              </w:rPr>
            </w:pPr>
          </w:p>
          <w:p w14:paraId="5E9F1D71" w14:textId="77777777" w:rsidR="008E5AA0" w:rsidRPr="00C83059" w:rsidRDefault="00EB55F9" w:rsidP="008E5AA0">
            <w:pPr>
              <w:spacing w:after="0" w:line="240" w:lineRule="auto"/>
              <w:rPr>
                <w:rFonts w:ascii="Times New Roman" w:hAnsi="Times New Roman" w:cs="Times New Roman"/>
              </w:rPr>
            </w:pPr>
            <w:r w:rsidRPr="00C83059">
              <w:rPr>
                <w:rFonts w:ascii="Times New Roman" w:hAnsi="Times New Roman" w:cs="Times New Roman"/>
              </w:rPr>
              <w:t>E: _____</w:t>
            </w:r>
          </w:p>
        </w:tc>
      </w:tr>
      <w:tr w:rsidR="008E5AA0" w:rsidRPr="00C83059" w14:paraId="798C766E" w14:textId="77777777" w:rsidTr="00A47D5C">
        <w:trPr>
          <w:tblHeader/>
        </w:trPr>
        <w:tc>
          <w:tcPr>
            <w:tcW w:w="1037" w:type="dxa"/>
            <w:tcBorders>
              <w:top w:val="single" w:sz="2" w:space="0" w:color="auto"/>
            </w:tcBorders>
          </w:tcPr>
          <w:p w14:paraId="46F06A89" w14:textId="77777777" w:rsidR="008E5AA0" w:rsidRPr="00C83059" w:rsidRDefault="008E5AA0" w:rsidP="008E5AA0">
            <w:pPr>
              <w:spacing w:after="0" w:line="240" w:lineRule="auto"/>
              <w:rPr>
                <w:rFonts w:ascii="Times New Roman" w:hAnsi="Times New Roman" w:cs="Times New Roman"/>
              </w:rPr>
            </w:pPr>
          </w:p>
        </w:tc>
        <w:tc>
          <w:tcPr>
            <w:tcW w:w="1350" w:type="dxa"/>
            <w:tcBorders>
              <w:top w:val="single" w:sz="2" w:space="0" w:color="auto"/>
            </w:tcBorders>
          </w:tcPr>
          <w:p w14:paraId="1033DDC4" w14:textId="77777777" w:rsidR="008E5AA0" w:rsidRPr="00C83059" w:rsidRDefault="008E5AA0" w:rsidP="008E5AA0">
            <w:pPr>
              <w:spacing w:after="0" w:line="240" w:lineRule="auto"/>
              <w:rPr>
                <w:rFonts w:ascii="Times New Roman" w:hAnsi="Times New Roman" w:cs="Times New Roman"/>
              </w:rPr>
            </w:pPr>
          </w:p>
        </w:tc>
        <w:tc>
          <w:tcPr>
            <w:tcW w:w="1170" w:type="dxa"/>
            <w:tcBorders>
              <w:top w:val="single" w:sz="2" w:space="0" w:color="auto"/>
            </w:tcBorders>
          </w:tcPr>
          <w:p w14:paraId="30CF736F" w14:textId="77777777" w:rsidR="008E5AA0" w:rsidRPr="00C83059" w:rsidRDefault="008E5AA0" w:rsidP="008E5AA0">
            <w:pPr>
              <w:spacing w:after="0" w:line="240" w:lineRule="auto"/>
              <w:rPr>
                <w:rFonts w:ascii="Times New Roman" w:hAnsi="Times New Roman" w:cs="Times New Roman"/>
              </w:rPr>
            </w:pPr>
          </w:p>
        </w:tc>
        <w:tc>
          <w:tcPr>
            <w:tcW w:w="1260" w:type="dxa"/>
            <w:tcBorders>
              <w:top w:val="single" w:sz="2" w:space="0" w:color="auto"/>
            </w:tcBorders>
          </w:tcPr>
          <w:p w14:paraId="218C2AE3" w14:textId="77777777" w:rsidR="008E5AA0" w:rsidRPr="00C83059" w:rsidRDefault="008E5AA0" w:rsidP="008E5AA0">
            <w:pPr>
              <w:spacing w:after="0" w:line="240" w:lineRule="auto"/>
              <w:rPr>
                <w:rFonts w:ascii="Times New Roman" w:hAnsi="Times New Roman" w:cs="Times New Roman"/>
              </w:rPr>
            </w:pPr>
          </w:p>
        </w:tc>
        <w:tc>
          <w:tcPr>
            <w:tcW w:w="1440" w:type="dxa"/>
            <w:tcBorders>
              <w:top w:val="single" w:sz="2" w:space="0" w:color="auto"/>
              <w:right w:val="single" w:sz="18" w:space="0" w:color="auto"/>
            </w:tcBorders>
          </w:tcPr>
          <w:p w14:paraId="19561DD5"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Total</w:t>
            </w:r>
          </w:p>
        </w:tc>
        <w:tc>
          <w:tcPr>
            <w:tcW w:w="1440" w:type="dxa"/>
            <w:tcBorders>
              <w:top w:val="single" w:sz="18" w:space="0" w:color="auto"/>
              <w:left w:val="single" w:sz="18" w:space="0" w:color="auto"/>
              <w:bottom w:val="single" w:sz="18" w:space="0" w:color="auto"/>
              <w:right w:val="single" w:sz="18" w:space="0" w:color="auto"/>
            </w:tcBorders>
          </w:tcPr>
          <w:p w14:paraId="17C34647" w14:textId="77777777" w:rsidR="008E5AA0" w:rsidRPr="00C83059" w:rsidRDefault="008E5AA0" w:rsidP="008E5AA0">
            <w:pPr>
              <w:spacing w:after="0" w:line="240" w:lineRule="auto"/>
              <w:rPr>
                <w:rFonts w:ascii="Times New Roman" w:hAnsi="Times New Roman" w:cs="Times New Roman"/>
              </w:rPr>
            </w:pPr>
          </w:p>
        </w:tc>
        <w:tc>
          <w:tcPr>
            <w:tcW w:w="1620" w:type="dxa"/>
            <w:tcBorders>
              <w:top w:val="single" w:sz="18" w:space="0" w:color="auto"/>
              <w:left w:val="single" w:sz="18" w:space="0" w:color="auto"/>
              <w:bottom w:val="single" w:sz="18" w:space="0" w:color="auto"/>
              <w:right w:val="single" w:sz="18" w:space="0" w:color="auto"/>
            </w:tcBorders>
          </w:tcPr>
          <w:p w14:paraId="396BD9BA" w14:textId="77777777" w:rsidR="008E5AA0" w:rsidRPr="00C83059" w:rsidRDefault="008E5AA0" w:rsidP="00EB55F9">
            <w:pPr>
              <w:spacing w:after="0" w:line="240" w:lineRule="auto"/>
              <w:jc w:val="center"/>
              <w:rPr>
                <w:rFonts w:ascii="Times New Roman" w:hAnsi="Times New Roman" w:cs="Times New Roman"/>
              </w:rPr>
            </w:pPr>
            <w:r w:rsidRPr="00C83059">
              <w:rPr>
                <w:rFonts w:ascii="Times New Roman" w:hAnsi="Times New Roman" w:cs="Times New Roman"/>
              </w:rPr>
              <w:t>1,00</w:t>
            </w:r>
          </w:p>
        </w:tc>
      </w:tr>
    </w:tbl>
    <w:p w14:paraId="1CA84D34" w14:textId="77777777" w:rsidR="008E5AA0" w:rsidRPr="00C83059" w:rsidRDefault="008E5AA0" w:rsidP="008E5AA0">
      <w:pPr>
        <w:spacing w:after="0" w:line="240" w:lineRule="auto"/>
        <w:rPr>
          <w:rFonts w:ascii="Times New Roman" w:hAnsi="Times New Roman" w:cs="Times New Roman"/>
        </w:rPr>
      </w:pPr>
    </w:p>
    <w:tbl>
      <w:tblPr>
        <w:tblW w:w="9198" w:type="dxa"/>
        <w:tblLayout w:type="fixed"/>
        <w:tblLook w:val="0000" w:firstRow="0" w:lastRow="0" w:firstColumn="0" w:lastColumn="0" w:noHBand="0" w:noVBand="0"/>
      </w:tblPr>
      <w:tblGrid>
        <w:gridCol w:w="9198"/>
      </w:tblGrid>
      <w:tr w:rsidR="008E5AA0" w:rsidRPr="00C83059" w14:paraId="7BB741D7" w14:textId="77777777" w:rsidTr="00A47D5C">
        <w:trPr>
          <w:trHeight w:val="900"/>
        </w:trPr>
        <w:tc>
          <w:tcPr>
            <w:tcW w:w="9198" w:type="dxa"/>
            <w:vAlign w:val="center"/>
          </w:tcPr>
          <w:p w14:paraId="7FA68573" w14:textId="77777777" w:rsidR="007942C2" w:rsidRPr="00C83059" w:rsidRDefault="008E5AA0" w:rsidP="000F69E2">
            <w:pPr>
              <w:pStyle w:val="Prrafodelista"/>
              <w:numPr>
                <w:ilvl w:val="0"/>
                <w:numId w:val="2"/>
              </w:numPr>
              <w:spacing w:after="0" w:line="240" w:lineRule="auto"/>
              <w:jc w:val="right"/>
              <w:outlineLvl w:val="1"/>
              <w:rPr>
                <w:rFonts w:ascii="Times New Roman" w:hAnsi="Times New Roman" w:cs="Times New Roman"/>
                <w:b/>
                <w:sz w:val="32"/>
              </w:rPr>
            </w:pPr>
            <w:r w:rsidRPr="00C83059">
              <w:rPr>
                <w:rFonts w:ascii="Times New Roman" w:hAnsi="Times New Roman" w:cs="Times New Roman"/>
                <w:b/>
                <w:sz w:val="32"/>
              </w:rPr>
              <w:lastRenderedPageBreak/>
              <w:br w:type="page"/>
            </w:r>
            <w:bookmarkStart w:id="707" w:name="_Toc403830092"/>
            <w:bookmarkStart w:id="708" w:name="_Toc118098691"/>
            <w:bookmarkStart w:id="709" w:name="_Toc403835288"/>
            <w:bookmarkStart w:id="710" w:name="_Toc403837402"/>
            <w:bookmarkStart w:id="711" w:name="_Toc404148722"/>
            <w:bookmarkStart w:id="712" w:name="_Toc404148954"/>
            <w:bookmarkStart w:id="713" w:name="_Toc404149064"/>
            <w:bookmarkStart w:id="714" w:name="_Toc441228319"/>
            <w:bookmarkStart w:id="715" w:name="_Toc441489267"/>
            <w:bookmarkStart w:id="716" w:name="_Toc441489420"/>
            <w:bookmarkStart w:id="717" w:name="_Toc215302583"/>
            <w:bookmarkStart w:id="718" w:name="_Toc277327850"/>
            <w:r w:rsidRPr="00C83059">
              <w:rPr>
                <w:rFonts w:ascii="Times New Roman" w:hAnsi="Times New Roman" w:cs="Times New Roman"/>
                <w:b/>
                <w:sz w:val="32"/>
              </w:rPr>
              <w:t>Formulario de Garantía de Seriedad</w:t>
            </w:r>
            <w:bookmarkStart w:id="719" w:name="_Toc403830093"/>
            <w:bookmarkEnd w:id="707"/>
            <w:r w:rsidR="00BA1E48">
              <w:rPr>
                <w:rFonts w:ascii="Times New Roman" w:hAnsi="Times New Roman" w:cs="Times New Roman"/>
                <w:b/>
                <w:sz w:val="32"/>
              </w:rPr>
              <w:t xml:space="preserve"> </w:t>
            </w:r>
            <w:r w:rsidRPr="00C83059">
              <w:rPr>
                <w:rFonts w:ascii="Times New Roman" w:hAnsi="Times New Roman" w:cs="Times New Roman"/>
                <w:b/>
                <w:sz w:val="32"/>
              </w:rPr>
              <w:t xml:space="preserve">de la </w:t>
            </w:r>
            <w:bookmarkEnd w:id="708"/>
            <w:r w:rsidRPr="00C83059">
              <w:rPr>
                <w:rFonts w:ascii="Times New Roman" w:hAnsi="Times New Roman" w:cs="Times New Roman"/>
                <w:b/>
                <w:sz w:val="32"/>
              </w:rPr>
              <w:t>Oferta</w:t>
            </w:r>
            <w:bookmarkEnd w:id="709"/>
            <w:bookmarkEnd w:id="710"/>
            <w:bookmarkEnd w:id="711"/>
            <w:bookmarkEnd w:id="712"/>
            <w:bookmarkEnd w:id="713"/>
            <w:bookmarkEnd w:id="714"/>
            <w:bookmarkEnd w:id="715"/>
            <w:bookmarkEnd w:id="716"/>
            <w:bookmarkEnd w:id="719"/>
            <w:r w:rsidRPr="00C83059">
              <w:rPr>
                <w:rFonts w:ascii="Times New Roman" w:hAnsi="Times New Roman" w:cs="Times New Roman"/>
                <w:b/>
                <w:sz w:val="32"/>
              </w:rPr>
              <w:t xml:space="preserve">                 </w:t>
            </w:r>
          </w:p>
          <w:p w14:paraId="325A8A82" w14:textId="77777777" w:rsidR="008E5AA0" w:rsidRPr="00C83059" w:rsidRDefault="008E5AA0" w:rsidP="000F69E2">
            <w:pPr>
              <w:spacing w:after="0" w:line="240" w:lineRule="auto"/>
              <w:jc w:val="right"/>
              <w:outlineLvl w:val="1"/>
              <w:rPr>
                <w:rFonts w:ascii="Times New Roman" w:hAnsi="Times New Roman" w:cs="Times New Roman"/>
                <w:b/>
                <w:sz w:val="32"/>
              </w:rPr>
            </w:pPr>
            <w:r w:rsidRPr="00C83059">
              <w:rPr>
                <w:rFonts w:ascii="Times New Roman" w:hAnsi="Times New Roman" w:cs="Times New Roman"/>
                <w:b/>
                <w:sz w:val="32"/>
              </w:rPr>
              <w:t xml:space="preserve"> </w:t>
            </w:r>
            <w:bookmarkStart w:id="720" w:name="_Toc403830094"/>
            <w:bookmarkStart w:id="721" w:name="_Toc403834192"/>
            <w:bookmarkStart w:id="722" w:name="_Toc403835289"/>
            <w:bookmarkStart w:id="723" w:name="_Toc403835528"/>
            <w:bookmarkStart w:id="724" w:name="_Toc403837403"/>
            <w:bookmarkStart w:id="725" w:name="_Toc404148723"/>
            <w:bookmarkStart w:id="726" w:name="_Toc404148955"/>
            <w:bookmarkStart w:id="727" w:name="_Toc404149065"/>
            <w:bookmarkStart w:id="728" w:name="_Toc404753250"/>
            <w:bookmarkStart w:id="729" w:name="_Toc441228320"/>
            <w:bookmarkStart w:id="730" w:name="_Toc441489268"/>
            <w:bookmarkStart w:id="731" w:name="_Toc441489421"/>
            <w:r w:rsidRPr="00C83059">
              <w:rPr>
                <w:rFonts w:ascii="Times New Roman" w:hAnsi="Times New Roman" w:cs="Times New Roman"/>
                <w:b/>
                <w:sz w:val="32"/>
              </w:rPr>
              <w:t>(Garantía Bancaria)</w:t>
            </w:r>
            <w:bookmarkEnd w:id="717"/>
            <w:bookmarkEnd w:id="718"/>
            <w:bookmarkEnd w:id="720"/>
            <w:bookmarkEnd w:id="721"/>
            <w:bookmarkEnd w:id="722"/>
            <w:bookmarkEnd w:id="723"/>
            <w:bookmarkEnd w:id="724"/>
            <w:bookmarkEnd w:id="725"/>
            <w:bookmarkEnd w:id="726"/>
            <w:bookmarkEnd w:id="727"/>
            <w:bookmarkEnd w:id="728"/>
            <w:bookmarkEnd w:id="729"/>
            <w:bookmarkEnd w:id="730"/>
            <w:bookmarkEnd w:id="731"/>
          </w:p>
          <w:p w14:paraId="56806F46" w14:textId="77777777" w:rsidR="008E5AA0" w:rsidRDefault="008E5AA0" w:rsidP="000F69E2">
            <w:pPr>
              <w:spacing w:after="0" w:line="240" w:lineRule="auto"/>
              <w:outlineLvl w:val="1"/>
              <w:rPr>
                <w:rFonts w:ascii="Times New Roman" w:hAnsi="Times New Roman" w:cs="Times New Roman"/>
                <w:b/>
                <w:sz w:val="32"/>
              </w:rPr>
            </w:pPr>
          </w:p>
          <w:p w14:paraId="1839A64D" w14:textId="77777777" w:rsidR="001413C9" w:rsidRDefault="001413C9" w:rsidP="001413C9">
            <w:pPr>
              <w:spacing w:after="0" w:line="240" w:lineRule="auto"/>
              <w:jc w:val="center"/>
              <w:outlineLvl w:val="1"/>
              <w:rPr>
                <w:rFonts w:ascii="Times New Roman" w:hAnsi="Times New Roman" w:cs="Times New Roman"/>
                <w:b/>
                <w:sz w:val="32"/>
              </w:rPr>
            </w:pPr>
            <w:bookmarkStart w:id="732" w:name="_Toc404753251"/>
            <w:bookmarkStart w:id="733" w:name="_Toc441228321"/>
            <w:bookmarkStart w:id="734" w:name="_Toc441489269"/>
            <w:bookmarkStart w:id="735" w:name="_Toc441489422"/>
            <w:r>
              <w:rPr>
                <w:rFonts w:ascii="Times New Roman" w:hAnsi="Times New Roman" w:cs="Times New Roman"/>
                <w:b/>
                <w:sz w:val="32"/>
              </w:rPr>
              <w:t>NO APLICA</w:t>
            </w:r>
            <w:bookmarkEnd w:id="732"/>
            <w:bookmarkEnd w:id="733"/>
            <w:bookmarkEnd w:id="734"/>
            <w:bookmarkEnd w:id="735"/>
          </w:p>
          <w:p w14:paraId="76AD9197" w14:textId="77777777" w:rsidR="001413C9" w:rsidRPr="00C83059" w:rsidRDefault="001413C9" w:rsidP="001413C9">
            <w:pPr>
              <w:spacing w:after="0" w:line="240" w:lineRule="auto"/>
              <w:jc w:val="center"/>
              <w:outlineLvl w:val="1"/>
              <w:rPr>
                <w:rFonts w:ascii="Times New Roman" w:hAnsi="Times New Roman" w:cs="Times New Roman"/>
                <w:b/>
                <w:sz w:val="32"/>
              </w:rPr>
            </w:pPr>
          </w:p>
        </w:tc>
      </w:tr>
    </w:tbl>
    <w:p w14:paraId="4065DC34"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______________________  [nombre del banco y dirección de la sucursal u oficina emisora]</w:t>
      </w:r>
    </w:p>
    <w:p w14:paraId="1EBD7D8D" w14:textId="77777777" w:rsidR="007942C2" w:rsidRPr="00C83059" w:rsidRDefault="007942C2" w:rsidP="007942C2">
      <w:pPr>
        <w:spacing w:after="0" w:line="240" w:lineRule="auto"/>
        <w:jc w:val="both"/>
        <w:rPr>
          <w:rFonts w:ascii="Times New Roman" w:hAnsi="Times New Roman" w:cs="Times New Roman"/>
        </w:rPr>
      </w:pPr>
    </w:p>
    <w:p w14:paraId="668648B6" w14:textId="69A3697C" w:rsidR="007942C2"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Beneficiario:</w:t>
      </w:r>
      <w:r w:rsidRPr="00C83059">
        <w:rPr>
          <w:rFonts w:ascii="Times New Roman" w:hAnsi="Times New Roman" w:cs="Times New Roman"/>
        </w:rPr>
        <w:t xml:space="preserve">  __________________________ [nombre y dirección del Contratante]</w:t>
      </w:r>
    </w:p>
    <w:p w14:paraId="48A05AB0"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Fecha:</w:t>
      </w:r>
      <w:r w:rsidRPr="00C83059">
        <w:rPr>
          <w:rFonts w:ascii="Times New Roman" w:hAnsi="Times New Roman" w:cs="Times New Roman"/>
        </w:rPr>
        <w:t xml:space="preserve">  __________________________ </w:t>
      </w:r>
    </w:p>
    <w:p w14:paraId="4AC3F358"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b/>
        </w:rPr>
        <w:t>No. de GARANTÍA DE SERIEDAD DE LA OFERTA:</w:t>
      </w:r>
      <w:r w:rsidRPr="00C83059">
        <w:rPr>
          <w:rFonts w:ascii="Times New Roman" w:hAnsi="Times New Roman" w:cs="Times New Roman"/>
        </w:rPr>
        <w:t xml:space="preserve"> __________________________ [indicar el número de Garantía]</w:t>
      </w:r>
    </w:p>
    <w:p w14:paraId="5A5B55E7" w14:textId="77777777" w:rsidR="007942C2" w:rsidRPr="00C83059" w:rsidRDefault="007942C2" w:rsidP="007942C2">
      <w:pPr>
        <w:spacing w:after="0" w:line="240" w:lineRule="auto"/>
        <w:jc w:val="both"/>
        <w:rPr>
          <w:rFonts w:ascii="Times New Roman" w:hAnsi="Times New Roman" w:cs="Times New Roman"/>
        </w:rPr>
      </w:pPr>
    </w:p>
    <w:p w14:paraId="7CFB5E13"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Se nos ha informado que __________________________ [nombre del Licitante] (en adelante denominado “el Licitante”) les ha presentado su Oferta el ___________ [indicar la fecha de presentación de la oferta]  (en adelante denominada “la Oferta”) para la ejecución de ________________ [nombre del contrato] bajo el Llamado a Licitación número ___________. </w:t>
      </w:r>
    </w:p>
    <w:p w14:paraId="5254F2F7" w14:textId="77777777" w:rsidR="007942C2" w:rsidRPr="00C83059" w:rsidRDefault="007942C2" w:rsidP="007942C2">
      <w:pPr>
        <w:spacing w:after="0" w:line="240" w:lineRule="auto"/>
        <w:jc w:val="both"/>
        <w:rPr>
          <w:rFonts w:ascii="Times New Roman" w:hAnsi="Times New Roman" w:cs="Times New Roman"/>
        </w:rPr>
      </w:pPr>
    </w:p>
    <w:p w14:paraId="1FF9D582"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Asimismo, entendemos que, de conformidad con sus condiciones, una Garantía de Seriedad de la Oferta deberá respaldar dicha Oferta.</w:t>
      </w:r>
    </w:p>
    <w:p w14:paraId="4E80A5A8" w14:textId="77777777" w:rsidR="007942C2" w:rsidRPr="00C83059" w:rsidRDefault="007942C2" w:rsidP="007942C2">
      <w:pPr>
        <w:spacing w:after="0" w:line="240" w:lineRule="auto"/>
        <w:jc w:val="both"/>
        <w:rPr>
          <w:rFonts w:ascii="Times New Roman" w:hAnsi="Times New Roman" w:cs="Times New Roman"/>
        </w:rPr>
      </w:pPr>
    </w:p>
    <w:p w14:paraId="385FF82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A solicitud del Licitante, nosotros ____________________ [nombre del banco] por medio de la presente Garantía nos obligamos irrevocablemente a pagar a ustedes una suma o sumas, que no exceda(n) un monto total de ___________ [monto en cifras]  (____________) [monto en palabras] al recibo en nuestras oficinas de su primera solicitud por escrito y acompañada de una comunicación escrita que declare que el Licitante está incumpliendo sus obligaciones contraídas bajo las condiciones de la Oferta, porque el Licitante:</w:t>
      </w:r>
    </w:p>
    <w:p w14:paraId="54C0772A" w14:textId="77777777" w:rsidR="007942C2" w:rsidRPr="00C83059" w:rsidRDefault="007942C2" w:rsidP="007942C2">
      <w:pPr>
        <w:spacing w:after="0" w:line="240" w:lineRule="auto"/>
        <w:jc w:val="both"/>
        <w:rPr>
          <w:rFonts w:ascii="Times New Roman" w:hAnsi="Times New Roman" w:cs="Times New Roman"/>
        </w:rPr>
      </w:pPr>
    </w:p>
    <w:p w14:paraId="76A87586"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a) </w:t>
      </w:r>
      <w:r w:rsidRPr="00C83059">
        <w:rPr>
          <w:rFonts w:ascii="Times New Roman" w:hAnsi="Times New Roman" w:cs="Times New Roman"/>
        </w:rPr>
        <w:tab/>
        <w:t>ha retirado su Oferta durante el período de validez establecido por el Licitante en el Formulario de Presentación de Oferta; o</w:t>
      </w:r>
    </w:p>
    <w:p w14:paraId="37B18BC4" w14:textId="77777777" w:rsidR="007942C2" w:rsidRPr="00C83059" w:rsidRDefault="007942C2" w:rsidP="007942C2">
      <w:pPr>
        <w:spacing w:after="0" w:line="240" w:lineRule="auto"/>
        <w:jc w:val="both"/>
        <w:rPr>
          <w:rFonts w:ascii="Times New Roman" w:hAnsi="Times New Roman" w:cs="Times New Roman"/>
        </w:rPr>
      </w:pPr>
    </w:p>
    <w:p w14:paraId="314BC23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 xml:space="preserve">b) </w:t>
      </w:r>
      <w:r w:rsidRPr="00C83059">
        <w:rPr>
          <w:rFonts w:ascii="Times New Roman" w:hAnsi="Times New Roman" w:cs="Times New Roman"/>
        </w:rPr>
        <w:tab/>
        <w:t>habiéndole notificado el Contratante de la aceptación de su Oferta dentro del período de validez de la Oferta: i) no firma o rehúsa firmar el Contrato, si corresponde, o ii) no suministra o rehúsa suministrar la Garantía de Cumplimiento, de conformidad con las IAL.</w:t>
      </w:r>
    </w:p>
    <w:p w14:paraId="42673E14" w14:textId="77777777" w:rsidR="007942C2" w:rsidRPr="00C83059" w:rsidRDefault="007942C2" w:rsidP="007942C2">
      <w:pPr>
        <w:spacing w:after="0" w:line="240" w:lineRule="auto"/>
        <w:jc w:val="both"/>
        <w:rPr>
          <w:rFonts w:ascii="Times New Roman" w:hAnsi="Times New Roman" w:cs="Times New Roman"/>
        </w:rPr>
      </w:pPr>
    </w:p>
    <w:p w14:paraId="0DC56DA5"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Esta garantía expirará: a) en el caso del Licitante seleccionado, cuando recibamos en nuestras oficinas las copias del Contrato firmado por el Licitante y de la Garantía de Cumplimiento emitida a ustedes por instrucciones del Licitante; o b) en el caso de no ser el Licitante seleccionado, cuando ocurra el primero de los siguientes hechos: i) haber recibido nosotros una copia de su comunicación al Licitante indicándole que el mismo no fue seleccionado; o ii) haber transcurrido veintiocho días después de la expiración de la Oferta.</w:t>
      </w:r>
    </w:p>
    <w:p w14:paraId="6A0C0764" w14:textId="77777777" w:rsidR="008E5AA0" w:rsidRPr="00C83059" w:rsidRDefault="008E5AA0" w:rsidP="007942C2">
      <w:pPr>
        <w:spacing w:after="0" w:line="240" w:lineRule="auto"/>
        <w:jc w:val="both"/>
        <w:rPr>
          <w:rFonts w:ascii="Times New Roman" w:hAnsi="Times New Roman" w:cs="Times New Roman"/>
        </w:rPr>
      </w:pPr>
    </w:p>
    <w:p w14:paraId="6A8466DC"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Consecuentemente, cualquier solicitud de pago bajo esta garantía deberá recibirse en esta institución en o antes de la fecha límite aquí estipulada.</w:t>
      </w:r>
    </w:p>
    <w:p w14:paraId="746AF676" w14:textId="77777777" w:rsidR="008E5AA0" w:rsidRPr="00C83059" w:rsidRDefault="008E5AA0" w:rsidP="007942C2">
      <w:pPr>
        <w:spacing w:after="0" w:line="240" w:lineRule="auto"/>
        <w:jc w:val="both"/>
        <w:rPr>
          <w:rFonts w:ascii="Times New Roman" w:hAnsi="Times New Roman" w:cs="Times New Roman"/>
        </w:rPr>
      </w:pPr>
    </w:p>
    <w:p w14:paraId="467E0653"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Esta garantía está sujeta a las “Reglas Uniformes de la CCI Relativas a las Garantías contra primera solicitud” (Uniform Rules for Demand Guarantees), publicación de la Cámar</w:t>
      </w:r>
      <w:r w:rsidR="00C90E11">
        <w:rPr>
          <w:rFonts w:ascii="Times New Roman" w:hAnsi="Times New Roman" w:cs="Times New Roman"/>
        </w:rPr>
        <w:t>a de Comercio Internacional No.7</w:t>
      </w:r>
      <w:r w:rsidRPr="00C83059">
        <w:rPr>
          <w:rFonts w:ascii="Times New Roman" w:hAnsi="Times New Roman" w:cs="Times New Roman"/>
        </w:rPr>
        <w:t>58.</w:t>
      </w:r>
    </w:p>
    <w:p w14:paraId="6BC588EC" w14:textId="77777777" w:rsidR="008E5AA0" w:rsidRPr="00C83059" w:rsidRDefault="008E5AA0" w:rsidP="007942C2">
      <w:pPr>
        <w:spacing w:after="0" w:line="240" w:lineRule="auto"/>
        <w:jc w:val="both"/>
        <w:rPr>
          <w:rFonts w:ascii="Times New Roman" w:hAnsi="Times New Roman" w:cs="Times New Roman"/>
        </w:rPr>
      </w:pPr>
    </w:p>
    <w:p w14:paraId="1422BFB8" w14:textId="77777777" w:rsidR="008E5AA0" w:rsidRPr="00C83059" w:rsidRDefault="008E5AA0" w:rsidP="007942C2">
      <w:pPr>
        <w:spacing w:after="0" w:line="240" w:lineRule="auto"/>
        <w:jc w:val="both"/>
        <w:rPr>
          <w:rFonts w:ascii="Times New Roman" w:hAnsi="Times New Roman" w:cs="Times New Roman"/>
        </w:rPr>
      </w:pPr>
    </w:p>
    <w:p w14:paraId="1421C499" w14:textId="77777777" w:rsidR="008E5AA0" w:rsidRPr="00C83059" w:rsidRDefault="008E5AA0" w:rsidP="007942C2">
      <w:pPr>
        <w:spacing w:after="0" w:line="240" w:lineRule="auto"/>
        <w:jc w:val="both"/>
        <w:rPr>
          <w:rFonts w:ascii="Times New Roman" w:hAnsi="Times New Roman" w:cs="Times New Roman"/>
        </w:rPr>
      </w:pPr>
    </w:p>
    <w:p w14:paraId="6E7FD162"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_____________________________</w:t>
      </w:r>
    </w:p>
    <w:p w14:paraId="38909875" w14:textId="77777777" w:rsidR="008E5AA0" w:rsidRPr="00C83059" w:rsidRDefault="008E5AA0" w:rsidP="007942C2">
      <w:pPr>
        <w:spacing w:after="0" w:line="240" w:lineRule="auto"/>
        <w:jc w:val="both"/>
        <w:rPr>
          <w:rFonts w:ascii="Times New Roman" w:hAnsi="Times New Roman" w:cs="Times New Roman"/>
        </w:rPr>
      </w:pPr>
      <w:r w:rsidRPr="00C83059">
        <w:rPr>
          <w:rFonts w:ascii="Times New Roman" w:hAnsi="Times New Roman" w:cs="Times New Roman"/>
        </w:rPr>
        <w:t>[firma(s)]</w:t>
      </w:r>
    </w:p>
    <w:p w14:paraId="1E35A416" w14:textId="77777777" w:rsidR="008E5AA0" w:rsidRPr="00C83059" w:rsidRDefault="008E5AA0" w:rsidP="007942C2">
      <w:pPr>
        <w:spacing w:after="0" w:line="240" w:lineRule="auto"/>
        <w:jc w:val="both"/>
        <w:rPr>
          <w:rFonts w:ascii="Times New Roman" w:hAnsi="Times New Roman" w:cs="Times New Roman"/>
        </w:rPr>
      </w:pPr>
    </w:p>
    <w:p w14:paraId="0AE4A2D5" w14:textId="77777777" w:rsidR="008E5AA0" w:rsidRPr="00C83059" w:rsidRDefault="008E5AA0" w:rsidP="007942C2">
      <w:pPr>
        <w:spacing w:after="0" w:line="240" w:lineRule="auto"/>
        <w:jc w:val="both"/>
        <w:rPr>
          <w:rFonts w:ascii="Times New Roman" w:hAnsi="Times New Roman" w:cs="Times New Roman"/>
        </w:rPr>
      </w:pPr>
    </w:p>
    <w:p w14:paraId="004779C2" w14:textId="77777777" w:rsidR="008E5AA0" w:rsidRPr="00C83059" w:rsidRDefault="008E5AA0" w:rsidP="007942C2">
      <w:pPr>
        <w:spacing w:after="0" w:line="240" w:lineRule="auto"/>
        <w:jc w:val="both"/>
        <w:rPr>
          <w:rFonts w:ascii="Times New Roman" w:hAnsi="Times New Roman" w:cs="Times New Roman"/>
        </w:rPr>
      </w:pPr>
    </w:p>
    <w:p w14:paraId="5116B9AE" w14:textId="77777777" w:rsidR="008E5AA0" w:rsidRPr="00C83059" w:rsidRDefault="008E5AA0" w:rsidP="007942C2">
      <w:pPr>
        <w:spacing w:after="0" w:line="240" w:lineRule="auto"/>
        <w:jc w:val="both"/>
        <w:rPr>
          <w:rFonts w:ascii="Times New Roman" w:hAnsi="Times New Roman" w:cs="Times New Roman"/>
        </w:rPr>
      </w:pPr>
    </w:p>
    <w:p w14:paraId="6FDE1683" w14:textId="77777777" w:rsidR="008E5AA0" w:rsidRPr="00C83059" w:rsidRDefault="008E5AA0" w:rsidP="007942C2">
      <w:pPr>
        <w:spacing w:after="0" w:line="240" w:lineRule="auto"/>
        <w:jc w:val="both"/>
        <w:rPr>
          <w:rFonts w:ascii="Times New Roman" w:hAnsi="Times New Roman" w:cs="Times New Roman"/>
        </w:rPr>
      </w:pPr>
    </w:p>
    <w:p w14:paraId="361280B3" w14:textId="77777777" w:rsidR="008E5AA0" w:rsidRPr="00C83059" w:rsidRDefault="008E5AA0" w:rsidP="007942C2">
      <w:pPr>
        <w:spacing w:after="0" w:line="240" w:lineRule="auto"/>
        <w:jc w:val="both"/>
        <w:rPr>
          <w:rFonts w:ascii="Times New Roman" w:hAnsi="Times New Roman" w:cs="Times New Roman"/>
        </w:rPr>
      </w:pPr>
    </w:p>
    <w:p w14:paraId="7EE01616" w14:textId="77777777" w:rsidR="008E5AA0" w:rsidRPr="00C83059" w:rsidRDefault="008E5AA0" w:rsidP="007942C2">
      <w:pPr>
        <w:spacing w:after="0" w:line="240" w:lineRule="auto"/>
        <w:jc w:val="both"/>
        <w:rPr>
          <w:rFonts w:ascii="Times New Roman" w:hAnsi="Times New Roman" w:cs="Times New Roman"/>
        </w:rPr>
      </w:pPr>
    </w:p>
    <w:p w14:paraId="75BC39A2" w14:textId="77777777" w:rsidR="008E5AA0" w:rsidRPr="00C83059" w:rsidRDefault="008E5AA0" w:rsidP="008E5AA0">
      <w:pPr>
        <w:spacing w:after="0" w:line="240" w:lineRule="auto"/>
        <w:rPr>
          <w:rFonts w:ascii="Times New Roman" w:hAnsi="Times New Roman" w:cs="Times New Roman"/>
        </w:rPr>
      </w:pPr>
    </w:p>
    <w:p w14:paraId="50FBEE91" w14:textId="77777777" w:rsidR="008E5AA0" w:rsidRPr="00C83059" w:rsidRDefault="008E5AA0" w:rsidP="008E5AA0">
      <w:pPr>
        <w:spacing w:after="0" w:line="240" w:lineRule="auto"/>
        <w:rPr>
          <w:rFonts w:ascii="Times New Roman" w:hAnsi="Times New Roman" w:cs="Times New Roman"/>
        </w:rPr>
      </w:pPr>
    </w:p>
    <w:p w14:paraId="6BFC0E1C" w14:textId="77777777" w:rsidR="008E5AA0" w:rsidRPr="00C83059" w:rsidRDefault="008E5AA0" w:rsidP="008E5AA0">
      <w:pPr>
        <w:spacing w:after="0" w:line="240" w:lineRule="auto"/>
        <w:rPr>
          <w:rFonts w:ascii="Times New Roman" w:hAnsi="Times New Roman" w:cs="Times New Roman"/>
        </w:rPr>
      </w:pPr>
    </w:p>
    <w:p w14:paraId="3FB6356B" w14:textId="77777777" w:rsidR="008E5AA0" w:rsidRPr="00C83059" w:rsidRDefault="008E5AA0" w:rsidP="008E5AA0">
      <w:pPr>
        <w:spacing w:after="0" w:line="240" w:lineRule="auto"/>
        <w:rPr>
          <w:rFonts w:ascii="Times New Roman" w:hAnsi="Times New Roman" w:cs="Times New Roman"/>
        </w:rPr>
      </w:pPr>
    </w:p>
    <w:p w14:paraId="4C2C1D6A" w14:textId="77777777" w:rsidR="008E5AA0" w:rsidRPr="00C83059" w:rsidRDefault="008E5AA0" w:rsidP="008E5AA0">
      <w:pPr>
        <w:spacing w:after="0" w:line="240" w:lineRule="auto"/>
        <w:rPr>
          <w:rFonts w:ascii="Times New Roman" w:hAnsi="Times New Roman" w:cs="Times New Roman"/>
        </w:rPr>
      </w:pPr>
    </w:p>
    <w:p w14:paraId="537159A7" w14:textId="77777777" w:rsidR="008E5AA0" w:rsidRPr="00C83059" w:rsidRDefault="008E5AA0" w:rsidP="008E5AA0">
      <w:pPr>
        <w:spacing w:after="0" w:line="240" w:lineRule="auto"/>
        <w:rPr>
          <w:rFonts w:ascii="Times New Roman" w:hAnsi="Times New Roman" w:cs="Times New Roman"/>
        </w:rPr>
      </w:pPr>
    </w:p>
    <w:p w14:paraId="3E8935F5" w14:textId="77777777" w:rsidR="008E5AA0" w:rsidRPr="00C83059" w:rsidRDefault="008E5AA0" w:rsidP="008E5AA0">
      <w:pPr>
        <w:spacing w:after="0" w:line="240" w:lineRule="auto"/>
        <w:rPr>
          <w:rFonts w:ascii="Times New Roman" w:hAnsi="Times New Roman" w:cs="Times New Roman"/>
        </w:rPr>
      </w:pPr>
    </w:p>
    <w:p w14:paraId="30E7CD20" w14:textId="77777777" w:rsidR="008E5AA0" w:rsidRPr="00C83059" w:rsidRDefault="008E5AA0" w:rsidP="008E5AA0">
      <w:pPr>
        <w:spacing w:after="0" w:line="240" w:lineRule="auto"/>
        <w:rPr>
          <w:rFonts w:ascii="Times New Roman" w:hAnsi="Times New Roman" w:cs="Times New Roman"/>
        </w:rPr>
      </w:pPr>
    </w:p>
    <w:p w14:paraId="47B5054A" w14:textId="77777777" w:rsidR="008E5AA0" w:rsidRPr="00C83059" w:rsidRDefault="008E5AA0" w:rsidP="008E5AA0">
      <w:pPr>
        <w:spacing w:after="0" w:line="240" w:lineRule="auto"/>
        <w:rPr>
          <w:rFonts w:ascii="Times New Roman" w:hAnsi="Times New Roman" w:cs="Times New Roman"/>
        </w:rPr>
      </w:pPr>
    </w:p>
    <w:p w14:paraId="0698B85C" w14:textId="77777777" w:rsidR="008E5AA0" w:rsidRPr="00C83059" w:rsidRDefault="008E5AA0" w:rsidP="008E5AA0">
      <w:pPr>
        <w:spacing w:after="0" w:line="240" w:lineRule="auto"/>
        <w:rPr>
          <w:rFonts w:ascii="Times New Roman" w:hAnsi="Times New Roman" w:cs="Times New Roman"/>
        </w:rPr>
      </w:pPr>
    </w:p>
    <w:p w14:paraId="2BE5580C" w14:textId="77777777" w:rsidR="008E5AA0" w:rsidRPr="00C83059" w:rsidRDefault="008E5AA0" w:rsidP="008E5AA0">
      <w:pPr>
        <w:spacing w:after="0" w:line="240" w:lineRule="auto"/>
        <w:rPr>
          <w:rFonts w:ascii="Times New Roman" w:hAnsi="Times New Roman" w:cs="Times New Roman"/>
        </w:rPr>
      </w:pPr>
    </w:p>
    <w:p w14:paraId="186F87CC" w14:textId="77777777" w:rsidR="008E5AA0" w:rsidRPr="00C83059" w:rsidRDefault="008E5AA0" w:rsidP="008E5AA0">
      <w:pPr>
        <w:spacing w:after="0" w:line="240" w:lineRule="auto"/>
        <w:rPr>
          <w:rFonts w:ascii="Times New Roman" w:hAnsi="Times New Roman" w:cs="Times New Roman"/>
        </w:rPr>
      </w:pPr>
    </w:p>
    <w:p w14:paraId="09B962DF" w14:textId="77777777" w:rsidR="008E5AA0" w:rsidRPr="00C83059" w:rsidRDefault="008E5AA0" w:rsidP="008E5AA0">
      <w:pPr>
        <w:spacing w:after="0" w:line="240" w:lineRule="auto"/>
        <w:rPr>
          <w:rFonts w:ascii="Times New Roman" w:hAnsi="Times New Roman" w:cs="Times New Roman"/>
        </w:rPr>
      </w:pPr>
    </w:p>
    <w:p w14:paraId="2812BC9C" w14:textId="77777777" w:rsidR="008E5AA0" w:rsidRPr="00C83059" w:rsidRDefault="008E5AA0" w:rsidP="008E5AA0">
      <w:pPr>
        <w:spacing w:after="0" w:line="240" w:lineRule="auto"/>
        <w:rPr>
          <w:rFonts w:ascii="Times New Roman" w:hAnsi="Times New Roman" w:cs="Times New Roman"/>
        </w:rPr>
      </w:pPr>
    </w:p>
    <w:p w14:paraId="71DA7DF7" w14:textId="77777777" w:rsidR="008E5AA0" w:rsidRPr="00C83059" w:rsidRDefault="008E5AA0" w:rsidP="008E5AA0">
      <w:pPr>
        <w:spacing w:after="0" w:line="240" w:lineRule="auto"/>
        <w:rPr>
          <w:rFonts w:ascii="Times New Roman" w:hAnsi="Times New Roman" w:cs="Times New Roman"/>
        </w:rPr>
      </w:pPr>
    </w:p>
    <w:p w14:paraId="661F7001" w14:textId="77777777" w:rsidR="008E5AA0" w:rsidRPr="00C83059" w:rsidRDefault="008E5AA0" w:rsidP="008E5AA0">
      <w:pPr>
        <w:spacing w:after="0" w:line="240" w:lineRule="auto"/>
        <w:rPr>
          <w:rFonts w:ascii="Times New Roman" w:hAnsi="Times New Roman" w:cs="Times New Roman"/>
        </w:rPr>
      </w:pPr>
    </w:p>
    <w:p w14:paraId="5F18B931" w14:textId="77777777" w:rsidR="008E5AA0" w:rsidRPr="00C83059" w:rsidRDefault="008E5AA0" w:rsidP="008E5AA0">
      <w:pPr>
        <w:spacing w:after="0" w:line="240" w:lineRule="auto"/>
        <w:rPr>
          <w:rFonts w:ascii="Times New Roman" w:hAnsi="Times New Roman" w:cs="Times New Roman"/>
        </w:rPr>
      </w:pPr>
    </w:p>
    <w:p w14:paraId="52857D0B" w14:textId="77777777" w:rsidR="008E5AA0" w:rsidRPr="00C83059" w:rsidRDefault="008E5AA0" w:rsidP="008E5AA0">
      <w:pPr>
        <w:spacing w:after="0" w:line="240" w:lineRule="auto"/>
        <w:rPr>
          <w:rFonts w:ascii="Times New Roman" w:hAnsi="Times New Roman" w:cs="Times New Roman"/>
        </w:rPr>
      </w:pPr>
    </w:p>
    <w:p w14:paraId="661AEC94" w14:textId="77777777" w:rsidR="008E5AA0" w:rsidRPr="00C83059" w:rsidRDefault="008E5AA0" w:rsidP="008E5AA0">
      <w:pPr>
        <w:spacing w:after="0" w:line="240" w:lineRule="auto"/>
        <w:rPr>
          <w:rFonts w:ascii="Times New Roman" w:hAnsi="Times New Roman" w:cs="Times New Roman"/>
        </w:rPr>
      </w:pPr>
    </w:p>
    <w:p w14:paraId="31F2E4F3" w14:textId="77777777" w:rsidR="008E5AA0" w:rsidRDefault="008E5AA0" w:rsidP="008E5AA0">
      <w:pPr>
        <w:spacing w:after="0" w:line="240" w:lineRule="auto"/>
        <w:rPr>
          <w:rFonts w:ascii="Times New Roman" w:hAnsi="Times New Roman" w:cs="Times New Roman"/>
        </w:rPr>
      </w:pPr>
    </w:p>
    <w:p w14:paraId="4E46096E" w14:textId="77777777" w:rsidR="000F3EF4" w:rsidRPr="00C83059" w:rsidRDefault="000F3EF4" w:rsidP="008E5AA0">
      <w:pPr>
        <w:spacing w:after="0" w:line="240" w:lineRule="auto"/>
        <w:rPr>
          <w:rFonts w:ascii="Times New Roman" w:hAnsi="Times New Roman" w:cs="Times New Roman"/>
        </w:rPr>
      </w:pPr>
    </w:p>
    <w:p w14:paraId="6FE4A1EA" w14:textId="77777777" w:rsidR="007942C2" w:rsidRPr="00C83059" w:rsidRDefault="007942C2" w:rsidP="008E5AA0">
      <w:pPr>
        <w:spacing w:after="0" w:line="240" w:lineRule="auto"/>
        <w:rPr>
          <w:rFonts w:ascii="Times New Roman" w:hAnsi="Times New Roman" w:cs="Times New Roman"/>
        </w:rPr>
      </w:pPr>
    </w:p>
    <w:p w14:paraId="31248FDC" w14:textId="77777777" w:rsidR="007942C2" w:rsidRPr="00C83059" w:rsidRDefault="007942C2" w:rsidP="008E5AA0">
      <w:pPr>
        <w:spacing w:after="0" w:line="240" w:lineRule="auto"/>
        <w:rPr>
          <w:rFonts w:ascii="Times New Roman" w:hAnsi="Times New Roman" w:cs="Times New Roman"/>
        </w:rPr>
      </w:pPr>
    </w:p>
    <w:p w14:paraId="62AFBC84" w14:textId="77777777" w:rsidR="008E5AA0" w:rsidRPr="00C83059" w:rsidRDefault="008E5AA0" w:rsidP="00281E95">
      <w:pPr>
        <w:pStyle w:val="Prrafodelista"/>
        <w:numPr>
          <w:ilvl w:val="0"/>
          <w:numId w:val="2"/>
        </w:numPr>
        <w:spacing w:after="0" w:line="240" w:lineRule="auto"/>
        <w:jc w:val="right"/>
        <w:outlineLvl w:val="1"/>
        <w:rPr>
          <w:rFonts w:ascii="Times New Roman" w:hAnsi="Times New Roman" w:cs="Times New Roman"/>
          <w:b/>
          <w:sz w:val="32"/>
        </w:rPr>
      </w:pPr>
      <w:bookmarkStart w:id="736" w:name="_Toc403830095"/>
      <w:bookmarkStart w:id="737" w:name="_Toc77664167"/>
      <w:bookmarkStart w:id="738" w:name="_Toc215302584"/>
      <w:bookmarkStart w:id="739" w:name="_Toc277327851"/>
      <w:bookmarkStart w:id="740" w:name="_Toc403835290"/>
      <w:bookmarkStart w:id="741" w:name="_Toc403837404"/>
      <w:bookmarkStart w:id="742" w:name="_Toc404148724"/>
      <w:bookmarkStart w:id="743" w:name="_Toc404148956"/>
      <w:bookmarkStart w:id="744" w:name="_Toc404149066"/>
      <w:bookmarkStart w:id="745" w:name="_Toc441228322"/>
      <w:bookmarkStart w:id="746" w:name="_Toc441489270"/>
      <w:bookmarkStart w:id="747" w:name="_Toc441489423"/>
      <w:r w:rsidRPr="00C83059">
        <w:rPr>
          <w:rFonts w:ascii="Times New Roman" w:hAnsi="Times New Roman" w:cs="Times New Roman"/>
          <w:b/>
          <w:sz w:val="32"/>
        </w:rPr>
        <w:lastRenderedPageBreak/>
        <w:t>Formulario de Garantía</w:t>
      </w:r>
      <w:bookmarkStart w:id="748" w:name="_Toc403830096"/>
      <w:bookmarkEnd w:id="736"/>
      <w:r w:rsidR="00281E95" w:rsidRPr="00C83059">
        <w:rPr>
          <w:rFonts w:ascii="Times New Roman" w:hAnsi="Times New Roman" w:cs="Times New Roman"/>
          <w:b/>
          <w:sz w:val="32"/>
        </w:rPr>
        <w:t xml:space="preserve"> </w:t>
      </w:r>
      <w:r w:rsidRPr="00C83059">
        <w:rPr>
          <w:rFonts w:ascii="Times New Roman" w:hAnsi="Times New Roman" w:cs="Times New Roman"/>
          <w:b/>
          <w:sz w:val="32"/>
        </w:rPr>
        <w:t>de Oferta (Fianza)</w:t>
      </w:r>
      <w:bookmarkEnd w:id="737"/>
      <w:bookmarkEnd w:id="738"/>
      <w:bookmarkEnd w:id="739"/>
      <w:bookmarkEnd w:id="740"/>
      <w:bookmarkEnd w:id="741"/>
      <w:bookmarkEnd w:id="742"/>
      <w:bookmarkEnd w:id="743"/>
      <w:bookmarkEnd w:id="744"/>
      <w:bookmarkEnd w:id="745"/>
      <w:bookmarkEnd w:id="746"/>
      <w:bookmarkEnd w:id="747"/>
      <w:bookmarkEnd w:id="748"/>
    </w:p>
    <w:p w14:paraId="0AE00CBE" w14:textId="77777777" w:rsidR="00821526" w:rsidRPr="00C83059" w:rsidRDefault="00821526" w:rsidP="008E5AA0">
      <w:pPr>
        <w:spacing w:after="0" w:line="240" w:lineRule="auto"/>
        <w:rPr>
          <w:rFonts w:ascii="Times New Roman" w:hAnsi="Times New Roman" w:cs="Times New Roman"/>
          <w:b/>
          <w:sz w:val="24"/>
        </w:rPr>
      </w:pPr>
    </w:p>
    <w:p w14:paraId="50558101" w14:textId="77777777" w:rsidR="008E5AA0" w:rsidRPr="00C83059" w:rsidRDefault="008E5AA0" w:rsidP="00821526">
      <w:pPr>
        <w:spacing w:after="0" w:line="240" w:lineRule="auto"/>
        <w:jc w:val="both"/>
        <w:rPr>
          <w:rFonts w:ascii="Times New Roman" w:hAnsi="Times New Roman" w:cs="Times New Roman"/>
          <w:b/>
          <w:sz w:val="24"/>
          <w:szCs w:val="24"/>
        </w:rPr>
      </w:pPr>
      <w:r w:rsidRPr="00C83059">
        <w:rPr>
          <w:rFonts w:ascii="Times New Roman" w:hAnsi="Times New Roman" w:cs="Times New Roman"/>
          <w:b/>
          <w:sz w:val="24"/>
          <w:szCs w:val="24"/>
        </w:rPr>
        <w:t xml:space="preserve">FIANZA NO. _________________ </w:t>
      </w:r>
    </w:p>
    <w:p w14:paraId="7B42F51A" w14:textId="77777777" w:rsidR="008E5AA0" w:rsidRPr="001413C9" w:rsidRDefault="008E5AA0" w:rsidP="00821526">
      <w:pPr>
        <w:spacing w:after="0" w:line="240" w:lineRule="auto"/>
        <w:jc w:val="both"/>
        <w:rPr>
          <w:rFonts w:ascii="Times New Roman" w:hAnsi="Times New Roman" w:cs="Times New Roman"/>
          <w:b/>
          <w:sz w:val="28"/>
          <w:szCs w:val="24"/>
        </w:rPr>
      </w:pPr>
    </w:p>
    <w:p w14:paraId="52C1DC4F" w14:textId="77777777" w:rsidR="001413C9" w:rsidRPr="001413C9" w:rsidRDefault="001413C9" w:rsidP="001413C9">
      <w:pPr>
        <w:spacing w:after="0" w:line="240" w:lineRule="auto"/>
        <w:jc w:val="center"/>
        <w:rPr>
          <w:rFonts w:ascii="Times New Roman" w:hAnsi="Times New Roman" w:cs="Times New Roman"/>
          <w:b/>
          <w:sz w:val="28"/>
          <w:szCs w:val="24"/>
        </w:rPr>
      </w:pPr>
      <w:r w:rsidRPr="001413C9">
        <w:rPr>
          <w:rFonts w:ascii="Times New Roman" w:hAnsi="Times New Roman" w:cs="Times New Roman"/>
          <w:b/>
          <w:sz w:val="28"/>
          <w:szCs w:val="24"/>
        </w:rPr>
        <w:t>NO APLICA</w:t>
      </w:r>
    </w:p>
    <w:p w14:paraId="722D91E5" w14:textId="77777777" w:rsidR="001413C9" w:rsidRPr="00C83059" w:rsidRDefault="001413C9" w:rsidP="00821526">
      <w:pPr>
        <w:spacing w:after="0" w:line="240" w:lineRule="auto"/>
        <w:jc w:val="both"/>
        <w:rPr>
          <w:rFonts w:ascii="Times New Roman" w:hAnsi="Times New Roman" w:cs="Times New Roman"/>
          <w:sz w:val="24"/>
          <w:szCs w:val="24"/>
        </w:rPr>
      </w:pPr>
    </w:p>
    <w:p w14:paraId="5942FE2B"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POR ESTA FIANZA [indicar el nombre del Licitante] obrando en calidad de obligado principal (en adelante “el Contratista”), y [indicar el nombre, denominación legal y dirección de la afianzadora], </w:t>
      </w:r>
      <w:r w:rsidRPr="00C83059">
        <w:rPr>
          <w:rFonts w:ascii="Times New Roman" w:hAnsi="Times New Roman" w:cs="Times New Roman"/>
          <w:b/>
          <w:sz w:val="24"/>
          <w:szCs w:val="24"/>
        </w:rPr>
        <w:t xml:space="preserve">autorizada para conducir negocios en </w:t>
      </w:r>
      <w:r w:rsidRPr="00C83059">
        <w:rPr>
          <w:rFonts w:ascii="Times New Roman" w:hAnsi="Times New Roman" w:cs="Times New Roman"/>
          <w:sz w:val="24"/>
          <w:szCs w:val="24"/>
        </w:rPr>
        <w:t>[indicar el nombre del país del Contratante], y quien actúe como  Garante (en adelante “el Garante”) por este instrumento se obligan y firmemente se comprometen con [indicar el nombre del Contratante] como Demandante (en adelante “el Contratante”) por el monto de [indicar el monto</w:t>
      </w:r>
      <w:r w:rsidRPr="00C83059">
        <w:rPr>
          <w:rFonts w:ascii="Times New Roman" w:hAnsi="Times New Roman" w:cs="Times New Roman"/>
          <w:sz w:val="24"/>
          <w:szCs w:val="24"/>
        </w:rPr>
        <w:footnoteReference w:id="13"/>
      </w:r>
      <w:r w:rsidRPr="00C83059">
        <w:rPr>
          <w:rFonts w:ascii="Times New Roman" w:hAnsi="Times New Roman" w:cs="Times New Roman"/>
          <w:sz w:val="24"/>
          <w:szCs w:val="24"/>
        </w:rPr>
        <w:t xml:space="preserve">] [indicar la suma en palabras], a cuyo pago en legal forma, en los tipos y proporciones de monedas en que deba pagarse el precio de la Garantía, nosotros, el Principal y el Garante antes mencionados por este instrumento, nos comprometemos y obligamos colectiva y solidariamente a estos términos a nuestros herederos, albaceas, administradores, sucesores y cesionarios. </w:t>
      </w:r>
    </w:p>
    <w:p w14:paraId="7A1D9ABF" w14:textId="77777777" w:rsidR="008E5AA0" w:rsidRPr="00C83059" w:rsidRDefault="008E5AA0" w:rsidP="00821526">
      <w:pPr>
        <w:spacing w:after="0" w:line="240" w:lineRule="auto"/>
        <w:jc w:val="both"/>
        <w:rPr>
          <w:rFonts w:ascii="Times New Roman" w:hAnsi="Times New Roman" w:cs="Times New Roman"/>
          <w:sz w:val="24"/>
          <w:szCs w:val="24"/>
        </w:rPr>
      </w:pPr>
    </w:p>
    <w:p w14:paraId="5CC69D80"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CONSIDERANDO que el Principal ha presentado al Contratante una Oferta escrita con fecha del ____ día de _______, del 20_, para la provisión de [indicar el nombre y/o la descripción de los Bienes] (en adelante “la Oferta”).</w:t>
      </w:r>
    </w:p>
    <w:p w14:paraId="4A952B1D" w14:textId="77777777" w:rsidR="008E5AA0" w:rsidRPr="00C83059" w:rsidRDefault="008E5AA0" w:rsidP="00821526">
      <w:pPr>
        <w:spacing w:after="0" w:line="240" w:lineRule="auto"/>
        <w:jc w:val="both"/>
        <w:rPr>
          <w:rFonts w:ascii="Times New Roman" w:hAnsi="Times New Roman" w:cs="Times New Roman"/>
          <w:sz w:val="24"/>
          <w:szCs w:val="24"/>
        </w:rPr>
      </w:pPr>
    </w:p>
    <w:p w14:paraId="57A3DBCA"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POR LO TANTO, LA CONDICION DE ESTA OBLIGACION es tal que si el Contratista:   </w:t>
      </w:r>
    </w:p>
    <w:p w14:paraId="4433AF92" w14:textId="77777777" w:rsidR="008E5AA0" w:rsidRPr="00C83059" w:rsidRDefault="008E5AA0" w:rsidP="00821526">
      <w:pPr>
        <w:spacing w:after="0" w:line="240" w:lineRule="auto"/>
        <w:jc w:val="both"/>
        <w:rPr>
          <w:rFonts w:ascii="Times New Roman" w:hAnsi="Times New Roman" w:cs="Times New Roman"/>
          <w:sz w:val="24"/>
          <w:szCs w:val="24"/>
        </w:rPr>
      </w:pPr>
    </w:p>
    <w:p w14:paraId="0DE3500E" w14:textId="77777777" w:rsidR="008E5AA0" w:rsidRPr="00C83059" w:rsidRDefault="008E5AA0" w:rsidP="00821526">
      <w:pPr>
        <w:pStyle w:val="Prrafodelista"/>
        <w:numPr>
          <w:ilvl w:val="0"/>
          <w:numId w:val="3"/>
        </w:num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retira su Oferta durante el período de validez de la oferta estipulado por el Licitante en el Formulario de Oferta; o</w:t>
      </w:r>
    </w:p>
    <w:p w14:paraId="6482DEA8" w14:textId="77777777" w:rsidR="008E5AA0" w:rsidRPr="00C83059" w:rsidRDefault="008E5AA0" w:rsidP="00821526">
      <w:pPr>
        <w:spacing w:after="0" w:line="240" w:lineRule="auto"/>
        <w:jc w:val="both"/>
        <w:rPr>
          <w:rFonts w:ascii="Times New Roman" w:hAnsi="Times New Roman" w:cs="Times New Roman"/>
          <w:sz w:val="24"/>
          <w:szCs w:val="24"/>
        </w:rPr>
      </w:pPr>
    </w:p>
    <w:p w14:paraId="0BA4CE5E" w14:textId="77777777" w:rsidR="008E5AA0" w:rsidRPr="00C83059" w:rsidRDefault="008E5AA0" w:rsidP="00821526">
      <w:pPr>
        <w:pStyle w:val="Prrafodelista"/>
        <w:numPr>
          <w:ilvl w:val="0"/>
          <w:numId w:val="3"/>
        </w:num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si después de haber sido notificado de la aceptación de su Oferta por el Contratante durante el período de validez de la misma, (i) no ejecuta o rehúsa ejecutar el Formulario de Contrato, si así se le requiere; o (ii) no presenta o rehúsa presentar la Garantía de Cumplimento de Contrato de conformidad con lo establecido en las Instrucciones a los Licitantes;</w:t>
      </w:r>
    </w:p>
    <w:p w14:paraId="4C8D9EE0" w14:textId="77777777" w:rsidR="008E5AA0" w:rsidRPr="00C83059" w:rsidRDefault="008E5AA0" w:rsidP="00821526">
      <w:pPr>
        <w:spacing w:after="0" w:line="240" w:lineRule="auto"/>
        <w:jc w:val="both"/>
        <w:rPr>
          <w:rFonts w:ascii="Times New Roman" w:hAnsi="Times New Roman" w:cs="Times New Roman"/>
          <w:sz w:val="24"/>
          <w:szCs w:val="24"/>
        </w:rPr>
      </w:pPr>
    </w:p>
    <w:p w14:paraId="7014D016" w14:textId="5F61512B"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el Garante procederá inmediatamente a pagar al Contratante la máxima suma indicada anteriormente al recibo de la primera solicitud por escrito del Contratante, sin que el </w:t>
      </w:r>
      <w:r w:rsidRPr="00C83059">
        <w:rPr>
          <w:rFonts w:ascii="Times New Roman" w:hAnsi="Times New Roman" w:cs="Times New Roman"/>
          <w:sz w:val="24"/>
          <w:szCs w:val="24"/>
        </w:rPr>
        <w:lastRenderedPageBreak/>
        <w:t>Contratante tenga que sustentar su solicitud, siempre y cuando el Contratante establezca en su solicitud que ésta es motivada por los acontecimiento</w:t>
      </w:r>
      <w:r w:rsidR="003375FA">
        <w:rPr>
          <w:rFonts w:ascii="Times New Roman" w:hAnsi="Times New Roman" w:cs="Times New Roman"/>
          <w:sz w:val="24"/>
          <w:szCs w:val="24"/>
        </w:rPr>
        <w:t>s</w:t>
      </w:r>
      <w:r w:rsidRPr="00C83059">
        <w:rPr>
          <w:rFonts w:ascii="Times New Roman" w:hAnsi="Times New Roman" w:cs="Times New Roman"/>
          <w:sz w:val="24"/>
          <w:szCs w:val="24"/>
        </w:rPr>
        <w:t xml:space="preserve"> de cualquiera de los eventos descritos anteriormente, especificando cuál(es) evento(s) ocurrió / ocurrieron.</w:t>
      </w:r>
    </w:p>
    <w:p w14:paraId="697FDE97" w14:textId="77777777" w:rsidR="008E5AA0" w:rsidRPr="00C83059" w:rsidRDefault="008E5AA0" w:rsidP="00821526">
      <w:pPr>
        <w:spacing w:after="0" w:line="240" w:lineRule="auto"/>
        <w:jc w:val="both"/>
        <w:rPr>
          <w:rFonts w:ascii="Times New Roman" w:hAnsi="Times New Roman" w:cs="Times New Roman"/>
          <w:sz w:val="24"/>
          <w:szCs w:val="24"/>
        </w:rPr>
      </w:pPr>
    </w:p>
    <w:p w14:paraId="698B37C5" w14:textId="77777777" w:rsidR="008E5AA0" w:rsidRPr="00C83059" w:rsidRDefault="008E5AA0" w:rsidP="00821526">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p>
    <w:p w14:paraId="1CE77682" w14:textId="77777777" w:rsidR="008E5AA0" w:rsidRPr="00C83059" w:rsidRDefault="008E5AA0" w:rsidP="00821526">
      <w:pPr>
        <w:spacing w:after="0" w:line="240" w:lineRule="auto"/>
        <w:jc w:val="both"/>
        <w:rPr>
          <w:rFonts w:ascii="Times New Roman" w:hAnsi="Times New Roman" w:cs="Times New Roman"/>
          <w:sz w:val="24"/>
          <w:szCs w:val="24"/>
        </w:rPr>
      </w:pPr>
    </w:p>
    <w:p w14:paraId="76BA08F4" w14:textId="77777777" w:rsidR="00821526" w:rsidRPr="00C83059" w:rsidRDefault="00821526" w:rsidP="00821526">
      <w:pPr>
        <w:pStyle w:val="Textoindependiente"/>
        <w:rPr>
          <w:rFonts w:ascii="Times New Roman" w:hAnsi="Times New Roman"/>
          <w:i/>
          <w:iCs/>
        </w:rPr>
      </w:pPr>
      <w:r w:rsidRPr="00C83059">
        <w:rPr>
          <w:rFonts w:ascii="Times New Roman" w:hAnsi="Times New Roman"/>
          <w:sz w:val="24"/>
          <w:lang w:val="es-ES"/>
        </w:rPr>
        <w:t>EN FE DE LO CUAL, el Contratista y el Garante han dispuesto que se ejecuten estos documentos con sus respectivos nombres este ____ día de _____________ del _____</w:t>
      </w:r>
      <w:r w:rsidRPr="00C83059">
        <w:rPr>
          <w:rFonts w:ascii="Times New Roman" w:hAnsi="Times New Roman"/>
        </w:rPr>
        <w:t>.</w:t>
      </w:r>
    </w:p>
    <w:p w14:paraId="59F66D87" w14:textId="77777777" w:rsidR="00821526" w:rsidRPr="00C83059" w:rsidRDefault="00821526" w:rsidP="00821526">
      <w:pPr>
        <w:autoSpaceDE w:val="0"/>
        <w:autoSpaceDN w:val="0"/>
        <w:adjustRightInd w:val="0"/>
        <w:spacing w:after="0" w:line="240" w:lineRule="auto"/>
        <w:jc w:val="both"/>
        <w:rPr>
          <w:rFonts w:ascii="Times New Roman" w:hAnsi="Times New Roman" w:cs="Times New Roman"/>
          <w:sz w:val="24"/>
          <w:szCs w:val="24"/>
          <w:lang w:val="es-ES"/>
        </w:rPr>
      </w:pPr>
    </w:p>
    <w:p w14:paraId="5DD4BBAB" w14:textId="77777777" w:rsidR="00821526" w:rsidRPr="00C83059" w:rsidRDefault="00821526" w:rsidP="00821526">
      <w:pPr>
        <w:tabs>
          <w:tab w:val="left" w:pos="396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 xml:space="preserve">Contratista: </w:t>
      </w:r>
      <w:r w:rsidRPr="00C83059">
        <w:rPr>
          <w:rFonts w:ascii="Times New Roman" w:hAnsi="Times New Roman" w:cs="Times New Roman"/>
          <w:i/>
          <w:iCs/>
          <w:sz w:val="24"/>
          <w:szCs w:val="24"/>
          <w:lang w:val="es-ES"/>
        </w:rPr>
        <w:t xml:space="preserve"> </w:t>
      </w:r>
      <w:r w:rsidR="00242AC1" w:rsidRPr="00C83059">
        <w:rPr>
          <w:rFonts w:ascii="Times New Roman" w:hAnsi="Times New Roman" w:cs="Times New Roman"/>
          <w:sz w:val="24"/>
          <w:szCs w:val="24"/>
          <w:lang w:val="es-ES"/>
        </w:rPr>
        <w:t xml:space="preserve">_____________________ </w:t>
      </w:r>
      <w:r w:rsidRPr="00C83059">
        <w:rPr>
          <w:rFonts w:ascii="Times New Roman" w:hAnsi="Times New Roman" w:cs="Times New Roman"/>
          <w:sz w:val="24"/>
          <w:szCs w:val="24"/>
          <w:lang w:val="es-ES"/>
        </w:rPr>
        <w:t xml:space="preserve">Garante: ________________________   </w:t>
      </w:r>
    </w:p>
    <w:p w14:paraId="453070FA" w14:textId="77777777" w:rsidR="00821526" w:rsidRPr="00C83059" w:rsidRDefault="00821526" w:rsidP="00821526">
      <w:pPr>
        <w:tabs>
          <w:tab w:val="left" w:pos="396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ab/>
        <w:t>Sello Oficial de la Corporación (si corresponde)</w:t>
      </w:r>
    </w:p>
    <w:p w14:paraId="6E6B0933"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p>
    <w:p w14:paraId="1B4CD653"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_______________________________       ____________________________________</w:t>
      </w:r>
    </w:p>
    <w:p w14:paraId="6DC6FE19"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r w:rsidRPr="00C83059">
        <w:rPr>
          <w:rFonts w:ascii="Times New Roman" w:hAnsi="Times New Roman" w:cs="Times New Roman"/>
          <w:i/>
          <w:iCs/>
          <w:sz w:val="24"/>
          <w:szCs w:val="24"/>
          <w:lang w:val="es-ES"/>
        </w:rPr>
        <w:t>(Firma)</w:t>
      </w:r>
      <w:r w:rsidRPr="00C83059">
        <w:rPr>
          <w:rFonts w:ascii="Times New Roman" w:hAnsi="Times New Roman" w:cs="Times New Roman"/>
          <w:i/>
          <w:iCs/>
          <w:sz w:val="24"/>
          <w:szCs w:val="24"/>
          <w:lang w:val="es-ES"/>
        </w:rPr>
        <w:tab/>
        <w:t>(Firma)</w:t>
      </w:r>
    </w:p>
    <w:p w14:paraId="060EFE05"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p>
    <w:p w14:paraId="0833BFE4"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sz w:val="24"/>
          <w:szCs w:val="24"/>
          <w:lang w:val="es-ES"/>
        </w:rPr>
      </w:pPr>
      <w:r w:rsidRPr="00C83059">
        <w:rPr>
          <w:rFonts w:ascii="Times New Roman" w:hAnsi="Times New Roman" w:cs="Times New Roman"/>
          <w:sz w:val="24"/>
          <w:szCs w:val="24"/>
          <w:lang w:val="es-ES"/>
        </w:rPr>
        <w:t>_______________________________       ____________________________________</w:t>
      </w:r>
    </w:p>
    <w:p w14:paraId="4455388A" w14:textId="77777777" w:rsidR="00821526" w:rsidRPr="00C83059" w:rsidRDefault="00821526" w:rsidP="00821526">
      <w:pPr>
        <w:tabs>
          <w:tab w:val="left" w:pos="4320"/>
        </w:tabs>
        <w:autoSpaceDE w:val="0"/>
        <w:autoSpaceDN w:val="0"/>
        <w:adjustRightInd w:val="0"/>
        <w:spacing w:after="0" w:line="240" w:lineRule="auto"/>
        <w:jc w:val="both"/>
        <w:rPr>
          <w:rFonts w:ascii="Times New Roman" w:hAnsi="Times New Roman" w:cs="Times New Roman"/>
          <w:i/>
          <w:iCs/>
          <w:sz w:val="24"/>
          <w:szCs w:val="24"/>
          <w:lang w:val="es-ES"/>
        </w:rPr>
      </w:pPr>
      <w:r w:rsidRPr="00C83059">
        <w:rPr>
          <w:rFonts w:ascii="Times New Roman" w:hAnsi="Times New Roman" w:cs="Times New Roman"/>
          <w:i/>
          <w:iCs/>
          <w:sz w:val="24"/>
          <w:szCs w:val="24"/>
          <w:lang w:val="es-ES"/>
        </w:rPr>
        <w:t>(Nombre y cargo)</w:t>
      </w:r>
      <w:r w:rsidRPr="00C83059">
        <w:rPr>
          <w:rFonts w:ascii="Times New Roman" w:hAnsi="Times New Roman" w:cs="Times New Roman"/>
          <w:i/>
          <w:iCs/>
          <w:sz w:val="24"/>
          <w:szCs w:val="24"/>
          <w:lang w:val="es-ES"/>
        </w:rPr>
        <w:tab/>
        <w:t>(Nombre y cargo)</w:t>
      </w:r>
    </w:p>
    <w:p w14:paraId="1466CE24" w14:textId="77777777" w:rsidR="00821526" w:rsidRPr="00C83059" w:rsidRDefault="00821526" w:rsidP="00821526">
      <w:pPr>
        <w:autoSpaceDE w:val="0"/>
        <w:autoSpaceDN w:val="0"/>
        <w:adjustRightInd w:val="0"/>
        <w:spacing w:line="240" w:lineRule="atLeast"/>
        <w:jc w:val="both"/>
        <w:rPr>
          <w:rFonts w:cs="Times New Roman"/>
          <w:i/>
          <w:iCs/>
          <w:lang w:val="es-ES"/>
        </w:rPr>
      </w:pPr>
    </w:p>
    <w:p w14:paraId="46FF03E9" w14:textId="77777777" w:rsidR="008E5AA0" w:rsidRPr="00C83059" w:rsidRDefault="008E5AA0" w:rsidP="00821526">
      <w:pPr>
        <w:spacing w:after="0" w:line="240" w:lineRule="auto"/>
        <w:jc w:val="both"/>
        <w:rPr>
          <w:rFonts w:ascii="Times New Roman" w:hAnsi="Times New Roman" w:cs="Times New Roman"/>
          <w:sz w:val="24"/>
          <w:szCs w:val="24"/>
        </w:rPr>
      </w:pPr>
    </w:p>
    <w:p w14:paraId="4045CA66" w14:textId="77777777" w:rsidR="008E5AA0" w:rsidRPr="005F7FE5" w:rsidRDefault="008E5AA0" w:rsidP="000F69E2">
      <w:pPr>
        <w:pStyle w:val="Prrafodelista"/>
        <w:numPr>
          <w:ilvl w:val="0"/>
          <w:numId w:val="4"/>
        </w:numPr>
        <w:spacing w:after="0" w:line="240" w:lineRule="auto"/>
        <w:jc w:val="right"/>
        <w:outlineLvl w:val="1"/>
        <w:rPr>
          <w:rFonts w:ascii="Times New Roman" w:hAnsi="Times New Roman" w:cs="Times New Roman"/>
          <w:b/>
          <w:sz w:val="32"/>
          <w:szCs w:val="24"/>
        </w:rPr>
      </w:pPr>
      <w:r w:rsidRPr="005F7FE5">
        <w:rPr>
          <w:rFonts w:ascii="Times New Roman" w:hAnsi="Times New Roman" w:cs="Times New Roman"/>
          <w:sz w:val="24"/>
          <w:szCs w:val="24"/>
        </w:rPr>
        <w:br w:type="page"/>
      </w:r>
      <w:bookmarkStart w:id="749" w:name="_Toc403830097"/>
      <w:bookmarkStart w:id="750" w:name="_Toc403835291"/>
      <w:bookmarkStart w:id="751" w:name="_Toc77664168"/>
      <w:bookmarkStart w:id="752" w:name="_Toc215302585"/>
      <w:bookmarkStart w:id="753" w:name="_Toc277327852"/>
      <w:bookmarkStart w:id="754" w:name="_Toc403837405"/>
      <w:bookmarkStart w:id="755" w:name="_Toc404148725"/>
      <w:bookmarkStart w:id="756" w:name="_Toc404148957"/>
      <w:bookmarkStart w:id="757" w:name="_Toc404149067"/>
      <w:bookmarkStart w:id="758" w:name="_Toc441228323"/>
      <w:bookmarkStart w:id="759" w:name="_Toc441489271"/>
      <w:bookmarkStart w:id="760" w:name="_Toc441489424"/>
      <w:r w:rsidRPr="005F7FE5">
        <w:rPr>
          <w:rFonts w:ascii="Times New Roman" w:hAnsi="Times New Roman" w:cs="Times New Roman"/>
          <w:b/>
          <w:sz w:val="32"/>
          <w:szCs w:val="24"/>
        </w:rPr>
        <w:lastRenderedPageBreak/>
        <w:t>Formulario de</w:t>
      </w:r>
      <w:bookmarkEnd w:id="749"/>
      <w:bookmarkEnd w:id="750"/>
      <w:r w:rsidRPr="005F7FE5">
        <w:rPr>
          <w:rFonts w:ascii="Times New Roman" w:hAnsi="Times New Roman" w:cs="Times New Roman"/>
          <w:b/>
          <w:sz w:val="32"/>
          <w:szCs w:val="24"/>
        </w:rPr>
        <w:t xml:space="preserve"> </w:t>
      </w:r>
      <w:bookmarkStart w:id="761" w:name="_Toc403830098"/>
      <w:bookmarkStart w:id="762" w:name="_Toc403835292"/>
      <w:r w:rsidRPr="005F7FE5">
        <w:rPr>
          <w:rFonts w:ascii="Times New Roman" w:hAnsi="Times New Roman" w:cs="Times New Roman"/>
          <w:b/>
          <w:sz w:val="32"/>
          <w:szCs w:val="24"/>
        </w:rPr>
        <w:t>Declaración de</w:t>
      </w:r>
      <w:bookmarkEnd w:id="761"/>
      <w:bookmarkEnd w:id="762"/>
      <w:r w:rsidRPr="005F7FE5">
        <w:rPr>
          <w:rFonts w:ascii="Times New Roman" w:hAnsi="Times New Roman" w:cs="Times New Roman"/>
          <w:b/>
          <w:sz w:val="32"/>
          <w:szCs w:val="24"/>
        </w:rPr>
        <w:t xml:space="preserve"> </w:t>
      </w:r>
      <w:bookmarkStart w:id="763" w:name="_Toc403830099"/>
      <w:bookmarkStart w:id="764" w:name="_Toc403835293"/>
      <w:r w:rsidRPr="005F7FE5">
        <w:rPr>
          <w:rFonts w:ascii="Times New Roman" w:hAnsi="Times New Roman" w:cs="Times New Roman"/>
          <w:b/>
          <w:sz w:val="32"/>
          <w:szCs w:val="24"/>
        </w:rPr>
        <w:t>Mantenimiento de la</w:t>
      </w:r>
      <w:bookmarkStart w:id="765" w:name="_Toc403830100"/>
      <w:bookmarkStart w:id="766" w:name="_Toc403835294"/>
      <w:bookmarkEnd w:id="763"/>
      <w:bookmarkEnd w:id="764"/>
      <w:r w:rsidR="005F7FE5">
        <w:rPr>
          <w:rFonts w:ascii="Times New Roman" w:hAnsi="Times New Roman" w:cs="Times New Roman"/>
          <w:b/>
          <w:sz w:val="32"/>
          <w:szCs w:val="24"/>
        </w:rPr>
        <w:t xml:space="preserve"> O</w:t>
      </w:r>
      <w:r w:rsidRPr="005F7FE5">
        <w:rPr>
          <w:rFonts w:ascii="Times New Roman" w:hAnsi="Times New Roman" w:cs="Times New Roman"/>
          <w:b/>
          <w:sz w:val="32"/>
          <w:szCs w:val="24"/>
        </w:rPr>
        <w:t>ferta</w:t>
      </w:r>
      <w:bookmarkEnd w:id="751"/>
      <w:bookmarkEnd w:id="752"/>
      <w:bookmarkEnd w:id="753"/>
      <w:bookmarkEnd w:id="754"/>
      <w:bookmarkEnd w:id="755"/>
      <w:bookmarkEnd w:id="756"/>
      <w:bookmarkEnd w:id="757"/>
      <w:bookmarkEnd w:id="758"/>
      <w:bookmarkEnd w:id="759"/>
      <w:bookmarkEnd w:id="760"/>
      <w:bookmarkEnd w:id="765"/>
      <w:bookmarkEnd w:id="766"/>
    </w:p>
    <w:p w14:paraId="50729334" w14:textId="77777777" w:rsidR="008E5AA0" w:rsidRPr="00C83059" w:rsidRDefault="008E5AA0" w:rsidP="00D14159">
      <w:pPr>
        <w:spacing w:after="0" w:line="240" w:lineRule="auto"/>
        <w:jc w:val="right"/>
        <w:rPr>
          <w:rFonts w:ascii="Times New Roman" w:hAnsi="Times New Roman" w:cs="Times New Roman"/>
          <w:sz w:val="24"/>
          <w:szCs w:val="24"/>
        </w:rPr>
      </w:pPr>
    </w:p>
    <w:p w14:paraId="56861E29" w14:textId="77777777" w:rsidR="008E5AA0" w:rsidRPr="00C83059" w:rsidRDefault="008E5AA0" w:rsidP="008E5AA0">
      <w:pPr>
        <w:spacing w:after="0" w:line="240" w:lineRule="auto"/>
        <w:rPr>
          <w:rFonts w:ascii="Times New Roman" w:hAnsi="Times New Roman" w:cs="Times New Roman"/>
        </w:rPr>
      </w:pPr>
    </w:p>
    <w:p w14:paraId="723FF6CA"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Fecha: [indicar la fecha (día, mes y año) de presentación de la oferta]</w:t>
      </w:r>
    </w:p>
    <w:p w14:paraId="1AEB92CE"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Licitación No.: [indicar el número del proceso licitatorio]</w:t>
      </w:r>
    </w:p>
    <w:p w14:paraId="5A6BA035" w14:textId="77777777" w:rsidR="008E5AA0" w:rsidRPr="00C83059" w:rsidRDefault="008E5AA0" w:rsidP="00D14159">
      <w:pPr>
        <w:spacing w:after="0" w:line="240" w:lineRule="auto"/>
        <w:jc w:val="right"/>
        <w:rPr>
          <w:rFonts w:ascii="Times New Roman" w:hAnsi="Times New Roman" w:cs="Times New Roman"/>
          <w:sz w:val="24"/>
        </w:rPr>
      </w:pPr>
      <w:r w:rsidRPr="00C83059">
        <w:rPr>
          <w:rFonts w:ascii="Times New Roman" w:hAnsi="Times New Roman" w:cs="Times New Roman"/>
          <w:sz w:val="24"/>
        </w:rPr>
        <w:t xml:space="preserve">   Alternativa No.: [indicar el No. de identificación si esta es una oferta por una alternativa]</w:t>
      </w:r>
    </w:p>
    <w:p w14:paraId="6DEDF402"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p w14:paraId="5CB6DA00"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A: [indicar el nombre completo del Comprador]</w:t>
      </w:r>
    </w:p>
    <w:p w14:paraId="6DD613C7" w14:textId="77777777" w:rsidR="008E5AA0" w:rsidRPr="00C83059" w:rsidRDefault="008E5AA0" w:rsidP="00D14159">
      <w:pPr>
        <w:spacing w:after="0" w:line="240" w:lineRule="auto"/>
        <w:jc w:val="both"/>
        <w:rPr>
          <w:rFonts w:ascii="Times New Roman" w:hAnsi="Times New Roman" w:cs="Times New Roman"/>
          <w:sz w:val="24"/>
        </w:rPr>
      </w:pPr>
    </w:p>
    <w:p w14:paraId="48C1BB12"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Nosotros, los suscritos, declaramos que:</w:t>
      </w:r>
    </w:p>
    <w:p w14:paraId="4B326C18" w14:textId="77777777" w:rsidR="008E5AA0" w:rsidRPr="00C83059" w:rsidRDefault="008E5AA0" w:rsidP="00D14159">
      <w:pPr>
        <w:spacing w:after="0" w:line="240" w:lineRule="auto"/>
        <w:jc w:val="both"/>
        <w:rPr>
          <w:rFonts w:ascii="Times New Roman" w:hAnsi="Times New Roman" w:cs="Times New Roman"/>
          <w:sz w:val="24"/>
        </w:rPr>
      </w:pPr>
    </w:p>
    <w:p w14:paraId="6869A44A"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Entendemos que, de acuerdo con sus condiciones, las ofertas deberán estar respaldadas por una Declaración de Mantenimiento de la Oferta.</w:t>
      </w:r>
    </w:p>
    <w:p w14:paraId="37D0A757" w14:textId="77777777" w:rsidR="008E5AA0" w:rsidRPr="00C83059" w:rsidRDefault="008E5AA0" w:rsidP="00D14159">
      <w:pPr>
        <w:spacing w:after="0" w:line="240" w:lineRule="auto"/>
        <w:jc w:val="both"/>
        <w:rPr>
          <w:rFonts w:ascii="Times New Roman" w:hAnsi="Times New Roman" w:cs="Times New Roman"/>
          <w:sz w:val="24"/>
        </w:rPr>
      </w:pPr>
    </w:p>
    <w:p w14:paraId="5AB08321"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Aceptamos que automáticamente seremos declarados inelegibles para participar en cualquier licitación de contrato con el Comprador por un período de [indicar el número de mes o años] contado a partir de [indicar la fecha] si violamos nuestra(s) obligación(es) bajo las condiciones de la oferta si:</w:t>
      </w:r>
    </w:p>
    <w:p w14:paraId="40A3709D" w14:textId="77777777" w:rsidR="008E5AA0" w:rsidRPr="00C83059" w:rsidRDefault="008E5AA0" w:rsidP="00D14159">
      <w:pPr>
        <w:spacing w:after="0" w:line="240" w:lineRule="auto"/>
        <w:jc w:val="both"/>
        <w:rPr>
          <w:rFonts w:ascii="Times New Roman" w:hAnsi="Times New Roman" w:cs="Times New Roman"/>
          <w:sz w:val="24"/>
        </w:rPr>
      </w:pPr>
    </w:p>
    <w:p w14:paraId="592418E4" w14:textId="77777777" w:rsidR="008E5AA0" w:rsidRPr="00C83059" w:rsidRDefault="008E5AA0" w:rsidP="00D14159">
      <w:pPr>
        <w:pStyle w:val="Prrafodelista"/>
        <w:numPr>
          <w:ilvl w:val="0"/>
          <w:numId w:val="5"/>
        </w:numPr>
        <w:spacing w:after="0" w:line="240" w:lineRule="auto"/>
        <w:jc w:val="both"/>
        <w:rPr>
          <w:rFonts w:ascii="Times New Roman" w:hAnsi="Times New Roman" w:cs="Times New Roman"/>
          <w:sz w:val="24"/>
        </w:rPr>
      </w:pPr>
      <w:r w:rsidRPr="00C83059">
        <w:rPr>
          <w:rFonts w:ascii="Times New Roman" w:hAnsi="Times New Roman" w:cs="Times New Roman"/>
          <w:sz w:val="24"/>
        </w:rPr>
        <w:t>retiráramos nuestra Oferta durante el período de vigencia de la oferta especificado por nosotros en el Formulario de Oferta; o</w:t>
      </w:r>
    </w:p>
    <w:p w14:paraId="58DBC535" w14:textId="77777777" w:rsidR="008E5AA0" w:rsidRPr="00C83059" w:rsidRDefault="008E5AA0" w:rsidP="00D14159">
      <w:pPr>
        <w:spacing w:after="0" w:line="240" w:lineRule="auto"/>
        <w:jc w:val="both"/>
        <w:rPr>
          <w:rFonts w:ascii="Times New Roman" w:hAnsi="Times New Roman" w:cs="Times New Roman"/>
          <w:sz w:val="24"/>
        </w:rPr>
      </w:pPr>
    </w:p>
    <w:p w14:paraId="02296F0E" w14:textId="77777777" w:rsidR="008E5AA0" w:rsidRPr="00C83059" w:rsidRDefault="008E5AA0" w:rsidP="00D14159">
      <w:pPr>
        <w:pStyle w:val="Prrafodelista"/>
        <w:numPr>
          <w:ilvl w:val="0"/>
          <w:numId w:val="5"/>
        </w:numPr>
        <w:spacing w:after="0" w:line="240" w:lineRule="auto"/>
        <w:jc w:val="both"/>
        <w:rPr>
          <w:rFonts w:ascii="Times New Roman" w:hAnsi="Times New Roman" w:cs="Times New Roman"/>
          <w:sz w:val="24"/>
        </w:rPr>
      </w:pPr>
      <w:r w:rsidRPr="00C83059">
        <w:rPr>
          <w:rFonts w:ascii="Times New Roman" w:hAnsi="Times New Roman" w:cs="Times New Roman"/>
          <w:sz w:val="24"/>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IAL.</w:t>
      </w:r>
    </w:p>
    <w:p w14:paraId="0A9615AD" w14:textId="77777777" w:rsidR="008E5AA0" w:rsidRPr="00C83059" w:rsidRDefault="008E5AA0" w:rsidP="00D14159">
      <w:pPr>
        <w:spacing w:after="0" w:line="240" w:lineRule="auto"/>
        <w:jc w:val="both"/>
        <w:rPr>
          <w:rFonts w:ascii="Times New Roman" w:hAnsi="Times New Roman" w:cs="Times New Roman"/>
          <w:sz w:val="24"/>
        </w:rPr>
      </w:pPr>
    </w:p>
    <w:p w14:paraId="3ACA3A0F"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Entendemos que esta Declaración de Mantenimiento de la Oferta expirará si no somos los seleccionad</w:t>
      </w:r>
      <w:r w:rsidR="0075452E">
        <w:rPr>
          <w:rFonts w:ascii="Times New Roman" w:hAnsi="Times New Roman" w:cs="Times New Roman"/>
          <w:sz w:val="24"/>
        </w:rPr>
        <w:t xml:space="preserve">os, y cuando ocurra el primero </w:t>
      </w:r>
      <w:r w:rsidRPr="00C83059">
        <w:rPr>
          <w:rFonts w:ascii="Times New Roman" w:hAnsi="Times New Roman" w:cs="Times New Roman"/>
          <w:sz w:val="24"/>
        </w:rPr>
        <w:t>de los siguientes hechos: (i) si recibimos una copia de su comunicación con el nombre del Licitante seleccionado; o (ii) han transcurrido veintiocho días después de la expiración de nuestra Oferta.</w:t>
      </w:r>
    </w:p>
    <w:p w14:paraId="7B22225C"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 </w:t>
      </w:r>
    </w:p>
    <w:p w14:paraId="678D1AEE"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Firmada: [insertar la firma de la persona cuyo nombre y capacidad se indican]. </w:t>
      </w:r>
    </w:p>
    <w:p w14:paraId="2B4F11E0"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En capacidad de [indicar la capacidad jurídica de la persona que firma la Declaración de Mantenimiento de la Oferta]</w:t>
      </w:r>
    </w:p>
    <w:p w14:paraId="136D8A0E" w14:textId="77777777" w:rsidR="00D14159" w:rsidRPr="00C83059" w:rsidRDefault="00D14159" w:rsidP="00D14159">
      <w:pPr>
        <w:spacing w:after="0" w:line="240" w:lineRule="auto"/>
        <w:jc w:val="both"/>
        <w:rPr>
          <w:rFonts w:ascii="Times New Roman" w:hAnsi="Times New Roman" w:cs="Times New Roman"/>
          <w:sz w:val="24"/>
        </w:rPr>
      </w:pPr>
    </w:p>
    <w:p w14:paraId="6C560018"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lastRenderedPageBreak/>
        <w:t>Nombre: [indicar el nombre completo de la persona que firma la Declaración de Mantenimiento de la Oferta]</w:t>
      </w:r>
    </w:p>
    <w:p w14:paraId="3A4E7DB9" w14:textId="77777777" w:rsidR="00D14159" w:rsidRPr="00C83059" w:rsidRDefault="00D14159" w:rsidP="00D14159">
      <w:pPr>
        <w:spacing w:after="0" w:line="240" w:lineRule="auto"/>
        <w:jc w:val="both"/>
        <w:rPr>
          <w:rFonts w:ascii="Times New Roman" w:hAnsi="Times New Roman" w:cs="Times New Roman"/>
          <w:sz w:val="24"/>
        </w:rPr>
      </w:pPr>
    </w:p>
    <w:p w14:paraId="7039F659"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Debidamente autorizado para firmar la oferta por y en nombre de: [indicar el nombre completo del Licitante]</w:t>
      </w:r>
    </w:p>
    <w:p w14:paraId="7AACB3DB" w14:textId="77777777" w:rsidR="00D14159" w:rsidRPr="00C83059" w:rsidRDefault="00D14159" w:rsidP="00D14159">
      <w:pPr>
        <w:spacing w:after="0" w:line="240" w:lineRule="auto"/>
        <w:jc w:val="both"/>
        <w:rPr>
          <w:rFonts w:ascii="Times New Roman" w:hAnsi="Times New Roman" w:cs="Times New Roman"/>
          <w:sz w:val="24"/>
        </w:rPr>
      </w:pPr>
    </w:p>
    <w:p w14:paraId="4E7CDEC1" w14:textId="77777777" w:rsidR="008E5AA0" w:rsidRPr="00C83059" w:rsidRDefault="008E5AA0" w:rsidP="00D14159">
      <w:pPr>
        <w:spacing w:after="0" w:line="240" w:lineRule="auto"/>
        <w:jc w:val="both"/>
        <w:rPr>
          <w:rFonts w:ascii="Times New Roman" w:hAnsi="Times New Roman" w:cs="Times New Roman"/>
          <w:sz w:val="24"/>
        </w:rPr>
      </w:pPr>
      <w:r w:rsidRPr="00C83059">
        <w:rPr>
          <w:rFonts w:ascii="Times New Roman" w:hAnsi="Times New Roman" w:cs="Times New Roman"/>
          <w:sz w:val="24"/>
        </w:rPr>
        <w:t>Fechada el ____________ día de ______________ de 20________ [indicar la fecha de la firma]</w:t>
      </w:r>
    </w:p>
    <w:p w14:paraId="277A783E" w14:textId="77777777" w:rsidR="008E5AA0" w:rsidRPr="00C83059" w:rsidRDefault="008E5AA0" w:rsidP="00D14159">
      <w:pPr>
        <w:spacing w:after="0" w:line="240" w:lineRule="auto"/>
        <w:jc w:val="both"/>
        <w:rPr>
          <w:rFonts w:ascii="Times New Roman" w:hAnsi="Times New Roman" w:cs="Times New Roman"/>
          <w:sz w:val="24"/>
        </w:rPr>
      </w:pPr>
    </w:p>
    <w:p w14:paraId="2063AC1B" w14:textId="77777777" w:rsidR="008E5AA0" w:rsidRPr="00C83059" w:rsidRDefault="0075452E" w:rsidP="00D14159">
      <w:pPr>
        <w:spacing w:after="0" w:line="240" w:lineRule="auto"/>
        <w:jc w:val="both"/>
        <w:rPr>
          <w:rFonts w:ascii="Times New Roman" w:hAnsi="Times New Roman" w:cs="Times New Roman"/>
          <w:sz w:val="24"/>
        </w:rPr>
      </w:pPr>
      <w:r>
        <w:rPr>
          <w:rFonts w:ascii="Times New Roman" w:hAnsi="Times New Roman" w:cs="Times New Roman"/>
          <w:sz w:val="24"/>
        </w:rPr>
        <w:t xml:space="preserve">[Nota: En caso de </w:t>
      </w:r>
      <w:r w:rsidR="008E5AA0" w:rsidRPr="00C83059">
        <w:rPr>
          <w:rFonts w:ascii="Times New Roman" w:hAnsi="Times New Roman" w:cs="Times New Roman"/>
          <w:sz w:val="24"/>
        </w:rPr>
        <w:t>Asociación en</w:t>
      </w:r>
      <w:r w:rsidR="000F3EF4">
        <w:rPr>
          <w:rFonts w:ascii="Times New Roman" w:hAnsi="Times New Roman" w:cs="Times New Roman"/>
          <w:sz w:val="24"/>
        </w:rPr>
        <w:t xml:space="preserve"> Participación o Consorcio, la </w:t>
      </w:r>
      <w:r w:rsidR="008E5AA0" w:rsidRPr="00C83059">
        <w:rPr>
          <w:rFonts w:ascii="Times New Roman" w:hAnsi="Times New Roman" w:cs="Times New Roman"/>
          <w:sz w:val="24"/>
        </w:rPr>
        <w:t xml:space="preserve">Declaración de Mantenimiento de la Oferta deberá estar en el nombre de la Asociación en Participación o del Consorcio que presenta la Oferta]. </w:t>
      </w:r>
    </w:p>
    <w:p w14:paraId="2ACE4986" w14:textId="77777777" w:rsidR="008E5AA0" w:rsidRPr="00C83059" w:rsidRDefault="008E5AA0" w:rsidP="00D14159">
      <w:pPr>
        <w:spacing w:after="0" w:line="240" w:lineRule="auto"/>
        <w:jc w:val="both"/>
        <w:rPr>
          <w:rFonts w:ascii="Times New Roman" w:hAnsi="Times New Roman" w:cs="Times New Roman"/>
          <w:sz w:val="24"/>
        </w:rPr>
      </w:pPr>
    </w:p>
    <w:p w14:paraId="46E7589F" w14:textId="77777777" w:rsidR="008E5AA0" w:rsidRPr="00C83059" w:rsidRDefault="008E5AA0" w:rsidP="00D14159">
      <w:pPr>
        <w:spacing w:after="0" w:line="240" w:lineRule="auto"/>
        <w:jc w:val="both"/>
        <w:rPr>
          <w:rFonts w:ascii="Times New Roman" w:hAnsi="Times New Roman" w:cs="Times New Roman"/>
          <w:sz w:val="24"/>
        </w:rPr>
      </w:pPr>
    </w:p>
    <w:p w14:paraId="343F956B" w14:textId="77777777" w:rsidR="008E5AA0" w:rsidRPr="00C83059" w:rsidRDefault="008E5AA0" w:rsidP="00D14159">
      <w:pPr>
        <w:spacing w:after="0" w:line="240" w:lineRule="auto"/>
        <w:jc w:val="both"/>
        <w:rPr>
          <w:rFonts w:ascii="Times New Roman" w:hAnsi="Times New Roman" w:cs="Times New Roman"/>
          <w:sz w:val="24"/>
        </w:rPr>
      </w:pPr>
    </w:p>
    <w:p w14:paraId="0653F28E" w14:textId="77777777" w:rsidR="008E5AA0" w:rsidRPr="00C83059" w:rsidRDefault="008E5AA0" w:rsidP="00D14159">
      <w:pPr>
        <w:spacing w:after="0" w:line="240" w:lineRule="auto"/>
        <w:jc w:val="both"/>
        <w:rPr>
          <w:rFonts w:ascii="Times New Roman" w:hAnsi="Times New Roman" w:cs="Times New Roman"/>
          <w:sz w:val="24"/>
        </w:rPr>
      </w:pPr>
    </w:p>
    <w:p w14:paraId="5D8CEC67" w14:textId="77777777" w:rsidR="008E5AA0" w:rsidRPr="00C83059" w:rsidRDefault="008E5AA0" w:rsidP="00D14159">
      <w:pPr>
        <w:spacing w:after="0" w:line="240" w:lineRule="auto"/>
        <w:jc w:val="both"/>
        <w:rPr>
          <w:rFonts w:ascii="Times New Roman" w:hAnsi="Times New Roman" w:cs="Times New Roman"/>
          <w:sz w:val="24"/>
        </w:rPr>
      </w:pPr>
    </w:p>
    <w:p w14:paraId="02561BD1" w14:textId="77777777" w:rsidR="008E5AA0" w:rsidRPr="00C83059" w:rsidRDefault="008E5AA0" w:rsidP="008E5AA0">
      <w:pPr>
        <w:spacing w:after="0" w:line="240" w:lineRule="auto"/>
        <w:rPr>
          <w:rFonts w:ascii="Times New Roman" w:hAnsi="Times New Roman" w:cs="Times New Roman"/>
        </w:rPr>
      </w:pPr>
    </w:p>
    <w:p w14:paraId="3C75BFB9" w14:textId="77777777" w:rsidR="008E5AA0" w:rsidRPr="00C83059" w:rsidRDefault="008E5AA0" w:rsidP="008E5AA0">
      <w:pPr>
        <w:spacing w:after="0" w:line="240" w:lineRule="auto"/>
        <w:rPr>
          <w:rFonts w:ascii="Times New Roman" w:hAnsi="Times New Roman" w:cs="Times New Roman"/>
        </w:rPr>
      </w:pPr>
    </w:p>
    <w:p w14:paraId="0C48E8CA" w14:textId="77777777" w:rsidR="008E5AA0" w:rsidRPr="00C83059" w:rsidRDefault="008E5AA0" w:rsidP="008E5AA0">
      <w:pPr>
        <w:spacing w:after="0" w:line="240" w:lineRule="auto"/>
        <w:rPr>
          <w:rFonts w:ascii="Times New Roman" w:hAnsi="Times New Roman" w:cs="Times New Roman"/>
        </w:rPr>
      </w:pPr>
    </w:p>
    <w:p w14:paraId="641749EC" w14:textId="77777777" w:rsidR="008E5AA0" w:rsidRPr="00C83059" w:rsidRDefault="008E5AA0" w:rsidP="008E5AA0">
      <w:pPr>
        <w:spacing w:after="0" w:line="240" w:lineRule="auto"/>
        <w:rPr>
          <w:rFonts w:ascii="Times New Roman" w:hAnsi="Times New Roman" w:cs="Times New Roman"/>
        </w:rPr>
      </w:pPr>
    </w:p>
    <w:p w14:paraId="6C7BD9F1" w14:textId="77777777" w:rsidR="008E5AA0" w:rsidRPr="00C83059" w:rsidRDefault="008E5AA0" w:rsidP="008E5AA0">
      <w:pPr>
        <w:spacing w:after="0" w:line="240" w:lineRule="auto"/>
        <w:rPr>
          <w:rFonts w:ascii="Times New Roman" w:hAnsi="Times New Roman" w:cs="Times New Roman"/>
        </w:rPr>
      </w:pPr>
    </w:p>
    <w:p w14:paraId="6664F260" w14:textId="77777777" w:rsidR="008E5AA0" w:rsidRPr="00C83059" w:rsidRDefault="008E5AA0" w:rsidP="008E5AA0">
      <w:pPr>
        <w:spacing w:after="0" w:line="240" w:lineRule="auto"/>
        <w:rPr>
          <w:rFonts w:ascii="Times New Roman" w:hAnsi="Times New Roman" w:cs="Times New Roman"/>
        </w:rPr>
      </w:pPr>
    </w:p>
    <w:p w14:paraId="49B34895" w14:textId="77777777" w:rsidR="008E5AA0" w:rsidRPr="00C83059" w:rsidRDefault="008E5AA0" w:rsidP="008E5AA0">
      <w:pPr>
        <w:spacing w:after="0" w:line="240" w:lineRule="auto"/>
        <w:rPr>
          <w:rFonts w:ascii="Times New Roman" w:hAnsi="Times New Roman" w:cs="Times New Roman"/>
        </w:rPr>
      </w:pPr>
    </w:p>
    <w:p w14:paraId="7DF451B2" w14:textId="77777777" w:rsidR="008E5AA0" w:rsidRPr="00C83059" w:rsidRDefault="008E5AA0" w:rsidP="008E5AA0">
      <w:pPr>
        <w:spacing w:after="0" w:line="240" w:lineRule="auto"/>
        <w:rPr>
          <w:rFonts w:ascii="Times New Roman" w:hAnsi="Times New Roman" w:cs="Times New Roman"/>
        </w:rPr>
      </w:pPr>
    </w:p>
    <w:p w14:paraId="20EF0424" w14:textId="77777777" w:rsidR="008E5AA0" w:rsidRPr="00C83059" w:rsidRDefault="008E5AA0" w:rsidP="008E5AA0">
      <w:pPr>
        <w:spacing w:after="0" w:line="240" w:lineRule="auto"/>
        <w:rPr>
          <w:rFonts w:ascii="Times New Roman" w:hAnsi="Times New Roman" w:cs="Times New Roman"/>
        </w:rPr>
      </w:pPr>
    </w:p>
    <w:p w14:paraId="0C7E90E7" w14:textId="77777777" w:rsidR="008E5AA0" w:rsidRPr="00C83059" w:rsidRDefault="008E5AA0" w:rsidP="008E5AA0">
      <w:pPr>
        <w:spacing w:after="0" w:line="240" w:lineRule="auto"/>
        <w:rPr>
          <w:rFonts w:ascii="Times New Roman" w:hAnsi="Times New Roman" w:cs="Times New Roman"/>
        </w:rPr>
      </w:pPr>
    </w:p>
    <w:p w14:paraId="6E89ADC1" w14:textId="77777777" w:rsidR="008E5AA0" w:rsidRPr="00C83059" w:rsidRDefault="008E5AA0" w:rsidP="008E5AA0">
      <w:pPr>
        <w:spacing w:after="0" w:line="240" w:lineRule="auto"/>
        <w:rPr>
          <w:rFonts w:ascii="Times New Roman" w:hAnsi="Times New Roman" w:cs="Times New Roman"/>
        </w:rPr>
      </w:pPr>
    </w:p>
    <w:p w14:paraId="32DBBC07" w14:textId="77777777" w:rsidR="008E5AA0" w:rsidRPr="00C83059" w:rsidRDefault="008E5AA0" w:rsidP="008E5AA0">
      <w:pPr>
        <w:spacing w:after="0" w:line="240" w:lineRule="auto"/>
        <w:rPr>
          <w:rFonts w:ascii="Times New Roman" w:hAnsi="Times New Roman" w:cs="Times New Roman"/>
        </w:rPr>
      </w:pPr>
    </w:p>
    <w:p w14:paraId="32C91636" w14:textId="77777777" w:rsidR="008E5AA0" w:rsidRPr="00C83059" w:rsidRDefault="008E5AA0" w:rsidP="008E5AA0">
      <w:pPr>
        <w:spacing w:after="0" w:line="240" w:lineRule="auto"/>
        <w:rPr>
          <w:rFonts w:ascii="Times New Roman" w:hAnsi="Times New Roman" w:cs="Times New Roman"/>
        </w:rPr>
      </w:pPr>
    </w:p>
    <w:p w14:paraId="6765DBE6" w14:textId="77777777" w:rsidR="008E5AA0" w:rsidRPr="00C83059" w:rsidRDefault="008E5AA0" w:rsidP="008E5AA0">
      <w:pPr>
        <w:spacing w:after="0" w:line="240" w:lineRule="auto"/>
        <w:rPr>
          <w:rFonts w:ascii="Times New Roman" w:hAnsi="Times New Roman" w:cs="Times New Roman"/>
        </w:rPr>
      </w:pPr>
    </w:p>
    <w:p w14:paraId="49B1EEEE" w14:textId="77777777" w:rsidR="008E5AA0" w:rsidRPr="00C83059" w:rsidRDefault="008E5AA0" w:rsidP="008E5AA0">
      <w:pPr>
        <w:spacing w:after="0" w:line="240" w:lineRule="auto"/>
        <w:rPr>
          <w:rFonts w:ascii="Times New Roman" w:hAnsi="Times New Roman" w:cs="Times New Roman"/>
        </w:rPr>
      </w:pPr>
    </w:p>
    <w:p w14:paraId="4A27FB46" w14:textId="77777777" w:rsidR="008E5AA0" w:rsidRPr="00C83059" w:rsidRDefault="008E5AA0" w:rsidP="008E5AA0">
      <w:pPr>
        <w:spacing w:after="0" w:line="240" w:lineRule="auto"/>
        <w:rPr>
          <w:rFonts w:ascii="Times New Roman" w:hAnsi="Times New Roman" w:cs="Times New Roman"/>
        </w:rPr>
      </w:pPr>
    </w:p>
    <w:p w14:paraId="7ADF8BF6" w14:textId="77777777" w:rsidR="008E5AA0" w:rsidRPr="00C83059" w:rsidRDefault="008E5AA0" w:rsidP="008E5AA0">
      <w:pPr>
        <w:spacing w:after="0" w:line="240" w:lineRule="auto"/>
        <w:rPr>
          <w:rFonts w:ascii="Times New Roman" w:hAnsi="Times New Roman" w:cs="Times New Roman"/>
        </w:rPr>
      </w:pPr>
    </w:p>
    <w:p w14:paraId="6D094CE8" w14:textId="77777777" w:rsidR="008E5AA0" w:rsidRPr="00C83059" w:rsidRDefault="008E5AA0" w:rsidP="008E5AA0">
      <w:pPr>
        <w:spacing w:after="0" w:line="240" w:lineRule="auto"/>
        <w:rPr>
          <w:rFonts w:ascii="Times New Roman" w:hAnsi="Times New Roman" w:cs="Times New Roman"/>
        </w:rPr>
      </w:pPr>
    </w:p>
    <w:p w14:paraId="18D859E5" w14:textId="77777777" w:rsidR="008E5AA0" w:rsidRDefault="008E5AA0" w:rsidP="008E5AA0">
      <w:pPr>
        <w:spacing w:after="0" w:line="240" w:lineRule="auto"/>
        <w:rPr>
          <w:rFonts w:ascii="Times New Roman" w:hAnsi="Times New Roman" w:cs="Times New Roman"/>
        </w:rPr>
      </w:pPr>
    </w:p>
    <w:p w14:paraId="3EFD522D" w14:textId="77777777" w:rsidR="00455668" w:rsidRDefault="00455668" w:rsidP="008E5AA0">
      <w:pPr>
        <w:spacing w:after="0" w:line="240" w:lineRule="auto"/>
        <w:rPr>
          <w:rFonts w:ascii="Times New Roman" w:hAnsi="Times New Roman" w:cs="Times New Roman"/>
        </w:rPr>
      </w:pPr>
    </w:p>
    <w:p w14:paraId="174653BA" w14:textId="77777777" w:rsidR="00455668" w:rsidRDefault="00455668" w:rsidP="008E5AA0">
      <w:pPr>
        <w:spacing w:after="0" w:line="240" w:lineRule="auto"/>
        <w:rPr>
          <w:rFonts w:ascii="Times New Roman" w:hAnsi="Times New Roman" w:cs="Times New Roman"/>
        </w:rPr>
      </w:pPr>
    </w:p>
    <w:p w14:paraId="0006D613" w14:textId="77777777" w:rsidR="00455668" w:rsidRPr="00C83059" w:rsidRDefault="00455668" w:rsidP="008E5AA0">
      <w:pPr>
        <w:spacing w:after="0" w:line="240" w:lineRule="auto"/>
        <w:rPr>
          <w:rFonts w:ascii="Times New Roman" w:hAnsi="Times New Roman" w:cs="Times New Roman"/>
        </w:rPr>
      </w:pPr>
    </w:p>
    <w:p w14:paraId="214F3FAA" w14:textId="77777777" w:rsidR="00E57DD7" w:rsidRPr="00C83059" w:rsidRDefault="00E57DD7" w:rsidP="008E5AA0">
      <w:pPr>
        <w:spacing w:after="0" w:line="240" w:lineRule="auto"/>
        <w:rPr>
          <w:rFonts w:ascii="Times New Roman" w:hAnsi="Times New Roman" w:cs="Times New Roman"/>
        </w:rPr>
      </w:pPr>
      <w:bookmarkStart w:id="767" w:name="_Toc197160039"/>
      <w:bookmarkStart w:id="768" w:name="_Toc215302586"/>
      <w:bookmarkStart w:id="769" w:name="_Toc277327853"/>
    </w:p>
    <w:p w14:paraId="784A2F67" w14:textId="77777777" w:rsidR="00E57DD7" w:rsidRPr="00C83059" w:rsidRDefault="00E57DD7" w:rsidP="008E5AA0">
      <w:pPr>
        <w:spacing w:after="0" w:line="240" w:lineRule="auto"/>
        <w:rPr>
          <w:rFonts w:ascii="Times New Roman" w:hAnsi="Times New Roman" w:cs="Times New Roman"/>
        </w:rPr>
      </w:pPr>
    </w:p>
    <w:p w14:paraId="5109774E" w14:textId="77777777" w:rsidR="008E5AA0" w:rsidRPr="00C83059" w:rsidRDefault="008E5AA0" w:rsidP="000F69E2">
      <w:pPr>
        <w:pStyle w:val="Prrafodelista"/>
        <w:numPr>
          <w:ilvl w:val="0"/>
          <w:numId w:val="4"/>
        </w:numPr>
        <w:spacing w:after="0" w:line="240" w:lineRule="auto"/>
        <w:jc w:val="right"/>
        <w:outlineLvl w:val="1"/>
        <w:rPr>
          <w:rFonts w:ascii="Times New Roman" w:hAnsi="Times New Roman" w:cs="Times New Roman"/>
          <w:b/>
        </w:rPr>
      </w:pPr>
      <w:bookmarkStart w:id="770" w:name="_Toc403830101"/>
      <w:bookmarkStart w:id="771" w:name="_Toc403835295"/>
      <w:bookmarkStart w:id="772" w:name="_Toc403837406"/>
      <w:bookmarkStart w:id="773" w:name="_Toc404148726"/>
      <w:bookmarkStart w:id="774" w:name="_Toc404148958"/>
      <w:bookmarkStart w:id="775" w:name="_Toc404149068"/>
      <w:bookmarkStart w:id="776" w:name="_Toc441228324"/>
      <w:bookmarkStart w:id="777" w:name="_Toc441489272"/>
      <w:bookmarkStart w:id="778" w:name="_Toc441489425"/>
      <w:r w:rsidRPr="00C83059">
        <w:rPr>
          <w:rFonts w:ascii="Times New Roman" w:hAnsi="Times New Roman" w:cs="Times New Roman"/>
          <w:b/>
          <w:sz w:val="32"/>
        </w:rPr>
        <w:lastRenderedPageBreak/>
        <w:t>Propuesta Técnica</w:t>
      </w:r>
      <w:bookmarkEnd w:id="767"/>
      <w:bookmarkEnd w:id="768"/>
      <w:bookmarkEnd w:id="769"/>
      <w:bookmarkEnd w:id="770"/>
      <w:bookmarkEnd w:id="771"/>
      <w:bookmarkEnd w:id="772"/>
      <w:bookmarkEnd w:id="773"/>
      <w:bookmarkEnd w:id="774"/>
      <w:bookmarkEnd w:id="775"/>
      <w:bookmarkEnd w:id="776"/>
      <w:bookmarkEnd w:id="777"/>
      <w:bookmarkEnd w:id="778"/>
    </w:p>
    <w:p w14:paraId="7332D2F5" w14:textId="77777777" w:rsidR="008E5AA0" w:rsidRPr="00C83059" w:rsidRDefault="008E5AA0" w:rsidP="008E5AA0">
      <w:pPr>
        <w:spacing w:after="0" w:line="240" w:lineRule="auto"/>
        <w:rPr>
          <w:rFonts w:ascii="Times New Roman" w:hAnsi="Times New Roman" w:cs="Times New Roman"/>
        </w:rPr>
      </w:pPr>
    </w:p>
    <w:p w14:paraId="7FD40938" w14:textId="77777777" w:rsidR="008E5AA0" w:rsidRDefault="008E5AA0" w:rsidP="008E5AA0">
      <w:pPr>
        <w:spacing w:after="0" w:line="240" w:lineRule="auto"/>
        <w:rPr>
          <w:rFonts w:ascii="Times New Roman" w:hAnsi="Times New Roman" w:cs="Times New Roman"/>
        </w:rPr>
      </w:pPr>
    </w:p>
    <w:p w14:paraId="0472B23E" w14:textId="77777777" w:rsidR="00455668" w:rsidRPr="00C83059" w:rsidRDefault="00455668" w:rsidP="008E5AA0">
      <w:pPr>
        <w:spacing w:after="0" w:line="240" w:lineRule="auto"/>
        <w:rPr>
          <w:rFonts w:ascii="Times New Roman" w:hAnsi="Times New Roman" w:cs="Times New Roman"/>
        </w:rPr>
      </w:pPr>
    </w:p>
    <w:p w14:paraId="3F2CA29B"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Personal</w:t>
      </w:r>
    </w:p>
    <w:p w14:paraId="2E66E2FC" w14:textId="77777777" w:rsidR="008E5AA0" w:rsidRPr="00C83059" w:rsidRDefault="008E5AA0" w:rsidP="008E5AA0">
      <w:pPr>
        <w:spacing w:after="0" w:line="240" w:lineRule="auto"/>
        <w:rPr>
          <w:rFonts w:ascii="Times New Roman" w:hAnsi="Times New Roman" w:cs="Times New Roman"/>
          <w:b/>
          <w:sz w:val="24"/>
        </w:rPr>
      </w:pPr>
    </w:p>
    <w:p w14:paraId="3C1EACBF"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Equipos</w:t>
      </w:r>
    </w:p>
    <w:p w14:paraId="7FD5F4FF" w14:textId="77777777" w:rsidR="008E5AA0" w:rsidRPr="00C83059" w:rsidRDefault="008E5AA0" w:rsidP="008E5AA0">
      <w:pPr>
        <w:spacing w:after="0" w:line="240" w:lineRule="auto"/>
        <w:rPr>
          <w:rFonts w:ascii="Times New Roman" w:hAnsi="Times New Roman" w:cs="Times New Roman"/>
          <w:b/>
          <w:sz w:val="24"/>
        </w:rPr>
      </w:pPr>
    </w:p>
    <w:p w14:paraId="4E24E421"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Organización del lugar de la Obra</w:t>
      </w:r>
    </w:p>
    <w:p w14:paraId="7850ABD0" w14:textId="77777777" w:rsidR="00E57DD7" w:rsidRPr="00C83059" w:rsidRDefault="00E57DD7" w:rsidP="008E5AA0">
      <w:pPr>
        <w:spacing w:after="0" w:line="240" w:lineRule="auto"/>
        <w:rPr>
          <w:rFonts w:ascii="Times New Roman" w:hAnsi="Times New Roman" w:cs="Times New Roman"/>
          <w:b/>
          <w:sz w:val="24"/>
        </w:rPr>
      </w:pPr>
    </w:p>
    <w:p w14:paraId="49DC44FF"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Descripción del Método de Construcción</w:t>
      </w:r>
    </w:p>
    <w:p w14:paraId="224FBCFC" w14:textId="77777777" w:rsidR="008E5AA0" w:rsidRPr="00C83059" w:rsidRDefault="008E5AA0" w:rsidP="008E5AA0">
      <w:pPr>
        <w:spacing w:after="0" w:line="240" w:lineRule="auto"/>
        <w:rPr>
          <w:rFonts w:ascii="Times New Roman" w:hAnsi="Times New Roman" w:cs="Times New Roman"/>
          <w:b/>
          <w:sz w:val="24"/>
        </w:rPr>
      </w:pPr>
    </w:p>
    <w:p w14:paraId="6811DAEC"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Cronograma de Movilización</w:t>
      </w:r>
    </w:p>
    <w:p w14:paraId="1008859A" w14:textId="77777777" w:rsidR="008E5AA0" w:rsidRPr="00C83059" w:rsidRDefault="008E5AA0" w:rsidP="008E5AA0">
      <w:pPr>
        <w:spacing w:after="0" w:line="240" w:lineRule="auto"/>
        <w:rPr>
          <w:rFonts w:ascii="Times New Roman" w:hAnsi="Times New Roman" w:cs="Times New Roman"/>
          <w:b/>
          <w:sz w:val="24"/>
        </w:rPr>
      </w:pPr>
    </w:p>
    <w:p w14:paraId="31FA0DB5"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Cronograma de Construcción</w:t>
      </w:r>
    </w:p>
    <w:p w14:paraId="60ECAB66" w14:textId="77777777" w:rsidR="008E5AA0" w:rsidRPr="00C83059" w:rsidRDefault="008E5AA0" w:rsidP="008E5AA0">
      <w:pPr>
        <w:spacing w:after="0" w:line="240" w:lineRule="auto"/>
        <w:rPr>
          <w:rFonts w:ascii="Times New Roman" w:hAnsi="Times New Roman" w:cs="Times New Roman"/>
          <w:b/>
          <w:sz w:val="24"/>
        </w:rPr>
      </w:pPr>
    </w:p>
    <w:p w14:paraId="72784F4E" w14:textId="77777777" w:rsidR="008E5AA0" w:rsidRPr="00C83059" w:rsidRDefault="008E5AA0" w:rsidP="008E5AA0">
      <w:pPr>
        <w:spacing w:after="0" w:line="240" w:lineRule="auto"/>
        <w:rPr>
          <w:rFonts w:ascii="Times New Roman" w:hAnsi="Times New Roman" w:cs="Times New Roman"/>
          <w:b/>
          <w:sz w:val="24"/>
        </w:rPr>
      </w:pPr>
      <w:r w:rsidRPr="00C83059">
        <w:rPr>
          <w:rFonts w:ascii="Times New Roman" w:hAnsi="Times New Roman" w:cs="Times New Roman"/>
          <w:b/>
          <w:sz w:val="24"/>
        </w:rPr>
        <w:t>Otros</w:t>
      </w:r>
    </w:p>
    <w:p w14:paraId="0C8748B8" w14:textId="77777777" w:rsidR="008E5AA0" w:rsidRPr="00C83059" w:rsidRDefault="008E5AA0" w:rsidP="008E5AA0">
      <w:pPr>
        <w:spacing w:after="0" w:line="240" w:lineRule="auto"/>
        <w:rPr>
          <w:rFonts w:ascii="Times New Roman" w:hAnsi="Times New Roman" w:cs="Times New Roman"/>
        </w:rPr>
      </w:pPr>
    </w:p>
    <w:p w14:paraId="3CFD652E" w14:textId="77777777" w:rsidR="008E5AA0" w:rsidRPr="00C83059" w:rsidRDefault="008E5AA0" w:rsidP="008E5AA0">
      <w:pPr>
        <w:spacing w:after="0" w:line="240" w:lineRule="auto"/>
        <w:rPr>
          <w:rFonts w:ascii="Times New Roman" w:hAnsi="Times New Roman" w:cs="Times New Roman"/>
        </w:rPr>
      </w:pPr>
    </w:p>
    <w:p w14:paraId="601F613D" w14:textId="77777777" w:rsidR="008E5AA0" w:rsidRPr="00C83059" w:rsidRDefault="008E5AA0" w:rsidP="008E5AA0">
      <w:pPr>
        <w:spacing w:after="0" w:line="240" w:lineRule="auto"/>
        <w:rPr>
          <w:rFonts w:ascii="Times New Roman" w:hAnsi="Times New Roman" w:cs="Times New Roman"/>
        </w:rPr>
      </w:pPr>
    </w:p>
    <w:p w14:paraId="2EE23E99" w14:textId="77777777" w:rsidR="008E5AA0" w:rsidRPr="00C83059" w:rsidRDefault="008E5AA0" w:rsidP="008E5AA0">
      <w:pPr>
        <w:spacing w:after="0" w:line="240" w:lineRule="auto"/>
        <w:rPr>
          <w:rFonts w:ascii="Times New Roman" w:hAnsi="Times New Roman" w:cs="Times New Roman"/>
        </w:rPr>
      </w:pPr>
    </w:p>
    <w:p w14:paraId="38883A77" w14:textId="77777777" w:rsidR="008E5AA0" w:rsidRPr="00C83059" w:rsidRDefault="008E5AA0" w:rsidP="008E5AA0">
      <w:pPr>
        <w:spacing w:after="0" w:line="240" w:lineRule="auto"/>
        <w:rPr>
          <w:rFonts w:ascii="Times New Roman" w:hAnsi="Times New Roman" w:cs="Times New Roman"/>
        </w:rPr>
      </w:pPr>
    </w:p>
    <w:p w14:paraId="5D37BAA0" w14:textId="77777777" w:rsidR="008E5AA0" w:rsidRPr="00C83059" w:rsidRDefault="008E5AA0" w:rsidP="008E5AA0">
      <w:pPr>
        <w:spacing w:after="0" w:line="240" w:lineRule="auto"/>
        <w:rPr>
          <w:rFonts w:ascii="Times New Roman" w:hAnsi="Times New Roman" w:cs="Times New Roman"/>
        </w:rPr>
      </w:pPr>
    </w:p>
    <w:p w14:paraId="3DFF6C55" w14:textId="77777777" w:rsidR="008E5AA0" w:rsidRPr="00C83059" w:rsidRDefault="008E5AA0" w:rsidP="008E5AA0">
      <w:pPr>
        <w:spacing w:after="0" w:line="240" w:lineRule="auto"/>
        <w:rPr>
          <w:rFonts w:ascii="Times New Roman" w:hAnsi="Times New Roman" w:cs="Times New Roman"/>
        </w:rPr>
      </w:pPr>
    </w:p>
    <w:p w14:paraId="0AEBDB6A" w14:textId="77777777" w:rsidR="008E5AA0" w:rsidRPr="00C83059" w:rsidRDefault="008E5AA0" w:rsidP="008E5AA0">
      <w:pPr>
        <w:spacing w:after="0" w:line="240" w:lineRule="auto"/>
        <w:rPr>
          <w:rFonts w:ascii="Times New Roman" w:hAnsi="Times New Roman" w:cs="Times New Roman"/>
        </w:rPr>
      </w:pPr>
    </w:p>
    <w:p w14:paraId="154D1F84" w14:textId="77777777" w:rsidR="008E5AA0" w:rsidRPr="00C83059" w:rsidRDefault="008E5AA0" w:rsidP="008E5AA0">
      <w:pPr>
        <w:spacing w:after="0" w:line="240" w:lineRule="auto"/>
        <w:rPr>
          <w:rFonts w:ascii="Times New Roman" w:hAnsi="Times New Roman" w:cs="Times New Roman"/>
        </w:rPr>
      </w:pPr>
    </w:p>
    <w:p w14:paraId="4ABED2A9" w14:textId="77777777" w:rsidR="008E5AA0" w:rsidRPr="00C83059" w:rsidRDefault="008E5AA0" w:rsidP="008E5AA0">
      <w:pPr>
        <w:spacing w:after="0" w:line="240" w:lineRule="auto"/>
        <w:rPr>
          <w:rFonts w:ascii="Times New Roman" w:hAnsi="Times New Roman" w:cs="Times New Roman"/>
        </w:rPr>
      </w:pPr>
    </w:p>
    <w:p w14:paraId="15A470B8" w14:textId="77777777" w:rsidR="008E5AA0" w:rsidRPr="00C83059" w:rsidRDefault="008E5AA0" w:rsidP="008E5AA0">
      <w:pPr>
        <w:spacing w:after="0" w:line="240" w:lineRule="auto"/>
        <w:rPr>
          <w:rFonts w:ascii="Times New Roman" w:hAnsi="Times New Roman" w:cs="Times New Roman"/>
        </w:rPr>
      </w:pPr>
    </w:p>
    <w:p w14:paraId="6084F5B8" w14:textId="77777777" w:rsidR="008E5AA0" w:rsidRPr="00C83059" w:rsidRDefault="008E5AA0" w:rsidP="008E5AA0">
      <w:pPr>
        <w:spacing w:after="0" w:line="240" w:lineRule="auto"/>
        <w:rPr>
          <w:rFonts w:ascii="Times New Roman" w:hAnsi="Times New Roman" w:cs="Times New Roman"/>
        </w:rPr>
      </w:pPr>
    </w:p>
    <w:p w14:paraId="67D37A7E" w14:textId="77777777" w:rsidR="008E5AA0" w:rsidRPr="00C83059" w:rsidRDefault="008E5AA0" w:rsidP="008E5AA0">
      <w:pPr>
        <w:spacing w:after="0" w:line="240" w:lineRule="auto"/>
        <w:rPr>
          <w:rFonts w:ascii="Times New Roman" w:hAnsi="Times New Roman" w:cs="Times New Roman"/>
        </w:rPr>
      </w:pPr>
    </w:p>
    <w:p w14:paraId="370F2E22" w14:textId="77777777" w:rsidR="008E5AA0" w:rsidRPr="00C83059" w:rsidRDefault="008E5AA0" w:rsidP="008E5AA0">
      <w:pPr>
        <w:spacing w:after="0" w:line="240" w:lineRule="auto"/>
        <w:rPr>
          <w:rFonts w:ascii="Times New Roman" w:hAnsi="Times New Roman" w:cs="Times New Roman"/>
        </w:rPr>
      </w:pPr>
    </w:p>
    <w:p w14:paraId="5C699994" w14:textId="77777777" w:rsidR="008E5AA0" w:rsidRPr="00C83059" w:rsidRDefault="008E5AA0" w:rsidP="008E5AA0">
      <w:pPr>
        <w:spacing w:after="0" w:line="240" w:lineRule="auto"/>
        <w:rPr>
          <w:rFonts w:ascii="Times New Roman" w:hAnsi="Times New Roman" w:cs="Times New Roman"/>
        </w:rPr>
      </w:pPr>
    </w:p>
    <w:p w14:paraId="5A35AAB1" w14:textId="77777777" w:rsidR="008E5AA0" w:rsidRPr="00C83059" w:rsidRDefault="008E5AA0" w:rsidP="008E5AA0">
      <w:pPr>
        <w:spacing w:after="0" w:line="240" w:lineRule="auto"/>
        <w:rPr>
          <w:rFonts w:ascii="Times New Roman" w:hAnsi="Times New Roman" w:cs="Times New Roman"/>
        </w:rPr>
      </w:pPr>
    </w:p>
    <w:p w14:paraId="57E21FAB" w14:textId="77777777" w:rsidR="008E5AA0" w:rsidRPr="00C83059" w:rsidRDefault="008E5AA0" w:rsidP="008E5AA0">
      <w:pPr>
        <w:spacing w:after="0" w:line="240" w:lineRule="auto"/>
        <w:rPr>
          <w:rFonts w:ascii="Times New Roman" w:hAnsi="Times New Roman" w:cs="Times New Roman"/>
        </w:rPr>
      </w:pPr>
    </w:p>
    <w:p w14:paraId="18E5B505" w14:textId="77777777" w:rsidR="008E5AA0" w:rsidRPr="00C83059" w:rsidRDefault="008E5AA0" w:rsidP="008E5AA0">
      <w:pPr>
        <w:spacing w:after="0" w:line="240" w:lineRule="auto"/>
        <w:rPr>
          <w:rFonts w:ascii="Times New Roman" w:hAnsi="Times New Roman" w:cs="Times New Roman"/>
        </w:rPr>
      </w:pPr>
    </w:p>
    <w:p w14:paraId="3F5E48BF" w14:textId="77777777" w:rsidR="008E5AA0" w:rsidRPr="00C83059" w:rsidRDefault="008E5AA0" w:rsidP="008E5AA0">
      <w:pPr>
        <w:spacing w:after="0" w:line="240" w:lineRule="auto"/>
        <w:rPr>
          <w:rFonts w:ascii="Times New Roman" w:hAnsi="Times New Roman" w:cs="Times New Roman"/>
        </w:rPr>
      </w:pPr>
    </w:p>
    <w:p w14:paraId="1F19AF9D" w14:textId="77777777" w:rsidR="008E5AA0" w:rsidRPr="00C83059" w:rsidRDefault="008E5AA0" w:rsidP="008E5AA0">
      <w:pPr>
        <w:spacing w:after="0" w:line="240" w:lineRule="auto"/>
        <w:rPr>
          <w:rFonts w:ascii="Times New Roman" w:hAnsi="Times New Roman" w:cs="Times New Roman"/>
        </w:rPr>
      </w:pPr>
    </w:p>
    <w:p w14:paraId="3772E6EA" w14:textId="77777777" w:rsidR="008E5AA0" w:rsidRPr="00C83059" w:rsidRDefault="008E5AA0" w:rsidP="008E5AA0">
      <w:pPr>
        <w:spacing w:after="0" w:line="240" w:lineRule="auto"/>
        <w:rPr>
          <w:rFonts w:ascii="Times New Roman" w:hAnsi="Times New Roman" w:cs="Times New Roman"/>
        </w:rPr>
      </w:pPr>
    </w:p>
    <w:p w14:paraId="4E11606B" w14:textId="77777777" w:rsidR="008E5AA0" w:rsidRPr="00C83059" w:rsidRDefault="008E5AA0" w:rsidP="008E5AA0">
      <w:pPr>
        <w:spacing w:after="0" w:line="240" w:lineRule="auto"/>
        <w:rPr>
          <w:rFonts w:ascii="Times New Roman" w:hAnsi="Times New Roman" w:cs="Times New Roman"/>
        </w:rPr>
      </w:pPr>
    </w:p>
    <w:p w14:paraId="0BACD8AB" w14:textId="77777777" w:rsidR="008E5AA0" w:rsidRPr="00C83059" w:rsidRDefault="008E5AA0" w:rsidP="008E5AA0">
      <w:pPr>
        <w:spacing w:after="0" w:line="240" w:lineRule="auto"/>
        <w:rPr>
          <w:rFonts w:ascii="Times New Roman" w:hAnsi="Times New Roman" w:cs="Times New Roman"/>
        </w:rPr>
      </w:pPr>
    </w:p>
    <w:p w14:paraId="0100CBE7" w14:textId="77777777" w:rsidR="008E5AA0" w:rsidRPr="00C83059" w:rsidRDefault="008E5AA0" w:rsidP="008E5AA0">
      <w:pPr>
        <w:spacing w:after="0" w:line="240" w:lineRule="auto"/>
        <w:rPr>
          <w:rFonts w:ascii="Times New Roman" w:hAnsi="Times New Roman" w:cs="Times New Roman"/>
        </w:rPr>
      </w:pPr>
    </w:p>
    <w:p w14:paraId="169AFDBD" w14:textId="77777777" w:rsidR="008E5AA0" w:rsidRPr="00C83059" w:rsidRDefault="008E5AA0" w:rsidP="00455668">
      <w:pPr>
        <w:pStyle w:val="Ttulo2"/>
        <w:jc w:val="center"/>
        <w:rPr>
          <w:rFonts w:ascii="Times New Roman" w:hAnsi="Times New Roman" w:cs="Times New Roman"/>
          <w:b w:val="0"/>
          <w:color w:val="auto"/>
          <w:sz w:val="28"/>
        </w:rPr>
      </w:pPr>
      <w:bookmarkStart w:id="779" w:name="_Toc277327855"/>
      <w:bookmarkStart w:id="780" w:name="_Toc403830102"/>
      <w:bookmarkStart w:id="781" w:name="_Toc403835296"/>
      <w:bookmarkStart w:id="782" w:name="_Toc403837407"/>
      <w:bookmarkStart w:id="783" w:name="_Toc404148727"/>
      <w:bookmarkStart w:id="784" w:name="_Toc404148959"/>
      <w:bookmarkStart w:id="785" w:name="_Toc404149069"/>
      <w:bookmarkStart w:id="786" w:name="_Toc441228325"/>
      <w:bookmarkStart w:id="787" w:name="_Toc441489273"/>
      <w:bookmarkStart w:id="788" w:name="_Toc441489426"/>
      <w:r w:rsidRPr="00C83059">
        <w:rPr>
          <w:rFonts w:ascii="Times New Roman" w:hAnsi="Times New Roman" w:cs="Times New Roman"/>
          <w:color w:val="auto"/>
          <w:sz w:val="28"/>
        </w:rPr>
        <w:lastRenderedPageBreak/>
        <w:t>Formularios para el Personal</w:t>
      </w:r>
      <w:bookmarkEnd w:id="779"/>
      <w:bookmarkEnd w:id="780"/>
      <w:bookmarkEnd w:id="781"/>
      <w:bookmarkEnd w:id="782"/>
      <w:bookmarkEnd w:id="783"/>
      <w:bookmarkEnd w:id="784"/>
      <w:bookmarkEnd w:id="785"/>
      <w:bookmarkEnd w:id="786"/>
      <w:bookmarkEnd w:id="787"/>
      <w:bookmarkEnd w:id="788"/>
    </w:p>
    <w:p w14:paraId="53050491" w14:textId="77777777" w:rsidR="008E5AA0" w:rsidRPr="00C83059" w:rsidRDefault="008E5AA0" w:rsidP="008E5AA0">
      <w:pPr>
        <w:spacing w:after="0" w:line="240" w:lineRule="auto"/>
        <w:rPr>
          <w:rFonts w:ascii="Times New Roman" w:hAnsi="Times New Roman" w:cs="Times New Roman"/>
        </w:rPr>
      </w:pPr>
    </w:p>
    <w:p w14:paraId="028D09E8" w14:textId="77777777" w:rsidR="008E5AA0" w:rsidRPr="00C83059" w:rsidRDefault="008E5AA0" w:rsidP="008E5AA0">
      <w:pPr>
        <w:spacing w:after="0" w:line="240" w:lineRule="auto"/>
        <w:rPr>
          <w:rFonts w:ascii="Times New Roman" w:hAnsi="Times New Roman" w:cs="Times New Roman"/>
        </w:rPr>
      </w:pPr>
    </w:p>
    <w:p w14:paraId="77C1AF31" w14:textId="77777777" w:rsidR="008E5AA0" w:rsidRPr="00C83059" w:rsidRDefault="008E5AA0" w:rsidP="00C421C4">
      <w:pPr>
        <w:spacing w:after="0" w:line="240" w:lineRule="auto"/>
        <w:jc w:val="center"/>
        <w:rPr>
          <w:rFonts w:ascii="Times New Roman" w:hAnsi="Times New Roman" w:cs="Times New Roman"/>
          <w:b/>
        </w:rPr>
      </w:pPr>
      <w:r w:rsidRPr="00C83059">
        <w:rPr>
          <w:rFonts w:ascii="Times New Roman" w:hAnsi="Times New Roman" w:cs="Times New Roman"/>
          <w:b/>
        </w:rPr>
        <w:t>Formulario PER -1</w:t>
      </w:r>
      <w:bookmarkStart w:id="789" w:name="_Toc437338958"/>
      <w:bookmarkStart w:id="790" w:name="_Toc462645155"/>
      <w:r w:rsidRPr="00C83059">
        <w:rPr>
          <w:rFonts w:ascii="Times New Roman" w:hAnsi="Times New Roman" w:cs="Times New Roman"/>
          <w:b/>
        </w:rPr>
        <w:t>-Personal Propuesto</w:t>
      </w:r>
      <w:bookmarkEnd w:id="789"/>
      <w:bookmarkEnd w:id="790"/>
    </w:p>
    <w:p w14:paraId="5C6AE78F" w14:textId="77777777" w:rsidR="008E5AA0" w:rsidRPr="00C83059" w:rsidRDefault="008E5AA0" w:rsidP="008E5AA0">
      <w:pPr>
        <w:spacing w:after="0" w:line="240" w:lineRule="auto"/>
        <w:rPr>
          <w:rFonts w:ascii="Times New Roman" w:hAnsi="Times New Roman" w:cs="Times New Roman"/>
        </w:rPr>
      </w:pPr>
    </w:p>
    <w:p w14:paraId="0C4233FE" w14:textId="77777777" w:rsidR="008E5AA0" w:rsidRPr="00C83059" w:rsidRDefault="008E5AA0" w:rsidP="00C421C4">
      <w:pPr>
        <w:spacing w:after="0" w:line="240" w:lineRule="auto"/>
        <w:jc w:val="both"/>
        <w:rPr>
          <w:rFonts w:ascii="Times New Roman" w:hAnsi="Times New Roman" w:cs="Times New Roman"/>
        </w:rPr>
      </w:pPr>
      <w:r w:rsidRPr="00C83059">
        <w:rPr>
          <w:rFonts w:ascii="Times New Roman" w:hAnsi="Times New Roman" w:cs="Times New Roman"/>
        </w:rPr>
        <w:t>Los Licitantes deberán suministrar los nombres de miembros del personal debidamente calificados para cumplir los requisitos que se señalan en la Sección III (Criterios de Evaluación y Calificación). La información sobre su experiencia anterior deberá ser suministrada para cada candidato y en conformidad con este Formulario para cada candidato.</w:t>
      </w:r>
    </w:p>
    <w:p w14:paraId="62D13EFC" w14:textId="77777777" w:rsidR="008E5AA0" w:rsidRPr="00C83059" w:rsidRDefault="008E5AA0" w:rsidP="008E5AA0">
      <w:pPr>
        <w:spacing w:after="0" w:line="240" w:lineRule="auto"/>
        <w:rPr>
          <w:rFonts w:ascii="Times New Roman" w:hAnsi="Times New Roman" w:cs="Times New Roman"/>
        </w:rPr>
      </w:pPr>
    </w:p>
    <w:tbl>
      <w:tblPr>
        <w:tblW w:w="0" w:type="auto"/>
        <w:jc w:val="center"/>
        <w:tblLayout w:type="fixed"/>
        <w:tblCellMar>
          <w:left w:w="72" w:type="dxa"/>
          <w:right w:w="72" w:type="dxa"/>
        </w:tblCellMar>
        <w:tblLook w:val="0000" w:firstRow="0" w:lastRow="0" w:firstColumn="0" w:lastColumn="0" w:noHBand="0" w:noVBand="0"/>
      </w:tblPr>
      <w:tblGrid>
        <w:gridCol w:w="720"/>
        <w:gridCol w:w="8370"/>
      </w:tblGrid>
      <w:tr w:rsidR="008E5AA0" w:rsidRPr="00C83059" w14:paraId="29A18084" w14:textId="77777777" w:rsidTr="001E19D2">
        <w:trPr>
          <w:cantSplit/>
          <w:jc w:val="center"/>
        </w:trPr>
        <w:tc>
          <w:tcPr>
            <w:tcW w:w="720" w:type="dxa"/>
            <w:tcBorders>
              <w:top w:val="single" w:sz="6" w:space="0" w:color="auto"/>
              <w:left w:val="single" w:sz="6" w:space="0" w:color="auto"/>
            </w:tcBorders>
            <w:vAlign w:val="center"/>
          </w:tcPr>
          <w:p w14:paraId="106A2DBB"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1.</w:t>
            </w:r>
          </w:p>
        </w:tc>
        <w:tc>
          <w:tcPr>
            <w:tcW w:w="8370" w:type="dxa"/>
            <w:tcBorders>
              <w:top w:val="single" w:sz="6" w:space="0" w:color="auto"/>
              <w:left w:val="single" w:sz="6" w:space="0" w:color="auto"/>
              <w:right w:val="single" w:sz="6" w:space="0" w:color="auto"/>
            </w:tcBorders>
            <w:vAlign w:val="center"/>
          </w:tcPr>
          <w:p w14:paraId="54690CCA" w14:textId="77777777" w:rsidR="001E19D2" w:rsidRPr="00C83059" w:rsidRDefault="001E19D2" w:rsidP="001E19D2">
            <w:pPr>
              <w:spacing w:after="0" w:line="240" w:lineRule="auto"/>
              <w:jc w:val="center"/>
              <w:rPr>
                <w:rFonts w:ascii="Times New Roman" w:hAnsi="Times New Roman" w:cs="Times New Roman"/>
                <w:b/>
              </w:rPr>
            </w:pPr>
          </w:p>
          <w:p w14:paraId="5D1C8184" w14:textId="77777777" w:rsidR="001E19D2"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Cargo</w:t>
            </w:r>
          </w:p>
        </w:tc>
      </w:tr>
      <w:tr w:rsidR="008E5AA0" w:rsidRPr="00C83059" w14:paraId="7683D8EA" w14:textId="77777777" w:rsidTr="001E19D2">
        <w:trPr>
          <w:cantSplit/>
          <w:jc w:val="center"/>
        </w:trPr>
        <w:tc>
          <w:tcPr>
            <w:tcW w:w="720" w:type="dxa"/>
            <w:tcBorders>
              <w:left w:val="single" w:sz="6" w:space="0" w:color="auto"/>
            </w:tcBorders>
            <w:vAlign w:val="center"/>
          </w:tcPr>
          <w:p w14:paraId="33CC2072"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39057CBF" w14:textId="77777777" w:rsidR="001E19D2" w:rsidRPr="00C83059" w:rsidRDefault="001E19D2" w:rsidP="001E19D2">
            <w:pPr>
              <w:spacing w:after="0" w:line="240" w:lineRule="auto"/>
              <w:rPr>
                <w:rFonts w:ascii="Times New Roman" w:hAnsi="Times New Roman" w:cs="Times New Roman"/>
                <w:b/>
              </w:rPr>
            </w:pPr>
          </w:p>
          <w:p w14:paraId="228F823B"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27C8D956" w14:textId="77777777" w:rsidTr="001E19D2">
        <w:trPr>
          <w:cantSplit/>
          <w:jc w:val="center"/>
        </w:trPr>
        <w:tc>
          <w:tcPr>
            <w:tcW w:w="720" w:type="dxa"/>
            <w:tcBorders>
              <w:top w:val="single" w:sz="6" w:space="0" w:color="auto"/>
              <w:left w:val="single" w:sz="6" w:space="0" w:color="auto"/>
            </w:tcBorders>
            <w:vAlign w:val="center"/>
          </w:tcPr>
          <w:p w14:paraId="3B256DC9"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2.</w:t>
            </w:r>
          </w:p>
        </w:tc>
        <w:tc>
          <w:tcPr>
            <w:tcW w:w="8370" w:type="dxa"/>
            <w:tcBorders>
              <w:top w:val="single" w:sz="6" w:space="0" w:color="auto"/>
              <w:left w:val="single" w:sz="6" w:space="0" w:color="auto"/>
              <w:right w:val="single" w:sz="6" w:space="0" w:color="auto"/>
            </w:tcBorders>
            <w:vAlign w:val="center"/>
          </w:tcPr>
          <w:p w14:paraId="25F19DB3" w14:textId="77777777" w:rsidR="001E19D2" w:rsidRPr="00C83059" w:rsidRDefault="001E19D2" w:rsidP="001E19D2">
            <w:pPr>
              <w:spacing w:after="0" w:line="240" w:lineRule="auto"/>
              <w:rPr>
                <w:rFonts w:ascii="Times New Roman" w:hAnsi="Times New Roman" w:cs="Times New Roman"/>
                <w:b/>
              </w:rPr>
            </w:pPr>
          </w:p>
          <w:p w14:paraId="413BA229"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35079F23" w14:textId="77777777" w:rsidTr="001E19D2">
        <w:trPr>
          <w:cantSplit/>
          <w:jc w:val="center"/>
        </w:trPr>
        <w:tc>
          <w:tcPr>
            <w:tcW w:w="720" w:type="dxa"/>
            <w:tcBorders>
              <w:left w:val="single" w:sz="6" w:space="0" w:color="auto"/>
            </w:tcBorders>
            <w:vAlign w:val="center"/>
          </w:tcPr>
          <w:p w14:paraId="5F4674EF"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2D00D39C" w14:textId="77777777" w:rsidR="001E19D2" w:rsidRPr="00C83059" w:rsidRDefault="001E19D2" w:rsidP="001E19D2">
            <w:pPr>
              <w:spacing w:after="0" w:line="240" w:lineRule="auto"/>
              <w:rPr>
                <w:rFonts w:ascii="Times New Roman" w:hAnsi="Times New Roman" w:cs="Times New Roman"/>
                <w:b/>
              </w:rPr>
            </w:pPr>
          </w:p>
          <w:p w14:paraId="13C2D8E6"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4A7CEC8A" w14:textId="77777777" w:rsidTr="001E19D2">
        <w:trPr>
          <w:cantSplit/>
          <w:jc w:val="center"/>
        </w:trPr>
        <w:tc>
          <w:tcPr>
            <w:tcW w:w="720" w:type="dxa"/>
            <w:tcBorders>
              <w:top w:val="single" w:sz="6" w:space="0" w:color="auto"/>
              <w:left w:val="single" w:sz="6" w:space="0" w:color="auto"/>
            </w:tcBorders>
            <w:vAlign w:val="center"/>
          </w:tcPr>
          <w:p w14:paraId="0070C24F"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3.</w:t>
            </w:r>
          </w:p>
        </w:tc>
        <w:tc>
          <w:tcPr>
            <w:tcW w:w="8370" w:type="dxa"/>
            <w:tcBorders>
              <w:top w:val="single" w:sz="6" w:space="0" w:color="auto"/>
              <w:left w:val="single" w:sz="6" w:space="0" w:color="auto"/>
              <w:right w:val="single" w:sz="6" w:space="0" w:color="auto"/>
            </w:tcBorders>
            <w:vAlign w:val="center"/>
          </w:tcPr>
          <w:p w14:paraId="00DAF3D8" w14:textId="77777777" w:rsidR="001E19D2" w:rsidRPr="00C83059" w:rsidRDefault="001E19D2" w:rsidP="001E19D2">
            <w:pPr>
              <w:spacing w:after="0" w:line="240" w:lineRule="auto"/>
              <w:rPr>
                <w:rFonts w:ascii="Times New Roman" w:hAnsi="Times New Roman" w:cs="Times New Roman"/>
                <w:b/>
              </w:rPr>
            </w:pPr>
          </w:p>
          <w:p w14:paraId="6AC96036"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32E37BF6" w14:textId="77777777" w:rsidTr="001E19D2">
        <w:trPr>
          <w:cantSplit/>
          <w:jc w:val="center"/>
        </w:trPr>
        <w:tc>
          <w:tcPr>
            <w:tcW w:w="720" w:type="dxa"/>
            <w:tcBorders>
              <w:left w:val="single" w:sz="6" w:space="0" w:color="auto"/>
            </w:tcBorders>
            <w:vAlign w:val="center"/>
          </w:tcPr>
          <w:p w14:paraId="358B5176"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right w:val="single" w:sz="6" w:space="0" w:color="auto"/>
            </w:tcBorders>
            <w:vAlign w:val="center"/>
          </w:tcPr>
          <w:p w14:paraId="3CC0E1DA" w14:textId="77777777" w:rsidR="001E19D2" w:rsidRPr="00C83059" w:rsidRDefault="001E19D2" w:rsidP="001E19D2">
            <w:pPr>
              <w:spacing w:after="0" w:line="240" w:lineRule="auto"/>
              <w:rPr>
                <w:rFonts w:ascii="Times New Roman" w:hAnsi="Times New Roman" w:cs="Times New Roman"/>
                <w:b/>
              </w:rPr>
            </w:pPr>
          </w:p>
          <w:p w14:paraId="4EA534B2"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5CDC2DFD" w14:textId="77777777" w:rsidTr="001E19D2">
        <w:trPr>
          <w:cantSplit/>
          <w:jc w:val="center"/>
        </w:trPr>
        <w:tc>
          <w:tcPr>
            <w:tcW w:w="720" w:type="dxa"/>
            <w:tcBorders>
              <w:top w:val="single" w:sz="6" w:space="0" w:color="auto"/>
              <w:left w:val="single" w:sz="6" w:space="0" w:color="auto"/>
            </w:tcBorders>
            <w:vAlign w:val="center"/>
          </w:tcPr>
          <w:p w14:paraId="5C176A67"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4.</w:t>
            </w:r>
          </w:p>
        </w:tc>
        <w:tc>
          <w:tcPr>
            <w:tcW w:w="8370" w:type="dxa"/>
            <w:tcBorders>
              <w:top w:val="single" w:sz="6" w:space="0" w:color="auto"/>
              <w:left w:val="single" w:sz="6" w:space="0" w:color="auto"/>
              <w:right w:val="single" w:sz="6" w:space="0" w:color="auto"/>
            </w:tcBorders>
            <w:vAlign w:val="center"/>
          </w:tcPr>
          <w:p w14:paraId="0959C9B0" w14:textId="77777777" w:rsidR="001E19D2" w:rsidRPr="00C83059" w:rsidRDefault="001E19D2" w:rsidP="001E19D2">
            <w:pPr>
              <w:spacing w:after="0" w:line="240" w:lineRule="auto"/>
              <w:rPr>
                <w:rFonts w:ascii="Times New Roman" w:hAnsi="Times New Roman" w:cs="Times New Roman"/>
                <w:b/>
              </w:rPr>
            </w:pPr>
          </w:p>
          <w:p w14:paraId="549B175D"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2353BE73" w14:textId="77777777" w:rsidTr="001E19D2">
        <w:trPr>
          <w:cantSplit/>
          <w:jc w:val="center"/>
        </w:trPr>
        <w:tc>
          <w:tcPr>
            <w:tcW w:w="720" w:type="dxa"/>
            <w:tcBorders>
              <w:left w:val="single" w:sz="6" w:space="0" w:color="auto"/>
              <w:bottom w:val="single" w:sz="6" w:space="0" w:color="auto"/>
            </w:tcBorders>
            <w:vAlign w:val="center"/>
          </w:tcPr>
          <w:p w14:paraId="05DD2FA3"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117922D6" w14:textId="77777777" w:rsidR="001E19D2" w:rsidRPr="00C83059" w:rsidRDefault="001E19D2" w:rsidP="001E19D2">
            <w:pPr>
              <w:spacing w:after="0" w:line="240" w:lineRule="auto"/>
              <w:rPr>
                <w:rFonts w:ascii="Times New Roman" w:hAnsi="Times New Roman" w:cs="Times New Roman"/>
                <w:b/>
              </w:rPr>
            </w:pPr>
          </w:p>
          <w:p w14:paraId="6F3A1C12"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146101C8" w14:textId="77777777" w:rsidTr="001E19D2">
        <w:trPr>
          <w:cantSplit/>
          <w:jc w:val="center"/>
        </w:trPr>
        <w:tc>
          <w:tcPr>
            <w:tcW w:w="720" w:type="dxa"/>
            <w:tcBorders>
              <w:top w:val="single" w:sz="6" w:space="0" w:color="auto"/>
              <w:left w:val="single" w:sz="6" w:space="0" w:color="auto"/>
            </w:tcBorders>
            <w:vAlign w:val="center"/>
          </w:tcPr>
          <w:p w14:paraId="5EBE086F"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5.</w:t>
            </w:r>
          </w:p>
        </w:tc>
        <w:tc>
          <w:tcPr>
            <w:tcW w:w="8370" w:type="dxa"/>
            <w:tcBorders>
              <w:top w:val="single" w:sz="6" w:space="0" w:color="auto"/>
              <w:left w:val="single" w:sz="6" w:space="0" w:color="auto"/>
              <w:bottom w:val="single" w:sz="6" w:space="0" w:color="auto"/>
              <w:right w:val="single" w:sz="6" w:space="0" w:color="auto"/>
            </w:tcBorders>
            <w:vAlign w:val="center"/>
          </w:tcPr>
          <w:p w14:paraId="3B566F2E" w14:textId="77777777" w:rsidR="001E19D2" w:rsidRPr="00C83059" w:rsidRDefault="001E19D2" w:rsidP="001E19D2">
            <w:pPr>
              <w:spacing w:after="0" w:line="240" w:lineRule="auto"/>
              <w:rPr>
                <w:rFonts w:ascii="Times New Roman" w:hAnsi="Times New Roman" w:cs="Times New Roman"/>
                <w:b/>
              </w:rPr>
            </w:pPr>
          </w:p>
          <w:p w14:paraId="7DF3FDEA"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5761470D" w14:textId="77777777" w:rsidTr="001E19D2">
        <w:trPr>
          <w:cantSplit/>
          <w:jc w:val="center"/>
        </w:trPr>
        <w:tc>
          <w:tcPr>
            <w:tcW w:w="720" w:type="dxa"/>
            <w:tcBorders>
              <w:left w:val="single" w:sz="6" w:space="0" w:color="auto"/>
              <w:bottom w:val="single" w:sz="6" w:space="0" w:color="auto"/>
            </w:tcBorders>
            <w:vAlign w:val="center"/>
          </w:tcPr>
          <w:p w14:paraId="688E0E3A"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2CC4A63B" w14:textId="77777777" w:rsidR="001E19D2" w:rsidRPr="00C83059" w:rsidRDefault="001E19D2" w:rsidP="001E19D2">
            <w:pPr>
              <w:spacing w:after="0" w:line="240" w:lineRule="auto"/>
              <w:rPr>
                <w:rFonts w:ascii="Times New Roman" w:hAnsi="Times New Roman" w:cs="Times New Roman"/>
                <w:b/>
              </w:rPr>
            </w:pPr>
          </w:p>
          <w:p w14:paraId="0F29F323"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359259F8" w14:textId="77777777" w:rsidTr="001E19D2">
        <w:trPr>
          <w:cantSplit/>
          <w:jc w:val="center"/>
        </w:trPr>
        <w:tc>
          <w:tcPr>
            <w:tcW w:w="720" w:type="dxa"/>
            <w:tcBorders>
              <w:top w:val="single" w:sz="6" w:space="0" w:color="auto"/>
              <w:left w:val="single" w:sz="6" w:space="0" w:color="auto"/>
            </w:tcBorders>
            <w:vAlign w:val="center"/>
          </w:tcPr>
          <w:p w14:paraId="49EFA68C"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6.</w:t>
            </w:r>
          </w:p>
        </w:tc>
        <w:tc>
          <w:tcPr>
            <w:tcW w:w="8370" w:type="dxa"/>
            <w:tcBorders>
              <w:top w:val="single" w:sz="6" w:space="0" w:color="auto"/>
              <w:left w:val="single" w:sz="6" w:space="0" w:color="auto"/>
              <w:bottom w:val="single" w:sz="6" w:space="0" w:color="auto"/>
              <w:right w:val="single" w:sz="6" w:space="0" w:color="auto"/>
            </w:tcBorders>
            <w:vAlign w:val="center"/>
          </w:tcPr>
          <w:p w14:paraId="09D5271F" w14:textId="77777777" w:rsidR="001E19D2" w:rsidRPr="00C83059" w:rsidRDefault="001E19D2" w:rsidP="001E19D2">
            <w:pPr>
              <w:spacing w:after="0" w:line="240" w:lineRule="auto"/>
              <w:rPr>
                <w:rFonts w:ascii="Times New Roman" w:hAnsi="Times New Roman" w:cs="Times New Roman"/>
                <w:b/>
              </w:rPr>
            </w:pPr>
          </w:p>
          <w:p w14:paraId="514A9711"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569C24D7" w14:textId="77777777" w:rsidTr="001E19D2">
        <w:trPr>
          <w:cantSplit/>
          <w:jc w:val="center"/>
        </w:trPr>
        <w:tc>
          <w:tcPr>
            <w:tcW w:w="720" w:type="dxa"/>
            <w:tcBorders>
              <w:left w:val="single" w:sz="6" w:space="0" w:color="auto"/>
              <w:bottom w:val="single" w:sz="6" w:space="0" w:color="auto"/>
            </w:tcBorders>
            <w:vAlign w:val="center"/>
          </w:tcPr>
          <w:p w14:paraId="4A923D0F" w14:textId="77777777" w:rsidR="008E5AA0" w:rsidRPr="00C83059" w:rsidRDefault="008E5AA0" w:rsidP="001E19D2">
            <w:pPr>
              <w:spacing w:after="0" w:line="240" w:lineRule="auto"/>
              <w:jc w:val="center"/>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673D4A9A" w14:textId="77777777" w:rsidR="001E19D2" w:rsidRPr="00C83059" w:rsidRDefault="001E19D2" w:rsidP="001E19D2">
            <w:pPr>
              <w:spacing w:after="0" w:line="240" w:lineRule="auto"/>
              <w:rPr>
                <w:rFonts w:ascii="Times New Roman" w:hAnsi="Times New Roman" w:cs="Times New Roman"/>
                <w:b/>
              </w:rPr>
            </w:pPr>
          </w:p>
          <w:p w14:paraId="3563F433"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r w:rsidR="008E5AA0" w:rsidRPr="00C83059" w14:paraId="4D1BF29E" w14:textId="77777777" w:rsidTr="001E19D2">
        <w:trPr>
          <w:cantSplit/>
          <w:jc w:val="center"/>
        </w:trPr>
        <w:tc>
          <w:tcPr>
            <w:tcW w:w="720" w:type="dxa"/>
            <w:tcBorders>
              <w:top w:val="single" w:sz="6" w:space="0" w:color="auto"/>
              <w:left w:val="single" w:sz="6" w:space="0" w:color="auto"/>
            </w:tcBorders>
            <w:vAlign w:val="center"/>
          </w:tcPr>
          <w:p w14:paraId="3F3E1D8E" w14:textId="77777777" w:rsidR="008E5AA0" w:rsidRPr="00C83059" w:rsidRDefault="008E5AA0" w:rsidP="001E19D2">
            <w:pPr>
              <w:spacing w:after="0" w:line="240" w:lineRule="auto"/>
              <w:jc w:val="center"/>
              <w:rPr>
                <w:rFonts w:ascii="Times New Roman" w:hAnsi="Times New Roman" w:cs="Times New Roman"/>
                <w:b/>
              </w:rPr>
            </w:pPr>
            <w:r w:rsidRPr="00C83059">
              <w:rPr>
                <w:rFonts w:ascii="Times New Roman" w:hAnsi="Times New Roman" w:cs="Times New Roman"/>
                <w:b/>
              </w:rPr>
              <w:t>Etc.</w:t>
            </w:r>
          </w:p>
        </w:tc>
        <w:tc>
          <w:tcPr>
            <w:tcW w:w="8370" w:type="dxa"/>
            <w:tcBorders>
              <w:top w:val="single" w:sz="6" w:space="0" w:color="auto"/>
              <w:left w:val="single" w:sz="6" w:space="0" w:color="auto"/>
              <w:bottom w:val="single" w:sz="6" w:space="0" w:color="auto"/>
              <w:right w:val="single" w:sz="6" w:space="0" w:color="auto"/>
            </w:tcBorders>
            <w:vAlign w:val="center"/>
          </w:tcPr>
          <w:p w14:paraId="4D009512" w14:textId="77777777" w:rsidR="001E19D2" w:rsidRPr="00C83059" w:rsidRDefault="001E19D2" w:rsidP="001E19D2">
            <w:pPr>
              <w:spacing w:after="0" w:line="240" w:lineRule="auto"/>
              <w:rPr>
                <w:rFonts w:ascii="Times New Roman" w:hAnsi="Times New Roman" w:cs="Times New Roman"/>
                <w:b/>
              </w:rPr>
            </w:pPr>
          </w:p>
          <w:p w14:paraId="2A63AE21"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Cargo</w:t>
            </w:r>
          </w:p>
        </w:tc>
      </w:tr>
      <w:tr w:rsidR="008E5AA0" w:rsidRPr="00C83059" w14:paraId="1BE350DF" w14:textId="77777777" w:rsidTr="001E19D2">
        <w:trPr>
          <w:cantSplit/>
          <w:jc w:val="center"/>
        </w:trPr>
        <w:tc>
          <w:tcPr>
            <w:tcW w:w="720" w:type="dxa"/>
            <w:tcBorders>
              <w:left w:val="single" w:sz="6" w:space="0" w:color="auto"/>
              <w:bottom w:val="single" w:sz="6" w:space="0" w:color="auto"/>
            </w:tcBorders>
            <w:vAlign w:val="center"/>
          </w:tcPr>
          <w:p w14:paraId="44376DF1" w14:textId="77777777" w:rsidR="008E5AA0" w:rsidRPr="00C83059" w:rsidRDefault="008E5AA0" w:rsidP="001E19D2">
            <w:pPr>
              <w:spacing w:after="0" w:line="240" w:lineRule="auto"/>
              <w:rPr>
                <w:rFonts w:ascii="Times New Roman" w:hAnsi="Times New Roman" w:cs="Times New Roman"/>
                <w:b/>
              </w:rPr>
            </w:pPr>
          </w:p>
        </w:tc>
        <w:tc>
          <w:tcPr>
            <w:tcW w:w="8370" w:type="dxa"/>
            <w:tcBorders>
              <w:top w:val="single" w:sz="6" w:space="0" w:color="auto"/>
              <w:left w:val="single" w:sz="6" w:space="0" w:color="auto"/>
              <w:bottom w:val="single" w:sz="6" w:space="0" w:color="auto"/>
              <w:right w:val="single" w:sz="6" w:space="0" w:color="auto"/>
            </w:tcBorders>
            <w:vAlign w:val="center"/>
          </w:tcPr>
          <w:p w14:paraId="1D818886" w14:textId="77777777" w:rsidR="001E19D2" w:rsidRPr="00C83059" w:rsidRDefault="001E19D2" w:rsidP="001E19D2">
            <w:pPr>
              <w:spacing w:after="0" w:line="240" w:lineRule="auto"/>
              <w:rPr>
                <w:rFonts w:ascii="Times New Roman" w:hAnsi="Times New Roman" w:cs="Times New Roman"/>
                <w:b/>
              </w:rPr>
            </w:pPr>
          </w:p>
          <w:p w14:paraId="0D5F4B95" w14:textId="77777777" w:rsidR="008E5AA0" w:rsidRPr="00C83059" w:rsidRDefault="008E5AA0" w:rsidP="001E19D2">
            <w:pPr>
              <w:spacing w:after="0" w:line="240" w:lineRule="auto"/>
              <w:rPr>
                <w:rFonts w:ascii="Times New Roman" w:hAnsi="Times New Roman" w:cs="Times New Roman"/>
                <w:b/>
              </w:rPr>
            </w:pPr>
            <w:r w:rsidRPr="00C83059">
              <w:rPr>
                <w:rFonts w:ascii="Times New Roman" w:hAnsi="Times New Roman" w:cs="Times New Roman"/>
                <w:b/>
              </w:rPr>
              <w:t>Nombre</w:t>
            </w:r>
          </w:p>
        </w:tc>
      </w:tr>
    </w:tbl>
    <w:p w14:paraId="7AA24842" w14:textId="77777777" w:rsidR="008E5AA0" w:rsidRPr="00C83059" w:rsidRDefault="008E5AA0" w:rsidP="008E5AA0">
      <w:pPr>
        <w:spacing w:after="0" w:line="240" w:lineRule="auto"/>
        <w:rPr>
          <w:rFonts w:ascii="Times New Roman" w:hAnsi="Times New Roman" w:cs="Times New Roman"/>
        </w:rPr>
      </w:pPr>
    </w:p>
    <w:p w14:paraId="3EBB1698" w14:textId="77777777" w:rsidR="008E5AA0" w:rsidRPr="00C83059" w:rsidRDefault="008E5AA0" w:rsidP="008E5AA0">
      <w:pPr>
        <w:spacing w:after="0" w:line="240" w:lineRule="auto"/>
        <w:rPr>
          <w:rFonts w:ascii="Times New Roman" w:hAnsi="Times New Roman" w:cs="Times New Roman"/>
        </w:rPr>
      </w:pPr>
    </w:p>
    <w:p w14:paraId="2A5EA08F" w14:textId="77777777" w:rsidR="001E19D2" w:rsidRPr="00C83059" w:rsidRDefault="001E19D2" w:rsidP="008E5AA0">
      <w:pPr>
        <w:spacing w:after="0" w:line="240" w:lineRule="auto"/>
        <w:rPr>
          <w:rFonts w:ascii="Times New Roman" w:hAnsi="Times New Roman" w:cs="Times New Roman"/>
        </w:rPr>
      </w:pPr>
    </w:p>
    <w:p w14:paraId="0B42518A" w14:textId="77777777" w:rsidR="008E5AA0" w:rsidRPr="00C83059" w:rsidRDefault="008E5AA0" w:rsidP="00455668">
      <w:pPr>
        <w:pStyle w:val="Ttulo2"/>
        <w:jc w:val="center"/>
        <w:rPr>
          <w:rFonts w:ascii="Times New Roman" w:hAnsi="Times New Roman" w:cs="Times New Roman"/>
          <w:b w:val="0"/>
          <w:color w:val="auto"/>
          <w:sz w:val="24"/>
        </w:rPr>
      </w:pPr>
      <w:bookmarkStart w:id="791" w:name="_Toc403830103"/>
      <w:bookmarkStart w:id="792" w:name="_Toc403835297"/>
      <w:bookmarkStart w:id="793" w:name="_Toc403837408"/>
      <w:bookmarkStart w:id="794" w:name="_Toc404148728"/>
      <w:bookmarkStart w:id="795" w:name="_Toc404148960"/>
      <w:bookmarkStart w:id="796" w:name="_Toc404149070"/>
      <w:bookmarkStart w:id="797" w:name="_Toc441228326"/>
      <w:bookmarkStart w:id="798" w:name="_Toc441489274"/>
      <w:bookmarkStart w:id="799" w:name="_Toc441489427"/>
      <w:r w:rsidRPr="00C83059">
        <w:rPr>
          <w:rFonts w:ascii="Times New Roman" w:hAnsi="Times New Roman" w:cs="Times New Roman"/>
          <w:color w:val="auto"/>
          <w:sz w:val="24"/>
        </w:rPr>
        <w:lastRenderedPageBreak/>
        <w:t>Formulario PER-2-Currículum Vitae del Personal Propuesto</w:t>
      </w:r>
      <w:bookmarkEnd w:id="791"/>
      <w:bookmarkEnd w:id="792"/>
      <w:bookmarkEnd w:id="793"/>
      <w:bookmarkEnd w:id="794"/>
      <w:bookmarkEnd w:id="795"/>
      <w:bookmarkEnd w:id="796"/>
      <w:bookmarkEnd w:id="797"/>
      <w:bookmarkEnd w:id="798"/>
      <w:bookmarkEnd w:id="799"/>
    </w:p>
    <w:p w14:paraId="0A3EC878" w14:textId="77777777" w:rsidR="008E5AA0" w:rsidRPr="00C83059" w:rsidRDefault="008E5AA0" w:rsidP="008E5AA0">
      <w:pPr>
        <w:spacing w:after="0" w:line="240" w:lineRule="auto"/>
        <w:rPr>
          <w:rFonts w:ascii="Times New Roman" w:hAnsi="Times New Roman" w:cs="Times New Roman"/>
        </w:rPr>
      </w:pPr>
    </w:p>
    <w:p w14:paraId="259D52F3" w14:textId="77777777" w:rsidR="008E5AA0" w:rsidRPr="00C83059" w:rsidRDefault="008E5AA0" w:rsidP="003375FA">
      <w:pPr>
        <w:spacing w:after="0" w:line="240" w:lineRule="auto"/>
        <w:jc w:val="both"/>
        <w:rPr>
          <w:rFonts w:ascii="Times New Roman" w:hAnsi="Times New Roman" w:cs="Times New Roman"/>
          <w:sz w:val="24"/>
        </w:rPr>
      </w:pPr>
      <w:r w:rsidRPr="00C83059">
        <w:rPr>
          <w:rFonts w:ascii="Times New Roman" w:hAnsi="Times New Roman" w:cs="Times New Roman"/>
          <w:sz w:val="24"/>
        </w:rPr>
        <w:t>El Licitante deberá proveer toda la información solicitada abajo. Los campos marcados con asterisco (*) deben ser usados para la evaluación.</w:t>
      </w:r>
    </w:p>
    <w:p w14:paraId="1F840653" w14:textId="77777777" w:rsidR="008E5AA0" w:rsidRPr="00C83059" w:rsidRDefault="008E5AA0"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52825D19" w14:textId="77777777" w:rsidTr="00A47D5C">
        <w:trPr>
          <w:cantSplit/>
        </w:trPr>
        <w:tc>
          <w:tcPr>
            <w:tcW w:w="9090" w:type="dxa"/>
            <w:gridSpan w:val="3"/>
            <w:tcBorders>
              <w:top w:val="single" w:sz="6" w:space="0" w:color="auto"/>
              <w:left w:val="single" w:sz="6" w:space="0" w:color="auto"/>
              <w:right w:val="single" w:sz="6" w:space="0" w:color="auto"/>
            </w:tcBorders>
          </w:tcPr>
          <w:p w14:paraId="26F37406"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Cargo*</w:t>
            </w:r>
          </w:p>
          <w:p w14:paraId="64B6C3CC"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0EC8179C" w14:textId="77777777" w:rsidTr="00A47D5C">
        <w:trPr>
          <w:cantSplit/>
          <w:trHeight w:val="390"/>
        </w:trPr>
        <w:tc>
          <w:tcPr>
            <w:tcW w:w="1440" w:type="dxa"/>
            <w:tcBorders>
              <w:top w:val="single" w:sz="6" w:space="0" w:color="auto"/>
              <w:left w:val="single" w:sz="6" w:space="0" w:color="auto"/>
            </w:tcBorders>
          </w:tcPr>
          <w:p w14:paraId="6E3A68D0"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Información personal</w:t>
            </w:r>
          </w:p>
        </w:tc>
        <w:tc>
          <w:tcPr>
            <w:tcW w:w="3960" w:type="dxa"/>
            <w:tcBorders>
              <w:top w:val="single" w:sz="6" w:space="0" w:color="auto"/>
              <w:left w:val="single" w:sz="6" w:space="0" w:color="auto"/>
            </w:tcBorders>
          </w:tcPr>
          <w:p w14:paraId="51D3E082"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Nombre*</w:t>
            </w:r>
          </w:p>
        </w:tc>
        <w:tc>
          <w:tcPr>
            <w:tcW w:w="3690" w:type="dxa"/>
            <w:tcBorders>
              <w:top w:val="single" w:sz="6" w:space="0" w:color="auto"/>
              <w:left w:val="single" w:sz="6" w:space="0" w:color="auto"/>
              <w:right w:val="single" w:sz="6" w:space="0" w:color="auto"/>
            </w:tcBorders>
          </w:tcPr>
          <w:p w14:paraId="4858B943"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Fecha de nacimiento</w:t>
            </w:r>
          </w:p>
        </w:tc>
      </w:tr>
      <w:tr w:rsidR="008E5AA0" w:rsidRPr="00C83059" w14:paraId="3560B481" w14:textId="77777777" w:rsidTr="00A47D5C">
        <w:trPr>
          <w:cantSplit/>
        </w:trPr>
        <w:tc>
          <w:tcPr>
            <w:tcW w:w="1440" w:type="dxa"/>
            <w:tcBorders>
              <w:left w:val="single" w:sz="6" w:space="0" w:color="auto"/>
            </w:tcBorders>
          </w:tcPr>
          <w:p w14:paraId="2D3E6E1A" w14:textId="77777777" w:rsidR="008E5AA0" w:rsidRPr="00C83059" w:rsidRDefault="008E5AA0" w:rsidP="008E5AA0">
            <w:pPr>
              <w:spacing w:after="0" w:line="240" w:lineRule="auto"/>
              <w:rPr>
                <w:rFonts w:ascii="Times New Roman" w:hAnsi="Times New Roman" w:cs="Times New Roman"/>
                <w:b/>
                <w:sz w:val="20"/>
              </w:rPr>
            </w:pPr>
          </w:p>
        </w:tc>
        <w:tc>
          <w:tcPr>
            <w:tcW w:w="7650" w:type="dxa"/>
            <w:gridSpan w:val="2"/>
            <w:tcBorders>
              <w:top w:val="single" w:sz="6" w:space="0" w:color="auto"/>
              <w:left w:val="single" w:sz="6" w:space="0" w:color="auto"/>
              <w:right w:val="single" w:sz="6" w:space="0" w:color="auto"/>
            </w:tcBorders>
          </w:tcPr>
          <w:p w14:paraId="4F129849"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Calificaciones profesionales</w:t>
            </w:r>
          </w:p>
          <w:p w14:paraId="1769153E"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1CD640CC" w14:textId="77777777" w:rsidTr="00A47D5C">
        <w:trPr>
          <w:cantSplit/>
        </w:trPr>
        <w:tc>
          <w:tcPr>
            <w:tcW w:w="1440" w:type="dxa"/>
            <w:tcBorders>
              <w:top w:val="single" w:sz="6" w:space="0" w:color="auto"/>
              <w:left w:val="single" w:sz="6" w:space="0" w:color="auto"/>
            </w:tcBorders>
          </w:tcPr>
          <w:p w14:paraId="59F98F8E"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Empleo actual</w:t>
            </w:r>
          </w:p>
        </w:tc>
        <w:tc>
          <w:tcPr>
            <w:tcW w:w="7650" w:type="dxa"/>
            <w:gridSpan w:val="2"/>
            <w:tcBorders>
              <w:top w:val="single" w:sz="6" w:space="0" w:color="auto"/>
              <w:left w:val="single" w:sz="6" w:space="0" w:color="auto"/>
              <w:right w:val="single" w:sz="6" w:space="0" w:color="auto"/>
            </w:tcBorders>
          </w:tcPr>
          <w:p w14:paraId="56051A7E"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Nombre del  Empleador</w:t>
            </w:r>
          </w:p>
        </w:tc>
      </w:tr>
      <w:tr w:rsidR="008E5AA0" w:rsidRPr="00C83059" w14:paraId="32811556" w14:textId="77777777" w:rsidTr="00A47D5C">
        <w:trPr>
          <w:cantSplit/>
        </w:trPr>
        <w:tc>
          <w:tcPr>
            <w:tcW w:w="1440" w:type="dxa"/>
            <w:tcBorders>
              <w:left w:val="single" w:sz="6" w:space="0" w:color="auto"/>
            </w:tcBorders>
          </w:tcPr>
          <w:p w14:paraId="62809099" w14:textId="77777777" w:rsidR="008E5AA0" w:rsidRPr="00C83059" w:rsidRDefault="008E5AA0" w:rsidP="008E5AA0">
            <w:pPr>
              <w:spacing w:after="0" w:line="240" w:lineRule="auto"/>
              <w:rPr>
                <w:rFonts w:ascii="Times New Roman" w:hAnsi="Times New Roman" w:cs="Times New Roman"/>
                <w:b/>
                <w:sz w:val="20"/>
              </w:rPr>
            </w:pPr>
          </w:p>
        </w:tc>
        <w:tc>
          <w:tcPr>
            <w:tcW w:w="7650" w:type="dxa"/>
            <w:gridSpan w:val="2"/>
            <w:tcBorders>
              <w:top w:val="single" w:sz="6" w:space="0" w:color="auto"/>
              <w:left w:val="single" w:sz="6" w:space="0" w:color="auto"/>
              <w:right w:val="single" w:sz="6" w:space="0" w:color="auto"/>
            </w:tcBorders>
          </w:tcPr>
          <w:p w14:paraId="79382A26"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Dirección del  Empleador</w:t>
            </w:r>
          </w:p>
          <w:p w14:paraId="7AB5FB92"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70B42368" w14:textId="77777777" w:rsidTr="00A47D5C">
        <w:trPr>
          <w:cantSplit/>
        </w:trPr>
        <w:tc>
          <w:tcPr>
            <w:tcW w:w="1440" w:type="dxa"/>
            <w:tcBorders>
              <w:left w:val="single" w:sz="6" w:space="0" w:color="auto"/>
            </w:tcBorders>
          </w:tcPr>
          <w:p w14:paraId="1D1C637A"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tcBorders>
          </w:tcPr>
          <w:p w14:paraId="652113FD"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Teléfono</w:t>
            </w:r>
          </w:p>
          <w:p w14:paraId="4108B47D"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right w:val="single" w:sz="6" w:space="0" w:color="auto"/>
            </w:tcBorders>
          </w:tcPr>
          <w:p w14:paraId="0601089D"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Persona de contacto (gerente / oficial de personal)</w:t>
            </w:r>
          </w:p>
        </w:tc>
      </w:tr>
      <w:tr w:rsidR="008E5AA0" w:rsidRPr="00C83059" w14:paraId="20E5DF92" w14:textId="77777777" w:rsidTr="00A47D5C">
        <w:trPr>
          <w:cantSplit/>
        </w:trPr>
        <w:tc>
          <w:tcPr>
            <w:tcW w:w="1440" w:type="dxa"/>
            <w:tcBorders>
              <w:left w:val="single" w:sz="6" w:space="0" w:color="auto"/>
            </w:tcBorders>
          </w:tcPr>
          <w:p w14:paraId="49BF4BB6"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tcBorders>
          </w:tcPr>
          <w:p w14:paraId="4AC85391"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Fax</w:t>
            </w:r>
          </w:p>
          <w:p w14:paraId="023AC256"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right w:val="single" w:sz="6" w:space="0" w:color="auto"/>
            </w:tcBorders>
          </w:tcPr>
          <w:p w14:paraId="233E1CDC"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Dirección electrónica</w:t>
            </w:r>
          </w:p>
        </w:tc>
      </w:tr>
      <w:tr w:rsidR="008E5AA0" w:rsidRPr="00C83059" w14:paraId="30140986" w14:textId="77777777" w:rsidTr="00A47D5C">
        <w:trPr>
          <w:cantSplit/>
        </w:trPr>
        <w:tc>
          <w:tcPr>
            <w:tcW w:w="1440" w:type="dxa"/>
            <w:tcBorders>
              <w:left w:val="single" w:sz="6" w:space="0" w:color="auto"/>
              <w:bottom w:val="single" w:sz="6" w:space="0" w:color="auto"/>
            </w:tcBorders>
          </w:tcPr>
          <w:p w14:paraId="2DBE9EA2" w14:textId="77777777" w:rsidR="008E5AA0" w:rsidRPr="00C83059" w:rsidRDefault="008E5AA0" w:rsidP="008E5AA0">
            <w:pPr>
              <w:spacing w:after="0" w:line="240" w:lineRule="auto"/>
              <w:rPr>
                <w:rFonts w:ascii="Times New Roman" w:hAnsi="Times New Roman" w:cs="Times New Roman"/>
                <w:b/>
                <w:sz w:val="20"/>
              </w:rPr>
            </w:pPr>
          </w:p>
        </w:tc>
        <w:tc>
          <w:tcPr>
            <w:tcW w:w="3960" w:type="dxa"/>
            <w:tcBorders>
              <w:top w:val="single" w:sz="6" w:space="0" w:color="auto"/>
              <w:left w:val="single" w:sz="6" w:space="0" w:color="auto"/>
              <w:bottom w:val="single" w:sz="6" w:space="0" w:color="auto"/>
            </w:tcBorders>
          </w:tcPr>
          <w:p w14:paraId="04D88858"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Cargo actual</w:t>
            </w:r>
          </w:p>
          <w:p w14:paraId="01F34322" w14:textId="77777777" w:rsidR="008E5AA0" w:rsidRPr="00C83059" w:rsidRDefault="008E5AA0" w:rsidP="008E5AA0">
            <w:pPr>
              <w:spacing w:after="0" w:line="240" w:lineRule="auto"/>
              <w:rPr>
                <w:rFonts w:ascii="Times New Roman" w:hAnsi="Times New Roman" w:cs="Times New Roman"/>
                <w:b/>
                <w:sz w:val="20"/>
              </w:rPr>
            </w:pPr>
          </w:p>
        </w:tc>
        <w:tc>
          <w:tcPr>
            <w:tcW w:w="3690" w:type="dxa"/>
            <w:tcBorders>
              <w:top w:val="single" w:sz="6" w:space="0" w:color="auto"/>
              <w:left w:val="single" w:sz="6" w:space="0" w:color="auto"/>
              <w:bottom w:val="single" w:sz="6" w:space="0" w:color="auto"/>
              <w:right w:val="single" w:sz="6" w:space="0" w:color="auto"/>
            </w:tcBorders>
          </w:tcPr>
          <w:p w14:paraId="6C631470" w14:textId="77777777" w:rsidR="008E5AA0" w:rsidRPr="00C83059" w:rsidRDefault="008E5AA0" w:rsidP="008E5AA0">
            <w:pPr>
              <w:spacing w:after="0" w:line="240" w:lineRule="auto"/>
              <w:rPr>
                <w:rFonts w:ascii="Times New Roman" w:hAnsi="Times New Roman" w:cs="Times New Roman"/>
                <w:b/>
                <w:sz w:val="20"/>
              </w:rPr>
            </w:pPr>
            <w:r w:rsidRPr="00C83059">
              <w:rPr>
                <w:rFonts w:ascii="Times New Roman" w:hAnsi="Times New Roman" w:cs="Times New Roman"/>
                <w:b/>
                <w:sz w:val="20"/>
              </w:rPr>
              <w:t>Años con el empleador actual</w:t>
            </w:r>
          </w:p>
        </w:tc>
      </w:tr>
    </w:tbl>
    <w:p w14:paraId="0BBE1567" w14:textId="77777777" w:rsidR="008E5AA0" w:rsidRPr="00C83059" w:rsidRDefault="008E5AA0" w:rsidP="008E5AA0">
      <w:pPr>
        <w:spacing w:after="0" w:line="240" w:lineRule="auto"/>
        <w:rPr>
          <w:rFonts w:ascii="Times New Roman" w:hAnsi="Times New Roman" w:cs="Times New Roman"/>
        </w:rPr>
      </w:pPr>
    </w:p>
    <w:p w14:paraId="1647BAFB" w14:textId="77777777" w:rsidR="008E5AA0" w:rsidRPr="00C83059" w:rsidRDefault="008E5AA0" w:rsidP="008E5AA0">
      <w:pPr>
        <w:spacing w:after="0" w:line="240" w:lineRule="auto"/>
        <w:rPr>
          <w:rFonts w:ascii="Times New Roman" w:hAnsi="Times New Roman" w:cs="Times New Roman"/>
        </w:rPr>
      </w:pPr>
    </w:p>
    <w:p w14:paraId="58DCE940" w14:textId="77777777" w:rsidR="008E5AA0" w:rsidRPr="00C83059" w:rsidRDefault="008E5AA0" w:rsidP="00E15508">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Resuma la experiencia profesional en orden cronológico inverso. Indique experiencia particular, técnica y gerencial pertinente para este Contrato. </w:t>
      </w:r>
    </w:p>
    <w:p w14:paraId="2DED33B0" w14:textId="77777777" w:rsidR="008E5AA0" w:rsidRPr="00C83059" w:rsidRDefault="008E5AA0"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8E5AA0" w:rsidRPr="00C83059" w14:paraId="3352E73B" w14:textId="77777777" w:rsidTr="00E15508">
        <w:trPr>
          <w:cantSplit/>
          <w:tblHeader/>
        </w:trPr>
        <w:tc>
          <w:tcPr>
            <w:tcW w:w="1080" w:type="dxa"/>
            <w:tcBorders>
              <w:top w:val="single" w:sz="6" w:space="0" w:color="auto"/>
              <w:left w:val="single" w:sz="6" w:space="0" w:color="auto"/>
            </w:tcBorders>
          </w:tcPr>
          <w:p w14:paraId="7FE4AEF1"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Desde*</w:t>
            </w:r>
          </w:p>
        </w:tc>
        <w:tc>
          <w:tcPr>
            <w:tcW w:w="1080" w:type="dxa"/>
            <w:tcBorders>
              <w:top w:val="single" w:sz="6" w:space="0" w:color="auto"/>
              <w:left w:val="single" w:sz="6" w:space="0" w:color="auto"/>
            </w:tcBorders>
          </w:tcPr>
          <w:p w14:paraId="031842C0"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Hasta*</w:t>
            </w:r>
          </w:p>
        </w:tc>
        <w:tc>
          <w:tcPr>
            <w:tcW w:w="6930" w:type="dxa"/>
            <w:tcBorders>
              <w:top w:val="single" w:sz="6" w:space="0" w:color="auto"/>
              <w:left w:val="single" w:sz="6" w:space="0" w:color="auto"/>
              <w:right w:val="single" w:sz="6" w:space="0" w:color="auto"/>
            </w:tcBorders>
          </w:tcPr>
          <w:p w14:paraId="54C56224" w14:textId="77777777" w:rsidR="008E5AA0" w:rsidRPr="00C83059" w:rsidRDefault="008E5AA0" w:rsidP="00E15508">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Compañía / Proyecto / Contrato/ Cargo / Experiencia técnica y gerencial relevante*</w:t>
            </w:r>
          </w:p>
        </w:tc>
      </w:tr>
      <w:tr w:rsidR="008E5AA0" w:rsidRPr="00C83059" w14:paraId="5DA2D147" w14:textId="77777777" w:rsidTr="00E15508">
        <w:trPr>
          <w:cantSplit/>
        </w:trPr>
        <w:tc>
          <w:tcPr>
            <w:tcW w:w="1080" w:type="dxa"/>
            <w:tcBorders>
              <w:top w:val="single" w:sz="6" w:space="0" w:color="auto"/>
              <w:left w:val="single" w:sz="6" w:space="0" w:color="auto"/>
            </w:tcBorders>
          </w:tcPr>
          <w:p w14:paraId="0E7D9F59"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single" w:sz="6" w:space="0" w:color="auto"/>
              <w:left w:val="single" w:sz="6" w:space="0" w:color="auto"/>
            </w:tcBorders>
          </w:tcPr>
          <w:p w14:paraId="0456D5CE"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single" w:sz="6" w:space="0" w:color="auto"/>
              <w:left w:val="single" w:sz="6" w:space="0" w:color="auto"/>
              <w:right w:val="single" w:sz="6" w:space="0" w:color="auto"/>
            </w:tcBorders>
          </w:tcPr>
          <w:p w14:paraId="1254E35B"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BFA4AFF" w14:textId="77777777" w:rsidTr="00E15508">
        <w:trPr>
          <w:cantSplit/>
        </w:trPr>
        <w:tc>
          <w:tcPr>
            <w:tcW w:w="1080" w:type="dxa"/>
            <w:tcBorders>
              <w:top w:val="dotted" w:sz="4" w:space="0" w:color="auto"/>
              <w:left w:val="single" w:sz="6" w:space="0" w:color="auto"/>
            </w:tcBorders>
          </w:tcPr>
          <w:p w14:paraId="4A438BFA"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tcBorders>
          </w:tcPr>
          <w:p w14:paraId="1C5DC0FA"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right w:val="single" w:sz="6" w:space="0" w:color="auto"/>
            </w:tcBorders>
          </w:tcPr>
          <w:p w14:paraId="53C0F16A"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7C9F8179" w14:textId="77777777" w:rsidTr="00E15508">
        <w:trPr>
          <w:cantSplit/>
        </w:trPr>
        <w:tc>
          <w:tcPr>
            <w:tcW w:w="1080" w:type="dxa"/>
            <w:tcBorders>
              <w:top w:val="dotted" w:sz="4" w:space="0" w:color="auto"/>
              <w:left w:val="single" w:sz="6" w:space="0" w:color="auto"/>
              <w:bottom w:val="dotted" w:sz="4" w:space="0" w:color="auto"/>
            </w:tcBorders>
          </w:tcPr>
          <w:p w14:paraId="3C1BEA29"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15F2F25A"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244816CD"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342BD1A" w14:textId="77777777" w:rsidTr="00E15508">
        <w:trPr>
          <w:cantSplit/>
        </w:trPr>
        <w:tc>
          <w:tcPr>
            <w:tcW w:w="1080" w:type="dxa"/>
            <w:tcBorders>
              <w:left w:val="single" w:sz="6" w:space="0" w:color="auto"/>
            </w:tcBorders>
          </w:tcPr>
          <w:p w14:paraId="0E36F858"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tcBorders>
          </w:tcPr>
          <w:p w14:paraId="6DE20555"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right w:val="single" w:sz="6" w:space="0" w:color="auto"/>
            </w:tcBorders>
          </w:tcPr>
          <w:p w14:paraId="12F38505"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015FF982" w14:textId="77777777" w:rsidTr="00E15508">
        <w:trPr>
          <w:cantSplit/>
        </w:trPr>
        <w:tc>
          <w:tcPr>
            <w:tcW w:w="1080" w:type="dxa"/>
            <w:tcBorders>
              <w:top w:val="dotted" w:sz="4" w:space="0" w:color="auto"/>
              <w:left w:val="single" w:sz="6" w:space="0" w:color="auto"/>
              <w:bottom w:val="dotted" w:sz="4" w:space="0" w:color="auto"/>
            </w:tcBorders>
          </w:tcPr>
          <w:p w14:paraId="525D4F55"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60B95541"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4108959A"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229C1F4A" w14:textId="77777777" w:rsidTr="00E15508">
        <w:trPr>
          <w:cantSplit/>
        </w:trPr>
        <w:tc>
          <w:tcPr>
            <w:tcW w:w="1080" w:type="dxa"/>
            <w:tcBorders>
              <w:left w:val="single" w:sz="6" w:space="0" w:color="auto"/>
            </w:tcBorders>
          </w:tcPr>
          <w:p w14:paraId="59F3AB6B"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tcBorders>
          </w:tcPr>
          <w:p w14:paraId="740414BD"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right w:val="single" w:sz="6" w:space="0" w:color="auto"/>
            </w:tcBorders>
          </w:tcPr>
          <w:p w14:paraId="5B9C9F67"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177E8E4F" w14:textId="77777777" w:rsidTr="00E15508">
        <w:trPr>
          <w:cantSplit/>
        </w:trPr>
        <w:tc>
          <w:tcPr>
            <w:tcW w:w="1080" w:type="dxa"/>
            <w:tcBorders>
              <w:top w:val="dotted" w:sz="4" w:space="0" w:color="auto"/>
              <w:left w:val="single" w:sz="6" w:space="0" w:color="auto"/>
              <w:bottom w:val="dotted" w:sz="4" w:space="0" w:color="auto"/>
            </w:tcBorders>
          </w:tcPr>
          <w:p w14:paraId="5A6930CC"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top w:val="dotted" w:sz="4" w:space="0" w:color="auto"/>
              <w:left w:val="single" w:sz="6" w:space="0" w:color="auto"/>
              <w:bottom w:val="dotted" w:sz="4" w:space="0" w:color="auto"/>
            </w:tcBorders>
          </w:tcPr>
          <w:p w14:paraId="1081F6ED"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top w:val="dotted" w:sz="4" w:space="0" w:color="auto"/>
              <w:left w:val="single" w:sz="6" w:space="0" w:color="auto"/>
              <w:bottom w:val="dotted" w:sz="4" w:space="0" w:color="auto"/>
              <w:right w:val="single" w:sz="6" w:space="0" w:color="auto"/>
            </w:tcBorders>
          </w:tcPr>
          <w:p w14:paraId="64EA9C64" w14:textId="77777777" w:rsidR="008E5AA0" w:rsidRPr="00C83059" w:rsidRDefault="008E5AA0" w:rsidP="008E5AA0">
            <w:pPr>
              <w:spacing w:after="0" w:line="240" w:lineRule="auto"/>
              <w:rPr>
                <w:rFonts w:ascii="Times New Roman" w:hAnsi="Times New Roman" w:cs="Times New Roman"/>
                <w:b/>
                <w:sz w:val="20"/>
              </w:rPr>
            </w:pPr>
          </w:p>
        </w:tc>
      </w:tr>
      <w:tr w:rsidR="008E5AA0" w:rsidRPr="00C83059" w14:paraId="49A70A87" w14:textId="77777777" w:rsidTr="00E15508">
        <w:trPr>
          <w:cantSplit/>
        </w:trPr>
        <w:tc>
          <w:tcPr>
            <w:tcW w:w="1080" w:type="dxa"/>
            <w:tcBorders>
              <w:left w:val="single" w:sz="6" w:space="0" w:color="auto"/>
              <w:bottom w:val="single" w:sz="6" w:space="0" w:color="auto"/>
            </w:tcBorders>
          </w:tcPr>
          <w:p w14:paraId="6D262857" w14:textId="77777777" w:rsidR="008E5AA0" w:rsidRPr="00C83059" w:rsidRDefault="008E5AA0" w:rsidP="008E5AA0">
            <w:pPr>
              <w:spacing w:after="0" w:line="240" w:lineRule="auto"/>
              <w:rPr>
                <w:rFonts w:ascii="Times New Roman" w:hAnsi="Times New Roman" w:cs="Times New Roman"/>
                <w:b/>
                <w:sz w:val="20"/>
              </w:rPr>
            </w:pPr>
          </w:p>
        </w:tc>
        <w:tc>
          <w:tcPr>
            <w:tcW w:w="1080" w:type="dxa"/>
            <w:tcBorders>
              <w:left w:val="single" w:sz="6" w:space="0" w:color="auto"/>
              <w:bottom w:val="single" w:sz="6" w:space="0" w:color="auto"/>
            </w:tcBorders>
          </w:tcPr>
          <w:p w14:paraId="6BE681EC" w14:textId="77777777" w:rsidR="008E5AA0" w:rsidRPr="00C83059" w:rsidRDefault="008E5AA0" w:rsidP="008E5AA0">
            <w:pPr>
              <w:spacing w:after="0" w:line="240" w:lineRule="auto"/>
              <w:rPr>
                <w:rFonts w:ascii="Times New Roman" w:hAnsi="Times New Roman" w:cs="Times New Roman"/>
                <w:b/>
                <w:sz w:val="20"/>
              </w:rPr>
            </w:pPr>
          </w:p>
        </w:tc>
        <w:tc>
          <w:tcPr>
            <w:tcW w:w="6930" w:type="dxa"/>
            <w:tcBorders>
              <w:left w:val="single" w:sz="6" w:space="0" w:color="auto"/>
              <w:bottom w:val="single" w:sz="6" w:space="0" w:color="auto"/>
              <w:right w:val="single" w:sz="6" w:space="0" w:color="auto"/>
            </w:tcBorders>
          </w:tcPr>
          <w:p w14:paraId="05131F5E" w14:textId="77777777" w:rsidR="008E5AA0" w:rsidRPr="00C83059" w:rsidRDefault="008E5AA0" w:rsidP="008E5AA0">
            <w:pPr>
              <w:spacing w:after="0" w:line="240" w:lineRule="auto"/>
              <w:rPr>
                <w:rFonts w:ascii="Times New Roman" w:hAnsi="Times New Roman" w:cs="Times New Roman"/>
                <w:b/>
                <w:sz w:val="20"/>
              </w:rPr>
            </w:pPr>
          </w:p>
        </w:tc>
      </w:tr>
    </w:tbl>
    <w:p w14:paraId="284BAB6B" w14:textId="77777777" w:rsidR="00E15508" w:rsidRPr="00C83059" w:rsidRDefault="00E15508" w:rsidP="008E5AA0">
      <w:pPr>
        <w:spacing w:after="0" w:line="240" w:lineRule="auto"/>
        <w:rPr>
          <w:rFonts w:ascii="Times New Roman" w:hAnsi="Times New Roman" w:cs="Times New Roman"/>
        </w:rPr>
      </w:pPr>
      <w:bookmarkStart w:id="800" w:name="_Toc277327856"/>
    </w:p>
    <w:p w14:paraId="79FC018F" w14:textId="77777777" w:rsidR="00E15508" w:rsidRPr="00C83059" w:rsidRDefault="00E15508" w:rsidP="008E5AA0">
      <w:pPr>
        <w:spacing w:after="0" w:line="240" w:lineRule="auto"/>
        <w:rPr>
          <w:rFonts w:ascii="Times New Roman" w:hAnsi="Times New Roman" w:cs="Times New Roman"/>
        </w:rPr>
      </w:pPr>
    </w:p>
    <w:p w14:paraId="53D4B50C" w14:textId="77777777" w:rsidR="00E15508" w:rsidRDefault="00E15508" w:rsidP="008E5AA0">
      <w:pPr>
        <w:spacing w:after="0" w:line="240" w:lineRule="auto"/>
        <w:rPr>
          <w:rFonts w:ascii="Times New Roman" w:hAnsi="Times New Roman" w:cs="Times New Roman"/>
        </w:rPr>
      </w:pPr>
    </w:p>
    <w:p w14:paraId="22326EFE" w14:textId="77777777" w:rsidR="00E726B7" w:rsidRPr="00C83059" w:rsidRDefault="00E726B7" w:rsidP="008E5AA0">
      <w:pPr>
        <w:spacing w:after="0" w:line="240" w:lineRule="auto"/>
        <w:rPr>
          <w:rFonts w:ascii="Times New Roman" w:hAnsi="Times New Roman" w:cs="Times New Roman"/>
        </w:rPr>
      </w:pPr>
    </w:p>
    <w:p w14:paraId="03D8D3C1" w14:textId="77777777" w:rsidR="00E15508" w:rsidRPr="00C83059" w:rsidRDefault="00E15508" w:rsidP="008E5AA0">
      <w:pPr>
        <w:spacing w:after="0" w:line="240" w:lineRule="auto"/>
        <w:rPr>
          <w:rFonts w:ascii="Times New Roman" w:hAnsi="Times New Roman" w:cs="Times New Roman"/>
        </w:rPr>
      </w:pPr>
    </w:p>
    <w:p w14:paraId="30403F8C" w14:textId="77777777" w:rsidR="00E15508" w:rsidRPr="00C83059" w:rsidRDefault="00E15508" w:rsidP="008E5AA0">
      <w:pPr>
        <w:spacing w:after="0" w:line="240" w:lineRule="auto"/>
        <w:rPr>
          <w:rFonts w:ascii="Times New Roman" w:hAnsi="Times New Roman" w:cs="Times New Roman"/>
        </w:rPr>
      </w:pPr>
    </w:p>
    <w:p w14:paraId="2BD2ACAF" w14:textId="77777777" w:rsidR="008E5AA0" w:rsidRPr="00C83059" w:rsidRDefault="008E5AA0" w:rsidP="00E726B7">
      <w:pPr>
        <w:pStyle w:val="Ttulo2"/>
        <w:jc w:val="center"/>
        <w:rPr>
          <w:rFonts w:ascii="Times New Roman" w:hAnsi="Times New Roman" w:cs="Times New Roman"/>
          <w:b w:val="0"/>
          <w:color w:val="auto"/>
        </w:rPr>
      </w:pPr>
      <w:bookmarkStart w:id="801" w:name="_Toc403830104"/>
      <w:bookmarkStart w:id="802" w:name="_Toc403835298"/>
      <w:bookmarkStart w:id="803" w:name="_Toc403837409"/>
      <w:bookmarkStart w:id="804" w:name="_Toc404148729"/>
      <w:bookmarkStart w:id="805" w:name="_Toc404148961"/>
      <w:bookmarkStart w:id="806" w:name="_Toc404149071"/>
      <w:bookmarkStart w:id="807" w:name="_Toc441228327"/>
      <w:bookmarkStart w:id="808" w:name="_Toc441489275"/>
      <w:bookmarkStart w:id="809" w:name="_Toc441489428"/>
      <w:r w:rsidRPr="00C83059">
        <w:rPr>
          <w:rFonts w:ascii="Times New Roman" w:hAnsi="Times New Roman" w:cs="Times New Roman"/>
          <w:color w:val="auto"/>
        </w:rPr>
        <w:lastRenderedPageBreak/>
        <w:t>Formularios para los Equipos</w:t>
      </w:r>
      <w:bookmarkEnd w:id="800"/>
      <w:bookmarkEnd w:id="801"/>
      <w:bookmarkEnd w:id="802"/>
      <w:bookmarkEnd w:id="803"/>
      <w:bookmarkEnd w:id="804"/>
      <w:bookmarkEnd w:id="805"/>
      <w:bookmarkEnd w:id="806"/>
      <w:bookmarkEnd w:id="807"/>
      <w:bookmarkEnd w:id="808"/>
      <w:bookmarkEnd w:id="809"/>
    </w:p>
    <w:p w14:paraId="4C3792B6" w14:textId="77777777" w:rsidR="008E5AA0" w:rsidRPr="00C83059" w:rsidRDefault="008E5AA0" w:rsidP="00E15508">
      <w:pPr>
        <w:spacing w:after="0" w:line="240" w:lineRule="auto"/>
        <w:jc w:val="both"/>
        <w:rPr>
          <w:rFonts w:ascii="Times New Roman" w:hAnsi="Times New Roman" w:cs="Times New Roman"/>
        </w:rPr>
      </w:pPr>
    </w:p>
    <w:p w14:paraId="0B04217E" w14:textId="77777777" w:rsidR="008E5AA0" w:rsidRPr="00C83059" w:rsidRDefault="008E5AA0" w:rsidP="00E15508">
      <w:pPr>
        <w:spacing w:after="0" w:line="240" w:lineRule="auto"/>
        <w:jc w:val="both"/>
        <w:rPr>
          <w:rFonts w:ascii="Times New Roman" w:hAnsi="Times New Roman" w:cs="Times New Roman"/>
        </w:rPr>
      </w:pPr>
      <w:r w:rsidRPr="00C83059">
        <w:rPr>
          <w:rFonts w:ascii="Times New Roman" w:hAnsi="Times New Roman" w:cs="Times New Roman"/>
        </w:rPr>
        <w:t>El Licitante proporcionará la información adecuada para demostrar claramente que tiene la capacidad para cumplir los requisitos relativos al equipo clave enumerado en la Sección III, Criterios de Evaluación y Calificación. Preparará un formulario separado para cada uno de los equipos señalados o para los equipos alternativos propuestos por el Licitante. El Licitante deberá proveer de ser posible toda la información solicitada debajo. Los campos marcados con asterisco (*) serán usados para la evaluación.</w:t>
      </w:r>
    </w:p>
    <w:p w14:paraId="38859C4A" w14:textId="77777777" w:rsidR="008E5AA0" w:rsidRPr="00C83059" w:rsidRDefault="008E5AA0"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0FBD1219" w14:textId="77777777" w:rsidTr="0075452E">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78C9A197"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Tipo del Equipo*</w:t>
            </w:r>
          </w:p>
          <w:p w14:paraId="6A490E78" w14:textId="77777777" w:rsidR="008E5AA0" w:rsidRPr="00C83059" w:rsidRDefault="008E5AA0" w:rsidP="008E5AA0">
            <w:pPr>
              <w:spacing w:after="0" w:line="240" w:lineRule="auto"/>
              <w:rPr>
                <w:rFonts w:ascii="Times New Roman" w:hAnsi="Times New Roman" w:cs="Times New Roman"/>
                <w:b/>
              </w:rPr>
            </w:pPr>
          </w:p>
        </w:tc>
      </w:tr>
      <w:tr w:rsidR="008E5AA0" w:rsidRPr="00C83059" w14:paraId="4EB84A7D" w14:textId="77777777" w:rsidTr="0075452E">
        <w:trPr>
          <w:cantSplit/>
          <w:trHeight w:val="966"/>
          <w:jc w:val="center"/>
        </w:trPr>
        <w:tc>
          <w:tcPr>
            <w:tcW w:w="1440" w:type="dxa"/>
            <w:tcBorders>
              <w:top w:val="single" w:sz="6" w:space="0" w:color="auto"/>
              <w:left w:val="single" w:sz="6" w:space="0" w:color="auto"/>
            </w:tcBorders>
          </w:tcPr>
          <w:p w14:paraId="636C104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Información sobre el equipo</w:t>
            </w:r>
          </w:p>
        </w:tc>
        <w:tc>
          <w:tcPr>
            <w:tcW w:w="3960" w:type="dxa"/>
            <w:tcBorders>
              <w:top w:val="single" w:sz="6" w:space="0" w:color="auto"/>
              <w:left w:val="single" w:sz="6" w:space="0" w:color="auto"/>
            </w:tcBorders>
          </w:tcPr>
          <w:p w14:paraId="43B8C99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fabricante</w:t>
            </w:r>
          </w:p>
          <w:p w14:paraId="231B3566" w14:textId="77777777" w:rsidR="008E5AA0" w:rsidRPr="00C83059" w:rsidRDefault="008E5AA0" w:rsidP="008E5AA0">
            <w:pPr>
              <w:spacing w:after="0" w:line="240" w:lineRule="auto"/>
              <w:rPr>
                <w:rFonts w:ascii="Times New Roman" w:hAnsi="Times New Roman" w:cs="Times New Roman"/>
                <w:b/>
              </w:rPr>
            </w:pPr>
          </w:p>
        </w:tc>
        <w:tc>
          <w:tcPr>
            <w:tcW w:w="3690" w:type="dxa"/>
            <w:tcBorders>
              <w:top w:val="single" w:sz="6" w:space="0" w:color="auto"/>
              <w:left w:val="single" w:sz="6" w:space="0" w:color="auto"/>
              <w:right w:val="single" w:sz="6" w:space="0" w:color="auto"/>
            </w:tcBorders>
          </w:tcPr>
          <w:p w14:paraId="65DC47B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Modelo y potencia nominal</w:t>
            </w:r>
          </w:p>
        </w:tc>
      </w:tr>
      <w:tr w:rsidR="008E5AA0" w:rsidRPr="00C83059" w14:paraId="4B019F88" w14:textId="77777777" w:rsidTr="0075452E">
        <w:trPr>
          <w:cantSplit/>
          <w:jc w:val="center"/>
        </w:trPr>
        <w:tc>
          <w:tcPr>
            <w:tcW w:w="1440" w:type="dxa"/>
            <w:tcBorders>
              <w:left w:val="single" w:sz="6" w:space="0" w:color="auto"/>
            </w:tcBorders>
          </w:tcPr>
          <w:p w14:paraId="0F0E85CA"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B2F4AD5"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Capacidad*</w:t>
            </w:r>
          </w:p>
          <w:p w14:paraId="2056ACEA" w14:textId="77777777" w:rsidR="008E5AA0" w:rsidRPr="00C83059" w:rsidRDefault="008E5AA0" w:rsidP="008E5AA0">
            <w:pPr>
              <w:spacing w:after="0" w:line="240" w:lineRule="auto"/>
              <w:rPr>
                <w:rFonts w:ascii="Times New Roman" w:hAnsi="Times New Roman" w:cs="Times New Roman"/>
                <w:b/>
              </w:rPr>
            </w:pPr>
          </w:p>
        </w:tc>
        <w:tc>
          <w:tcPr>
            <w:tcW w:w="3690" w:type="dxa"/>
            <w:tcBorders>
              <w:top w:val="single" w:sz="6" w:space="0" w:color="auto"/>
              <w:left w:val="single" w:sz="6" w:space="0" w:color="auto"/>
              <w:right w:val="single" w:sz="6" w:space="0" w:color="auto"/>
            </w:tcBorders>
          </w:tcPr>
          <w:p w14:paraId="38345730"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Año de fabricación*</w:t>
            </w:r>
          </w:p>
        </w:tc>
      </w:tr>
      <w:tr w:rsidR="008E5AA0" w:rsidRPr="00C83059" w14:paraId="4667E874" w14:textId="77777777" w:rsidTr="0075452E">
        <w:trPr>
          <w:cantSplit/>
          <w:jc w:val="center"/>
        </w:trPr>
        <w:tc>
          <w:tcPr>
            <w:tcW w:w="1440" w:type="dxa"/>
            <w:tcBorders>
              <w:top w:val="single" w:sz="6" w:space="0" w:color="auto"/>
              <w:left w:val="single" w:sz="6" w:space="0" w:color="auto"/>
            </w:tcBorders>
          </w:tcPr>
          <w:p w14:paraId="18520F1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Situación actual</w:t>
            </w:r>
          </w:p>
        </w:tc>
        <w:tc>
          <w:tcPr>
            <w:tcW w:w="7650" w:type="dxa"/>
            <w:gridSpan w:val="2"/>
            <w:tcBorders>
              <w:top w:val="single" w:sz="6" w:space="0" w:color="auto"/>
              <w:left w:val="single" w:sz="6" w:space="0" w:color="auto"/>
              <w:right w:val="single" w:sz="6" w:space="0" w:color="auto"/>
            </w:tcBorders>
          </w:tcPr>
          <w:p w14:paraId="1F1A4B76"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Ubicación actual</w:t>
            </w:r>
          </w:p>
          <w:p w14:paraId="4ECDC0BD" w14:textId="77777777" w:rsidR="008E5AA0" w:rsidRPr="00C83059" w:rsidRDefault="008E5AA0" w:rsidP="008E5AA0">
            <w:pPr>
              <w:spacing w:after="0" w:line="240" w:lineRule="auto"/>
              <w:rPr>
                <w:rFonts w:ascii="Times New Roman" w:hAnsi="Times New Roman" w:cs="Times New Roman"/>
                <w:b/>
              </w:rPr>
            </w:pPr>
          </w:p>
        </w:tc>
      </w:tr>
      <w:tr w:rsidR="008E5AA0" w:rsidRPr="00C83059" w14:paraId="55667545" w14:textId="77777777" w:rsidTr="0075452E">
        <w:trPr>
          <w:cantSplit/>
          <w:jc w:val="center"/>
        </w:trPr>
        <w:tc>
          <w:tcPr>
            <w:tcW w:w="1440" w:type="dxa"/>
            <w:tcBorders>
              <w:left w:val="single" w:sz="6" w:space="0" w:color="auto"/>
            </w:tcBorders>
          </w:tcPr>
          <w:p w14:paraId="1B4D8328"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single" w:sz="6" w:space="0" w:color="auto"/>
              <w:left w:val="single" w:sz="6" w:space="0" w:color="auto"/>
              <w:right w:val="single" w:sz="6" w:space="0" w:color="auto"/>
            </w:tcBorders>
          </w:tcPr>
          <w:p w14:paraId="07AD674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Información sobre compromisos actuales</w:t>
            </w:r>
          </w:p>
          <w:p w14:paraId="225FEF27" w14:textId="77777777" w:rsidR="008E5AA0" w:rsidRPr="00C83059" w:rsidRDefault="008E5AA0" w:rsidP="008E5AA0">
            <w:pPr>
              <w:spacing w:after="0" w:line="240" w:lineRule="auto"/>
              <w:rPr>
                <w:rFonts w:ascii="Times New Roman" w:hAnsi="Times New Roman" w:cs="Times New Roman"/>
                <w:b/>
              </w:rPr>
            </w:pPr>
          </w:p>
        </w:tc>
      </w:tr>
      <w:tr w:rsidR="008E5AA0" w:rsidRPr="00C83059" w14:paraId="1D239A10" w14:textId="77777777" w:rsidTr="0075452E">
        <w:trPr>
          <w:cantSplit/>
          <w:jc w:val="center"/>
        </w:trPr>
        <w:tc>
          <w:tcPr>
            <w:tcW w:w="1440" w:type="dxa"/>
            <w:tcBorders>
              <w:left w:val="single" w:sz="6" w:space="0" w:color="auto"/>
            </w:tcBorders>
          </w:tcPr>
          <w:p w14:paraId="56ADCA8E"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right w:val="single" w:sz="6" w:space="0" w:color="auto"/>
            </w:tcBorders>
          </w:tcPr>
          <w:p w14:paraId="64409867" w14:textId="77777777" w:rsidR="008E5AA0" w:rsidRPr="00C83059" w:rsidRDefault="008E5AA0" w:rsidP="008E5AA0">
            <w:pPr>
              <w:spacing w:after="0" w:line="240" w:lineRule="auto"/>
              <w:rPr>
                <w:rFonts w:ascii="Times New Roman" w:hAnsi="Times New Roman" w:cs="Times New Roman"/>
                <w:b/>
              </w:rPr>
            </w:pPr>
          </w:p>
        </w:tc>
      </w:tr>
      <w:tr w:rsidR="008E5AA0" w:rsidRPr="00C83059" w14:paraId="3E88DAB8" w14:textId="77777777" w:rsidTr="0075452E">
        <w:trPr>
          <w:cantSplit/>
          <w:jc w:val="center"/>
        </w:trPr>
        <w:tc>
          <w:tcPr>
            <w:tcW w:w="1440" w:type="dxa"/>
            <w:tcBorders>
              <w:top w:val="single" w:sz="6" w:space="0" w:color="auto"/>
              <w:left w:val="single" w:sz="6" w:space="0" w:color="auto"/>
              <w:bottom w:val="single" w:sz="6" w:space="0" w:color="auto"/>
            </w:tcBorders>
          </w:tcPr>
          <w:p w14:paraId="79DA07D7"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Fuente</w:t>
            </w:r>
          </w:p>
        </w:tc>
        <w:tc>
          <w:tcPr>
            <w:tcW w:w="7650" w:type="dxa"/>
            <w:gridSpan w:val="2"/>
            <w:tcBorders>
              <w:top w:val="single" w:sz="6" w:space="0" w:color="auto"/>
              <w:left w:val="single" w:sz="6" w:space="0" w:color="auto"/>
              <w:bottom w:val="single" w:sz="6" w:space="0" w:color="auto"/>
              <w:right w:val="single" w:sz="6" w:space="0" w:color="auto"/>
            </w:tcBorders>
          </w:tcPr>
          <w:p w14:paraId="3C6BAD81"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Indique la fuente del equipo</w:t>
            </w:r>
          </w:p>
          <w:p w14:paraId="09EC050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b/>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propio </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alquilado </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arrendamiento financiero</w:t>
            </w:r>
            <w:r w:rsidRPr="00C83059">
              <w:rPr>
                <w:rFonts w:ascii="Times New Roman" w:hAnsi="Times New Roman" w:cs="Times New Roman"/>
                <w:b/>
              </w:rPr>
              <w:fldChar w:fldCharType="begin"/>
            </w:r>
            <w:r w:rsidRPr="00C83059">
              <w:rPr>
                <w:rFonts w:ascii="Times New Roman" w:hAnsi="Times New Roman" w:cs="Times New Roman"/>
                <w:b/>
              </w:rPr>
              <w:instrText>symbol 111 \f "Wingdings" \s 12</w:instrText>
            </w:r>
            <w:r w:rsidRPr="00C83059">
              <w:rPr>
                <w:rFonts w:ascii="Times New Roman" w:hAnsi="Times New Roman" w:cs="Times New Roman"/>
                <w:b/>
              </w:rPr>
              <w:fldChar w:fldCharType="separate"/>
            </w:r>
            <w:r w:rsidRPr="00C83059">
              <w:rPr>
                <w:rFonts w:ascii="Times New Roman" w:hAnsi="Times New Roman" w:cs="Times New Roman"/>
                <w:b/>
              </w:rPr>
              <w:t>o</w:t>
            </w:r>
            <w:r w:rsidRPr="00C83059">
              <w:rPr>
                <w:rFonts w:ascii="Times New Roman" w:hAnsi="Times New Roman" w:cs="Times New Roman"/>
                <w:b/>
              </w:rPr>
              <w:fldChar w:fldCharType="end"/>
            </w:r>
            <w:r w:rsidRPr="00C83059">
              <w:rPr>
                <w:rFonts w:ascii="Times New Roman" w:hAnsi="Times New Roman" w:cs="Times New Roman"/>
                <w:b/>
              </w:rPr>
              <w:t xml:space="preserve"> fabricado especialmente</w:t>
            </w:r>
          </w:p>
        </w:tc>
      </w:tr>
    </w:tbl>
    <w:p w14:paraId="233B9924" w14:textId="77777777" w:rsidR="008E5AA0" w:rsidRPr="00C83059" w:rsidRDefault="008E5AA0" w:rsidP="008E5AA0">
      <w:pPr>
        <w:spacing w:after="0" w:line="240" w:lineRule="auto"/>
        <w:rPr>
          <w:rFonts w:ascii="Times New Roman" w:hAnsi="Times New Roman" w:cs="Times New Roman"/>
        </w:rPr>
      </w:pPr>
    </w:p>
    <w:p w14:paraId="406EBAD1" w14:textId="77777777" w:rsidR="008E5AA0" w:rsidRPr="00C83059" w:rsidRDefault="008E5AA0" w:rsidP="00E15508">
      <w:pPr>
        <w:spacing w:after="0" w:line="240" w:lineRule="auto"/>
        <w:jc w:val="both"/>
        <w:rPr>
          <w:rFonts w:ascii="Times New Roman" w:hAnsi="Times New Roman" w:cs="Times New Roman"/>
        </w:rPr>
      </w:pPr>
      <w:r w:rsidRPr="00C83059">
        <w:rPr>
          <w:rFonts w:ascii="Times New Roman" w:hAnsi="Times New Roman" w:cs="Times New Roman"/>
        </w:rPr>
        <w:t>Omita la siguiente información para los equipos que sean propiedad del Licitante.</w:t>
      </w:r>
    </w:p>
    <w:p w14:paraId="7301BB5D" w14:textId="77777777" w:rsidR="008E5AA0" w:rsidRPr="00C83059" w:rsidRDefault="008E5AA0" w:rsidP="008E5AA0">
      <w:pPr>
        <w:spacing w:after="0" w:line="240" w:lineRule="auto"/>
        <w:rPr>
          <w:rFonts w:ascii="Times New Roman" w:hAnsi="Times New Roman" w:cs="Times New Roman"/>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8E5AA0" w:rsidRPr="00C83059" w14:paraId="207EC9AF" w14:textId="77777777" w:rsidTr="0075452E">
        <w:trPr>
          <w:cantSplit/>
          <w:jc w:val="center"/>
        </w:trPr>
        <w:tc>
          <w:tcPr>
            <w:tcW w:w="1440" w:type="dxa"/>
            <w:tcBorders>
              <w:top w:val="single" w:sz="6" w:space="0" w:color="auto"/>
              <w:left w:val="single" w:sz="6" w:space="0" w:color="auto"/>
            </w:tcBorders>
          </w:tcPr>
          <w:p w14:paraId="247DDE04"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Propietario</w:t>
            </w:r>
          </w:p>
        </w:tc>
        <w:tc>
          <w:tcPr>
            <w:tcW w:w="7650" w:type="dxa"/>
            <w:gridSpan w:val="2"/>
            <w:tcBorders>
              <w:top w:val="single" w:sz="6" w:space="0" w:color="auto"/>
              <w:left w:val="single" w:sz="6" w:space="0" w:color="auto"/>
              <w:right w:val="single" w:sz="6" w:space="0" w:color="auto"/>
            </w:tcBorders>
          </w:tcPr>
          <w:p w14:paraId="0BBB036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propietario</w:t>
            </w:r>
          </w:p>
        </w:tc>
      </w:tr>
      <w:tr w:rsidR="008E5AA0" w:rsidRPr="00C83059" w14:paraId="477B22C2" w14:textId="77777777" w:rsidTr="0075452E">
        <w:trPr>
          <w:cantSplit/>
          <w:jc w:val="center"/>
        </w:trPr>
        <w:tc>
          <w:tcPr>
            <w:tcW w:w="1440" w:type="dxa"/>
            <w:tcBorders>
              <w:left w:val="single" w:sz="6" w:space="0" w:color="auto"/>
            </w:tcBorders>
          </w:tcPr>
          <w:p w14:paraId="3B0BFFB0"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single" w:sz="6" w:space="0" w:color="auto"/>
              <w:left w:val="single" w:sz="6" w:space="0" w:color="auto"/>
              <w:right w:val="single" w:sz="6" w:space="0" w:color="auto"/>
            </w:tcBorders>
          </w:tcPr>
          <w:p w14:paraId="565CD6D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Dirección del propietario</w:t>
            </w:r>
          </w:p>
          <w:p w14:paraId="42AB7A2F" w14:textId="77777777" w:rsidR="008E5AA0" w:rsidRPr="00C83059" w:rsidRDefault="008E5AA0" w:rsidP="008E5AA0">
            <w:pPr>
              <w:spacing w:after="0" w:line="240" w:lineRule="auto"/>
              <w:rPr>
                <w:rFonts w:ascii="Times New Roman" w:hAnsi="Times New Roman" w:cs="Times New Roman"/>
                <w:b/>
              </w:rPr>
            </w:pPr>
          </w:p>
        </w:tc>
      </w:tr>
      <w:tr w:rsidR="008E5AA0" w:rsidRPr="00C83059" w14:paraId="4229D7A0" w14:textId="77777777" w:rsidTr="0075452E">
        <w:trPr>
          <w:cantSplit/>
          <w:jc w:val="center"/>
        </w:trPr>
        <w:tc>
          <w:tcPr>
            <w:tcW w:w="1440" w:type="dxa"/>
            <w:tcBorders>
              <w:left w:val="single" w:sz="6" w:space="0" w:color="auto"/>
            </w:tcBorders>
          </w:tcPr>
          <w:p w14:paraId="59F14378"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right w:val="single" w:sz="6" w:space="0" w:color="auto"/>
            </w:tcBorders>
          </w:tcPr>
          <w:p w14:paraId="17B62804" w14:textId="77777777" w:rsidR="008E5AA0" w:rsidRPr="00C83059" w:rsidRDefault="008E5AA0" w:rsidP="008E5AA0">
            <w:pPr>
              <w:spacing w:after="0" w:line="240" w:lineRule="auto"/>
              <w:rPr>
                <w:rFonts w:ascii="Times New Roman" w:hAnsi="Times New Roman" w:cs="Times New Roman"/>
                <w:b/>
              </w:rPr>
            </w:pPr>
          </w:p>
        </w:tc>
      </w:tr>
      <w:tr w:rsidR="008E5AA0" w:rsidRPr="00C83059" w14:paraId="4C853049" w14:textId="77777777" w:rsidTr="0075452E">
        <w:trPr>
          <w:cantSplit/>
          <w:jc w:val="center"/>
        </w:trPr>
        <w:tc>
          <w:tcPr>
            <w:tcW w:w="1440" w:type="dxa"/>
            <w:tcBorders>
              <w:left w:val="single" w:sz="6" w:space="0" w:color="auto"/>
            </w:tcBorders>
          </w:tcPr>
          <w:p w14:paraId="5A41FB7A"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05955CE"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Teléfono</w:t>
            </w:r>
          </w:p>
        </w:tc>
        <w:tc>
          <w:tcPr>
            <w:tcW w:w="3690" w:type="dxa"/>
            <w:tcBorders>
              <w:top w:val="single" w:sz="6" w:space="0" w:color="auto"/>
              <w:left w:val="single" w:sz="6" w:space="0" w:color="auto"/>
              <w:right w:val="single" w:sz="6" w:space="0" w:color="auto"/>
            </w:tcBorders>
          </w:tcPr>
          <w:p w14:paraId="6E3D9B8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y cargo de la persona de contacto</w:t>
            </w:r>
          </w:p>
        </w:tc>
      </w:tr>
      <w:tr w:rsidR="008E5AA0" w:rsidRPr="00C83059" w14:paraId="1F1D1F08" w14:textId="77777777" w:rsidTr="0075452E">
        <w:trPr>
          <w:cantSplit/>
          <w:jc w:val="center"/>
        </w:trPr>
        <w:tc>
          <w:tcPr>
            <w:tcW w:w="1440" w:type="dxa"/>
            <w:tcBorders>
              <w:left w:val="single" w:sz="6" w:space="0" w:color="auto"/>
            </w:tcBorders>
          </w:tcPr>
          <w:p w14:paraId="2C9A460D" w14:textId="77777777" w:rsidR="008E5AA0" w:rsidRPr="00C83059" w:rsidRDefault="008E5AA0" w:rsidP="008E5AA0">
            <w:pPr>
              <w:spacing w:after="0" w:line="240" w:lineRule="auto"/>
              <w:rPr>
                <w:rFonts w:ascii="Times New Roman" w:hAnsi="Times New Roman" w:cs="Times New Roman"/>
                <w:b/>
              </w:rPr>
            </w:pPr>
          </w:p>
        </w:tc>
        <w:tc>
          <w:tcPr>
            <w:tcW w:w="3960" w:type="dxa"/>
            <w:tcBorders>
              <w:top w:val="single" w:sz="6" w:space="0" w:color="auto"/>
              <w:left w:val="single" w:sz="6" w:space="0" w:color="auto"/>
            </w:tcBorders>
          </w:tcPr>
          <w:p w14:paraId="357E18EB"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Facsímile</w:t>
            </w:r>
          </w:p>
        </w:tc>
        <w:tc>
          <w:tcPr>
            <w:tcW w:w="3690" w:type="dxa"/>
            <w:tcBorders>
              <w:top w:val="single" w:sz="6" w:space="0" w:color="auto"/>
              <w:left w:val="single" w:sz="6" w:space="0" w:color="auto"/>
              <w:right w:val="single" w:sz="6" w:space="0" w:color="auto"/>
            </w:tcBorders>
          </w:tcPr>
          <w:p w14:paraId="418ED20D"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Télex</w:t>
            </w:r>
          </w:p>
        </w:tc>
      </w:tr>
      <w:tr w:rsidR="008E5AA0" w:rsidRPr="00C83059" w14:paraId="4226BAF5" w14:textId="77777777" w:rsidTr="0075452E">
        <w:trPr>
          <w:cantSplit/>
          <w:jc w:val="center"/>
        </w:trPr>
        <w:tc>
          <w:tcPr>
            <w:tcW w:w="1440" w:type="dxa"/>
            <w:tcBorders>
              <w:top w:val="single" w:sz="6" w:space="0" w:color="auto"/>
              <w:left w:val="single" w:sz="6" w:space="0" w:color="auto"/>
            </w:tcBorders>
          </w:tcPr>
          <w:p w14:paraId="3B3C355F"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Acuerdos</w:t>
            </w:r>
          </w:p>
        </w:tc>
        <w:tc>
          <w:tcPr>
            <w:tcW w:w="7650" w:type="dxa"/>
            <w:gridSpan w:val="2"/>
            <w:tcBorders>
              <w:top w:val="single" w:sz="6" w:space="0" w:color="auto"/>
              <w:left w:val="single" w:sz="6" w:space="0" w:color="auto"/>
              <w:right w:val="single" w:sz="6" w:space="0" w:color="auto"/>
            </w:tcBorders>
          </w:tcPr>
          <w:p w14:paraId="0FD85196"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 xml:space="preserve">Información sobre acuerdos de alquiler / arrendamiento / fabricación relacionados específicamente con el proyecto </w:t>
            </w:r>
          </w:p>
          <w:p w14:paraId="78BE9352" w14:textId="77777777" w:rsidR="008E5AA0" w:rsidRPr="00C83059" w:rsidRDefault="008E5AA0" w:rsidP="008E5AA0">
            <w:pPr>
              <w:spacing w:after="0" w:line="240" w:lineRule="auto"/>
              <w:rPr>
                <w:rFonts w:ascii="Times New Roman" w:hAnsi="Times New Roman" w:cs="Times New Roman"/>
                <w:b/>
              </w:rPr>
            </w:pPr>
          </w:p>
        </w:tc>
      </w:tr>
      <w:tr w:rsidR="008E5AA0" w:rsidRPr="00C83059" w14:paraId="5B34CB87" w14:textId="77777777" w:rsidTr="0075452E">
        <w:trPr>
          <w:cantSplit/>
          <w:jc w:val="center"/>
        </w:trPr>
        <w:tc>
          <w:tcPr>
            <w:tcW w:w="1440" w:type="dxa"/>
            <w:tcBorders>
              <w:top w:val="dotted" w:sz="4" w:space="0" w:color="auto"/>
              <w:left w:val="single" w:sz="6" w:space="0" w:color="auto"/>
              <w:bottom w:val="dotted" w:sz="4" w:space="0" w:color="auto"/>
            </w:tcBorders>
          </w:tcPr>
          <w:p w14:paraId="62DF20BE"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top w:val="dotted" w:sz="4" w:space="0" w:color="auto"/>
              <w:left w:val="single" w:sz="6" w:space="0" w:color="auto"/>
              <w:bottom w:val="dotted" w:sz="4" w:space="0" w:color="auto"/>
              <w:right w:val="single" w:sz="6" w:space="0" w:color="auto"/>
            </w:tcBorders>
          </w:tcPr>
          <w:p w14:paraId="24F80DC4" w14:textId="77777777" w:rsidR="008E5AA0" w:rsidRPr="00C83059" w:rsidRDefault="008E5AA0" w:rsidP="008E5AA0">
            <w:pPr>
              <w:spacing w:after="0" w:line="240" w:lineRule="auto"/>
              <w:rPr>
                <w:rFonts w:ascii="Times New Roman" w:hAnsi="Times New Roman" w:cs="Times New Roman"/>
                <w:b/>
              </w:rPr>
            </w:pPr>
          </w:p>
        </w:tc>
      </w:tr>
      <w:tr w:rsidR="008E5AA0" w:rsidRPr="00C83059" w14:paraId="5F268597" w14:textId="77777777" w:rsidTr="0075452E">
        <w:trPr>
          <w:cantSplit/>
          <w:jc w:val="center"/>
        </w:trPr>
        <w:tc>
          <w:tcPr>
            <w:tcW w:w="1440" w:type="dxa"/>
            <w:tcBorders>
              <w:left w:val="single" w:sz="6" w:space="0" w:color="auto"/>
              <w:bottom w:val="single" w:sz="6" w:space="0" w:color="auto"/>
            </w:tcBorders>
          </w:tcPr>
          <w:p w14:paraId="1370E425" w14:textId="77777777" w:rsidR="008E5AA0" w:rsidRPr="00C83059" w:rsidRDefault="008E5AA0" w:rsidP="008E5AA0">
            <w:pPr>
              <w:spacing w:after="0" w:line="240" w:lineRule="auto"/>
              <w:rPr>
                <w:rFonts w:ascii="Times New Roman" w:hAnsi="Times New Roman" w:cs="Times New Roman"/>
                <w:b/>
              </w:rPr>
            </w:pPr>
          </w:p>
        </w:tc>
        <w:tc>
          <w:tcPr>
            <w:tcW w:w="7650" w:type="dxa"/>
            <w:gridSpan w:val="2"/>
            <w:tcBorders>
              <w:left w:val="single" w:sz="6" w:space="0" w:color="auto"/>
              <w:bottom w:val="single" w:sz="6" w:space="0" w:color="auto"/>
              <w:right w:val="single" w:sz="6" w:space="0" w:color="auto"/>
            </w:tcBorders>
          </w:tcPr>
          <w:p w14:paraId="6CED1AB5" w14:textId="77777777" w:rsidR="008E5AA0" w:rsidRPr="00C83059" w:rsidRDefault="008E5AA0" w:rsidP="008E5AA0">
            <w:pPr>
              <w:spacing w:after="0" w:line="240" w:lineRule="auto"/>
              <w:rPr>
                <w:rFonts w:ascii="Times New Roman" w:hAnsi="Times New Roman" w:cs="Times New Roman"/>
                <w:b/>
              </w:rPr>
            </w:pPr>
          </w:p>
        </w:tc>
      </w:tr>
    </w:tbl>
    <w:p w14:paraId="63DFEB2A" w14:textId="77777777" w:rsidR="008E5AA0" w:rsidRPr="00C83059" w:rsidRDefault="008E5AA0" w:rsidP="008E5AA0">
      <w:pPr>
        <w:spacing w:after="0" w:line="240" w:lineRule="auto"/>
        <w:rPr>
          <w:rFonts w:ascii="Times New Roman" w:hAnsi="Times New Roman" w:cs="Times New Roman"/>
        </w:rPr>
      </w:pPr>
    </w:p>
    <w:p w14:paraId="204D8705" w14:textId="77777777" w:rsidR="008E5AA0" w:rsidRPr="00C83059" w:rsidRDefault="008E5AA0" w:rsidP="000F69E2">
      <w:pPr>
        <w:pStyle w:val="Prrafodelista"/>
        <w:numPr>
          <w:ilvl w:val="0"/>
          <w:numId w:val="4"/>
        </w:numPr>
        <w:spacing w:after="0" w:line="240" w:lineRule="auto"/>
        <w:jc w:val="right"/>
        <w:outlineLvl w:val="1"/>
        <w:rPr>
          <w:rFonts w:ascii="Times New Roman" w:hAnsi="Times New Roman" w:cs="Times New Roman"/>
          <w:b/>
          <w:sz w:val="32"/>
        </w:rPr>
      </w:pPr>
      <w:r w:rsidRPr="00C83059">
        <w:rPr>
          <w:rFonts w:ascii="Times New Roman" w:hAnsi="Times New Roman" w:cs="Times New Roman"/>
        </w:rPr>
        <w:br w:type="page"/>
      </w:r>
      <w:bookmarkStart w:id="810" w:name="_Toc197160043"/>
      <w:bookmarkStart w:id="811" w:name="_Toc215302587"/>
      <w:bookmarkStart w:id="812" w:name="_Toc277327857"/>
      <w:bookmarkStart w:id="813" w:name="_Toc403830105"/>
      <w:bookmarkStart w:id="814" w:name="_Toc403835299"/>
      <w:bookmarkStart w:id="815" w:name="_Toc403837410"/>
      <w:bookmarkStart w:id="816" w:name="_Toc404148730"/>
      <w:bookmarkStart w:id="817" w:name="_Toc404148962"/>
      <w:bookmarkStart w:id="818" w:name="_Toc404149072"/>
      <w:bookmarkStart w:id="819" w:name="_Toc441228328"/>
      <w:bookmarkStart w:id="820" w:name="_Toc441489276"/>
      <w:bookmarkStart w:id="821" w:name="_Toc441489429"/>
      <w:r w:rsidRPr="00C83059">
        <w:rPr>
          <w:rFonts w:ascii="Times New Roman" w:hAnsi="Times New Roman" w:cs="Times New Roman"/>
          <w:b/>
          <w:sz w:val="32"/>
        </w:rPr>
        <w:lastRenderedPageBreak/>
        <w:t>Calificación del Licitante</w:t>
      </w:r>
      <w:bookmarkEnd w:id="810"/>
      <w:bookmarkEnd w:id="811"/>
      <w:bookmarkEnd w:id="812"/>
      <w:bookmarkEnd w:id="813"/>
      <w:bookmarkEnd w:id="814"/>
      <w:bookmarkEnd w:id="815"/>
      <w:bookmarkEnd w:id="816"/>
      <w:bookmarkEnd w:id="817"/>
      <w:bookmarkEnd w:id="818"/>
      <w:bookmarkEnd w:id="819"/>
      <w:bookmarkEnd w:id="820"/>
      <w:bookmarkEnd w:id="821"/>
    </w:p>
    <w:p w14:paraId="59419FB5" w14:textId="77777777" w:rsidR="008E5AA0" w:rsidRPr="00C83059" w:rsidRDefault="008E5AA0" w:rsidP="008E5AA0">
      <w:pPr>
        <w:spacing w:after="0" w:line="240" w:lineRule="auto"/>
        <w:rPr>
          <w:rFonts w:ascii="Times New Roman" w:hAnsi="Times New Roman" w:cs="Times New Roman"/>
        </w:rPr>
      </w:pPr>
    </w:p>
    <w:p w14:paraId="4598DB3D" w14:textId="77777777" w:rsidR="0077458C" w:rsidRPr="00C83059" w:rsidRDefault="0077458C" w:rsidP="008E5AA0">
      <w:pPr>
        <w:spacing w:after="0" w:line="240" w:lineRule="auto"/>
        <w:rPr>
          <w:rFonts w:ascii="Times New Roman" w:hAnsi="Times New Roman" w:cs="Times New Roman"/>
        </w:rPr>
      </w:pPr>
    </w:p>
    <w:p w14:paraId="141F9000" w14:textId="77777777" w:rsidR="008E5AA0" w:rsidRPr="00C83059" w:rsidRDefault="008E5AA0" w:rsidP="0077458C">
      <w:pPr>
        <w:spacing w:after="0" w:line="240" w:lineRule="auto"/>
        <w:jc w:val="both"/>
        <w:rPr>
          <w:rFonts w:ascii="Times New Roman" w:hAnsi="Times New Roman" w:cs="Times New Roman"/>
          <w:sz w:val="24"/>
        </w:rPr>
      </w:pPr>
      <w:r w:rsidRPr="00C83059">
        <w:rPr>
          <w:rFonts w:ascii="Times New Roman" w:hAnsi="Times New Roman" w:cs="Times New Roman"/>
          <w:sz w:val="24"/>
        </w:rPr>
        <w:t>El Licitante deberá proveer la información solicitada en los siguientes formularios para demostrar que esté calificado para ejecutar el contrato según lo estipulado en la Sección III (Criterios de Evaluación y Calificación).</w:t>
      </w:r>
    </w:p>
    <w:p w14:paraId="19E40580" w14:textId="77777777" w:rsidR="008E5AA0" w:rsidRPr="00C83059" w:rsidRDefault="008E5AA0" w:rsidP="008E5AA0">
      <w:pPr>
        <w:spacing w:after="0" w:line="240" w:lineRule="auto"/>
        <w:rPr>
          <w:rFonts w:ascii="Times New Roman" w:hAnsi="Times New Roman" w:cs="Times New Roman"/>
          <w:highlight w:val="yellow"/>
        </w:rPr>
      </w:pPr>
    </w:p>
    <w:p w14:paraId="5BB3CD8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p w14:paraId="1BDF84B7" w14:textId="77777777" w:rsidR="008E5AA0" w:rsidRPr="00C83059" w:rsidRDefault="008E5AA0" w:rsidP="008E5AA0">
      <w:pPr>
        <w:spacing w:after="0" w:line="240" w:lineRule="auto"/>
        <w:rPr>
          <w:rFonts w:ascii="Times New Roman" w:hAnsi="Times New Roman" w:cs="Times New Roman"/>
        </w:rPr>
      </w:pPr>
    </w:p>
    <w:p w14:paraId="68F31275" w14:textId="77777777" w:rsidR="008E5AA0" w:rsidRPr="00C83059" w:rsidRDefault="008E5AA0" w:rsidP="008E5AA0">
      <w:pPr>
        <w:spacing w:after="0" w:line="240" w:lineRule="auto"/>
        <w:rPr>
          <w:rFonts w:ascii="Times New Roman" w:hAnsi="Times New Roman" w:cs="Times New Roman"/>
        </w:rPr>
      </w:pPr>
    </w:p>
    <w:p w14:paraId="5017F243" w14:textId="77777777" w:rsidR="008E5AA0" w:rsidRPr="00C83059" w:rsidRDefault="008E5AA0" w:rsidP="008E5AA0">
      <w:pPr>
        <w:spacing w:after="0" w:line="240" w:lineRule="auto"/>
        <w:rPr>
          <w:rFonts w:ascii="Times New Roman" w:hAnsi="Times New Roman" w:cs="Times New Roman"/>
        </w:rPr>
      </w:pPr>
    </w:p>
    <w:p w14:paraId="41B5D36D" w14:textId="77777777" w:rsidR="008E5AA0" w:rsidRPr="00C83059" w:rsidRDefault="008E5AA0" w:rsidP="008E5AA0">
      <w:pPr>
        <w:spacing w:after="0" w:line="240" w:lineRule="auto"/>
        <w:rPr>
          <w:rFonts w:ascii="Times New Roman" w:hAnsi="Times New Roman" w:cs="Times New Roman"/>
        </w:rPr>
      </w:pPr>
    </w:p>
    <w:p w14:paraId="777CC354" w14:textId="77777777" w:rsidR="008E5AA0" w:rsidRPr="00C83059" w:rsidRDefault="008E5AA0" w:rsidP="008E5AA0">
      <w:pPr>
        <w:spacing w:after="0" w:line="240" w:lineRule="auto"/>
        <w:rPr>
          <w:rFonts w:ascii="Times New Roman" w:hAnsi="Times New Roman" w:cs="Times New Roman"/>
        </w:rPr>
      </w:pPr>
    </w:p>
    <w:p w14:paraId="085E5957" w14:textId="77777777" w:rsidR="008E5AA0" w:rsidRPr="00C83059" w:rsidRDefault="008E5AA0" w:rsidP="008E5AA0">
      <w:pPr>
        <w:spacing w:after="0" w:line="240" w:lineRule="auto"/>
        <w:rPr>
          <w:rFonts w:ascii="Times New Roman" w:hAnsi="Times New Roman" w:cs="Times New Roman"/>
        </w:rPr>
      </w:pPr>
    </w:p>
    <w:p w14:paraId="269620C5" w14:textId="77777777" w:rsidR="008E5AA0" w:rsidRPr="00C83059" w:rsidRDefault="008E5AA0" w:rsidP="008E5AA0">
      <w:pPr>
        <w:spacing w:after="0" w:line="240" w:lineRule="auto"/>
        <w:rPr>
          <w:rFonts w:ascii="Times New Roman" w:hAnsi="Times New Roman" w:cs="Times New Roman"/>
        </w:rPr>
      </w:pPr>
    </w:p>
    <w:p w14:paraId="6873E7F3" w14:textId="77777777" w:rsidR="008E5AA0" w:rsidRPr="00C83059" w:rsidRDefault="008E5AA0" w:rsidP="008E5AA0">
      <w:pPr>
        <w:spacing w:after="0" w:line="240" w:lineRule="auto"/>
        <w:rPr>
          <w:rFonts w:ascii="Times New Roman" w:hAnsi="Times New Roman" w:cs="Times New Roman"/>
        </w:rPr>
      </w:pPr>
    </w:p>
    <w:p w14:paraId="419652EF" w14:textId="77777777" w:rsidR="008E5AA0" w:rsidRPr="00C83059" w:rsidRDefault="008E5AA0" w:rsidP="008E5AA0">
      <w:pPr>
        <w:spacing w:after="0" w:line="240" w:lineRule="auto"/>
        <w:rPr>
          <w:rFonts w:ascii="Times New Roman" w:hAnsi="Times New Roman" w:cs="Times New Roman"/>
        </w:rPr>
      </w:pPr>
    </w:p>
    <w:p w14:paraId="3EF865C1" w14:textId="77777777" w:rsidR="008E5AA0" w:rsidRPr="00C83059" w:rsidRDefault="008E5AA0" w:rsidP="008E5AA0">
      <w:pPr>
        <w:spacing w:after="0" w:line="240" w:lineRule="auto"/>
        <w:rPr>
          <w:rFonts w:ascii="Times New Roman" w:hAnsi="Times New Roman" w:cs="Times New Roman"/>
        </w:rPr>
      </w:pPr>
    </w:p>
    <w:p w14:paraId="5A64692A" w14:textId="77777777" w:rsidR="008E5AA0" w:rsidRPr="00C83059" w:rsidRDefault="008E5AA0" w:rsidP="008E5AA0">
      <w:pPr>
        <w:spacing w:after="0" w:line="240" w:lineRule="auto"/>
        <w:rPr>
          <w:rFonts w:ascii="Times New Roman" w:hAnsi="Times New Roman" w:cs="Times New Roman"/>
        </w:rPr>
      </w:pPr>
    </w:p>
    <w:p w14:paraId="5923581B" w14:textId="77777777" w:rsidR="008E5AA0" w:rsidRPr="00C83059" w:rsidRDefault="008E5AA0" w:rsidP="008E5AA0">
      <w:pPr>
        <w:spacing w:after="0" w:line="240" w:lineRule="auto"/>
        <w:rPr>
          <w:rFonts w:ascii="Times New Roman" w:hAnsi="Times New Roman" w:cs="Times New Roman"/>
        </w:rPr>
      </w:pPr>
    </w:p>
    <w:p w14:paraId="3BF7FA92" w14:textId="77777777" w:rsidR="008E5AA0" w:rsidRPr="00C83059" w:rsidRDefault="008E5AA0" w:rsidP="008E5AA0">
      <w:pPr>
        <w:spacing w:after="0" w:line="240" w:lineRule="auto"/>
        <w:rPr>
          <w:rFonts w:ascii="Times New Roman" w:hAnsi="Times New Roman" w:cs="Times New Roman"/>
        </w:rPr>
      </w:pPr>
    </w:p>
    <w:p w14:paraId="3354890F" w14:textId="77777777" w:rsidR="008E5AA0" w:rsidRPr="00C83059" w:rsidRDefault="008E5AA0" w:rsidP="008E5AA0">
      <w:pPr>
        <w:spacing w:after="0" w:line="240" w:lineRule="auto"/>
        <w:rPr>
          <w:rFonts w:ascii="Times New Roman" w:hAnsi="Times New Roman" w:cs="Times New Roman"/>
        </w:rPr>
      </w:pPr>
    </w:p>
    <w:p w14:paraId="4D1ACC01" w14:textId="77777777" w:rsidR="008E5AA0" w:rsidRPr="00C83059" w:rsidRDefault="008E5AA0" w:rsidP="008E5AA0">
      <w:pPr>
        <w:spacing w:after="0" w:line="240" w:lineRule="auto"/>
        <w:rPr>
          <w:rFonts w:ascii="Times New Roman" w:hAnsi="Times New Roman" w:cs="Times New Roman"/>
        </w:rPr>
      </w:pPr>
    </w:p>
    <w:p w14:paraId="18112E1D" w14:textId="77777777" w:rsidR="008E5AA0" w:rsidRPr="00C83059" w:rsidRDefault="008E5AA0" w:rsidP="008E5AA0">
      <w:pPr>
        <w:spacing w:after="0" w:line="240" w:lineRule="auto"/>
        <w:rPr>
          <w:rFonts w:ascii="Times New Roman" w:hAnsi="Times New Roman" w:cs="Times New Roman"/>
        </w:rPr>
      </w:pPr>
    </w:p>
    <w:p w14:paraId="6622C9A7" w14:textId="77777777" w:rsidR="008E5AA0" w:rsidRPr="00C83059" w:rsidRDefault="008E5AA0" w:rsidP="008E5AA0">
      <w:pPr>
        <w:spacing w:after="0" w:line="240" w:lineRule="auto"/>
        <w:rPr>
          <w:rFonts w:ascii="Times New Roman" w:hAnsi="Times New Roman" w:cs="Times New Roman"/>
        </w:rPr>
      </w:pPr>
    </w:p>
    <w:p w14:paraId="5F9EF192" w14:textId="77777777" w:rsidR="008E5AA0" w:rsidRPr="00C83059" w:rsidRDefault="008E5AA0" w:rsidP="008E5AA0">
      <w:pPr>
        <w:spacing w:after="0" w:line="240" w:lineRule="auto"/>
        <w:rPr>
          <w:rFonts w:ascii="Times New Roman" w:hAnsi="Times New Roman" w:cs="Times New Roman"/>
        </w:rPr>
      </w:pPr>
    </w:p>
    <w:p w14:paraId="6FA64913" w14:textId="77777777" w:rsidR="008E5AA0" w:rsidRPr="00C83059" w:rsidRDefault="008E5AA0" w:rsidP="008E5AA0">
      <w:pPr>
        <w:spacing w:after="0" w:line="240" w:lineRule="auto"/>
        <w:rPr>
          <w:rFonts w:ascii="Times New Roman" w:hAnsi="Times New Roman" w:cs="Times New Roman"/>
        </w:rPr>
      </w:pPr>
    </w:p>
    <w:p w14:paraId="594E5257" w14:textId="77777777" w:rsidR="008E5AA0" w:rsidRPr="00C83059" w:rsidRDefault="008E5AA0" w:rsidP="008E5AA0">
      <w:pPr>
        <w:spacing w:after="0" w:line="240" w:lineRule="auto"/>
        <w:rPr>
          <w:rFonts w:ascii="Times New Roman" w:hAnsi="Times New Roman" w:cs="Times New Roman"/>
        </w:rPr>
      </w:pPr>
    </w:p>
    <w:p w14:paraId="2CB9B7F0" w14:textId="77777777" w:rsidR="008E5AA0" w:rsidRPr="00C83059" w:rsidRDefault="008E5AA0" w:rsidP="008E5AA0">
      <w:pPr>
        <w:spacing w:after="0" w:line="240" w:lineRule="auto"/>
        <w:rPr>
          <w:rFonts w:ascii="Times New Roman" w:hAnsi="Times New Roman" w:cs="Times New Roman"/>
        </w:rPr>
      </w:pPr>
    </w:p>
    <w:p w14:paraId="6BD22DFA" w14:textId="77777777" w:rsidR="008E5AA0" w:rsidRPr="00C83059" w:rsidRDefault="008E5AA0" w:rsidP="008E5AA0">
      <w:pPr>
        <w:spacing w:after="0" w:line="240" w:lineRule="auto"/>
        <w:rPr>
          <w:rFonts w:ascii="Times New Roman" w:hAnsi="Times New Roman" w:cs="Times New Roman"/>
        </w:rPr>
      </w:pPr>
    </w:p>
    <w:p w14:paraId="793ACE12" w14:textId="77777777" w:rsidR="008E5AA0" w:rsidRPr="00C83059" w:rsidRDefault="008E5AA0" w:rsidP="008E5AA0">
      <w:pPr>
        <w:spacing w:after="0" w:line="240" w:lineRule="auto"/>
        <w:rPr>
          <w:rFonts w:ascii="Times New Roman" w:hAnsi="Times New Roman" w:cs="Times New Roman"/>
        </w:rPr>
      </w:pPr>
    </w:p>
    <w:p w14:paraId="60008B4A" w14:textId="77777777" w:rsidR="008E5AA0" w:rsidRPr="00C83059" w:rsidRDefault="008E5AA0" w:rsidP="008E5AA0">
      <w:pPr>
        <w:spacing w:after="0" w:line="240" w:lineRule="auto"/>
        <w:rPr>
          <w:rFonts w:ascii="Times New Roman" w:hAnsi="Times New Roman" w:cs="Times New Roman"/>
        </w:rPr>
      </w:pPr>
    </w:p>
    <w:p w14:paraId="0FEC6E60" w14:textId="77777777" w:rsidR="008E5AA0" w:rsidRPr="00C83059" w:rsidRDefault="008E5AA0" w:rsidP="008E5AA0">
      <w:pPr>
        <w:spacing w:after="0" w:line="240" w:lineRule="auto"/>
        <w:rPr>
          <w:rFonts w:ascii="Times New Roman" w:hAnsi="Times New Roman" w:cs="Times New Roman"/>
        </w:rPr>
      </w:pPr>
    </w:p>
    <w:p w14:paraId="7C532034" w14:textId="77777777" w:rsidR="008E5AA0" w:rsidRPr="00C83059" w:rsidRDefault="008E5AA0" w:rsidP="008E5AA0">
      <w:pPr>
        <w:spacing w:after="0" w:line="240" w:lineRule="auto"/>
        <w:rPr>
          <w:rFonts w:ascii="Times New Roman" w:hAnsi="Times New Roman" w:cs="Times New Roman"/>
        </w:rPr>
      </w:pPr>
    </w:p>
    <w:p w14:paraId="1C076819" w14:textId="77777777" w:rsidR="008E5AA0" w:rsidRPr="00C83059" w:rsidRDefault="008E5AA0" w:rsidP="008E5AA0">
      <w:pPr>
        <w:spacing w:after="0" w:line="240" w:lineRule="auto"/>
        <w:rPr>
          <w:rFonts w:ascii="Times New Roman" w:hAnsi="Times New Roman" w:cs="Times New Roman"/>
        </w:rPr>
      </w:pPr>
    </w:p>
    <w:p w14:paraId="63314EA3" w14:textId="77777777" w:rsidR="008E5AA0" w:rsidRPr="00C83059" w:rsidRDefault="008E5AA0" w:rsidP="008E5AA0">
      <w:pPr>
        <w:spacing w:after="0" w:line="240" w:lineRule="auto"/>
        <w:rPr>
          <w:rFonts w:ascii="Times New Roman" w:hAnsi="Times New Roman" w:cs="Times New Roman"/>
        </w:rPr>
      </w:pPr>
    </w:p>
    <w:p w14:paraId="75A2AEF5" w14:textId="77777777" w:rsidR="008E5AA0" w:rsidRPr="00C83059" w:rsidRDefault="008E5AA0" w:rsidP="008E5AA0">
      <w:pPr>
        <w:spacing w:after="0" w:line="240" w:lineRule="auto"/>
        <w:rPr>
          <w:rFonts w:ascii="Times New Roman" w:hAnsi="Times New Roman" w:cs="Times New Roman"/>
        </w:rPr>
      </w:pPr>
    </w:p>
    <w:p w14:paraId="7D1EF4D8" w14:textId="77777777" w:rsidR="008E5AA0" w:rsidRPr="00C83059" w:rsidRDefault="008E5AA0" w:rsidP="008E5AA0">
      <w:pPr>
        <w:spacing w:after="0" w:line="240" w:lineRule="auto"/>
        <w:rPr>
          <w:rFonts w:ascii="Times New Roman" w:hAnsi="Times New Roman" w:cs="Times New Roman"/>
        </w:rPr>
      </w:pPr>
    </w:p>
    <w:p w14:paraId="27A40ED0" w14:textId="77777777" w:rsidR="008E5AA0" w:rsidRPr="00C83059" w:rsidRDefault="008E5AA0" w:rsidP="008E5AA0">
      <w:pPr>
        <w:spacing w:after="0" w:line="240" w:lineRule="auto"/>
        <w:rPr>
          <w:rFonts w:ascii="Times New Roman" w:hAnsi="Times New Roman" w:cs="Times New Roman"/>
        </w:rPr>
      </w:pPr>
    </w:p>
    <w:p w14:paraId="5BD8FD47" w14:textId="77777777" w:rsidR="008E5AA0" w:rsidRPr="00C83059" w:rsidRDefault="008E5AA0" w:rsidP="008E5AA0">
      <w:pPr>
        <w:spacing w:after="0" w:line="240" w:lineRule="auto"/>
        <w:rPr>
          <w:rFonts w:ascii="Times New Roman" w:hAnsi="Times New Roman" w:cs="Times New Roman"/>
        </w:rPr>
      </w:pPr>
    </w:p>
    <w:p w14:paraId="2E798415" w14:textId="77777777" w:rsidR="0077458C" w:rsidRPr="00C83059" w:rsidRDefault="0077458C" w:rsidP="008E5AA0">
      <w:pPr>
        <w:spacing w:after="0" w:line="240" w:lineRule="auto"/>
        <w:rPr>
          <w:rFonts w:ascii="Times New Roman" w:hAnsi="Times New Roman" w:cs="Times New Roman"/>
        </w:rPr>
      </w:pPr>
    </w:p>
    <w:p w14:paraId="06CCD3B4" w14:textId="77777777" w:rsidR="0077458C" w:rsidRPr="00C83059" w:rsidRDefault="0077458C" w:rsidP="008E5AA0">
      <w:pPr>
        <w:spacing w:after="0" w:line="240" w:lineRule="auto"/>
        <w:rPr>
          <w:rFonts w:ascii="Times New Roman" w:hAnsi="Times New Roman" w:cs="Times New Roman"/>
        </w:rPr>
      </w:pPr>
    </w:p>
    <w:p w14:paraId="7AE24B19" w14:textId="77777777" w:rsidR="008E5AA0" w:rsidRPr="00E726B7" w:rsidRDefault="008E5AA0" w:rsidP="00E726B7">
      <w:pPr>
        <w:pStyle w:val="Ttulo3"/>
        <w:jc w:val="center"/>
        <w:rPr>
          <w:rFonts w:ascii="Times New Roman" w:hAnsi="Times New Roman" w:cs="Times New Roman"/>
          <w:color w:val="auto"/>
          <w:sz w:val="24"/>
        </w:rPr>
      </w:pPr>
      <w:bookmarkStart w:id="822" w:name="_Toc403830106"/>
      <w:bookmarkStart w:id="823" w:name="_Toc403835300"/>
      <w:bookmarkStart w:id="824" w:name="_Toc403837411"/>
      <w:bookmarkStart w:id="825" w:name="_Toc404148731"/>
      <w:bookmarkStart w:id="826" w:name="_Toc404148963"/>
      <w:bookmarkStart w:id="827" w:name="_Toc404149073"/>
      <w:bookmarkStart w:id="828" w:name="_Toc441228329"/>
      <w:bookmarkStart w:id="829" w:name="_Toc441489277"/>
      <w:bookmarkStart w:id="830" w:name="_Toc441489430"/>
      <w:r w:rsidRPr="00E726B7">
        <w:rPr>
          <w:rFonts w:ascii="Times New Roman" w:hAnsi="Times New Roman" w:cs="Times New Roman"/>
          <w:color w:val="auto"/>
          <w:sz w:val="24"/>
        </w:rPr>
        <w:lastRenderedPageBreak/>
        <w:t>Formulario ELE 1.1</w:t>
      </w:r>
      <w:bookmarkEnd w:id="822"/>
      <w:bookmarkEnd w:id="823"/>
      <w:bookmarkEnd w:id="824"/>
      <w:bookmarkEnd w:id="825"/>
      <w:bookmarkEnd w:id="826"/>
      <w:bookmarkEnd w:id="827"/>
      <w:bookmarkEnd w:id="828"/>
      <w:bookmarkEnd w:id="829"/>
      <w:bookmarkEnd w:id="830"/>
    </w:p>
    <w:p w14:paraId="5667EC73" w14:textId="77777777" w:rsidR="008E5AA0" w:rsidRPr="00C83059" w:rsidRDefault="008E5AA0" w:rsidP="008E5AA0">
      <w:pPr>
        <w:spacing w:after="0" w:line="240" w:lineRule="auto"/>
        <w:rPr>
          <w:rFonts w:ascii="Times New Roman" w:hAnsi="Times New Roman" w:cs="Times New Roman"/>
        </w:rPr>
      </w:pPr>
    </w:p>
    <w:p w14:paraId="6BE6E70B" w14:textId="77777777" w:rsidR="008E5AA0" w:rsidRPr="00C83059" w:rsidRDefault="008E5AA0" w:rsidP="00825157">
      <w:pPr>
        <w:spacing w:after="0" w:line="240" w:lineRule="auto"/>
        <w:jc w:val="right"/>
        <w:rPr>
          <w:rFonts w:ascii="Times New Roman" w:hAnsi="Times New Roman" w:cs="Times New Roman"/>
          <w:sz w:val="20"/>
        </w:rPr>
      </w:pPr>
    </w:p>
    <w:p w14:paraId="143A8716"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Fecha: ____________________</w:t>
      </w:r>
    </w:p>
    <w:p w14:paraId="245D14A9"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LPI No.: __________________</w:t>
      </w:r>
    </w:p>
    <w:p w14:paraId="21EE5DAE" w14:textId="77777777" w:rsidR="008E5AA0" w:rsidRPr="00C83059" w:rsidRDefault="008E5AA0" w:rsidP="00825157">
      <w:pPr>
        <w:spacing w:after="0" w:line="240" w:lineRule="auto"/>
        <w:jc w:val="right"/>
        <w:rPr>
          <w:rFonts w:ascii="Times New Roman" w:hAnsi="Times New Roman" w:cs="Times New Roman"/>
          <w:sz w:val="20"/>
        </w:rPr>
      </w:pPr>
      <w:r w:rsidRPr="00C83059">
        <w:rPr>
          <w:rFonts w:ascii="Times New Roman" w:hAnsi="Times New Roman" w:cs="Times New Roman"/>
          <w:sz w:val="20"/>
        </w:rPr>
        <w:t>Llamado a Licitación No.: _____</w:t>
      </w:r>
    </w:p>
    <w:p w14:paraId="508C9E39" w14:textId="77777777" w:rsidR="008E5AA0" w:rsidRPr="00C83059" w:rsidRDefault="001249CC" w:rsidP="001249CC">
      <w:pPr>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8E5AA0" w:rsidRPr="00C83059">
        <w:rPr>
          <w:rFonts w:ascii="Times New Roman" w:hAnsi="Times New Roman" w:cs="Times New Roman"/>
          <w:sz w:val="20"/>
        </w:rPr>
        <w:t>Página  _____ de  _____ páginas</w:t>
      </w:r>
    </w:p>
    <w:p w14:paraId="3D9ECB85" w14:textId="77777777" w:rsidR="008E5AA0" w:rsidRPr="00C83059" w:rsidRDefault="008E5AA0" w:rsidP="00825157">
      <w:pPr>
        <w:spacing w:after="0" w:line="240" w:lineRule="auto"/>
        <w:jc w:val="right"/>
        <w:rPr>
          <w:rFonts w:ascii="Times New Roman" w:hAnsi="Times New Roman" w:cs="Times New Roman"/>
          <w:sz w:val="20"/>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8E5AA0" w:rsidRPr="00C83059" w14:paraId="44C8A2F8" w14:textId="77777777" w:rsidTr="00A47D5C">
        <w:trPr>
          <w:cantSplit/>
          <w:trHeight w:val="440"/>
        </w:trPr>
        <w:tc>
          <w:tcPr>
            <w:tcW w:w="9180" w:type="dxa"/>
            <w:tcBorders>
              <w:bottom w:val="nil"/>
            </w:tcBorders>
          </w:tcPr>
          <w:p w14:paraId="0FF28CD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1.  Nombre jurídico del Licitante</w:t>
            </w:r>
          </w:p>
          <w:p w14:paraId="6712515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3FB051ED" w14:textId="77777777" w:rsidTr="00A47D5C">
        <w:trPr>
          <w:cantSplit/>
          <w:trHeight w:val="674"/>
        </w:trPr>
        <w:tc>
          <w:tcPr>
            <w:tcW w:w="9180" w:type="dxa"/>
            <w:tcBorders>
              <w:left w:val="single" w:sz="4" w:space="0" w:color="auto"/>
            </w:tcBorders>
          </w:tcPr>
          <w:p w14:paraId="6020EEC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2.  Si se trata de una APCA, nombre jurídico de cada socio:</w:t>
            </w:r>
          </w:p>
          <w:p w14:paraId="6A75AE65"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4531F1D8" w14:textId="77777777" w:rsidTr="00A47D5C">
        <w:trPr>
          <w:cantSplit/>
          <w:trHeight w:val="674"/>
        </w:trPr>
        <w:tc>
          <w:tcPr>
            <w:tcW w:w="9180" w:type="dxa"/>
            <w:tcBorders>
              <w:left w:val="single" w:sz="4" w:space="0" w:color="auto"/>
            </w:tcBorders>
          </w:tcPr>
          <w:p w14:paraId="6A43C6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3.  País de registro actual o previsto del Licitante:</w:t>
            </w:r>
          </w:p>
        </w:tc>
      </w:tr>
      <w:tr w:rsidR="008E5AA0" w:rsidRPr="00C83059" w14:paraId="31C2C757" w14:textId="77777777" w:rsidTr="00A47D5C">
        <w:trPr>
          <w:cantSplit/>
          <w:trHeight w:val="674"/>
        </w:trPr>
        <w:tc>
          <w:tcPr>
            <w:tcW w:w="9180" w:type="dxa"/>
            <w:tcBorders>
              <w:left w:val="single" w:sz="4" w:space="0" w:color="auto"/>
            </w:tcBorders>
          </w:tcPr>
          <w:p w14:paraId="2817BD3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4.  Año de registro del Licitante: </w:t>
            </w:r>
          </w:p>
        </w:tc>
      </w:tr>
      <w:tr w:rsidR="008E5AA0" w:rsidRPr="00C83059" w14:paraId="59A45157" w14:textId="77777777" w:rsidTr="00A47D5C">
        <w:trPr>
          <w:cantSplit/>
        </w:trPr>
        <w:tc>
          <w:tcPr>
            <w:tcW w:w="9180" w:type="dxa"/>
            <w:tcBorders>
              <w:left w:val="single" w:sz="4" w:space="0" w:color="auto"/>
            </w:tcBorders>
          </w:tcPr>
          <w:p w14:paraId="18661EB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5.  Dirección legal del Licitante en el País de Registro:</w:t>
            </w:r>
          </w:p>
          <w:p w14:paraId="20B4F83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0FAEF682" w14:textId="77777777" w:rsidTr="00A47D5C">
        <w:trPr>
          <w:cantSplit/>
        </w:trPr>
        <w:tc>
          <w:tcPr>
            <w:tcW w:w="9180" w:type="dxa"/>
          </w:tcPr>
          <w:p w14:paraId="0FD1694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6.  Información del representante autorizado del Licitante</w:t>
            </w:r>
          </w:p>
          <w:p w14:paraId="6FBF6C4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Nombre:</w:t>
            </w:r>
          </w:p>
          <w:p w14:paraId="1DA9CA32"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Dirección:</w:t>
            </w:r>
          </w:p>
          <w:p w14:paraId="15BE90F2"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Número de teléfono / Fax:</w:t>
            </w:r>
          </w:p>
          <w:p w14:paraId="4ACB50E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Correo electrónico:</w:t>
            </w:r>
          </w:p>
          <w:p w14:paraId="74EBA893"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2A6BADD8" w14:textId="77777777" w:rsidTr="00A47D5C">
        <w:trPr>
          <w:cantSplit/>
        </w:trPr>
        <w:tc>
          <w:tcPr>
            <w:tcW w:w="9180" w:type="dxa"/>
          </w:tcPr>
          <w:p w14:paraId="46338A4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7. </w:t>
            </w:r>
            <w:r w:rsidRPr="00C83059">
              <w:rPr>
                <w:rFonts w:ascii="Times New Roman" w:hAnsi="Times New Roman" w:cs="Times New Roman"/>
                <w:sz w:val="20"/>
              </w:rPr>
              <w:tab/>
              <w:t>Se adjunta copia del original de los siguientes documentos:</w:t>
            </w:r>
          </w:p>
          <w:p w14:paraId="424DAB33"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sym w:font="Symbol" w:char="F0F0"/>
            </w:r>
            <w:r w:rsidRPr="00C83059">
              <w:rPr>
                <w:rFonts w:ascii="Times New Roman" w:hAnsi="Times New Roman" w:cs="Times New Roman"/>
                <w:sz w:val="20"/>
              </w:rPr>
              <w:tab/>
              <w:t>Documentos de constitución o de registro de la entidad legal indicada anteriormente en el punto 1, de conformidad con las subcláusulas 4.1 y 4.2 de las IAL.</w:t>
            </w:r>
          </w:p>
          <w:p w14:paraId="38ADADB4"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t xml:space="preserve">Si se trata de una APCA, carta de intenciones de conformar una APCA, con inclusión de un borrador de convenio, o el convenio de la APCA, de conformidad con las subcláusula 4.1 de las IAL. </w:t>
            </w:r>
          </w:p>
          <w:p w14:paraId="79ED94A0" w14:textId="77777777" w:rsidR="008E5AA0" w:rsidRPr="00C83059" w:rsidRDefault="008E5AA0" w:rsidP="00825157">
            <w:pPr>
              <w:spacing w:after="0" w:line="240" w:lineRule="auto"/>
              <w:jc w:val="both"/>
              <w:rPr>
                <w:rFonts w:ascii="Times New Roman" w:hAnsi="Times New Roman" w:cs="Times New Roman"/>
                <w:sz w:val="20"/>
              </w:rPr>
            </w:pPr>
            <w:r w:rsidRPr="00C83059">
              <w:rPr>
                <w:rFonts w:ascii="Times New Roman" w:hAnsi="Times New Roman" w:cs="Times New Roman"/>
                <w:sz w:val="20"/>
              </w:rPr>
              <w:t>Si se trata de una entidad gubernamental del país del Contratante, documentación que acredite su autonomía jurídica y financiera y el cumplimiento de las leyes comerciales, de conformidad con la subcláusula 4.5 de las IAL.</w:t>
            </w:r>
          </w:p>
        </w:tc>
      </w:tr>
    </w:tbl>
    <w:p w14:paraId="7FF90AB6" w14:textId="77777777" w:rsidR="008E5AA0" w:rsidRPr="00C83059" w:rsidRDefault="008E5AA0" w:rsidP="008E5AA0">
      <w:pPr>
        <w:spacing w:after="0" w:line="240" w:lineRule="auto"/>
        <w:rPr>
          <w:rFonts w:ascii="Times New Roman" w:hAnsi="Times New Roman" w:cs="Times New Roman"/>
        </w:rPr>
      </w:pPr>
    </w:p>
    <w:p w14:paraId="101CE0C1" w14:textId="77777777" w:rsidR="008E5AA0" w:rsidRPr="00C83059" w:rsidRDefault="008E5AA0" w:rsidP="008E5AA0">
      <w:pPr>
        <w:spacing w:after="0" w:line="240" w:lineRule="auto"/>
        <w:rPr>
          <w:rFonts w:ascii="Times New Roman" w:hAnsi="Times New Roman" w:cs="Times New Roman"/>
        </w:rPr>
      </w:pPr>
    </w:p>
    <w:p w14:paraId="3EE710AC" w14:textId="77777777" w:rsidR="008E5AA0" w:rsidRPr="00C83059" w:rsidRDefault="008E5AA0" w:rsidP="008E5AA0">
      <w:pPr>
        <w:spacing w:after="0" w:line="240" w:lineRule="auto"/>
        <w:rPr>
          <w:rFonts w:ascii="Times New Roman" w:hAnsi="Times New Roman" w:cs="Times New Roman"/>
        </w:rPr>
      </w:pPr>
    </w:p>
    <w:p w14:paraId="4177780B" w14:textId="77777777" w:rsidR="008E5AA0" w:rsidRPr="00C83059" w:rsidRDefault="008E5AA0" w:rsidP="008E5AA0">
      <w:pPr>
        <w:spacing w:after="0" w:line="240" w:lineRule="auto"/>
        <w:rPr>
          <w:rFonts w:ascii="Times New Roman" w:hAnsi="Times New Roman" w:cs="Times New Roman"/>
        </w:rPr>
      </w:pPr>
    </w:p>
    <w:p w14:paraId="1F450482" w14:textId="77777777" w:rsidR="008E5AA0" w:rsidRPr="00C83059" w:rsidRDefault="008E5AA0" w:rsidP="008E5AA0">
      <w:pPr>
        <w:spacing w:after="0" w:line="240" w:lineRule="auto"/>
        <w:rPr>
          <w:rFonts w:ascii="Times New Roman" w:hAnsi="Times New Roman" w:cs="Times New Roman"/>
        </w:rPr>
      </w:pPr>
    </w:p>
    <w:p w14:paraId="35CA9FC8" w14:textId="77777777" w:rsidR="008E5AA0" w:rsidRPr="00C83059" w:rsidRDefault="008E5AA0" w:rsidP="008E5AA0">
      <w:pPr>
        <w:spacing w:after="0" w:line="240" w:lineRule="auto"/>
        <w:rPr>
          <w:rFonts w:ascii="Times New Roman" w:hAnsi="Times New Roman" w:cs="Times New Roman"/>
        </w:rPr>
      </w:pPr>
    </w:p>
    <w:p w14:paraId="39608A1B" w14:textId="77777777" w:rsidR="008E5AA0" w:rsidRPr="00C83059" w:rsidRDefault="008E5AA0" w:rsidP="008E5AA0">
      <w:pPr>
        <w:spacing w:after="0" w:line="240" w:lineRule="auto"/>
        <w:rPr>
          <w:rFonts w:ascii="Times New Roman" w:hAnsi="Times New Roman" w:cs="Times New Roman"/>
        </w:rPr>
      </w:pPr>
    </w:p>
    <w:p w14:paraId="479F0E77" w14:textId="77777777" w:rsidR="008E5AA0" w:rsidRPr="00C83059" w:rsidRDefault="008E5AA0" w:rsidP="008E5AA0">
      <w:pPr>
        <w:spacing w:after="0" w:line="240" w:lineRule="auto"/>
        <w:rPr>
          <w:rFonts w:ascii="Times New Roman" w:hAnsi="Times New Roman" w:cs="Times New Roman"/>
        </w:rPr>
      </w:pPr>
    </w:p>
    <w:p w14:paraId="3BFAD135" w14:textId="77777777" w:rsidR="008E5AA0" w:rsidRPr="00C83059" w:rsidRDefault="008E5AA0" w:rsidP="008E5AA0">
      <w:pPr>
        <w:spacing w:after="0" w:line="240" w:lineRule="auto"/>
        <w:rPr>
          <w:rFonts w:ascii="Times New Roman" w:hAnsi="Times New Roman" w:cs="Times New Roman"/>
        </w:rPr>
      </w:pPr>
    </w:p>
    <w:p w14:paraId="2038C043" w14:textId="77777777" w:rsidR="00825157" w:rsidRPr="00C83059" w:rsidRDefault="00825157" w:rsidP="008E5AA0">
      <w:pPr>
        <w:spacing w:after="0" w:line="240" w:lineRule="auto"/>
        <w:rPr>
          <w:rFonts w:ascii="Times New Roman" w:hAnsi="Times New Roman" w:cs="Times New Roman"/>
        </w:rPr>
      </w:pPr>
    </w:p>
    <w:p w14:paraId="3C34944B" w14:textId="77777777" w:rsidR="008E5AA0" w:rsidRPr="00E726B7" w:rsidRDefault="008E5AA0" w:rsidP="00E726B7">
      <w:pPr>
        <w:pStyle w:val="Ttulo3"/>
        <w:jc w:val="center"/>
        <w:rPr>
          <w:rFonts w:ascii="Times New Roman" w:hAnsi="Times New Roman" w:cs="Times New Roman"/>
          <w:color w:val="auto"/>
        </w:rPr>
      </w:pPr>
      <w:bookmarkStart w:id="831" w:name="_Toc403830107"/>
      <w:bookmarkStart w:id="832" w:name="_Toc403835301"/>
      <w:bookmarkStart w:id="833" w:name="_Toc403837412"/>
      <w:bookmarkStart w:id="834" w:name="_Toc404148732"/>
      <w:bookmarkStart w:id="835" w:name="_Toc404148964"/>
      <w:bookmarkStart w:id="836" w:name="_Toc404149074"/>
      <w:bookmarkStart w:id="837" w:name="_Toc441228330"/>
      <w:bookmarkStart w:id="838" w:name="_Toc441489278"/>
      <w:bookmarkStart w:id="839" w:name="_Toc441489431"/>
      <w:r w:rsidRPr="00E726B7">
        <w:rPr>
          <w:rFonts w:ascii="Times New Roman" w:hAnsi="Times New Roman" w:cs="Times New Roman"/>
          <w:color w:val="auto"/>
          <w:sz w:val="24"/>
        </w:rPr>
        <w:lastRenderedPageBreak/>
        <w:t>Formulario ELE 1.2</w:t>
      </w:r>
      <w:bookmarkEnd w:id="831"/>
      <w:bookmarkEnd w:id="832"/>
      <w:bookmarkEnd w:id="833"/>
      <w:bookmarkEnd w:id="834"/>
      <w:bookmarkEnd w:id="835"/>
      <w:bookmarkEnd w:id="836"/>
      <w:bookmarkEnd w:id="837"/>
      <w:bookmarkEnd w:id="838"/>
      <w:bookmarkEnd w:id="839"/>
    </w:p>
    <w:p w14:paraId="4829E5CD" w14:textId="77777777" w:rsidR="008E5AA0" w:rsidRPr="00C83059" w:rsidRDefault="008E5AA0" w:rsidP="008E5AA0">
      <w:pPr>
        <w:spacing w:after="0" w:line="240" w:lineRule="auto"/>
        <w:rPr>
          <w:rFonts w:ascii="Times New Roman" w:hAnsi="Times New Roman" w:cs="Times New Roman"/>
        </w:rPr>
      </w:pPr>
    </w:p>
    <w:p w14:paraId="0A61BA2D" w14:textId="77777777" w:rsidR="008E5AA0" w:rsidRPr="00C83059" w:rsidRDefault="008E5AA0" w:rsidP="008E5AA0">
      <w:pPr>
        <w:spacing w:after="0" w:line="240" w:lineRule="auto"/>
        <w:rPr>
          <w:rFonts w:ascii="Times New Roman" w:hAnsi="Times New Roman" w:cs="Times New Roman"/>
        </w:rPr>
      </w:pPr>
    </w:p>
    <w:p w14:paraId="622FF583"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Fecha: _____________________</w:t>
      </w:r>
    </w:p>
    <w:p w14:paraId="64EA8006"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Licitación  No.:            ________</w:t>
      </w:r>
    </w:p>
    <w:p w14:paraId="133E536E"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Llamado a Licitación No.: _____</w:t>
      </w:r>
    </w:p>
    <w:p w14:paraId="59134FFE" w14:textId="77777777" w:rsidR="008E5AA0" w:rsidRPr="00C83059" w:rsidRDefault="008E5AA0" w:rsidP="00266E55">
      <w:pPr>
        <w:spacing w:after="0" w:line="240" w:lineRule="auto"/>
        <w:jc w:val="right"/>
        <w:rPr>
          <w:rFonts w:ascii="Times New Roman" w:hAnsi="Times New Roman" w:cs="Times New Roman"/>
          <w:sz w:val="20"/>
        </w:rPr>
      </w:pPr>
      <w:r w:rsidRPr="00C83059">
        <w:rPr>
          <w:rFonts w:ascii="Times New Roman" w:hAnsi="Times New Roman" w:cs="Times New Roman"/>
          <w:sz w:val="20"/>
        </w:rPr>
        <w:t>Página  _____ de  _____ páginas</w:t>
      </w:r>
    </w:p>
    <w:p w14:paraId="54F0A37B" w14:textId="77777777" w:rsidR="008E5AA0" w:rsidRPr="00C83059" w:rsidRDefault="008E5AA0" w:rsidP="008E5AA0">
      <w:pPr>
        <w:spacing w:after="0" w:line="240" w:lineRule="auto"/>
        <w:rPr>
          <w:rFonts w:ascii="Times New Roman" w:hAnsi="Times New Roman" w:cs="Times New Roman"/>
        </w:rPr>
      </w:pPr>
    </w:p>
    <w:p w14:paraId="2EBC8837" w14:textId="77777777" w:rsidR="008E5AA0" w:rsidRPr="00C83059" w:rsidRDefault="008E5AA0" w:rsidP="008E5AA0">
      <w:pPr>
        <w:spacing w:after="0" w:line="240" w:lineRule="auto"/>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8E5AA0" w:rsidRPr="00C83059" w14:paraId="6582C0BC" w14:textId="77777777" w:rsidTr="00A47D5C">
        <w:trPr>
          <w:cantSplit/>
          <w:trHeight w:val="440"/>
        </w:trPr>
        <w:tc>
          <w:tcPr>
            <w:tcW w:w="9090" w:type="dxa"/>
            <w:tcBorders>
              <w:bottom w:val="nil"/>
            </w:tcBorders>
          </w:tcPr>
          <w:p w14:paraId="11C27A5A"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1.  Nombre jurídico del Licitante: </w:t>
            </w:r>
          </w:p>
          <w:p w14:paraId="6CDC9666"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10EEBD36" w14:textId="77777777" w:rsidTr="00A47D5C">
        <w:trPr>
          <w:cantSplit/>
          <w:trHeight w:val="674"/>
        </w:trPr>
        <w:tc>
          <w:tcPr>
            <w:tcW w:w="9090" w:type="dxa"/>
            <w:tcBorders>
              <w:left w:val="single" w:sz="4" w:space="0" w:color="auto"/>
            </w:tcBorders>
          </w:tcPr>
          <w:p w14:paraId="6428EB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2.  Nombre jurídico del miembro de la APCA:</w:t>
            </w:r>
          </w:p>
        </w:tc>
      </w:tr>
      <w:tr w:rsidR="008E5AA0" w:rsidRPr="00C83059" w14:paraId="16DB587B" w14:textId="77777777" w:rsidTr="00A47D5C">
        <w:trPr>
          <w:cantSplit/>
          <w:trHeight w:val="674"/>
        </w:trPr>
        <w:tc>
          <w:tcPr>
            <w:tcW w:w="9090" w:type="dxa"/>
            <w:tcBorders>
              <w:left w:val="single" w:sz="4" w:space="0" w:color="auto"/>
            </w:tcBorders>
          </w:tcPr>
          <w:p w14:paraId="31DD6E4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3.  País de registro del miembro de la APCA:</w:t>
            </w:r>
          </w:p>
        </w:tc>
      </w:tr>
      <w:tr w:rsidR="008E5AA0" w:rsidRPr="00C83059" w14:paraId="39D41FA9" w14:textId="77777777" w:rsidTr="00A47D5C">
        <w:trPr>
          <w:cantSplit/>
        </w:trPr>
        <w:tc>
          <w:tcPr>
            <w:tcW w:w="9090" w:type="dxa"/>
            <w:tcBorders>
              <w:left w:val="single" w:sz="4" w:space="0" w:color="auto"/>
            </w:tcBorders>
          </w:tcPr>
          <w:p w14:paraId="77DE283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4.  Año de registro del miembro de la APCA:</w:t>
            </w:r>
          </w:p>
          <w:p w14:paraId="20BAD041"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53C00BC7" w14:textId="77777777" w:rsidTr="00A47D5C">
        <w:trPr>
          <w:cantSplit/>
        </w:trPr>
        <w:tc>
          <w:tcPr>
            <w:tcW w:w="9090" w:type="dxa"/>
            <w:tcBorders>
              <w:left w:val="single" w:sz="4" w:space="0" w:color="auto"/>
            </w:tcBorders>
          </w:tcPr>
          <w:p w14:paraId="19CF6C44"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5.  Dirección legal del miembro de la APCA en el país de registro:</w:t>
            </w:r>
          </w:p>
          <w:p w14:paraId="45792653"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621E6CC6" w14:textId="77777777" w:rsidTr="00A47D5C">
        <w:trPr>
          <w:cantSplit/>
        </w:trPr>
        <w:tc>
          <w:tcPr>
            <w:tcW w:w="9090" w:type="dxa"/>
          </w:tcPr>
          <w:p w14:paraId="0990B20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6.  Información del representante autorizado del miembro de la APCA</w:t>
            </w:r>
          </w:p>
          <w:p w14:paraId="0F0A7D2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Nombre:</w:t>
            </w:r>
          </w:p>
          <w:p w14:paraId="206F128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Dirección:</w:t>
            </w:r>
          </w:p>
          <w:p w14:paraId="6025F5E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Número de teléfono / Fax:</w:t>
            </w:r>
          </w:p>
          <w:p w14:paraId="2B58196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Correo electrónico:</w:t>
            </w:r>
          </w:p>
          <w:p w14:paraId="6DD366DF"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1F5B0E8D" w14:textId="77777777" w:rsidTr="00A47D5C">
        <w:trPr>
          <w:cantSplit/>
        </w:trPr>
        <w:tc>
          <w:tcPr>
            <w:tcW w:w="9090" w:type="dxa"/>
          </w:tcPr>
          <w:p w14:paraId="443FDA32"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7. Se adjunta copia del original de los siguientes documentos:</w:t>
            </w:r>
          </w:p>
          <w:p w14:paraId="60A28A14"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Documentos de constitución o de registro de la entidad legal indicada anteriormente en el punto 1, de conformidad con las subcláusulas 4.1 y 4.2 de las IAL.</w:t>
            </w:r>
          </w:p>
          <w:p w14:paraId="5697F9E8" w14:textId="77777777" w:rsidR="008E5AA0" w:rsidRPr="00C83059" w:rsidRDefault="008E5AA0" w:rsidP="00266E55">
            <w:pPr>
              <w:spacing w:after="0" w:line="240" w:lineRule="auto"/>
              <w:jc w:val="both"/>
              <w:rPr>
                <w:rFonts w:ascii="Times New Roman" w:hAnsi="Times New Roman" w:cs="Times New Roman"/>
                <w:sz w:val="20"/>
              </w:rPr>
            </w:pPr>
            <w:r w:rsidRPr="00C83059">
              <w:rPr>
                <w:rFonts w:ascii="Times New Roman" w:hAnsi="Times New Roman" w:cs="Times New Roman"/>
                <w:sz w:val="20"/>
              </w:rPr>
              <w:t>Si se trata de una entidad estatal del país del Contratante, documentación que acredite su autonomía jurídica y financiera y el cumplimiento de las leyes comerciales, de conformidad con la subcláusula 4.5 de las IAL.</w:t>
            </w:r>
          </w:p>
        </w:tc>
      </w:tr>
    </w:tbl>
    <w:p w14:paraId="034A05D4" w14:textId="77777777" w:rsidR="008E5AA0" w:rsidRPr="00C83059" w:rsidRDefault="008E5AA0" w:rsidP="008E5AA0">
      <w:pPr>
        <w:spacing w:after="0" w:line="240" w:lineRule="auto"/>
        <w:rPr>
          <w:rFonts w:ascii="Times New Roman" w:hAnsi="Times New Roman" w:cs="Times New Roman"/>
        </w:rPr>
      </w:pPr>
    </w:p>
    <w:p w14:paraId="49CE37E2" w14:textId="77777777" w:rsidR="008E5AA0" w:rsidRPr="00C83059" w:rsidRDefault="008E5AA0" w:rsidP="008E5AA0">
      <w:pPr>
        <w:spacing w:after="0" w:line="240" w:lineRule="auto"/>
        <w:rPr>
          <w:rFonts w:ascii="Times New Roman" w:hAnsi="Times New Roman" w:cs="Times New Roman"/>
        </w:rPr>
      </w:pPr>
    </w:p>
    <w:p w14:paraId="0742B6D8" w14:textId="77777777" w:rsidR="008E5AA0" w:rsidRPr="00C83059" w:rsidRDefault="008E5AA0" w:rsidP="008E5AA0">
      <w:pPr>
        <w:spacing w:after="0" w:line="240" w:lineRule="auto"/>
        <w:rPr>
          <w:rFonts w:ascii="Times New Roman" w:hAnsi="Times New Roman" w:cs="Times New Roman"/>
        </w:rPr>
      </w:pPr>
    </w:p>
    <w:p w14:paraId="256D2981" w14:textId="77777777" w:rsidR="008E5AA0" w:rsidRPr="00C83059" w:rsidRDefault="008E5AA0" w:rsidP="008E5AA0">
      <w:pPr>
        <w:spacing w:after="0" w:line="240" w:lineRule="auto"/>
        <w:rPr>
          <w:rFonts w:ascii="Times New Roman" w:hAnsi="Times New Roman" w:cs="Times New Roman"/>
        </w:rPr>
      </w:pPr>
    </w:p>
    <w:p w14:paraId="67DDF3B5" w14:textId="77777777" w:rsidR="008E5AA0" w:rsidRPr="00C83059" w:rsidRDefault="008E5AA0" w:rsidP="008E5AA0">
      <w:pPr>
        <w:spacing w:after="0" w:line="240" w:lineRule="auto"/>
        <w:rPr>
          <w:rFonts w:ascii="Times New Roman" w:hAnsi="Times New Roman" w:cs="Times New Roman"/>
        </w:rPr>
      </w:pPr>
    </w:p>
    <w:p w14:paraId="48DB4949" w14:textId="77777777" w:rsidR="008E5AA0" w:rsidRPr="00C83059" w:rsidRDefault="008E5AA0" w:rsidP="008E5AA0">
      <w:pPr>
        <w:spacing w:after="0" w:line="240" w:lineRule="auto"/>
        <w:rPr>
          <w:rFonts w:ascii="Times New Roman" w:hAnsi="Times New Roman" w:cs="Times New Roman"/>
        </w:rPr>
      </w:pPr>
    </w:p>
    <w:p w14:paraId="1F9749E4" w14:textId="77777777" w:rsidR="008E5AA0" w:rsidRPr="00C83059" w:rsidRDefault="008E5AA0" w:rsidP="008E5AA0">
      <w:pPr>
        <w:spacing w:after="0" w:line="240" w:lineRule="auto"/>
        <w:rPr>
          <w:rFonts w:ascii="Times New Roman" w:hAnsi="Times New Roman" w:cs="Times New Roman"/>
        </w:rPr>
      </w:pPr>
    </w:p>
    <w:p w14:paraId="09FA778A" w14:textId="77777777" w:rsidR="008E5AA0" w:rsidRPr="00C83059" w:rsidRDefault="008E5AA0" w:rsidP="008E5AA0">
      <w:pPr>
        <w:spacing w:after="0" w:line="240" w:lineRule="auto"/>
        <w:rPr>
          <w:rFonts w:ascii="Times New Roman" w:hAnsi="Times New Roman" w:cs="Times New Roman"/>
        </w:rPr>
      </w:pPr>
    </w:p>
    <w:p w14:paraId="68C89616" w14:textId="77777777" w:rsidR="008E5AA0" w:rsidRPr="00C83059" w:rsidRDefault="008E5AA0" w:rsidP="008E5AA0">
      <w:pPr>
        <w:spacing w:after="0" w:line="240" w:lineRule="auto"/>
        <w:rPr>
          <w:rFonts w:ascii="Times New Roman" w:hAnsi="Times New Roman" w:cs="Times New Roman"/>
        </w:rPr>
      </w:pPr>
    </w:p>
    <w:p w14:paraId="7232C998" w14:textId="77777777" w:rsidR="008E5AA0" w:rsidRPr="00C83059" w:rsidRDefault="008E5AA0" w:rsidP="008E5AA0">
      <w:pPr>
        <w:spacing w:after="0" w:line="240" w:lineRule="auto"/>
        <w:rPr>
          <w:rFonts w:ascii="Times New Roman" w:hAnsi="Times New Roman" w:cs="Times New Roman"/>
        </w:rPr>
      </w:pPr>
    </w:p>
    <w:p w14:paraId="216CB2DF" w14:textId="77777777" w:rsidR="00266E55" w:rsidRPr="00C83059" w:rsidRDefault="00266E55" w:rsidP="008E5AA0">
      <w:pPr>
        <w:spacing w:after="0" w:line="240" w:lineRule="auto"/>
        <w:rPr>
          <w:rFonts w:ascii="Times New Roman" w:hAnsi="Times New Roman" w:cs="Times New Roman"/>
        </w:rPr>
      </w:pPr>
    </w:p>
    <w:p w14:paraId="6216E928" w14:textId="77777777" w:rsidR="00266E55" w:rsidRPr="00C83059" w:rsidRDefault="00266E55" w:rsidP="008E5AA0">
      <w:pPr>
        <w:spacing w:after="0" w:line="240" w:lineRule="auto"/>
        <w:rPr>
          <w:rFonts w:ascii="Times New Roman" w:hAnsi="Times New Roman" w:cs="Times New Roman"/>
        </w:rPr>
      </w:pPr>
    </w:p>
    <w:p w14:paraId="23FB7CB3" w14:textId="77777777" w:rsidR="00266E55" w:rsidRPr="00C83059" w:rsidRDefault="00266E55" w:rsidP="008E5AA0">
      <w:pPr>
        <w:spacing w:after="0" w:line="240" w:lineRule="auto"/>
        <w:rPr>
          <w:rFonts w:ascii="Times New Roman" w:hAnsi="Times New Roman" w:cs="Times New Roman"/>
        </w:rPr>
      </w:pPr>
    </w:p>
    <w:p w14:paraId="01EB985A" w14:textId="77777777" w:rsidR="008E5AA0" w:rsidRPr="00E726B7" w:rsidRDefault="008E5AA0" w:rsidP="00E726B7">
      <w:pPr>
        <w:pStyle w:val="Ttulo3"/>
        <w:jc w:val="center"/>
        <w:rPr>
          <w:rFonts w:ascii="Times New Roman" w:hAnsi="Times New Roman" w:cs="Times New Roman"/>
          <w:color w:val="auto"/>
        </w:rPr>
      </w:pPr>
      <w:bookmarkStart w:id="840" w:name="_Toc403635322"/>
      <w:bookmarkStart w:id="841" w:name="_Toc403635564"/>
      <w:bookmarkStart w:id="842" w:name="_Toc403638044"/>
      <w:bookmarkStart w:id="843" w:name="_Toc403640284"/>
      <w:bookmarkStart w:id="844" w:name="_Toc403640693"/>
      <w:bookmarkStart w:id="845" w:name="_Toc403830108"/>
      <w:bookmarkStart w:id="846" w:name="_Toc403835302"/>
      <w:bookmarkStart w:id="847" w:name="_Toc403837413"/>
      <w:bookmarkStart w:id="848" w:name="_Toc404148733"/>
      <w:bookmarkStart w:id="849" w:name="_Toc404148965"/>
      <w:bookmarkStart w:id="850" w:name="_Toc404149075"/>
      <w:bookmarkStart w:id="851" w:name="_Toc441228331"/>
      <w:bookmarkStart w:id="852" w:name="_Toc441489279"/>
      <w:bookmarkStart w:id="853" w:name="_Toc441489432"/>
      <w:r w:rsidRPr="00E726B7">
        <w:rPr>
          <w:rFonts w:ascii="Times New Roman" w:hAnsi="Times New Roman" w:cs="Times New Roman"/>
          <w:color w:val="auto"/>
        </w:rPr>
        <w:lastRenderedPageBreak/>
        <w:t>Formulario CON – 2</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46406673" w14:textId="77777777" w:rsidR="008E5AA0" w:rsidRPr="00C83059" w:rsidRDefault="008E5AA0" w:rsidP="008E5AA0">
      <w:pPr>
        <w:spacing w:after="0" w:line="240" w:lineRule="auto"/>
        <w:rPr>
          <w:rFonts w:ascii="Times New Roman" w:hAnsi="Times New Roman" w:cs="Times New Roman"/>
        </w:rPr>
      </w:pPr>
    </w:p>
    <w:p w14:paraId="2FA714A2" w14:textId="77777777" w:rsidR="008E5AA0" w:rsidRPr="00C83059" w:rsidRDefault="008E5AA0" w:rsidP="008E5AA0">
      <w:pPr>
        <w:spacing w:after="0" w:line="240" w:lineRule="auto"/>
        <w:rPr>
          <w:rFonts w:ascii="Times New Roman" w:hAnsi="Times New Roman" w:cs="Times New Roman"/>
        </w:rPr>
      </w:pPr>
    </w:p>
    <w:p w14:paraId="37CF66F0" w14:textId="77777777" w:rsidR="005800D2" w:rsidRPr="00C83059" w:rsidRDefault="005800D2" w:rsidP="005800D2">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 xml:space="preserve">Nombre jurídico del Licitante:  _______________________     </w:t>
      </w:r>
      <w:r w:rsidRPr="00C83059">
        <w:rPr>
          <w:rFonts w:ascii="Times New Roman" w:hAnsi="Times New Roman" w:cs="Times New Roman"/>
          <w:sz w:val="20"/>
          <w:szCs w:val="20"/>
        </w:rPr>
        <w:tab/>
        <w:t>Fecha:  _________________</w:t>
      </w:r>
    </w:p>
    <w:p w14:paraId="2AACE818" w14:textId="77777777" w:rsidR="005800D2" w:rsidRPr="00C83059" w:rsidRDefault="005800D2" w:rsidP="005800D2">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jurídico del socio de la APCA: _______________________</w:t>
      </w:r>
      <w:r w:rsidRPr="00C83059">
        <w:rPr>
          <w:rFonts w:ascii="Times New Roman" w:hAnsi="Times New Roman" w:cs="Times New Roman"/>
          <w:sz w:val="20"/>
          <w:szCs w:val="20"/>
        </w:rPr>
        <w:tab/>
        <w:t xml:space="preserve">   __________________</w:t>
      </w:r>
    </w:p>
    <w:p w14:paraId="4650B191" w14:textId="77777777" w:rsidR="005800D2" w:rsidRPr="00C83059" w:rsidRDefault="005800D2" w:rsidP="005800D2">
      <w:pPr>
        <w:tabs>
          <w:tab w:val="right" w:pos="9000"/>
        </w:tabs>
        <w:spacing w:after="0" w:line="240" w:lineRule="auto"/>
        <w:ind w:right="-427"/>
        <w:jc w:val="right"/>
        <w:rPr>
          <w:rFonts w:ascii="Times New Roman" w:hAnsi="Times New Roman" w:cs="Times New Roman"/>
          <w:sz w:val="20"/>
          <w:szCs w:val="20"/>
        </w:rPr>
      </w:pPr>
      <w:r w:rsidRPr="00C83059">
        <w:rPr>
          <w:rFonts w:ascii="Times New Roman" w:hAnsi="Times New Roman" w:cs="Times New Roman"/>
          <w:sz w:val="20"/>
          <w:szCs w:val="20"/>
        </w:rPr>
        <w:t>Licitación No.:  ________________</w:t>
      </w:r>
    </w:p>
    <w:p w14:paraId="20B8E124" w14:textId="77777777" w:rsidR="005800D2" w:rsidRPr="00C83059" w:rsidRDefault="005800D2" w:rsidP="005800D2">
      <w:pPr>
        <w:tabs>
          <w:tab w:val="right" w:pos="9000"/>
        </w:tabs>
        <w:spacing w:after="0" w:line="240" w:lineRule="auto"/>
        <w:ind w:right="-427"/>
        <w:jc w:val="right"/>
        <w:rPr>
          <w:rFonts w:ascii="Times New Roman" w:hAnsi="Times New Roman" w:cs="Times New Roman"/>
          <w:sz w:val="20"/>
          <w:szCs w:val="20"/>
        </w:rPr>
      </w:pPr>
      <w:r w:rsidRPr="00C83059">
        <w:rPr>
          <w:rFonts w:ascii="Times New Roman" w:hAnsi="Times New Roman" w:cs="Times New Roman"/>
          <w:sz w:val="20"/>
          <w:szCs w:val="20"/>
        </w:rPr>
        <w:t xml:space="preserve">Página  ____ de ____ páginas </w:t>
      </w:r>
    </w:p>
    <w:p w14:paraId="6FA1F745" w14:textId="77777777" w:rsidR="008E5AA0" w:rsidRPr="00C83059" w:rsidRDefault="008E5AA0" w:rsidP="008E5AA0">
      <w:pPr>
        <w:spacing w:after="0" w:line="240" w:lineRule="auto"/>
        <w:rPr>
          <w:rFonts w:ascii="Times New Roman" w:hAnsi="Times New Roman" w:cs="Times New Roman"/>
        </w:rPr>
      </w:pP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8E5AA0" w:rsidRPr="00C83059" w14:paraId="6947322A" w14:textId="77777777" w:rsidTr="0075452E">
        <w:trPr>
          <w:cantSplit/>
          <w:trHeight w:val="440"/>
          <w:jc w:val="center"/>
        </w:trPr>
        <w:tc>
          <w:tcPr>
            <w:tcW w:w="9198" w:type="dxa"/>
            <w:gridSpan w:val="7"/>
          </w:tcPr>
          <w:p w14:paraId="33980010" w14:textId="77777777" w:rsidR="008E5AA0" w:rsidRPr="00C83059" w:rsidRDefault="008E5AA0" w:rsidP="0084392B">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Incumplimiento de contratos de conformidad con la Sección III, (Criterios de Evaluación)</w:t>
            </w:r>
          </w:p>
        </w:tc>
      </w:tr>
      <w:tr w:rsidR="008E5AA0" w:rsidRPr="00C83059" w14:paraId="75F823F4" w14:textId="77777777" w:rsidTr="0075452E">
        <w:trPr>
          <w:cantSplit/>
          <w:trHeight w:val="440"/>
          <w:jc w:val="center"/>
        </w:trPr>
        <w:tc>
          <w:tcPr>
            <w:tcW w:w="9198" w:type="dxa"/>
            <w:gridSpan w:val="7"/>
          </w:tcPr>
          <w:p w14:paraId="6B5C529E" w14:textId="77777777" w:rsidR="008E5AA0" w:rsidRPr="00C83059" w:rsidRDefault="008E5AA0" w:rsidP="00D36E88">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Ningún incumplimiento de contratos ocurrió durante el período estipulado, de conformidad con el Subfactor 2.2.1 de la Sección III, Criterios de Evaluación </w:t>
            </w:r>
          </w:p>
          <w:p w14:paraId="4FDA5DAD" w14:textId="77777777" w:rsidR="008E5AA0" w:rsidRPr="00C83059" w:rsidRDefault="008E5AA0" w:rsidP="008E5AA0">
            <w:pPr>
              <w:spacing w:after="0" w:line="240" w:lineRule="auto"/>
              <w:rPr>
                <w:rFonts w:ascii="Times New Roman" w:hAnsi="Times New Roman" w:cs="Times New Roman"/>
                <w:sz w:val="20"/>
                <w:szCs w:val="20"/>
              </w:rPr>
            </w:pPr>
          </w:p>
          <w:p w14:paraId="07488D71" w14:textId="77777777" w:rsidR="008E5AA0" w:rsidRPr="00C83059" w:rsidRDefault="008E5AA0" w:rsidP="00D36E88">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Hubo incumplimiento de contratos durante el período estipulado, de conformidad con el Subfactor 2.2.1 de la Sección III, Criterios de Evaluación </w:t>
            </w:r>
          </w:p>
          <w:p w14:paraId="0566E87E" w14:textId="77777777" w:rsidR="008E5AA0" w:rsidRPr="00C83059" w:rsidRDefault="008E5AA0" w:rsidP="008E5AA0">
            <w:pPr>
              <w:spacing w:after="0" w:line="240" w:lineRule="auto"/>
              <w:rPr>
                <w:rFonts w:ascii="Times New Roman" w:hAnsi="Times New Roman" w:cs="Times New Roman"/>
                <w:sz w:val="20"/>
                <w:szCs w:val="20"/>
              </w:rPr>
            </w:pPr>
          </w:p>
          <w:p w14:paraId="57F1E557"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0AAC35C1" w14:textId="77777777" w:rsidTr="0075452E">
        <w:trPr>
          <w:cantSplit/>
          <w:trHeight w:val="440"/>
          <w:jc w:val="center"/>
        </w:trPr>
        <w:tc>
          <w:tcPr>
            <w:tcW w:w="990" w:type="dxa"/>
          </w:tcPr>
          <w:p w14:paraId="4B883051"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Año</w:t>
            </w:r>
          </w:p>
        </w:tc>
        <w:tc>
          <w:tcPr>
            <w:tcW w:w="2178" w:type="dxa"/>
            <w:gridSpan w:val="3"/>
          </w:tcPr>
          <w:p w14:paraId="42B263D3"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Resultado como porcentaje del total de activos</w:t>
            </w:r>
          </w:p>
        </w:tc>
        <w:tc>
          <w:tcPr>
            <w:tcW w:w="3420" w:type="dxa"/>
          </w:tcPr>
          <w:p w14:paraId="50AC6BAB" w14:textId="77777777" w:rsidR="008E5AA0" w:rsidRPr="00C83059" w:rsidRDefault="008E5AA0" w:rsidP="004107DE">
            <w:pPr>
              <w:spacing w:after="0" w:line="240" w:lineRule="auto"/>
              <w:jc w:val="center"/>
              <w:rPr>
                <w:rFonts w:ascii="Times New Roman" w:hAnsi="Times New Roman" w:cs="Times New Roman"/>
                <w:sz w:val="20"/>
                <w:szCs w:val="20"/>
              </w:rPr>
            </w:pPr>
          </w:p>
          <w:p w14:paraId="01AB6D0C"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28830462" w14:textId="77777777" w:rsidR="008E5AA0" w:rsidRPr="00C83059" w:rsidRDefault="008E5AA0" w:rsidP="004107DE">
            <w:pPr>
              <w:spacing w:after="0" w:line="240" w:lineRule="auto"/>
              <w:jc w:val="center"/>
              <w:rPr>
                <w:rFonts w:ascii="Times New Roman" w:hAnsi="Times New Roman" w:cs="Times New Roman"/>
                <w:sz w:val="20"/>
                <w:szCs w:val="20"/>
              </w:rPr>
            </w:pPr>
          </w:p>
        </w:tc>
        <w:tc>
          <w:tcPr>
            <w:tcW w:w="2610" w:type="dxa"/>
            <w:gridSpan w:val="2"/>
          </w:tcPr>
          <w:p w14:paraId="454BDEB9" w14:textId="77777777" w:rsidR="008E5AA0" w:rsidRPr="00C83059" w:rsidRDefault="008E5AA0" w:rsidP="004107DE">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Monto total del contrato (valor actual equivalente en US$)</w:t>
            </w:r>
          </w:p>
        </w:tc>
      </w:tr>
      <w:tr w:rsidR="008E5AA0" w:rsidRPr="00C83059" w14:paraId="3054C424" w14:textId="77777777" w:rsidTr="0075452E">
        <w:trPr>
          <w:cantSplit/>
          <w:trHeight w:val="935"/>
          <w:jc w:val="center"/>
        </w:trPr>
        <w:tc>
          <w:tcPr>
            <w:tcW w:w="1008" w:type="dxa"/>
            <w:gridSpan w:val="2"/>
          </w:tcPr>
          <w:p w14:paraId="0B96D8BA" w14:textId="77777777" w:rsidR="008E5AA0" w:rsidRPr="00C83059" w:rsidRDefault="008E5AA0" w:rsidP="008E5AA0">
            <w:pPr>
              <w:spacing w:after="0" w:line="240" w:lineRule="auto"/>
              <w:rPr>
                <w:rFonts w:ascii="Times New Roman" w:hAnsi="Times New Roman" w:cs="Times New Roman"/>
                <w:sz w:val="20"/>
                <w:szCs w:val="20"/>
              </w:rPr>
            </w:pPr>
          </w:p>
          <w:p w14:paraId="3505001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2160" w:type="dxa"/>
            <w:gridSpan w:val="2"/>
          </w:tcPr>
          <w:p w14:paraId="1BE1EFEA" w14:textId="77777777" w:rsidR="008E5AA0" w:rsidRPr="00C83059" w:rsidRDefault="008E5AA0" w:rsidP="008E5AA0">
            <w:pPr>
              <w:spacing w:after="0" w:line="240" w:lineRule="auto"/>
              <w:rPr>
                <w:rFonts w:ascii="Times New Roman" w:hAnsi="Times New Roman" w:cs="Times New Roman"/>
                <w:sz w:val="20"/>
                <w:szCs w:val="20"/>
              </w:rPr>
            </w:pPr>
          </w:p>
          <w:p w14:paraId="45BDB14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3420" w:type="dxa"/>
          </w:tcPr>
          <w:p w14:paraId="1946153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30A9539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AF9D6C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0DB145D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2610" w:type="dxa"/>
            <w:gridSpan w:val="2"/>
          </w:tcPr>
          <w:p w14:paraId="64D22AB1" w14:textId="77777777" w:rsidR="008E5AA0" w:rsidRPr="00C83059" w:rsidRDefault="008E5AA0" w:rsidP="008E5AA0">
            <w:pPr>
              <w:spacing w:after="0" w:line="240" w:lineRule="auto"/>
              <w:rPr>
                <w:rFonts w:ascii="Times New Roman" w:hAnsi="Times New Roman" w:cs="Times New Roman"/>
                <w:sz w:val="20"/>
                <w:szCs w:val="20"/>
              </w:rPr>
            </w:pPr>
          </w:p>
          <w:p w14:paraId="6DBCA85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7993A603"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67804779" w14:textId="77777777" w:rsidTr="0075452E">
        <w:trPr>
          <w:cantSplit/>
          <w:jc w:val="center"/>
        </w:trPr>
        <w:tc>
          <w:tcPr>
            <w:tcW w:w="9198" w:type="dxa"/>
            <w:gridSpan w:val="7"/>
          </w:tcPr>
          <w:p w14:paraId="3EF56714" w14:textId="77777777" w:rsidR="008E5AA0" w:rsidRPr="00C83059" w:rsidRDefault="008E5AA0" w:rsidP="0084392B">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Litigios pendientes, de conformidad con la Sección III, Criterios de Evaluación</w:t>
            </w:r>
          </w:p>
        </w:tc>
      </w:tr>
      <w:tr w:rsidR="008E5AA0" w:rsidRPr="00C83059" w14:paraId="0B8EC141" w14:textId="77777777" w:rsidTr="0075452E">
        <w:trPr>
          <w:cantSplit/>
          <w:jc w:val="center"/>
        </w:trPr>
        <w:tc>
          <w:tcPr>
            <w:tcW w:w="9198" w:type="dxa"/>
            <w:gridSpan w:val="7"/>
          </w:tcPr>
          <w:p w14:paraId="3F42EBA9" w14:textId="77777777" w:rsidR="008E5AA0" w:rsidRPr="00C83059" w:rsidRDefault="008E5AA0" w:rsidP="007B2FA2">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No hay ningún litigio pendiente de conformidad con el Subfactor 2.2.2 de la Sección III, Criterios de Evaluación.</w:t>
            </w:r>
          </w:p>
          <w:p w14:paraId="05579228" w14:textId="77777777" w:rsidR="008E5AA0" w:rsidRPr="00C83059" w:rsidRDefault="008E5AA0" w:rsidP="007B2FA2">
            <w:pPr>
              <w:spacing w:after="0" w:line="240" w:lineRule="auto"/>
              <w:jc w:val="both"/>
              <w:rPr>
                <w:rFonts w:ascii="Times New Roman" w:hAnsi="Times New Roman" w:cs="Times New Roman"/>
                <w:sz w:val="20"/>
                <w:szCs w:val="20"/>
              </w:rPr>
            </w:pPr>
            <w:r w:rsidRPr="00C83059">
              <w:rPr>
                <w:rFonts w:ascii="Times New Roman" w:hAnsi="Times New Roman" w:cs="Times New Roman"/>
                <w:sz w:val="20"/>
                <w:szCs w:val="20"/>
              </w:rPr>
              <w:sym w:font="Symbol" w:char="F0F0"/>
            </w:r>
            <w:r w:rsidRPr="00C83059">
              <w:rPr>
                <w:rFonts w:ascii="Times New Roman" w:hAnsi="Times New Roman" w:cs="Times New Roman"/>
                <w:sz w:val="20"/>
                <w:szCs w:val="20"/>
              </w:rPr>
              <w:t xml:space="preserve">   Existen litigios pendientes de conformidad con el Subfactor 2.2.2 de la Sección III, Criterios de Evaluación, según se indica a continuación.</w:t>
            </w:r>
          </w:p>
        </w:tc>
      </w:tr>
      <w:tr w:rsidR="008E5AA0" w:rsidRPr="00C83059" w14:paraId="3897376D" w14:textId="77777777" w:rsidTr="0075452E">
        <w:trPr>
          <w:cantSplit/>
          <w:jc w:val="center"/>
        </w:trPr>
        <w:tc>
          <w:tcPr>
            <w:tcW w:w="1008" w:type="dxa"/>
            <w:gridSpan w:val="2"/>
            <w:vAlign w:val="center"/>
          </w:tcPr>
          <w:p w14:paraId="7E98A158"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Año</w:t>
            </w:r>
          </w:p>
        </w:tc>
        <w:tc>
          <w:tcPr>
            <w:tcW w:w="1440" w:type="dxa"/>
            <w:tcMar>
              <w:left w:w="57" w:type="dxa"/>
              <w:right w:w="57" w:type="dxa"/>
            </w:tcMar>
            <w:vAlign w:val="center"/>
          </w:tcPr>
          <w:p w14:paraId="407298CA"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Resultado como porcentaje del total de activos</w:t>
            </w:r>
          </w:p>
        </w:tc>
        <w:tc>
          <w:tcPr>
            <w:tcW w:w="5040" w:type="dxa"/>
            <w:gridSpan w:val="3"/>
            <w:vAlign w:val="center"/>
          </w:tcPr>
          <w:p w14:paraId="075C65E9" w14:textId="77777777" w:rsidR="008E5AA0" w:rsidRPr="00C83059" w:rsidRDefault="008E5AA0" w:rsidP="005800D2">
            <w:pPr>
              <w:spacing w:after="0" w:line="240" w:lineRule="auto"/>
              <w:jc w:val="center"/>
              <w:rPr>
                <w:rFonts w:ascii="Times New Roman" w:hAnsi="Times New Roman" w:cs="Times New Roman"/>
                <w:sz w:val="20"/>
                <w:szCs w:val="20"/>
              </w:rPr>
            </w:pPr>
          </w:p>
          <w:p w14:paraId="7EBE5E07"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682A3032" w14:textId="77777777" w:rsidR="008E5AA0" w:rsidRPr="00C83059" w:rsidRDefault="008E5AA0" w:rsidP="005800D2">
            <w:pPr>
              <w:spacing w:after="0" w:line="240" w:lineRule="auto"/>
              <w:jc w:val="center"/>
              <w:rPr>
                <w:rFonts w:ascii="Times New Roman" w:hAnsi="Times New Roman" w:cs="Times New Roman"/>
                <w:sz w:val="20"/>
                <w:szCs w:val="20"/>
              </w:rPr>
            </w:pPr>
          </w:p>
        </w:tc>
        <w:tc>
          <w:tcPr>
            <w:tcW w:w="1710" w:type="dxa"/>
            <w:tcMar>
              <w:left w:w="0" w:type="dxa"/>
              <w:right w:w="0" w:type="dxa"/>
            </w:tcMar>
            <w:vAlign w:val="center"/>
          </w:tcPr>
          <w:p w14:paraId="3587DF88" w14:textId="77777777" w:rsidR="008E5AA0" w:rsidRPr="00C83059" w:rsidRDefault="008E5AA0" w:rsidP="005800D2">
            <w:pPr>
              <w:spacing w:after="0" w:line="240" w:lineRule="auto"/>
              <w:jc w:val="center"/>
              <w:rPr>
                <w:rFonts w:ascii="Times New Roman" w:hAnsi="Times New Roman" w:cs="Times New Roman"/>
                <w:sz w:val="20"/>
                <w:szCs w:val="20"/>
              </w:rPr>
            </w:pPr>
            <w:r w:rsidRPr="00C83059">
              <w:rPr>
                <w:rFonts w:ascii="Times New Roman" w:hAnsi="Times New Roman" w:cs="Times New Roman"/>
                <w:sz w:val="20"/>
                <w:szCs w:val="20"/>
              </w:rPr>
              <w:t>Monto total del contrato (valor actual equivalente en US$)</w:t>
            </w:r>
          </w:p>
        </w:tc>
      </w:tr>
      <w:tr w:rsidR="008E5AA0" w:rsidRPr="00C83059" w14:paraId="39ED336B" w14:textId="77777777" w:rsidTr="0075452E">
        <w:trPr>
          <w:cantSplit/>
          <w:jc w:val="center"/>
        </w:trPr>
        <w:tc>
          <w:tcPr>
            <w:tcW w:w="1008" w:type="dxa"/>
            <w:gridSpan w:val="2"/>
          </w:tcPr>
          <w:p w14:paraId="1C363454" w14:textId="77777777" w:rsidR="008E5AA0" w:rsidRPr="00C83059" w:rsidRDefault="008E5AA0" w:rsidP="008E5AA0">
            <w:pPr>
              <w:spacing w:after="0" w:line="240" w:lineRule="auto"/>
              <w:rPr>
                <w:rFonts w:ascii="Times New Roman" w:hAnsi="Times New Roman" w:cs="Times New Roman"/>
                <w:sz w:val="20"/>
                <w:szCs w:val="20"/>
              </w:rPr>
            </w:pPr>
          </w:p>
          <w:p w14:paraId="66824B4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440" w:type="dxa"/>
          </w:tcPr>
          <w:p w14:paraId="2F8F2861" w14:textId="77777777" w:rsidR="008E5AA0" w:rsidRPr="00C83059" w:rsidRDefault="008E5AA0" w:rsidP="008E5AA0">
            <w:pPr>
              <w:spacing w:after="0" w:line="240" w:lineRule="auto"/>
              <w:rPr>
                <w:rFonts w:ascii="Times New Roman" w:hAnsi="Times New Roman" w:cs="Times New Roman"/>
                <w:sz w:val="20"/>
                <w:szCs w:val="20"/>
              </w:rPr>
            </w:pPr>
          </w:p>
          <w:p w14:paraId="220CEA8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5040" w:type="dxa"/>
            <w:gridSpan w:val="3"/>
          </w:tcPr>
          <w:p w14:paraId="648F10D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5F85FE5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327B419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3D8F627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1710" w:type="dxa"/>
          </w:tcPr>
          <w:p w14:paraId="40C0722D" w14:textId="77777777" w:rsidR="008E5AA0" w:rsidRPr="00C83059" w:rsidRDefault="008E5AA0" w:rsidP="008E5AA0">
            <w:pPr>
              <w:spacing w:after="0" w:line="240" w:lineRule="auto"/>
              <w:rPr>
                <w:rFonts w:ascii="Times New Roman" w:hAnsi="Times New Roman" w:cs="Times New Roman"/>
                <w:sz w:val="20"/>
                <w:szCs w:val="20"/>
              </w:rPr>
            </w:pPr>
          </w:p>
          <w:p w14:paraId="31E8FC1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521CE79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7049FD6D" w14:textId="77777777" w:rsidTr="0075452E">
        <w:trPr>
          <w:cantSplit/>
          <w:jc w:val="center"/>
        </w:trPr>
        <w:tc>
          <w:tcPr>
            <w:tcW w:w="1008" w:type="dxa"/>
            <w:gridSpan w:val="2"/>
          </w:tcPr>
          <w:p w14:paraId="5BDA661D" w14:textId="77777777" w:rsidR="008E5AA0" w:rsidRPr="00C83059" w:rsidRDefault="008E5AA0" w:rsidP="008E5AA0">
            <w:pPr>
              <w:spacing w:after="0" w:line="240" w:lineRule="auto"/>
              <w:rPr>
                <w:rFonts w:ascii="Times New Roman" w:hAnsi="Times New Roman" w:cs="Times New Roman"/>
                <w:sz w:val="20"/>
                <w:szCs w:val="20"/>
              </w:rPr>
            </w:pPr>
          </w:p>
          <w:p w14:paraId="648C42F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440" w:type="dxa"/>
          </w:tcPr>
          <w:p w14:paraId="73F31005" w14:textId="77777777" w:rsidR="008E5AA0" w:rsidRPr="00C83059" w:rsidRDefault="008E5AA0" w:rsidP="008E5AA0">
            <w:pPr>
              <w:spacing w:after="0" w:line="240" w:lineRule="auto"/>
              <w:rPr>
                <w:rFonts w:ascii="Times New Roman" w:hAnsi="Times New Roman" w:cs="Times New Roman"/>
                <w:sz w:val="20"/>
                <w:szCs w:val="20"/>
              </w:rPr>
            </w:pPr>
          </w:p>
          <w:p w14:paraId="4EBA726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5040" w:type="dxa"/>
            <w:gridSpan w:val="3"/>
          </w:tcPr>
          <w:p w14:paraId="61C4749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Identificación del Contrato:</w:t>
            </w:r>
          </w:p>
          <w:p w14:paraId="48B8EEF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79B5339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 del Contratante:</w:t>
            </w:r>
          </w:p>
          <w:p w14:paraId="3789970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Objeto del litigio:</w:t>
            </w:r>
          </w:p>
        </w:tc>
        <w:tc>
          <w:tcPr>
            <w:tcW w:w="1710" w:type="dxa"/>
          </w:tcPr>
          <w:p w14:paraId="3473B997" w14:textId="77777777" w:rsidR="008E5AA0" w:rsidRPr="00C83059" w:rsidRDefault="008E5AA0" w:rsidP="008E5AA0">
            <w:pPr>
              <w:spacing w:after="0" w:line="240" w:lineRule="auto"/>
              <w:rPr>
                <w:rFonts w:ascii="Times New Roman" w:hAnsi="Times New Roman" w:cs="Times New Roman"/>
                <w:sz w:val="20"/>
                <w:szCs w:val="20"/>
              </w:rPr>
            </w:pPr>
          </w:p>
          <w:p w14:paraId="56A3ABB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___________</w:t>
            </w:r>
          </w:p>
          <w:p w14:paraId="5FFFB830" w14:textId="77777777" w:rsidR="008E5AA0" w:rsidRPr="00C83059" w:rsidRDefault="008E5AA0" w:rsidP="008E5AA0">
            <w:pPr>
              <w:spacing w:after="0" w:line="240" w:lineRule="auto"/>
              <w:rPr>
                <w:rFonts w:ascii="Times New Roman" w:hAnsi="Times New Roman" w:cs="Times New Roman"/>
                <w:sz w:val="20"/>
                <w:szCs w:val="20"/>
              </w:rPr>
            </w:pPr>
          </w:p>
        </w:tc>
      </w:tr>
    </w:tbl>
    <w:p w14:paraId="618C1F54" w14:textId="77777777" w:rsidR="008E5AA0" w:rsidRPr="00C83059" w:rsidRDefault="008E5AA0" w:rsidP="008E5AA0">
      <w:pPr>
        <w:spacing w:after="0" w:line="240" w:lineRule="auto"/>
        <w:rPr>
          <w:rFonts w:ascii="Times New Roman" w:hAnsi="Times New Roman" w:cs="Times New Roman"/>
        </w:rPr>
      </w:pPr>
    </w:p>
    <w:p w14:paraId="579AC689" w14:textId="77777777" w:rsidR="008E5AA0" w:rsidRPr="00E726B7" w:rsidRDefault="008E5AA0" w:rsidP="00E726B7">
      <w:pPr>
        <w:pStyle w:val="Ttulo3"/>
        <w:jc w:val="center"/>
        <w:rPr>
          <w:rFonts w:ascii="Times New Roman" w:hAnsi="Times New Roman" w:cs="Times New Roman"/>
          <w:color w:val="auto"/>
          <w:sz w:val="24"/>
        </w:rPr>
      </w:pPr>
      <w:r w:rsidRPr="00C83059">
        <w:rPr>
          <w:rFonts w:ascii="Times New Roman" w:hAnsi="Times New Roman" w:cs="Times New Roman"/>
          <w:color w:val="auto"/>
        </w:rPr>
        <w:br w:type="page"/>
      </w:r>
      <w:bookmarkStart w:id="854" w:name="_Toc125873866"/>
      <w:bookmarkStart w:id="855" w:name="_Toc403830109"/>
      <w:bookmarkStart w:id="856" w:name="_Toc403835303"/>
      <w:bookmarkStart w:id="857" w:name="_Toc403837414"/>
      <w:bookmarkStart w:id="858" w:name="_Toc404148734"/>
      <w:bookmarkStart w:id="859" w:name="_Toc404148966"/>
      <w:bookmarkStart w:id="860" w:name="_Toc404149076"/>
      <w:bookmarkStart w:id="861" w:name="_Toc441228332"/>
      <w:bookmarkStart w:id="862" w:name="_Toc441489280"/>
      <w:bookmarkStart w:id="863" w:name="_Toc441489433"/>
      <w:r w:rsidRPr="00E726B7">
        <w:rPr>
          <w:rFonts w:ascii="Times New Roman" w:hAnsi="Times New Roman" w:cs="Times New Roman"/>
          <w:color w:val="auto"/>
          <w:sz w:val="24"/>
        </w:rPr>
        <w:lastRenderedPageBreak/>
        <w:t>Formulario CCC</w:t>
      </w:r>
      <w:bookmarkEnd w:id="854"/>
      <w:bookmarkEnd w:id="855"/>
      <w:bookmarkEnd w:id="856"/>
      <w:bookmarkEnd w:id="857"/>
      <w:bookmarkEnd w:id="858"/>
      <w:bookmarkEnd w:id="859"/>
      <w:bookmarkEnd w:id="860"/>
      <w:bookmarkEnd w:id="861"/>
      <w:bookmarkEnd w:id="862"/>
      <w:bookmarkEnd w:id="863"/>
    </w:p>
    <w:p w14:paraId="67BF5A9F" w14:textId="77777777" w:rsidR="0084392B" w:rsidRPr="00C83059" w:rsidRDefault="0084392B" w:rsidP="0084392B">
      <w:pPr>
        <w:spacing w:after="0" w:line="240" w:lineRule="auto"/>
        <w:jc w:val="right"/>
        <w:rPr>
          <w:rFonts w:ascii="Times New Roman" w:hAnsi="Times New Roman" w:cs="Times New Roman"/>
          <w:b/>
          <w:i/>
          <w:sz w:val="24"/>
        </w:rPr>
      </w:pPr>
      <w:bookmarkStart w:id="864" w:name="_Toc41971547"/>
      <w:bookmarkStart w:id="865" w:name="_Toc125871312"/>
      <w:bookmarkStart w:id="866" w:name="_Toc206491449"/>
      <w:bookmarkStart w:id="867" w:name="_Toc277327861"/>
    </w:p>
    <w:p w14:paraId="33047255" w14:textId="77777777" w:rsidR="0084392B" w:rsidRPr="00C83059" w:rsidRDefault="008E5AA0" w:rsidP="0084392B">
      <w:pPr>
        <w:spacing w:after="0" w:line="240" w:lineRule="auto"/>
        <w:jc w:val="right"/>
        <w:rPr>
          <w:rFonts w:ascii="Times New Roman" w:hAnsi="Times New Roman" w:cs="Times New Roman"/>
          <w:b/>
          <w:i/>
          <w:sz w:val="24"/>
        </w:rPr>
      </w:pPr>
      <w:r w:rsidRPr="00C83059">
        <w:rPr>
          <w:rFonts w:ascii="Times New Roman" w:hAnsi="Times New Roman" w:cs="Times New Roman"/>
          <w:b/>
          <w:i/>
          <w:sz w:val="24"/>
        </w:rPr>
        <w:t xml:space="preserve">Compromisos Contractuales </w:t>
      </w:r>
    </w:p>
    <w:p w14:paraId="4CA30849" w14:textId="77777777" w:rsidR="008E5AA0" w:rsidRPr="00C83059" w:rsidRDefault="008E5AA0" w:rsidP="0084392B">
      <w:pPr>
        <w:spacing w:after="0" w:line="240" w:lineRule="auto"/>
        <w:jc w:val="right"/>
        <w:rPr>
          <w:rFonts w:ascii="Times New Roman" w:hAnsi="Times New Roman" w:cs="Times New Roman"/>
          <w:b/>
          <w:i/>
          <w:sz w:val="24"/>
        </w:rPr>
      </w:pPr>
      <w:r w:rsidRPr="00C83059">
        <w:rPr>
          <w:rFonts w:ascii="Times New Roman" w:hAnsi="Times New Roman" w:cs="Times New Roman"/>
          <w:b/>
          <w:i/>
          <w:sz w:val="24"/>
        </w:rPr>
        <w:t>Vigentes / Obras en Ejecución</w:t>
      </w:r>
      <w:bookmarkEnd w:id="864"/>
      <w:bookmarkEnd w:id="865"/>
      <w:bookmarkEnd w:id="866"/>
      <w:bookmarkEnd w:id="867"/>
    </w:p>
    <w:p w14:paraId="2581B775" w14:textId="77777777" w:rsidR="008E5AA0" w:rsidRPr="00C83059" w:rsidRDefault="008E5AA0" w:rsidP="0084392B">
      <w:pPr>
        <w:spacing w:after="0" w:line="240" w:lineRule="auto"/>
        <w:jc w:val="right"/>
        <w:rPr>
          <w:rFonts w:ascii="Times New Roman" w:hAnsi="Times New Roman" w:cs="Times New Roman"/>
          <w:i/>
        </w:rPr>
      </w:pPr>
    </w:p>
    <w:p w14:paraId="7C67BC4C"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p>
    <w:p w14:paraId="32AFA3AD" w14:textId="77777777" w:rsidR="008E5AA0" w:rsidRPr="00C83059" w:rsidRDefault="008E5AA0" w:rsidP="0084392B">
      <w:pPr>
        <w:spacing w:after="0" w:line="240" w:lineRule="auto"/>
        <w:jc w:val="both"/>
        <w:rPr>
          <w:rFonts w:ascii="Times New Roman" w:hAnsi="Times New Roman" w:cs="Times New Roman"/>
        </w:rPr>
      </w:pPr>
    </w:p>
    <w:p w14:paraId="1726E543" w14:textId="77777777" w:rsidR="0084392B" w:rsidRPr="00C83059" w:rsidRDefault="0084392B" w:rsidP="0084392B">
      <w:pPr>
        <w:spacing w:after="0" w:line="240" w:lineRule="auto"/>
        <w:jc w:val="both"/>
        <w:rPr>
          <w:rFonts w:ascii="Times New Roman" w:hAnsi="Times New Roman" w:cs="Times New Roman"/>
        </w:rPr>
      </w:pPr>
    </w:p>
    <w:tbl>
      <w:tblPr>
        <w:tblW w:w="8910" w:type="dxa"/>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8E5AA0" w:rsidRPr="00C83059" w14:paraId="6CC41C14" w14:textId="77777777" w:rsidTr="0084392B">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A3604C5"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Nombre del contrato</w:t>
            </w:r>
          </w:p>
        </w:tc>
        <w:tc>
          <w:tcPr>
            <w:tcW w:w="1782" w:type="dxa"/>
            <w:tcBorders>
              <w:top w:val="single" w:sz="6" w:space="0" w:color="auto"/>
            </w:tcBorders>
            <w:tcMar>
              <w:left w:w="28" w:type="dxa"/>
              <w:right w:w="28" w:type="dxa"/>
            </w:tcMar>
            <w:vAlign w:val="center"/>
          </w:tcPr>
          <w:p w14:paraId="1561D3B5"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Contratante, Dirección/</w:t>
            </w:r>
            <w:r w:rsidRPr="00C83059">
              <w:rPr>
                <w:rFonts w:ascii="Times New Roman" w:hAnsi="Times New Roman" w:cs="Times New Roman"/>
                <w:b/>
                <w:sz w:val="20"/>
              </w:rPr>
              <w:br/>
              <w:t>tel./fax</w:t>
            </w:r>
          </w:p>
        </w:tc>
        <w:tc>
          <w:tcPr>
            <w:tcW w:w="1782" w:type="dxa"/>
            <w:tcBorders>
              <w:top w:val="single" w:sz="6" w:space="0" w:color="auto"/>
              <w:left w:val="single" w:sz="6" w:space="0" w:color="auto"/>
            </w:tcBorders>
            <w:tcMar>
              <w:left w:w="28" w:type="dxa"/>
              <w:right w:w="28" w:type="dxa"/>
            </w:tcMar>
            <w:vAlign w:val="center"/>
          </w:tcPr>
          <w:p w14:paraId="65038DEF"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Valor de trabajos por ejecutar (valor actual, equivalente en US$)</w:t>
            </w:r>
          </w:p>
        </w:tc>
        <w:tc>
          <w:tcPr>
            <w:tcW w:w="1782" w:type="dxa"/>
            <w:tcBorders>
              <w:top w:val="single" w:sz="6" w:space="0" w:color="auto"/>
              <w:left w:val="single" w:sz="6" w:space="0" w:color="auto"/>
            </w:tcBorders>
            <w:tcMar>
              <w:left w:w="28" w:type="dxa"/>
              <w:right w:w="28" w:type="dxa"/>
            </w:tcMar>
            <w:vAlign w:val="center"/>
          </w:tcPr>
          <w:p w14:paraId="5468F918"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A28DD71" w14:textId="77777777" w:rsidR="008E5AA0" w:rsidRPr="00C83059" w:rsidRDefault="008E5AA0" w:rsidP="0084392B">
            <w:pPr>
              <w:spacing w:after="0" w:line="240" w:lineRule="auto"/>
              <w:jc w:val="center"/>
              <w:rPr>
                <w:rFonts w:ascii="Times New Roman" w:hAnsi="Times New Roman" w:cs="Times New Roman"/>
                <w:b/>
                <w:sz w:val="20"/>
              </w:rPr>
            </w:pPr>
            <w:r w:rsidRPr="00C83059">
              <w:rPr>
                <w:rFonts w:ascii="Times New Roman" w:hAnsi="Times New Roman" w:cs="Times New Roman"/>
                <w:b/>
                <w:sz w:val="20"/>
              </w:rPr>
              <w:t xml:space="preserve">Promedio de facturación mensual en el último semestre </w:t>
            </w:r>
            <w:r w:rsidRPr="00C83059">
              <w:rPr>
                <w:rFonts w:ascii="Times New Roman" w:hAnsi="Times New Roman" w:cs="Times New Roman"/>
                <w:b/>
                <w:sz w:val="20"/>
              </w:rPr>
              <w:br/>
              <w:t>(US$/mes)</w:t>
            </w:r>
          </w:p>
        </w:tc>
      </w:tr>
      <w:tr w:rsidR="008E5AA0" w:rsidRPr="00C83059" w14:paraId="2EAB6477"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3A7617EA"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1.</w:t>
            </w:r>
          </w:p>
          <w:p w14:paraId="5F802E2B"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5378105F"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4018E3C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5E820C4"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053DCB42"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95B887A"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0039F9A2"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2.</w:t>
            </w:r>
          </w:p>
          <w:p w14:paraId="4B2A6B81"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356B21C9"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69FBEFCA"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012AF513"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8088176"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6622A43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378F71E2"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3.</w:t>
            </w:r>
          </w:p>
          <w:p w14:paraId="1510C279"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3F01477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2F2074B5"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0B2A059F"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6264B46"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0096FC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5A024EAF"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4.</w:t>
            </w:r>
          </w:p>
          <w:p w14:paraId="259169B7"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569158A9"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21033AAA"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3EE5B7C"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3A3861B7"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2E42F434"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25117438"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5.</w:t>
            </w:r>
          </w:p>
          <w:p w14:paraId="29A43CCC"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tcBorders>
            <w:vAlign w:val="center"/>
          </w:tcPr>
          <w:p w14:paraId="1CBD1748"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1D32EF5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tcBorders>
            <w:vAlign w:val="center"/>
          </w:tcPr>
          <w:p w14:paraId="4614895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1CE592F1" w14:textId="77777777" w:rsidR="008E5AA0" w:rsidRPr="00C83059" w:rsidRDefault="008E5AA0" w:rsidP="0084392B">
            <w:pPr>
              <w:spacing w:after="0" w:line="240" w:lineRule="auto"/>
              <w:jc w:val="center"/>
              <w:rPr>
                <w:rFonts w:ascii="Times New Roman" w:hAnsi="Times New Roman" w:cs="Times New Roman"/>
              </w:rPr>
            </w:pPr>
          </w:p>
        </w:tc>
      </w:tr>
      <w:tr w:rsidR="008E5AA0" w:rsidRPr="00C83059" w14:paraId="6E164437" w14:textId="77777777" w:rsidTr="0084392B">
        <w:trPr>
          <w:cantSplit/>
        </w:trPr>
        <w:tc>
          <w:tcPr>
            <w:tcW w:w="1782" w:type="dxa"/>
            <w:tcBorders>
              <w:top w:val="single" w:sz="6" w:space="0" w:color="auto"/>
              <w:left w:val="single" w:sz="6" w:space="0" w:color="auto"/>
              <w:bottom w:val="single" w:sz="6" w:space="0" w:color="auto"/>
              <w:right w:val="single" w:sz="6" w:space="0" w:color="auto"/>
            </w:tcBorders>
            <w:vAlign w:val="center"/>
          </w:tcPr>
          <w:p w14:paraId="599F41C3" w14:textId="77777777" w:rsidR="008E5AA0" w:rsidRPr="00C83059" w:rsidRDefault="008E5AA0" w:rsidP="0084392B">
            <w:pPr>
              <w:spacing w:after="0" w:line="240" w:lineRule="auto"/>
              <w:jc w:val="both"/>
              <w:rPr>
                <w:rFonts w:ascii="Times New Roman" w:hAnsi="Times New Roman" w:cs="Times New Roman"/>
              </w:rPr>
            </w:pPr>
            <w:r w:rsidRPr="00C83059">
              <w:rPr>
                <w:rFonts w:ascii="Times New Roman" w:hAnsi="Times New Roman" w:cs="Times New Roman"/>
              </w:rPr>
              <w:t>etc.</w:t>
            </w:r>
          </w:p>
          <w:p w14:paraId="4DAAABA2" w14:textId="77777777" w:rsidR="008E5AA0" w:rsidRPr="00C83059" w:rsidRDefault="008E5AA0" w:rsidP="0084392B">
            <w:pPr>
              <w:spacing w:after="0" w:line="240" w:lineRule="auto"/>
              <w:jc w:val="both"/>
              <w:rPr>
                <w:rFonts w:ascii="Times New Roman" w:hAnsi="Times New Roman" w:cs="Times New Roman"/>
              </w:rPr>
            </w:pPr>
          </w:p>
        </w:tc>
        <w:tc>
          <w:tcPr>
            <w:tcW w:w="1782" w:type="dxa"/>
            <w:tcBorders>
              <w:top w:val="single" w:sz="6" w:space="0" w:color="auto"/>
              <w:bottom w:val="single" w:sz="6" w:space="0" w:color="auto"/>
            </w:tcBorders>
            <w:vAlign w:val="center"/>
          </w:tcPr>
          <w:p w14:paraId="27873EDE"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tcBorders>
            <w:vAlign w:val="center"/>
          </w:tcPr>
          <w:p w14:paraId="0A839C66"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tcBorders>
            <w:vAlign w:val="center"/>
          </w:tcPr>
          <w:p w14:paraId="7613AF0C" w14:textId="77777777" w:rsidR="008E5AA0" w:rsidRPr="00C83059" w:rsidRDefault="008E5AA0" w:rsidP="0084392B">
            <w:pPr>
              <w:spacing w:after="0" w:line="240" w:lineRule="auto"/>
              <w:jc w:val="center"/>
              <w:rPr>
                <w:rFonts w:ascii="Times New Roman" w:hAnsi="Times New Roman" w:cs="Times New Roman"/>
              </w:rPr>
            </w:pPr>
          </w:p>
        </w:tc>
        <w:tc>
          <w:tcPr>
            <w:tcW w:w="1782" w:type="dxa"/>
            <w:tcBorders>
              <w:top w:val="single" w:sz="6" w:space="0" w:color="auto"/>
              <w:left w:val="single" w:sz="6" w:space="0" w:color="auto"/>
              <w:bottom w:val="single" w:sz="6" w:space="0" w:color="auto"/>
              <w:right w:val="single" w:sz="6" w:space="0" w:color="auto"/>
            </w:tcBorders>
            <w:vAlign w:val="center"/>
          </w:tcPr>
          <w:p w14:paraId="6C2F4FD3" w14:textId="77777777" w:rsidR="008E5AA0" w:rsidRPr="00C83059" w:rsidRDefault="008E5AA0" w:rsidP="0084392B">
            <w:pPr>
              <w:spacing w:after="0" w:line="240" w:lineRule="auto"/>
              <w:jc w:val="center"/>
              <w:rPr>
                <w:rFonts w:ascii="Times New Roman" w:hAnsi="Times New Roman" w:cs="Times New Roman"/>
              </w:rPr>
            </w:pPr>
          </w:p>
        </w:tc>
      </w:tr>
    </w:tbl>
    <w:p w14:paraId="6743E7D7" w14:textId="77777777" w:rsidR="008E5AA0" w:rsidRPr="00C83059" w:rsidRDefault="008E5AA0" w:rsidP="008E5AA0">
      <w:pPr>
        <w:spacing w:after="0" w:line="240" w:lineRule="auto"/>
        <w:rPr>
          <w:rFonts w:ascii="Times New Roman" w:hAnsi="Times New Roman" w:cs="Times New Roman"/>
        </w:rPr>
      </w:pPr>
    </w:p>
    <w:p w14:paraId="332218A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br w:type="page"/>
      </w:r>
    </w:p>
    <w:p w14:paraId="3E1931BC" w14:textId="77777777" w:rsidR="008E5AA0" w:rsidRPr="00E726B7" w:rsidRDefault="008E5AA0" w:rsidP="00E726B7">
      <w:pPr>
        <w:pStyle w:val="Ttulo2"/>
        <w:jc w:val="center"/>
        <w:rPr>
          <w:rFonts w:ascii="Times New Roman" w:hAnsi="Times New Roman" w:cs="Times New Roman"/>
          <w:color w:val="auto"/>
          <w:sz w:val="24"/>
        </w:rPr>
      </w:pPr>
      <w:bookmarkStart w:id="868" w:name="_Toc206491451"/>
      <w:bookmarkStart w:id="869" w:name="_Toc403830110"/>
      <w:bookmarkStart w:id="870" w:name="_Toc403835304"/>
      <w:bookmarkStart w:id="871" w:name="_Toc403837415"/>
      <w:bookmarkStart w:id="872" w:name="_Toc404148735"/>
      <w:bookmarkStart w:id="873" w:name="_Toc404148967"/>
      <w:bookmarkStart w:id="874" w:name="_Toc404149077"/>
      <w:bookmarkStart w:id="875" w:name="_Toc441228333"/>
      <w:bookmarkStart w:id="876" w:name="_Toc441489281"/>
      <w:bookmarkStart w:id="877" w:name="_Toc441489434"/>
      <w:r w:rsidRPr="00E726B7">
        <w:rPr>
          <w:rFonts w:ascii="Times New Roman" w:hAnsi="Times New Roman" w:cs="Times New Roman"/>
          <w:color w:val="auto"/>
          <w:sz w:val="24"/>
        </w:rPr>
        <w:lastRenderedPageBreak/>
        <w:t>Historial del Desempeño Financiero</w:t>
      </w:r>
      <w:bookmarkEnd w:id="868"/>
      <w:bookmarkEnd w:id="869"/>
      <w:bookmarkEnd w:id="870"/>
      <w:bookmarkEnd w:id="871"/>
      <w:bookmarkEnd w:id="872"/>
      <w:bookmarkEnd w:id="873"/>
      <w:bookmarkEnd w:id="874"/>
      <w:bookmarkEnd w:id="875"/>
      <w:bookmarkEnd w:id="876"/>
      <w:bookmarkEnd w:id="877"/>
    </w:p>
    <w:p w14:paraId="6795DC6D" w14:textId="77777777" w:rsidR="008E5AA0" w:rsidRPr="00C83059" w:rsidRDefault="008E5AA0" w:rsidP="008E5AA0">
      <w:pPr>
        <w:spacing w:after="0" w:line="240" w:lineRule="auto"/>
        <w:rPr>
          <w:rFonts w:ascii="Times New Roman" w:hAnsi="Times New Roman" w:cs="Times New Roman"/>
        </w:rPr>
      </w:pPr>
    </w:p>
    <w:p w14:paraId="7B362759"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679074CB"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2BDD8C81"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 xml:space="preserve">                                                   LPI No.: ________________</w:t>
      </w:r>
    </w:p>
    <w:p w14:paraId="6D63F4E5" w14:textId="77777777" w:rsidR="004515B4" w:rsidRPr="00C83059" w:rsidRDefault="004515B4" w:rsidP="004515B4">
      <w:pPr>
        <w:tabs>
          <w:tab w:val="right" w:pos="9000"/>
        </w:tabs>
        <w:spacing w:after="0" w:line="240" w:lineRule="auto"/>
        <w:jc w:val="right"/>
        <w:rPr>
          <w:rFonts w:ascii="Times New Roman" w:hAnsi="Times New Roman" w:cs="Times New Roman"/>
          <w:szCs w:val="20"/>
        </w:rPr>
      </w:pPr>
      <w:r w:rsidRPr="00C83059">
        <w:rPr>
          <w:rFonts w:ascii="Times New Roman" w:hAnsi="Times New Roman" w:cs="Times New Roman"/>
          <w:szCs w:val="20"/>
        </w:rPr>
        <w:t>Página  ____ de ____ páginas</w:t>
      </w:r>
    </w:p>
    <w:p w14:paraId="2EB6F2B3" w14:textId="77777777" w:rsidR="004515B4" w:rsidRPr="00C83059" w:rsidRDefault="004515B4" w:rsidP="008E5AA0">
      <w:pPr>
        <w:spacing w:after="0" w:line="240" w:lineRule="auto"/>
        <w:rPr>
          <w:rFonts w:ascii="Times New Roman" w:hAnsi="Times New Roman" w:cs="Times New Roman"/>
        </w:rPr>
      </w:pPr>
    </w:p>
    <w:p w14:paraId="3B897A18" w14:textId="77777777" w:rsidR="004515B4" w:rsidRPr="00C83059" w:rsidRDefault="004515B4" w:rsidP="008E5AA0">
      <w:pPr>
        <w:spacing w:after="0" w:line="240" w:lineRule="auto"/>
        <w:rPr>
          <w:rFonts w:ascii="Times New Roman" w:hAnsi="Times New Roman" w:cs="Times New Roman"/>
        </w:rPr>
      </w:pPr>
    </w:p>
    <w:p w14:paraId="241DC5FC" w14:textId="77777777" w:rsidR="008E5AA0" w:rsidRPr="00C83059" w:rsidRDefault="008E5AA0" w:rsidP="008E5AA0">
      <w:pPr>
        <w:spacing w:after="0" w:line="240" w:lineRule="auto"/>
        <w:rPr>
          <w:rFonts w:ascii="Times New Roman" w:hAnsi="Times New Roman" w:cs="Times New Roman"/>
          <w:sz w:val="24"/>
        </w:rPr>
      </w:pPr>
      <w:r w:rsidRPr="00C83059">
        <w:rPr>
          <w:rFonts w:ascii="Times New Roman" w:hAnsi="Times New Roman" w:cs="Times New Roman"/>
          <w:sz w:val="24"/>
        </w:rPr>
        <w:t>Para ser completado por el Licitante y, si se trata de una APCA, por cada socio de ésta.</w:t>
      </w:r>
    </w:p>
    <w:p w14:paraId="2541112A" w14:textId="77777777" w:rsidR="008E5AA0" w:rsidRPr="00C83059" w:rsidRDefault="008E5AA0" w:rsidP="008E5AA0">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8E5AA0" w:rsidRPr="00C83059" w14:paraId="710CE89C" w14:textId="77777777" w:rsidTr="0075452E">
        <w:trPr>
          <w:cantSplit/>
          <w:trHeight w:val="200"/>
          <w:jc w:val="center"/>
        </w:trPr>
        <w:tc>
          <w:tcPr>
            <w:tcW w:w="1600" w:type="dxa"/>
          </w:tcPr>
          <w:p w14:paraId="4C3C5013"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Información financiera (equivalente en US$)</w:t>
            </w:r>
          </w:p>
        </w:tc>
        <w:tc>
          <w:tcPr>
            <w:tcW w:w="7490" w:type="dxa"/>
            <w:gridSpan w:val="7"/>
          </w:tcPr>
          <w:p w14:paraId="40D8BE3F"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Información histórica para los __________ (__) años anteriores</w:t>
            </w:r>
          </w:p>
          <w:p w14:paraId="56074C74" w14:textId="77777777" w:rsidR="008E5AA0" w:rsidRPr="00C83059" w:rsidRDefault="008E5AA0" w:rsidP="004515B4">
            <w:pPr>
              <w:spacing w:after="0" w:line="240" w:lineRule="auto"/>
              <w:jc w:val="center"/>
              <w:rPr>
                <w:rFonts w:ascii="Times New Roman" w:hAnsi="Times New Roman" w:cs="Times New Roman"/>
                <w:b/>
              </w:rPr>
            </w:pPr>
            <w:r w:rsidRPr="00C83059">
              <w:rPr>
                <w:rFonts w:ascii="Times New Roman" w:hAnsi="Times New Roman" w:cs="Times New Roman"/>
                <w:b/>
              </w:rPr>
              <w:t>(en miles, equivalente en US$)</w:t>
            </w:r>
          </w:p>
        </w:tc>
      </w:tr>
      <w:tr w:rsidR="008E5AA0" w:rsidRPr="00C83059" w14:paraId="414523C7" w14:textId="77777777" w:rsidTr="0075452E">
        <w:trPr>
          <w:cantSplit/>
          <w:jc w:val="center"/>
        </w:trPr>
        <w:tc>
          <w:tcPr>
            <w:tcW w:w="1600" w:type="dxa"/>
          </w:tcPr>
          <w:p w14:paraId="1744AD26" w14:textId="77777777" w:rsidR="008E5AA0" w:rsidRPr="00C83059" w:rsidRDefault="008E5AA0" w:rsidP="008E5AA0">
            <w:pPr>
              <w:spacing w:after="0" w:line="240" w:lineRule="auto"/>
              <w:rPr>
                <w:rFonts w:ascii="Times New Roman" w:hAnsi="Times New Roman" w:cs="Times New Roman"/>
              </w:rPr>
            </w:pPr>
          </w:p>
        </w:tc>
        <w:tc>
          <w:tcPr>
            <w:tcW w:w="1010" w:type="dxa"/>
          </w:tcPr>
          <w:p w14:paraId="40B343AD" w14:textId="77777777" w:rsidR="008E5AA0" w:rsidRPr="00C83059" w:rsidRDefault="008E5AA0" w:rsidP="008E5AA0">
            <w:pPr>
              <w:spacing w:after="0" w:line="240" w:lineRule="auto"/>
              <w:rPr>
                <w:rFonts w:ascii="Times New Roman" w:hAnsi="Times New Roman" w:cs="Times New Roman"/>
              </w:rPr>
            </w:pPr>
            <w:bookmarkStart w:id="878" w:name="_Toc403635323"/>
            <w:bookmarkStart w:id="879" w:name="_Toc403635565"/>
            <w:bookmarkStart w:id="880" w:name="_Toc403638045"/>
            <w:bookmarkStart w:id="881" w:name="_Toc403640285"/>
            <w:bookmarkStart w:id="882" w:name="_Toc403640694"/>
            <w:r w:rsidRPr="00C83059">
              <w:rPr>
                <w:rFonts w:ascii="Times New Roman" w:hAnsi="Times New Roman" w:cs="Times New Roman"/>
              </w:rPr>
              <w:t>Año 1</w:t>
            </w:r>
            <w:bookmarkEnd w:id="878"/>
            <w:bookmarkEnd w:id="879"/>
            <w:bookmarkEnd w:id="880"/>
            <w:bookmarkEnd w:id="881"/>
            <w:bookmarkEnd w:id="882"/>
          </w:p>
        </w:tc>
        <w:tc>
          <w:tcPr>
            <w:tcW w:w="990" w:type="dxa"/>
          </w:tcPr>
          <w:p w14:paraId="38381884" w14:textId="77777777" w:rsidR="008E5AA0" w:rsidRPr="00C83059" w:rsidRDefault="008E5AA0" w:rsidP="008E5AA0">
            <w:pPr>
              <w:spacing w:after="0" w:line="240" w:lineRule="auto"/>
              <w:rPr>
                <w:rFonts w:ascii="Times New Roman" w:hAnsi="Times New Roman" w:cs="Times New Roman"/>
              </w:rPr>
            </w:pPr>
            <w:bookmarkStart w:id="883" w:name="_Toc403635324"/>
            <w:bookmarkStart w:id="884" w:name="_Toc403635566"/>
            <w:bookmarkStart w:id="885" w:name="_Toc403638046"/>
            <w:bookmarkStart w:id="886" w:name="_Toc403640286"/>
            <w:bookmarkStart w:id="887" w:name="_Toc403640695"/>
            <w:r w:rsidRPr="00C83059">
              <w:rPr>
                <w:rFonts w:ascii="Times New Roman" w:hAnsi="Times New Roman" w:cs="Times New Roman"/>
              </w:rPr>
              <w:t>Año 2</w:t>
            </w:r>
            <w:bookmarkEnd w:id="883"/>
            <w:bookmarkEnd w:id="884"/>
            <w:bookmarkEnd w:id="885"/>
            <w:bookmarkEnd w:id="886"/>
            <w:bookmarkEnd w:id="887"/>
          </w:p>
        </w:tc>
        <w:tc>
          <w:tcPr>
            <w:tcW w:w="990" w:type="dxa"/>
          </w:tcPr>
          <w:p w14:paraId="5B116388" w14:textId="77777777" w:rsidR="008E5AA0" w:rsidRPr="00C83059" w:rsidRDefault="008E5AA0" w:rsidP="008E5AA0">
            <w:pPr>
              <w:spacing w:after="0" w:line="240" w:lineRule="auto"/>
              <w:rPr>
                <w:rFonts w:ascii="Times New Roman" w:hAnsi="Times New Roman" w:cs="Times New Roman"/>
              </w:rPr>
            </w:pPr>
            <w:bookmarkStart w:id="888" w:name="_Toc403635325"/>
            <w:bookmarkStart w:id="889" w:name="_Toc403635567"/>
            <w:bookmarkStart w:id="890" w:name="_Toc403638047"/>
            <w:bookmarkStart w:id="891" w:name="_Toc403640287"/>
            <w:bookmarkStart w:id="892" w:name="_Toc403640696"/>
            <w:r w:rsidRPr="00C83059">
              <w:rPr>
                <w:rFonts w:ascii="Times New Roman" w:hAnsi="Times New Roman" w:cs="Times New Roman"/>
              </w:rPr>
              <w:t>Año 3</w:t>
            </w:r>
            <w:bookmarkEnd w:id="888"/>
            <w:bookmarkEnd w:id="889"/>
            <w:bookmarkEnd w:id="890"/>
            <w:bookmarkEnd w:id="891"/>
            <w:bookmarkEnd w:id="892"/>
          </w:p>
        </w:tc>
        <w:tc>
          <w:tcPr>
            <w:tcW w:w="1170" w:type="dxa"/>
          </w:tcPr>
          <w:p w14:paraId="4524419B" w14:textId="77777777" w:rsidR="008E5AA0" w:rsidRPr="00C83059" w:rsidRDefault="008E5AA0" w:rsidP="008E5AA0">
            <w:pPr>
              <w:spacing w:after="0" w:line="240" w:lineRule="auto"/>
              <w:rPr>
                <w:rFonts w:ascii="Times New Roman" w:hAnsi="Times New Roman" w:cs="Times New Roman"/>
              </w:rPr>
            </w:pPr>
            <w:bookmarkStart w:id="893" w:name="_Toc403635326"/>
            <w:bookmarkStart w:id="894" w:name="_Toc403635568"/>
            <w:bookmarkStart w:id="895" w:name="_Toc403638048"/>
            <w:bookmarkStart w:id="896" w:name="_Toc403640288"/>
            <w:bookmarkStart w:id="897" w:name="_Toc403640697"/>
            <w:r w:rsidRPr="00C83059">
              <w:rPr>
                <w:rFonts w:ascii="Times New Roman" w:hAnsi="Times New Roman" w:cs="Times New Roman"/>
              </w:rPr>
              <w:t>Año …</w:t>
            </w:r>
            <w:bookmarkEnd w:id="893"/>
            <w:bookmarkEnd w:id="894"/>
            <w:bookmarkEnd w:id="895"/>
            <w:bookmarkEnd w:id="896"/>
            <w:bookmarkEnd w:id="897"/>
          </w:p>
        </w:tc>
        <w:tc>
          <w:tcPr>
            <w:tcW w:w="1080" w:type="dxa"/>
          </w:tcPr>
          <w:p w14:paraId="1AF5B20D" w14:textId="77777777" w:rsidR="008E5AA0" w:rsidRPr="00C83059" w:rsidRDefault="008E5AA0" w:rsidP="008E5AA0">
            <w:pPr>
              <w:spacing w:after="0" w:line="240" w:lineRule="auto"/>
              <w:rPr>
                <w:rFonts w:ascii="Times New Roman" w:hAnsi="Times New Roman" w:cs="Times New Roman"/>
              </w:rPr>
            </w:pPr>
            <w:bookmarkStart w:id="898" w:name="_Toc403635327"/>
            <w:bookmarkStart w:id="899" w:name="_Toc403635569"/>
            <w:bookmarkStart w:id="900" w:name="_Toc403638049"/>
            <w:bookmarkStart w:id="901" w:name="_Toc403640289"/>
            <w:bookmarkStart w:id="902" w:name="_Toc403640698"/>
            <w:r w:rsidRPr="00C83059">
              <w:rPr>
                <w:rFonts w:ascii="Times New Roman" w:hAnsi="Times New Roman" w:cs="Times New Roman"/>
              </w:rPr>
              <w:t>Año n</w:t>
            </w:r>
            <w:bookmarkEnd w:id="898"/>
            <w:bookmarkEnd w:id="899"/>
            <w:bookmarkEnd w:id="900"/>
            <w:bookmarkEnd w:id="901"/>
            <w:bookmarkEnd w:id="902"/>
          </w:p>
        </w:tc>
        <w:tc>
          <w:tcPr>
            <w:tcW w:w="1170" w:type="dxa"/>
          </w:tcPr>
          <w:p w14:paraId="5EBC4EEC" w14:textId="77777777" w:rsidR="008E5AA0" w:rsidRPr="00C83059" w:rsidRDefault="008E5AA0" w:rsidP="008E5AA0">
            <w:pPr>
              <w:spacing w:after="0" w:line="240" w:lineRule="auto"/>
              <w:rPr>
                <w:rFonts w:ascii="Times New Roman" w:hAnsi="Times New Roman" w:cs="Times New Roman"/>
              </w:rPr>
            </w:pPr>
            <w:bookmarkStart w:id="903" w:name="_Toc403635328"/>
            <w:bookmarkStart w:id="904" w:name="_Toc403635570"/>
            <w:bookmarkStart w:id="905" w:name="_Toc403638050"/>
            <w:bookmarkStart w:id="906" w:name="_Toc403640290"/>
            <w:bookmarkStart w:id="907" w:name="_Toc403640699"/>
            <w:r w:rsidRPr="00C83059">
              <w:rPr>
                <w:rFonts w:ascii="Times New Roman" w:hAnsi="Times New Roman" w:cs="Times New Roman"/>
              </w:rPr>
              <w:t>Promedio</w:t>
            </w:r>
            <w:bookmarkEnd w:id="903"/>
            <w:bookmarkEnd w:id="904"/>
            <w:bookmarkEnd w:id="905"/>
            <w:bookmarkEnd w:id="906"/>
            <w:bookmarkEnd w:id="907"/>
          </w:p>
        </w:tc>
        <w:tc>
          <w:tcPr>
            <w:tcW w:w="1080" w:type="dxa"/>
            <w:tcMar>
              <w:left w:w="57" w:type="dxa"/>
              <w:right w:w="57" w:type="dxa"/>
            </w:tcMar>
          </w:tcPr>
          <w:p w14:paraId="792CA865" w14:textId="77777777" w:rsidR="008E5AA0" w:rsidRPr="00C83059" w:rsidRDefault="008E5AA0" w:rsidP="008E5AA0">
            <w:pPr>
              <w:spacing w:after="0" w:line="240" w:lineRule="auto"/>
              <w:rPr>
                <w:rFonts w:ascii="Times New Roman" w:hAnsi="Times New Roman" w:cs="Times New Roman"/>
              </w:rPr>
            </w:pPr>
            <w:bookmarkStart w:id="908" w:name="_Toc403635329"/>
            <w:bookmarkStart w:id="909" w:name="_Toc403635571"/>
            <w:bookmarkStart w:id="910" w:name="_Toc403638051"/>
            <w:bookmarkStart w:id="911" w:name="_Toc403640291"/>
            <w:bookmarkStart w:id="912" w:name="_Toc403640700"/>
            <w:r w:rsidRPr="00C83059">
              <w:rPr>
                <w:rFonts w:ascii="Times New Roman" w:hAnsi="Times New Roman" w:cs="Times New Roman"/>
              </w:rPr>
              <w:t>Coefic. promedio</w:t>
            </w:r>
            <w:bookmarkEnd w:id="908"/>
            <w:bookmarkEnd w:id="909"/>
            <w:bookmarkEnd w:id="910"/>
            <w:bookmarkEnd w:id="911"/>
            <w:bookmarkEnd w:id="912"/>
          </w:p>
        </w:tc>
      </w:tr>
      <w:tr w:rsidR="008E5AA0" w:rsidRPr="00C83059" w14:paraId="33880010" w14:textId="77777777" w:rsidTr="0075452E">
        <w:trPr>
          <w:cantSplit/>
          <w:jc w:val="center"/>
        </w:trPr>
        <w:tc>
          <w:tcPr>
            <w:tcW w:w="9090" w:type="dxa"/>
            <w:gridSpan w:val="8"/>
          </w:tcPr>
          <w:p w14:paraId="147A5127" w14:textId="77777777" w:rsidR="008E5AA0" w:rsidRPr="00C83059" w:rsidRDefault="008E5AA0" w:rsidP="004515B4">
            <w:pPr>
              <w:spacing w:after="0" w:line="240" w:lineRule="auto"/>
              <w:jc w:val="center"/>
              <w:rPr>
                <w:rFonts w:ascii="Times New Roman" w:hAnsi="Times New Roman" w:cs="Times New Roman"/>
                <w:b/>
              </w:rPr>
            </w:pPr>
            <w:bookmarkStart w:id="913" w:name="_Toc403635330"/>
            <w:bookmarkStart w:id="914" w:name="_Toc403635572"/>
            <w:bookmarkStart w:id="915" w:name="_Toc403638052"/>
            <w:bookmarkStart w:id="916" w:name="_Toc403640292"/>
            <w:bookmarkStart w:id="917" w:name="_Toc403640701"/>
            <w:r w:rsidRPr="00C83059">
              <w:rPr>
                <w:rFonts w:ascii="Times New Roman" w:hAnsi="Times New Roman" w:cs="Times New Roman"/>
                <w:b/>
              </w:rPr>
              <w:t>Información del balance general</w:t>
            </w:r>
            <w:bookmarkEnd w:id="913"/>
            <w:bookmarkEnd w:id="914"/>
            <w:bookmarkEnd w:id="915"/>
            <w:bookmarkEnd w:id="916"/>
            <w:bookmarkEnd w:id="917"/>
          </w:p>
        </w:tc>
      </w:tr>
      <w:tr w:rsidR="008E5AA0" w:rsidRPr="00C83059" w14:paraId="58FEA82D" w14:textId="77777777" w:rsidTr="0075452E">
        <w:trPr>
          <w:cantSplit/>
          <w:trHeight w:val="672"/>
          <w:jc w:val="center"/>
        </w:trPr>
        <w:tc>
          <w:tcPr>
            <w:tcW w:w="1600" w:type="dxa"/>
          </w:tcPr>
          <w:p w14:paraId="037736D0" w14:textId="77777777" w:rsidR="008E5AA0" w:rsidRPr="00C83059" w:rsidRDefault="008E5AA0" w:rsidP="008E5AA0">
            <w:pPr>
              <w:spacing w:after="0" w:line="240" w:lineRule="auto"/>
              <w:rPr>
                <w:rFonts w:ascii="Times New Roman" w:hAnsi="Times New Roman" w:cs="Times New Roman"/>
              </w:rPr>
            </w:pPr>
            <w:bookmarkStart w:id="918" w:name="_Toc403635331"/>
            <w:bookmarkStart w:id="919" w:name="_Toc403635573"/>
            <w:bookmarkStart w:id="920" w:name="_Toc403638053"/>
            <w:bookmarkStart w:id="921" w:name="_Toc403640293"/>
            <w:bookmarkStart w:id="922" w:name="_Toc403640702"/>
            <w:r w:rsidRPr="00C83059">
              <w:rPr>
                <w:rFonts w:ascii="Times New Roman" w:hAnsi="Times New Roman" w:cs="Times New Roman"/>
              </w:rPr>
              <w:t>Activo total (AT)</w:t>
            </w:r>
            <w:bookmarkEnd w:id="918"/>
            <w:bookmarkEnd w:id="919"/>
            <w:bookmarkEnd w:id="920"/>
            <w:bookmarkEnd w:id="921"/>
            <w:bookmarkEnd w:id="922"/>
          </w:p>
        </w:tc>
        <w:tc>
          <w:tcPr>
            <w:tcW w:w="1010" w:type="dxa"/>
          </w:tcPr>
          <w:p w14:paraId="0F7E8A9B" w14:textId="77777777" w:rsidR="008E5AA0" w:rsidRPr="00C83059" w:rsidRDefault="008E5AA0" w:rsidP="008E5AA0">
            <w:pPr>
              <w:spacing w:after="0" w:line="240" w:lineRule="auto"/>
              <w:rPr>
                <w:rFonts w:ascii="Times New Roman" w:hAnsi="Times New Roman" w:cs="Times New Roman"/>
              </w:rPr>
            </w:pPr>
          </w:p>
        </w:tc>
        <w:tc>
          <w:tcPr>
            <w:tcW w:w="990" w:type="dxa"/>
          </w:tcPr>
          <w:p w14:paraId="049802E7" w14:textId="77777777" w:rsidR="008E5AA0" w:rsidRPr="00C83059" w:rsidRDefault="008E5AA0" w:rsidP="008E5AA0">
            <w:pPr>
              <w:spacing w:after="0" w:line="240" w:lineRule="auto"/>
              <w:rPr>
                <w:rFonts w:ascii="Times New Roman" w:hAnsi="Times New Roman" w:cs="Times New Roman"/>
              </w:rPr>
            </w:pPr>
          </w:p>
        </w:tc>
        <w:tc>
          <w:tcPr>
            <w:tcW w:w="990" w:type="dxa"/>
          </w:tcPr>
          <w:p w14:paraId="56B3F9EF" w14:textId="77777777" w:rsidR="008E5AA0" w:rsidRPr="00C83059" w:rsidRDefault="008E5AA0" w:rsidP="008E5AA0">
            <w:pPr>
              <w:spacing w:after="0" w:line="240" w:lineRule="auto"/>
              <w:rPr>
                <w:rFonts w:ascii="Times New Roman" w:hAnsi="Times New Roman" w:cs="Times New Roman"/>
              </w:rPr>
            </w:pPr>
          </w:p>
        </w:tc>
        <w:tc>
          <w:tcPr>
            <w:tcW w:w="1170" w:type="dxa"/>
          </w:tcPr>
          <w:p w14:paraId="5188317F" w14:textId="77777777" w:rsidR="008E5AA0" w:rsidRPr="00C83059" w:rsidRDefault="008E5AA0" w:rsidP="008E5AA0">
            <w:pPr>
              <w:spacing w:after="0" w:line="240" w:lineRule="auto"/>
              <w:rPr>
                <w:rFonts w:ascii="Times New Roman" w:hAnsi="Times New Roman" w:cs="Times New Roman"/>
              </w:rPr>
            </w:pPr>
          </w:p>
        </w:tc>
        <w:tc>
          <w:tcPr>
            <w:tcW w:w="1080" w:type="dxa"/>
          </w:tcPr>
          <w:p w14:paraId="70DFAFA6" w14:textId="77777777" w:rsidR="008E5AA0" w:rsidRPr="00C83059" w:rsidRDefault="008E5AA0" w:rsidP="008E5AA0">
            <w:pPr>
              <w:spacing w:after="0" w:line="240" w:lineRule="auto"/>
              <w:rPr>
                <w:rFonts w:ascii="Times New Roman" w:hAnsi="Times New Roman" w:cs="Times New Roman"/>
              </w:rPr>
            </w:pPr>
          </w:p>
        </w:tc>
        <w:tc>
          <w:tcPr>
            <w:tcW w:w="1170" w:type="dxa"/>
          </w:tcPr>
          <w:p w14:paraId="50625D54"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68A33A40" w14:textId="77777777" w:rsidR="008E5AA0" w:rsidRPr="00C83059" w:rsidRDefault="008E5AA0" w:rsidP="008E5AA0">
            <w:pPr>
              <w:spacing w:after="0" w:line="240" w:lineRule="auto"/>
              <w:rPr>
                <w:rFonts w:ascii="Times New Roman" w:hAnsi="Times New Roman" w:cs="Times New Roman"/>
              </w:rPr>
            </w:pPr>
          </w:p>
        </w:tc>
      </w:tr>
      <w:tr w:rsidR="008E5AA0" w:rsidRPr="00C83059" w14:paraId="28775E3C" w14:textId="77777777" w:rsidTr="0075452E">
        <w:trPr>
          <w:cantSplit/>
          <w:trHeight w:val="673"/>
          <w:jc w:val="center"/>
        </w:trPr>
        <w:tc>
          <w:tcPr>
            <w:tcW w:w="1600" w:type="dxa"/>
          </w:tcPr>
          <w:p w14:paraId="3C86BB03" w14:textId="77777777" w:rsidR="008E5AA0" w:rsidRPr="00C83059" w:rsidRDefault="008E5AA0" w:rsidP="008E5AA0">
            <w:pPr>
              <w:spacing w:after="0" w:line="240" w:lineRule="auto"/>
              <w:rPr>
                <w:rFonts w:ascii="Times New Roman" w:hAnsi="Times New Roman" w:cs="Times New Roman"/>
              </w:rPr>
            </w:pPr>
            <w:bookmarkStart w:id="923" w:name="_Toc403635332"/>
            <w:bookmarkStart w:id="924" w:name="_Toc403635574"/>
            <w:bookmarkStart w:id="925" w:name="_Toc403638054"/>
            <w:bookmarkStart w:id="926" w:name="_Toc403640294"/>
            <w:bookmarkStart w:id="927" w:name="_Toc403640703"/>
            <w:r w:rsidRPr="00C83059">
              <w:rPr>
                <w:rFonts w:ascii="Times New Roman" w:hAnsi="Times New Roman" w:cs="Times New Roman"/>
              </w:rPr>
              <w:t>Pasivo total (PT)</w:t>
            </w:r>
            <w:bookmarkEnd w:id="923"/>
            <w:bookmarkEnd w:id="924"/>
            <w:bookmarkEnd w:id="925"/>
            <w:bookmarkEnd w:id="926"/>
            <w:bookmarkEnd w:id="927"/>
          </w:p>
        </w:tc>
        <w:tc>
          <w:tcPr>
            <w:tcW w:w="1010" w:type="dxa"/>
          </w:tcPr>
          <w:p w14:paraId="17C134D0" w14:textId="77777777" w:rsidR="008E5AA0" w:rsidRPr="00C83059" w:rsidRDefault="008E5AA0" w:rsidP="008E5AA0">
            <w:pPr>
              <w:spacing w:after="0" w:line="240" w:lineRule="auto"/>
              <w:rPr>
                <w:rFonts w:ascii="Times New Roman" w:hAnsi="Times New Roman" w:cs="Times New Roman"/>
              </w:rPr>
            </w:pPr>
          </w:p>
        </w:tc>
        <w:tc>
          <w:tcPr>
            <w:tcW w:w="990" w:type="dxa"/>
          </w:tcPr>
          <w:p w14:paraId="6A13D76B" w14:textId="77777777" w:rsidR="008E5AA0" w:rsidRPr="00C83059" w:rsidRDefault="008E5AA0" w:rsidP="008E5AA0">
            <w:pPr>
              <w:spacing w:after="0" w:line="240" w:lineRule="auto"/>
              <w:rPr>
                <w:rFonts w:ascii="Times New Roman" w:hAnsi="Times New Roman" w:cs="Times New Roman"/>
              </w:rPr>
            </w:pPr>
          </w:p>
        </w:tc>
        <w:tc>
          <w:tcPr>
            <w:tcW w:w="990" w:type="dxa"/>
          </w:tcPr>
          <w:p w14:paraId="163C0522" w14:textId="77777777" w:rsidR="008E5AA0" w:rsidRPr="00C83059" w:rsidRDefault="008E5AA0" w:rsidP="008E5AA0">
            <w:pPr>
              <w:spacing w:after="0" w:line="240" w:lineRule="auto"/>
              <w:rPr>
                <w:rFonts w:ascii="Times New Roman" w:hAnsi="Times New Roman" w:cs="Times New Roman"/>
              </w:rPr>
            </w:pPr>
          </w:p>
        </w:tc>
        <w:tc>
          <w:tcPr>
            <w:tcW w:w="1170" w:type="dxa"/>
          </w:tcPr>
          <w:p w14:paraId="179D93FD" w14:textId="77777777" w:rsidR="008E5AA0" w:rsidRPr="00C83059" w:rsidRDefault="008E5AA0" w:rsidP="008E5AA0">
            <w:pPr>
              <w:spacing w:after="0" w:line="240" w:lineRule="auto"/>
              <w:rPr>
                <w:rFonts w:ascii="Times New Roman" w:hAnsi="Times New Roman" w:cs="Times New Roman"/>
              </w:rPr>
            </w:pPr>
          </w:p>
        </w:tc>
        <w:tc>
          <w:tcPr>
            <w:tcW w:w="1080" w:type="dxa"/>
          </w:tcPr>
          <w:p w14:paraId="134311F3" w14:textId="77777777" w:rsidR="008E5AA0" w:rsidRPr="00C83059" w:rsidRDefault="008E5AA0" w:rsidP="008E5AA0">
            <w:pPr>
              <w:spacing w:after="0" w:line="240" w:lineRule="auto"/>
              <w:rPr>
                <w:rFonts w:ascii="Times New Roman" w:hAnsi="Times New Roman" w:cs="Times New Roman"/>
              </w:rPr>
            </w:pPr>
          </w:p>
        </w:tc>
        <w:tc>
          <w:tcPr>
            <w:tcW w:w="1170" w:type="dxa"/>
          </w:tcPr>
          <w:p w14:paraId="0F14643B"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1C55F3D1" w14:textId="77777777" w:rsidR="008E5AA0" w:rsidRPr="00C83059" w:rsidRDefault="008E5AA0" w:rsidP="008E5AA0">
            <w:pPr>
              <w:spacing w:after="0" w:line="240" w:lineRule="auto"/>
              <w:rPr>
                <w:rFonts w:ascii="Times New Roman" w:hAnsi="Times New Roman" w:cs="Times New Roman"/>
              </w:rPr>
            </w:pPr>
          </w:p>
        </w:tc>
      </w:tr>
      <w:tr w:rsidR="008E5AA0" w:rsidRPr="00C83059" w14:paraId="20C0E432" w14:textId="77777777" w:rsidTr="0075452E">
        <w:trPr>
          <w:cantSplit/>
          <w:trHeight w:val="673"/>
          <w:jc w:val="center"/>
        </w:trPr>
        <w:tc>
          <w:tcPr>
            <w:tcW w:w="1600" w:type="dxa"/>
          </w:tcPr>
          <w:p w14:paraId="0666FE50" w14:textId="77777777" w:rsidR="008E5AA0" w:rsidRPr="00C83059" w:rsidRDefault="008E5AA0" w:rsidP="008E5AA0">
            <w:pPr>
              <w:spacing w:after="0" w:line="240" w:lineRule="auto"/>
              <w:rPr>
                <w:rFonts w:ascii="Times New Roman" w:hAnsi="Times New Roman" w:cs="Times New Roman"/>
              </w:rPr>
            </w:pPr>
            <w:bookmarkStart w:id="928" w:name="_Toc403635333"/>
            <w:bookmarkStart w:id="929" w:name="_Toc403635575"/>
            <w:bookmarkStart w:id="930" w:name="_Toc403638055"/>
            <w:bookmarkStart w:id="931" w:name="_Toc403640295"/>
            <w:bookmarkStart w:id="932" w:name="_Toc403640704"/>
            <w:r w:rsidRPr="00C83059">
              <w:rPr>
                <w:rFonts w:ascii="Times New Roman" w:hAnsi="Times New Roman" w:cs="Times New Roman"/>
              </w:rPr>
              <w:t>Patrimonio neto (PN)</w:t>
            </w:r>
            <w:bookmarkEnd w:id="928"/>
            <w:bookmarkEnd w:id="929"/>
            <w:bookmarkEnd w:id="930"/>
            <w:bookmarkEnd w:id="931"/>
            <w:bookmarkEnd w:id="932"/>
          </w:p>
        </w:tc>
        <w:tc>
          <w:tcPr>
            <w:tcW w:w="1010" w:type="dxa"/>
          </w:tcPr>
          <w:p w14:paraId="383706B9" w14:textId="77777777" w:rsidR="008E5AA0" w:rsidRPr="00C83059" w:rsidRDefault="008E5AA0" w:rsidP="008E5AA0">
            <w:pPr>
              <w:spacing w:after="0" w:line="240" w:lineRule="auto"/>
              <w:rPr>
                <w:rFonts w:ascii="Times New Roman" w:hAnsi="Times New Roman" w:cs="Times New Roman"/>
              </w:rPr>
            </w:pPr>
          </w:p>
        </w:tc>
        <w:tc>
          <w:tcPr>
            <w:tcW w:w="990" w:type="dxa"/>
          </w:tcPr>
          <w:p w14:paraId="3209C1DF" w14:textId="77777777" w:rsidR="008E5AA0" w:rsidRPr="00C83059" w:rsidRDefault="008E5AA0" w:rsidP="008E5AA0">
            <w:pPr>
              <w:spacing w:after="0" w:line="240" w:lineRule="auto"/>
              <w:rPr>
                <w:rFonts w:ascii="Times New Roman" w:hAnsi="Times New Roman" w:cs="Times New Roman"/>
              </w:rPr>
            </w:pPr>
          </w:p>
        </w:tc>
        <w:tc>
          <w:tcPr>
            <w:tcW w:w="990" w:type="dxa"/>
          </w:tcPr>
          <w:p w14:paraId="3B5F599C" w14:textId="77777777" w:rsidR="008E5AA0" w:rsidRPr="00C83059" w:rsidRDefault="008E5AA0" w:rsidP="008E5AA0">
            <w:pPr>
              <w:spacing w:after="0" w:line="240" w:lineRule="auto"/>
              <w:rPr>
                <w:rFonts w:ascii="Times New Roman" w:hAnsi="Times New Roman" w:cs="Times New Roman"/>
              </w:rPr>
            </w:pPr>
          </w:p>
        </w:tc>
        <w:tc>
          <w:tcPr>
            <w:tcW w:w="1170" w:type="dxa"/>
          </w:tcPr>
          <w:p w14:paraId="53FD8818" w14:textId="77777777" w:rsidR="008E5AA0" w:rsidRPr="00C83059" w:rsidRDefault="008E5AA0" w:rsidP="008E5AA0">
            <w:pPr>
              <w:spacing w:after="0" w:line="240" w:lineRule="auto"/>
              <w:rPr>
                <w:rFonts w:ascii="Times New Roman" w:hAnsi="Times New Roman" w:cs="Times New Roman"/>
              </w:rPr>
            </w:pPr>
          </w:p>
        </w:tc>
        <w:tc>
          <w:tcPr>
            <w:tcW w:w="1080" w:type="dxa"/>
          </w:tcPr>
          <w:p w14:paraId="405AD311" w14:textId="77777777" w:rsidR="008E5AA0" w:rsidRPr="00C83059" w:rsidRDefault="008E5AA0" w:rsidP="008E5AA0">
            <w:pPr>
              <w:spacing w:after="0" w:line="240" w:lineRule="auto"/>
              <w:rPr>
                <w:rFonts w:ascii="Times New Roman" w:hAnsi="Times New Roman" w:cs="Times New Roman"/>
              </w:rPr>
            </w:pPr>
          </w:p>
        </w:tc>
        <w:tc>
          <w:tcPr>
            <w:tcW w:w="1170" w:type="dxa"/>
          </w:tcPr>
          <w:p w14:paraId="775FFE8D" w14:textId="77777777" w:rsidR="008E5AA0" w:rsidRPr="00C83059" w:rsidRDefault="008E5AA0" w:rsidP="008E5AA0">
            <w:pPr>
              <w:spacing w:after="0" w:line="240" w:lineRule="auto"/>
              <w:rPr>
                <w:rFonts w:ascii="Times New Roman" w:hAnsi="Times New Roman" w:cs="Times New Roman"/>
              </w:rPr>
            </w:pPr>
          </w:p>
        </w:tc>
        <w:tc>
          <w:tcPr>
            <w:tcW w:w="1080" w:type="dxa"/>
          </w:tcPr>
          <w:p w14:paraId="38B55D16" w14:textId="77777777" w:rsidR="008E5AA0" w:rsidRPr="00C83059" w:rsidRDefault="008E5AA0" w:rsidP="008E5AA0">
            <w:pPr>
              <w:spacing w:after="0" w:line="240" w:lineRule="auto"/>
              <w:rPr>
                <w:rFonts w:ascii="Times New Roman" w:hAnsi="Times New Roman" w:cs="Times New Roman"/>
              </w:rPr>
            </w:pPr>
          </w:p>
        </w:tc>
      </w:tr>
      <w:tr w:rsidR="008E5AA0" w:rsidRPr="00C83059" w14:paraId="261CFF40" w14:textId="77777777" w:rsidTr="0075452E">
        <w:trPr>
          <w:cantSplit/>
          <w:trHeight w:val="673"/>
          <w:jc w:val="center"/>
        </w:trPr>
        <w:tc>
          <w:tcPr>
            <w:tcW w:w="1600" w:type="dxa"/>
          </w:tcPr>
          <w:p w14:paraId="22FF056B" w14:textId="77777777" w:rsidR="008E5AA0" w:rsidRPr="00C83059" w:rsidRDefault="008E5AA0" w:rsidP="008E5AA0">
            <w:pPr>
              <w:spacing w:after="0" w:line="240" w:lineRule="auto"/>
              <w:rPr>
                <w:rFonts w:ascii="Times New Roman" w:hAnsi="Times New Roman" w:cs="Times New Roman"/>
              </w:rPr>
            </w:pPr>
            <w:bookmarkStart w:id="933" w:name="_Toc403635334"/>
            <w:bookmarkStart w:id="934" w:name="_Toc403635576"/>
            <w:bookmarkStart w:id="935" w:name="_Toc403638056"/>
            <w:bookmarkStart w:id="936" w:name="_Toc403640296"/>
            <w:bookmarkStart w:id="937" w:name="_Toc403640705"/>
            <w:r w:rsidRPr="00C83059">
              <w:rPr>
                <w:rFonts w:ascii="Times New Roman" w:hAnsi="Times New Roman" w:cs="Times New Roman"/>
              </w:rPr>
              <w:t>Activo corriente (AC)</w:t>
            </w:r>
            <w:bookmarkEnd w:id="933"/>
            <w:bookmarkEnd w:id="934"/>
            <w:bookmarkEnd w:id="935"/>
            <w:bookmarkEnd w:id="936"/>
            <w:bookmarkEnd w:id="937"/>
          </w:p>
        </w:tc>
        <w:tc>
          <w:tcPr>
            <w:tcW w:w="1010" w:type="dxa"/>
          </w:tcPr>
          <w:p w14:paraId="2C7F96A4" w14:textId="77777777" w:rsidR="008E5AA0" w:rsidRPr="00C83059" w:rsidRDefault="008E5AA0" w:rsidP="008E5AA0">
            <w:pPr>
              <w:spacing w:after="0" w:line="240" w:lineRule="auto"/>
              <w:rPr>
                <w:rFonts w:ascii="Times New Roman" w:hAnsi="Times New Roman" w:cs="Times New Roman"/>
              </w:rPr>
            </w:pPr>
          </w:p>
        </w:tc>
        <w:tc>
          <w:tcPr>
            <w:tcW w:w="990" w:type="dxa"/>
          </w:tcPr>
          <w:p w14:paraId="35C2D0F8" w14:textId="77777777" w:rsidR="008E5AA0" w:rsidRPr="00C83059" w:rsidRDefault="008E5AA0" w:rsidP="008E5AA0">
            <w:pPr>
              <w:spacing w:after="0" w:line="240" w:lineRule="auto"/>
              <w:rPr>
                <w:rFonts w:ascii="Times New Roman" w:hAnsi="Times New Roman" w:cs="Times New Roman"/>
              </w:rPr>
            </w:pPr>
          </w:p>
        </w:tc>
        <w:tc>
          <w:tcPr>
            <w:tcW w:w="990" w:type="dxa"/>
          </w:tcPr>
          <w:p w14:paraId="0DD78733" w14:textId="77777777" w:rsidR="008E5AA0" w:rsidRPr="00C83059" w:rsidRDefault="008E5AA0" w:rsidP="008E5AA0">
            <w:pPr>
              <w:spacing w:after="0" w:line="240" w:lineRule="auto"/>
              <w:rPr>
                <w:rFonts w:ascii="Times New Roman" w:hAnsi="Times New Roman" w:cs="Times New Roman"/>
              </w:rPr>
            </w:pPr>
          </w:p>
        </w:tc>
        <w:tc>
          <w:tcPr>
            <w:tcW w:w="1170" w:type="dxa"/>
          </w:tcPr>
          <w:p w14:paraId="206A5F7C" w14:textId="77777777" w:rsidR="008E5AA0" w:rsidRPr="00C83059" w:rsidRDefault="008E5AA0" w:rsidP="008E5AA0">
            <w:pPr>
              <w:spacing w:after="0" w:line="240" w:lineRule="auto"/>
              <w:rPr>
                <w:rFonts w:ascii="Times New Roman" w:hAnsi="Times New Roman" w:cs="Times New Roman"/>
              </w:rPr>
            </w:pPr>
          </w:p>
        </w:tc>
        <w:tc>
          <w:tcPr>
            <w:tcW w:w="1080" w:type="dxa"/>
          </w:tcPr>
          <w:p w14:paraId="2BDDD51D" w14:textId="77777777" w:rsidR="008E5AA0" w:rsidRPr="00C83059" w:rsidRDefault="008E5AA0" w:rsidP="008E5AA0">
            <w:pPr>
              <w:spacing w:after="0" w:line="240" w:lineRule="auto"/>
              <w:rPr>
                <w:rFonts w:ascii="Times New Roman" w:hAnsi="Times New Roman" w:cs="Times New Roman"/>
              </w:rPr>
            </w:pPr>
          </w:p>
        </w:tc>
        <w:tc>
          <w:tcPr>
            <w:tcW w:w="1170" w:type="dxa"/>
          </w:tcPr>
          <w:p w14:paraId="784594CB"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206A3918" w14:textId="77777777" w:rsidR="008E5AA0" w:rsidRPr="00C83059" w:rsidRDefault="008E5AA0" w:rsidP="008E5AA0">
            <w:pPr>
              <w:spacing w:after="0" w:line="240" w:lineRule="auto"/>
              <w:rPr>
                <w:rFonts w:ascii="Times New Roman" w:hAnsi="Times New Roman" w:cs="Times New Roman"/>
              </w:rPr>
            </w:pPr>
          </w:p>
        </w:tc>
      </w:tr>
      <w:tr w:rsidR="008E5AA0" w:rsidRPr="00C83059" w14:paraId="73569578" w14:textId="77777777" w:rsidTr="0075452E">
        <w:trPr>
          <w:cantSplit/>
          <w:trHeight w:val="673"/>
          <w:jc w:val="center"/>
        </w:trPr>
        <w:tc>
          <w:tcPr>
            <w:tcW w:w="1600" w:type="dxa"/>
          </w:tcPr>
          <w:p w14:paraId="4178F033" w14:textId="77777777" w:rsidR="008E5AA0" w:rsidRPr="00C83059" w:rsidRDefault="008E5AA0" w:rsidP="008E5AA0">
            <w:pPr>
              <w:spacing w:after="0" w:line="240" w:lineRule="auto"/>
              <w:rPr>
                <w:rFonts w:ascii="Times New Roman" w:hAnsi="Times New Roman" w:cs="Times New Roman"/>
              </w:rPr>
            </w:pPr>
            <w:bookmarkStart w:id="938" w:name="_Toc403635335"/>
            <w:bookmarkStart w:id="939" w:name="_Toc403635577"/>
            <w:bookmarkStart w:id="940" w:name="_Toc403638057"/>
            <w:bookmarkStart w:id="941" w:name="_Toc403640297"/>
            <w:bookmarkStart w:id="942" w:name="_Toc403640706"/>
            <w:r w:rsidRPr="00C83059">
              <w:rPr>
                <w:rFonts w:ascii="Times New Roman" w:hAnsi="Times New Roman" w:cs="Times New Roman"/>
              </w:rPr>
              <w:t>Pasivo corriente (PC)</w:t>
            </w:r>
            <w:bookmarkEnd w:id="938"/>
            <w:bookmarkEnd w:id="939"/>
            <w:bookmarkEnd w:id="940"/>
            <w:bookmarkEnd w:id="941"/>
            <w:bookmarkEnd w:id="942"/>
          </w:p>
        </w:tc>
        <w:tc>
          <w:tcPr>
            <w:tcW w:w="1010" w:type="dxa"/>
          </w:tcPr>
          <w:p w14:paraId="57A3A5F9" w14:textId="77777777" w:rsidR="008E5AA0" w:rsidRPr="00C83059" w:rsidRDefault="008E5AA0" w:rsidP="008E5AA0">
            <w:pPr>
              <w:spacing w:after="0" w:line="240" w:lineRule="auto"/>
              <w:rPr>
                <w:rFonts w:ascii="Times New Roman" w:hAnsi="Times New Roman" w:cs="Times New Roman"/>
              </w:rPr>
            </w:pPr>
          </w:p>
        </w:tc>
        <w:tc>
          <w:tcPr>
            <w:tcW w:w="990" w:type="dxa"/>
          </w:tcPr>
          <w:p w14:paraId="3C232C4E" w14:textId="77777777" w:rsidR="008E5AA0" w:rsidRPr="00C83059" w:rsidRDefault="008E5AA0" w:rsidP="008E5AA0">
            <w:pPr>
              <w:spacing w:after="0" w:line="240" w:lineRule="auto"/>
              <w:rPr>
                <w:rFonts w:ascii="Times New Roman" w:hAnsi="Times New Roman" w:cs="Times New Roman"/>
              </w:rPr>
            </w:pPr>
          </w:p>
        </w:tc>
        <w:tc>
          <w:tcPr>
            <w:tcW w:w="990" w:type="dxa"/>
          </w:tcPr>
          <w:p w14:paraId="2C6786ED" w14:textId="77777777" w:rsidR="008E5AA0" w:rsidRPr="00C83059" w:rsidRDefault="008E5AA0" w:rsidP="008E5AA0">
            <w:pPr>
              <w:spacing w:after="0" w:line="240" w:lineRule="auto"/>
              <w:rPr>
                <w:rFonts w:ascii="Times New Roman" w:hAnsi="Times New Roman" w:cs="Times New Roman"/>
              </w:rPr>
            </w:pPr>
          </w:p>
        </w:tc>
        <w:tc>
          <w:tcPr>
            <w:tcW w:w="1170" w:type="dxa"/>
          </w:tcPr>
          <w:p w14:paraId="1AAFFCBB" w14:textId="77777777" w:rsidR="008E5AA0" w:rsidRPr="00C83059" w:rsidRDefault="008E5AA0" w:rsidP="008E5AA0">
            <w:pPr>
              <w:spacing w:after="0" w:line="240" w:lineRule="auto"/>
              <w:rPr>
                <w:rFonts w:ascii="Times New Roman" w:hAnsi="Times New Roman" w:cs="Times New Roman"/>
              </w:rPr>
            </w:pPr>
          </w:p>
        </w:tc>
        <w:tc>
          <w:tcPr>
            <w:tcW w:w="1080" w:type="dxa"/>
          </w:tcPr>
          <w:p w14:paraId="6C7F421C" w14:textId="77777777" w:rsidR="008E5AA0" w:rsidRPr="00C83059" w:rsidRDefault="008E5AA0" w:rsidP="008E5AA0">
            <w:pPr>
              <w:spacing w:after="0" w:line="240" w:lineRule="auto"/>
              <w:rPr>
                <w:rFonts w:ascii="Times New Roman" w:hAnsi="Times New Roman" w:cs="Times New Roman"/>
              </w:rPr>
            </w:pPr>
          </w:p>
        </w:tc>
        <w:tc>
          <w:tcPr>
            <w:tcW w:w="1170" w:type="dxa"/>
          </w:tcPr>
          <w:p w14:paraId="69182481"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5E3D5E46" w14:textId="77777777" w:rsidR="008E5AA0" w:rsidRPr="00C83059" w:rsidRDefault="008E5AA0" w:rsidP="008E5AA0">
            <w:pPr>
              <w:spacing w:after="0" w:line="240" w:lineRule="auto"/>
              <w:rPr>
                <w:rFonts w:ascii="Times New Roman" w:hAnsi="Times New Roman" w:cs="Times New Roman"/>
              </w:rPr>
            </w:pPr>
          </w:p>
        </w:tc>
      </w:tr>
      <w:tr w:rsidR="008E5AA0" w:rsidRPr="00C83059" w14:paraId="318B73CF" w14:textId="77777777" w:rsidTr="0075452E">
        <w:trPr>
          <w:cantSplit/>
          <w:jc w:val="center"/>
        </w:trPr>
        <w:tc>
          <w:tcPr>
            <w:tcW w:w="9090" w:type="dxa"/>
            <w:gridSpan w:val="8"/>
          </w:tcPr>
          <w:p w14:paraId="5BB107F7" w14:textId="77777777" w:rsidR="008E5AA0" w:rsidRPr="00C83059" w:rsidRDefault="008E5AA0" w:rsidP="004515B4">
            <w:pPr>
              <w:spacing w:after="0" w:line="240" w:lineRule="auto"/>
              <w:jc w:val="center"/>
              <w:rPr>
                <w:rFonts w:ascii="Times New Roman" w:hAnsi="Times New Roman" w:cs="Times New Roman"/>
                <w:b/>
              </w:rPr>
            </w:pPr>
            <w:bookmarkStart w:id="943" w:name="_Toc403635336"/>
            <w:bookmarkStart w:id="944" w:name="_Toc403635578"/>
            <w:bookmarkStart w:id="945" w:name="_Toc403638058"/>
            <w:bookmarkStart w:id="946" w:name="_Toc403640298"/>
            <w:bookmarkStart w:id="947" w:name="_Toc403640707"/>
            <w:r w:rsidRPr="00C83059">
              <w:rPr>
                <w:rFonts w:ascii="Times New Roman" w:hAnsi="Times New Roman" w:cs="Times New Roman"/>
                <w:b/>
              </w:rPr>
              <w:t>Información del estado de ingresos</w:t>
            </w:r>
            <w:bookmarkEnd w:id="943"/>
            <w:bookmarkEnd w:id="944"/>
            <w:bookmarkEnd w:id="945"/>
            <w:bookmarkEnd w:id="946"/>
            <w:bookmarkEnd w:id="947"/>
          </w:p>
        </w:tc>
      </w:tr>
      <w:tr w:rsidR="008E5AA0" w:rsidRPr="00C83059" w14:paraId="0F6D9758" w14:textId="77777777" w:rsidTr="0075452E">
        <w:trPr>
          <w:cantSplit/>
          <w:trHeight w:val="672"/>
          <w:jc w:val="center"/>
        </w:trPr>
        <w:tc>
          <w:tcPr>
            <w:tcW w:w="1600" w:type="dxa"/>
            <w:tcMar>
              <w:left w:w="28" w:type="dxa"/>
              <w:right w:w="28" w:type="dxa"/>
            </w:tcMar>
          </w:tcPr>
          <w:p w14:paraId="4DE6A750" w14:textId="77777777" w:rsidR="008E5AA0" w:rsidRPr="00C83059" w:rsidRDefault="008E5AA0" w:rsidP="008E5AA0">
            <w:pPr>
              <w:spacing w:after="0" w:line="240" w:lineRule="auto"/>
              <w:rPr>
                <w:rFonts w:ascii="Times New Roman" w:hAnsi="Times New Roman" w:cs="Times New Roman"/>
              </w:rPr>
            </w:pPr>
            <w:bookmarkStart w:id="948" w:name="_Toc403635337"/>
            <w:bookmarkStart w:id="949" w:name="_Toc403635579"/>
            <w:bookmarkStart w:id="950" w:name="_Toc403638059"/>
            <w:bookmarkStart w:id="951" w:name="_Toc403640299"/>
            <w:bookmarkStart w:id="952" w:name="_Toc403640708"/>
            <w:r w:rsidRPr="00C83059">
              <w:rPr>
                <w:rFonts w:ascii="Times New Roman" w:hAnsi="Times New Roman" w:cs="Times New Roman"/>
              </w:rPr>
              <w:t>Total de ingresos (TI)</w:t>
            </w:r>
            <w:bookmarkEnd w:id="948"/>
            <w:bookmarkEnd w:id="949"/>
            <w:bookmarkEnd w:id="950"/>
            <w:bookmarkEnd w:id="951"/>
            <w:bookmarkEnd w:id="952"/>
          </w:p>
        </w:tc>
        <w:tc>
          <w:tcPr>
            <w:tcW w:w="1010" w:type="dxa"/>
          </w:tcPr>
          <w:p w14:paraId="24AD7D1C" w14:textId="77777777" w:rsidR="008E5AA0" w:rsidRPr="00C83059" w:rsidRDefault="008E5AA0" w:rsidP="008E5AA0">
            <w:pPr>
              <w:spacing w:after="0" w:line="240" w:lineRule="auto"/>
              <w:rPr>
                <w:rFonts w:ascii="Times New Roman" w:hAnsi="Times New Roman" w:cs="Times New Roman"/>
              </w:rPr>
            </w:pPr>
          </w:p>
        </w:tc>
        <w:tc>
          <w:tcPr>
            <w:tcW w:w="990" w:type="dxa"/>
          </w:tcPr>
          <w:p w14:paraId="2EA554DE" w14:textId="77777777" w:rsidR="008E5AA0" w:rsidRPr="00C83059" w:rsidRDefault="008E5AA0" w:rsidP="008E5AA0">
            <w:pPr>
              <w:spacing w:after="0" w:line="240" w:lineRule="auto"/>
              <w:rPr>
                <w:rFonts w:ascii="Times New Roman" w:hAnsi="Times New Roman" w:cs="Times New Roman"/>
              </w:rPr>
            </w:pPr>
          </w:p>
        </w:tc>
        <w:tc>
          <w:tcPr>
            <w:tcW w:w="990" w:type="dxa"/>
          </w:tcPr>
          <w:p w14:paraId="17B59D3F" w14:textId="77777777" w:rsidR="008E5AA0" w:rsidRPr="00C83059" w:rsidRDefault="008E5AA0" w:rsidP="008E5AA0">
            <w:pPr>
              <w:spacing w:after="0" w:line="240" w:lineRule="auto"/>
              <w:rPr>
                <w:rFonts w:ascii="Times New Roman" w:hAnsi="Times New Roman" w:cs="Times New Roman"/>
              </w:rPr>
            </w:pPr>
          </w:p>
        </w:tc>
        <w:tc>
          <w:tcPr>
            <w:tcW w:w="1170" w:type="dxa"/>
          </w:tcPr>
          <w:p w14:paraId="2D5E3023" w14:textId="77777777" w:rsidR="008E5AA0" w:rsidRPr="00C83059" w:rsidRDefault="008E5AA0" w:rsidP="008E5AA0">
            <w:pPr>
              <w:spacing w:after="0" w:line="240" w:lineRule="auto"/>
              <w:rPr>
                <w:rFonts w:ascii="Times New Roman" w:hAnsi="Times New Roman" w:cs="Times New Roman"/>
              </w:rPr>
            </w:pPr>
          </w:p>
        </w:tc>
        <w:tc>
          <w:tcPr>
            <w:tcW w:w="1080" w:type="dxa"/>
          </w:tcPr>
          <w:p w14:paraId="116975AD" w14:textId="77777777" w:rsidR="008E5AA0" w:rsidRPr="00C83059" w:rsidRDefault="008E5AA0" w:rsidP="008E5AA0">
            <w:pPr>
              <w:spacing w:after="0" w:line="240" w:lineRule="auto"/>
              <w:rPr>
                <w:rFonts w:ascii="Times New Roman" w:hAnsi="Times New Roman" w:cs="Times New Roman"/>
              </w:rPr>
            </w:pPr>
          </w:p>
        </w:tc>
        <w:tc>
          <w:tcPr>
            <w:tcW w:w="1170" w:type="dxa"/>
          </w:tcPr>
          <w:p w14:paraId="15D421DA" w14:textId="77777777" w:rsidR="008E5AA0" w:rsidRPr="00C83059" w:rsidRDefault="008E5AA0" w:rsidP="008E5AA0">
            <w:pPr>
              <w:spacing w:after="0" w:line="240" w:lineRule="auto"/>
              <w:rPr>
                <w:rFonts w:ascii="Times New Roman" w:hAnsi="Times New Roman" w:cs="Times New Roman"/>
              </w:rPr>
            </w:pPr>
          </w:p>
        </w:tc>
        <w:tc>
          <w:tcPr>
            <w:tcW w:w="1080" w:type="dxa"/>
            <w:vMerge w:val="restart"/>
          </w:tcPr>
          <w:p w14:paraId="06235DEC" w14:textId="77777777" w:rsidR="008E5AA0" w:rsidRPr="00C83059" w:rsidRDefault="008E5AA0" w:rsidP="008E5AA0">
            <w:pPr>
              <w:spacing w:after="0" w:line="240" w:lineRule="auto"/>
              <w:rPr>
                <w:rFonts w:ascii="Times New Roman" w:hAnsi="Times New Roman" w:cs="Times New Roman"/>
              </w:rPr>
            </w:pPr>
          </w:p>
          <w:p w14:paraId="15D6E348" w14:textId="77777777" w:rsidR="008E5AA0" w:rsidRPr="00C83059" w:rsidRDefault="008E5AA0" w:rsidP="008E5AA0">
            <w:pPr>
              <w:spacing w:after="0" w:line="240" w:lineRule="auto"/>
              <w:rPr>
                <w:rFonts w:ascii="Times New Roman" w:hAnsi="Times New Roman" w:cs="Times New Roman"/>
              </w:rPr>
            </w:pPr>
          </w:p>
          <w:p w14:paraId="6FD9EBA3" w14:textId="77777777" w:rsidR="008E5AA0" w:rsidRPr="00C83059" w:rsidRDefault="008E5AA0" w:rsidP="008E5AA0">
            <w:pPr>
              <w:spacing w:after="0" w:line="240" w:lineRule="auto"/>
              <w:rPr>
                <w:rFonts w:ascii="Times New Roman" w:hAnsi="Times New Roman" w:cs="Times New Roman"/>
              </w:rPr>
            </w:pPr>
          </w:p>
          <w:p w14:paraId="1631CC0C" w14:textId="77777777" w:rsidR="008E5AA0" w:rsidRPr="00C83059" w:rsidRDefault="008E5AA0" w:rsidP="008E5AA0">
            <w:pPr>
              <w:spacing w:after="0" w:line="240" w:lineRule="auto"/>
              <w:rPr>
                <w:rFonts w:ascii="Times New Roman" w:hAnsi="Times New Roman" w:cs="Times New Roman"/>
              </w:rPr>
            </w:pPr>
          </w:p>
        </w:tc>
      </w:tr>
      <w:tr w:rsidR="008E5AA0" w:rsidRPr="00C83059" w14:paraId="66746A13" w14:textId="77777777" w:rsidTr="0075452E">
        <w:trPr>
          <w:cantSplit/>
          <w:trHeight w:val="672"/>
          <w:jc w:val="center"/>
        </w:trPr>
        <w:tc>
          <w:tcPr>
            <w:tcW w:w="1600" w:type="dxa"/>
            <w:tcMar>
              <w:left w:w="28" w:type="dxa"/>
              <w:right w:w="28" w:type="dxa"/>
            </w:tcMar>
          </w:tcPr>
          <w:p w14:paraId="7A53BA2C" w14:textId="77777777" w:rsidR="008E5AA0" w:rsidRPr="00C83059" w:rsidRDefault="008E5AA0" w:rsidP="008E5AA0">
            <w:pPr>
              <w:spacing w:after="0" w:line="240" w:lineRule="auto"/>
              <w:rPr>
                <w:rFonts w:ascii="Times New Roman" w:hAnsi="Times New Roman" w:cs="Times New Roman"/>
              </w:rPr>
            </w:pPr>
            <w:bookmarkStart w:id="953" w:name="_Toc403635338"/>
            <w:bookmarkStart w:id="954" w:name="_Toc403635580"/>
            <w:bookmarkStart w:id="955" w:name="_Toc403638060"/>
            <w:bookmarkStart w:id="956" w:name="_Toc403640300"/>
            <w:bookmarkStart w:id="957" w:name="_Toc403640709"/>
            <w:r w:rsidRPr="00C83059">
              <w:rPr>
                <w:rFonts w:ascii="Times New Roman" w:hAnsi="Times New Roman" w:cs="Times New Roman"/>
              </w:rPr>
              <w:t>Utilidades antes de impuestos (UAI)</w:t>
            </w:r>
            <w:bookmarkEnd w:id="953"/>
            <w:bookmarkEnd w:id="954"/>
            <w:bookmarkEnd w:id="955"/>
            <w:bookmarkEnd w:id="956"/>
            <w:bookmarkEnd w:id="957"/>
          </w:p>
        </w:tc>
        <w:tc>
          <w:tcPr>
            <w:tcW w:w="1010" w:type="dxa"/>
          </w:tcPr>
          <w:p w14:paraId="791A1474" w14:textId="77777777" w:rsidR="008E5AA0" w:rsidRPr="00C83059" w:rsidRDefault="008E5AA0" w:rsidP="008E5AA0">
            <w:pPr>
              <w:spacing w:after="0" w:line="240" w:lineRule="auto"/>
              <w:rPr>
                <w:rFonts w:ascii="Times New Roman" w:hAnsi="Times New Roman" w:cs="Times New Roman"/>
              </w:rPr>
            </w:pPr>
          </w:p>
        </w:tc>
        <w:tc>
          <w:tcPr>
            <w:tcW w:w="990" w:type="dxa"/>
          </w:tcPr>
          <w:p w14:paraId="788FAAB0" w14:textId="77777777" w:rsidR="008E5AA0" w:rsidRPr="00C83059" w:rsidRDefault="008E5AA0" w:rsidP="008E5AA0">
            <w:pPr>
              <w:spacing w:after="0" w:line="240" w:lineRule="auto"/>
              <w:rPr>
                <w:rFonts w:ascii="Times New Roman" w:hAnsi="Times New Roman" w:cs="Times New Roman"/>
              </w:rPr>
            </w:pPr>
          </w:p>
        </w:tc>
        <w:tc>
          <w:tcPr>
            <w:tcW w:w="990" w:type="dxa"/>
          </w:tcPr>
          <w:p w14:paraId="3A940837" w14:textId="77777777" w:rsidR="008E5AA0" w:rsidRPr="00C83059" w:rsidRDefault="008E5AA0" w:rsidP="008E5AA0">
            <w:pPr>
              <w:spacing w:after="0" w:line="240" w:lineRule="auto"/>
              <w:rPr>
                <w:rFonts w:ascii="Times New Roman" w:hAnsi="Times New Roman" w:cs="Times New Roman"/>
              </w:rPr>
            </w:pPr>
          </w:p>
        </w:tc>
        <w:tc>
          <w:tcPr>
            <w:tcW w:w="1170" w:type="dxa"/>
          </w:tcPr>
          <w:p w14:paraId="5C0BFD92" w14:textId="77777777" w:rsidR="008E5AA0" w:rsidRPr="00C83059" w:rsidRDefault="008E5AA0" w:rsidP="008E5AA0">
            <w:pPr>
              <w:spacing w:after="0" w:line="240" w:lineRule="auto"/>
              <w:rPr>
                <w:rFonts w:ascii="Times New Roman" w:hAnsi="Times New Roman" w:cs="Times New Roman"/>
              </w:rPr>
            </w:pPr>
          </w:p>
        </w:tc>
        <w:tc>
          <w:tcPr>
            <w:tcW w:w="1080" w:type="dxa"/>
          </w:tcPr>
          <w:p w14:paraId="530BB0D7" w14:textId="77777777" w:rsidR="008E5AA0" w:rsidRPr="00C83059" w:rsidRDefault="008E5AA0" w:rsidP="008E5AA0">
            <w:pPr>
              <w:spacing w:after="0" w:line="240" w:lineRule="auto"/>
              <w:rPr>
                <w:rFonts w:ascii="Times New Roman" w:hAnsi="Times New Roman" w:cs="Times New Roman"/>
              </w:rPr>
            </w:pPr>
          </w:p>
        </w:tc>
        <w:tc>
          <w:tcPr>
            <w:tcW w:w="1170" w:type="dxa"/>
          </w:tcPr>
          <w:p w14:paraId="028C0A0A" w14:textId="77777777" w:rsidR="008E5AA0" w:rsidRPr="00C83059" w:rsidRDefault="008E5AA0" w:rsidP="008E5AA0">
            <w:pPr>
              <w:spacing w:after="0" w:line="240" w:lineRule="auto"/>
              <w:rPr>
                <w:rFonts w:ascii="Times New Roman" w:hAnsi="Times New Roman" w:cs="Times New Roman"/>
              </w:rPr>
            </w:pPr>
          </w:p>
        </w:tc>
        <w:tc>
          <w:tcPr>
            <w:tcW w:w="1080" w:type="dxa"/>
            <w:vMerge/>
          </w:tcPr>
          <w:p w14:paraId="5169E49E" w14:textId="77777777" w:rsidR="008E5AA0" w:rsidRPr="00C83059" w:rsidRDefault="008E5AA0" w:rsidP="008E5AA0">
            <w:pPr>
              <w:spacing w:after="0" w:line="240" w:lineRule="auto"/>
              <w:rPr>
                <w:rFonts w:ascii="Times New Roman" w:hAnsi="Times New Roman" w:cs="Times New Roman"/>
              </w:rPr>
            </w:pPr>
          </w:p>
        </w:tc>
      </w:tr>
      <w:tr w:rsidR="008E5AA0" w:rsidRPr="00C83059" w14:paraId="3FF7976B" w14:textId="77777777" w:rsidTr="0075452E">
        <w:trPr>
          <w:cantSplit/>
          <w:jc w:val="center"/>
        </w:trPr>
        <w:tc>
          <w:tcPr>
            <w:tcW w:w="9090" w:type="dxa"/>
            <w:gridSpan w:val="8"/>
          </w:tcPr>
          <w:p w14:paraId="1B16423B" w14:textId="77777777" w:rsidR="008E5AA0" w:rsidRPr="00C83059" w:rsidRDefault="008E5AA0" w:rsidP="008E5AA0">
            <w:pPr>
              <w:spacing w:after="0" w:line="240" w:lineRule="auto"/>
              <w:rPr>
                <w:rFonts w:ascii="Times New Roman" w:hAnsi="Times New Roman" w:cs="Times New Roman"/>
              </w:rPr>
            </w:pPr>
          </w:p>
        </w:tc>
      </w:tr>
      <w:tr w:rsidR="008E5AA0" w:rsidRPr="00C83059" w14:paraId="691317CF" w14:textId="77777777" w:rsidTr="0075452E">
        <w:trPr>
          <w:cantSplit/>
          <w:trHeight w:val="673"/>
          <w:jc w:val="center"/>
        </w:trPr>
        <w:tc>
          <w:tcPr>
            <w:tcW w:w="9090" w:type="dxa"/>
            <w:gridSpan w:val="8"/>
          </w:tcPr>
          <w:p w14:paraId="1878B060" w14:textId="77777777" w:rsidR="008E5AA0" w:rsidRPr="00C83059" w:rsidRDefault="008E5AA0" w:rsidP="008E5AA0">
            <w:pPr>
              <w:spacing w:after="0" w:line="240" w:lineRule="auto"/>
              <w:rPr>
                <w:rFonts w:ascii="Times New Roman" w:hAnsi="Times New Roman" w:cs="Times New Roman"/>
              </w:rPr>
            </w:pPr>
          </w:p>
        </w:tc>
      </w:tr>
      <w:tr w:rsidR="008E5AA0" w:rsidRPr="00C83059" w14:paraId="3EB15C10" w14:textId="77777777" w:rsidTr="0075452E">
        <w:trPr>
          <w:cantSplit/>
          <w:trHeight w:val="200"/>
          <w:jc w:val="center"/>
        </w:trPr>
        <w:tc>
          <w:tcPr>
            <w:tcW w:w="9090" w:type="dxa"/>
            <w:gridSpan w:val="8"/>
          </w:tcPr>
          <w:p w14:paraId="1C853E3D" w14:textId="77777777" w:rsidR="008E5AA0" w:rsidRPr="00C83059" w:rsidRDefault="008E5AA0" w:rsidP="008E5AA0">
            <w:pPr>
              <w:spacing w:after="0" w:line="240" w:lineRule="auto"/>
              <w:rPr>
                <w:rFonts w:ascii="Times New Roman" w:hAnsi="Times New Roman" w:cs="Times New Roman"/>
              </w:rPr>
            </w:pPr>
          </w:p>
        </w:tc>
      </w:tr>
    </w:tbl>
    <w:p w14:paraId="3525AA9A" w14:textId="77777777" w:rsidR="008E5AA0" w:rsidRPr="00C83059" w:rsidRDefault="008E5AA0" w:rsidP="004515B4">
      <w:pPr>
        <w:spacing w:after="0" w:line="240" w:lineRule="auto"/>
        <w:jc w:val="both"/>
        <w:rPr>
          <w:rFonts w:ascii="Times New Roman" w:hAnsi="Times New Roman" w:cs="Times New Roman"/>
          <w:sz w:val="24"/>
        </w:rPr>
      </w:pPr>
      <w:bookmarkStart w:id="958" w:name="_Toc498849276"/>
      <w:bookmarkStart w:id="959" w:name="_Toc498850115"/>
      <w:bookmarkStart w:id="960" w:name="_Toc498851720"/>
      <w:bookmarkStart w:id="961" w:name="_Toc403635339"/>
      <w:bookmarkStart w:id="962" w:name="_Toc403635581"/>
      <w:bookmarkStart w:id="963" w:name="_Toc403638061"/>
      <w:bookmarkStart w:id="964" w:name="_Toc403640301"/>
      <w:bookmarkStart w:id="965" w:name="_Toc403640710"/>
      <w:r w:rsidRPr="00C83059">
        <w:rPr>
          <w:rFonts w:ascii="Times New Roman" w:hAnsi="Times New Roman" w:cs="Times New Roman"/>
          <w:sz w:val="24"/>
        </w:rPr>
        <w:lastRenderedPageBreak/>
        <w:sym w:font="Symbol" w:char="F0F0"/>
      </w:r>
      <w:r w:rsidRPr="00C83059">
        <w:rPr>
          <w:rFonts w:ascii="Times New Roman" w:hAnsi="Times New Roman" w:cs="Times New Roman"/>
          <w:sz w:val="24"/>
        </w:rPr>
        <w:t xml:space="preserve">  Se adjunta copia de los estados financieros (balances generales, con inclusión de todas las notas y extractos de ingresos) para los años arriba estipulados, los cuales deberán cumplir las siguientes condiciones:</w:t>
      </w:r>
      <w:bookmarkEnd w:id="958"/>
      <w:bookmarkEnd w:id="959"/>
      <w:bookmarkEnd w:id="960"/>
      <w:bookmarkEnd w:id="961"/>
      <w:bookmarkEnd w:id="962"/>
      <w:bookmarkEnd w:id="963"/>
      <w:bookmarkEnd w:id="964"/>
      <w:bookmarkEnd w:id="965"/>
    </w:p>
    <w:p w14:paraId="010EB928" w14:textId="77777777" w:rsidR="008E5AA0" w:rsidRPr="00C83059" w:rsidRDefault="008E5AA0" w:rsidP="004515B4">
      <w:pPr>
        <w:spacing w:after="0" w:line="240" w:lineRule="auto"/>
        <w:jc w:val="both"/>
        <w:rPr>
          <w:rFonts w:ascii="Times New Roman" w:hAnsi="Times New Roman" w:cs="Times New Roman"/>
          <w:sz w:val="24"/>
        </w:rPr>
      </w:pPr>
    </w:p>
    <w:p w14:paraId="2CE1D387"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66" w:name="_Toc498849277"/>
      <w:bookmarkStart w:id="967" w:name="_Toc498850116"/>
      <w:bookmarkStart w:id="968" w:name="_Toc498851721"/>
      <w:bookmarkStart w:id="969" w:name="_Toc403635340"/>
      <w:bookmarkStart w:id="970" w:name="_Toc403635582"/>
      <w:bookmarkStart w:id="971" w:name="_Toc403638062"/>
      <w:bookmarkStart w:id="972" w:name="_Toc403640302"/>
      <w:bookmarkStart w:id="973" w:name="_Toc403640711"/>
      <w:r w:rsidRPr="00C83059">
        <w:rPr>
          <w:rFonts w:ascii="Times New Roman" w:hAnsi="Times New Roman" w:cs="Times New Roman"/>
          <w:sz w:val="24"/>
        </w:rPr>
        <w:t>reflejar la situación financiera del Licitante o socio de una APCA, y no la de las empresas afiliadas o la empresa matriz</w:t>
      </w:r>
      <w:bookmarkEnd w:id="966"/>
      <w:bookmarkEnd w:id="967"/>
      <w:bookmarkEnd w:id="968"/>
      <w:r w:rsidRPr="00C83059">
        <w:rPr>
          <w:rFonts w:ascii="Times New Roman" w:hAnsi="Times New Roman" w:cs="Times New Roman"/>
          <w:sz w:val="24"/>
        </w:rPr>
        <w:t>;</w:t>
      </w:r>
      <w:bookmarkEnd w:id="969"/>
      <w:bookmarkEnd w:id="970"/>
      <w:bookmarkEnd w:id="971"/>
      <w:bookmarkEnd w:id="972"/>
      <w:bookmarkEnd w:id="973"/>
    </w:p>
    <w:p w14:paraId="6E7CAB06"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74" w:name="_Toc498849278"/>
      <w:bookmarkStart w:id="975" w:name="_Toc498850117"/>
      <w:bookmarkStart w:id="976" w:name="_Toc498851722"/>
      <w:bookmarkStart w:id="977" w:name="_Toc403635341"/>
      <w:bookmarkStart w:id="978" w:name="_Toc403635583"/>
      <w:bookmarkStart w:id="979" w:name="_Toc403638063"/>
      <w:bookmarkStart w:id="980" w:name="_Toc403640303"/>
      <w:bookmarkStart w:id="981" w:name="_Toc403640712"/>
      <w:r w:rsidRPr="00C83059">
        <w:rPr>
          <w:rFonts w:ascii="Times New Roman" w:hAnsi="Times New Roman" w:cs="Times New Roman"/>
          <w:sz w:val="24"/>
        </w:rPr>
        <w:t>estar auditados por un contador certificado</w:t>
      </w:r>
      <w:bookmarkEnd w:id="974"/>
      <w:bookmarkEnd w:id="975"/>
      <w:bookmarkEnd w:id="976"/>
      <w:r w:rsidRPr="00C83059">
        <w:rPr>
          <w:rFonts w:ascii="Times New Roman" w:hAnsi="Times New Roman" w:cs="Times New Roman"/>
          <w:sz w:val="24"/>
        </w:rPr>
        <w:t>;</w:t>
      </w:r>
      <w:bookmarkEnd w:id="977"/>
      <w:bookmarkEnd w:id="978"/>
      <w:bookmarkEnd w:id="979"/>
      <w:bookmarkEnd w:id="980"/>
      <w:bookmarkEnd w:id="981"/>
    </w:p>
    <w:p w14:paraId="3FB9E760"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82" w:name="_Toc498849279"/>
      <w:bookmarkStart w:id="983" w:name="_Toc498850118"/>
      <w:bookmarkStart w:id="984" w:name="_Toc498851723"/>
      <w:bookmarkStart w:id="985" w:name="_Toc403635342"/>
      <w:bookmarkStart w:id="986" w:name="_Toc403635584"/>
      <w:bookmarkStart w:id="987" w:name="_Toc403638064"/>
      <w:bookmarkStart w:id="988" w:name="_Toc403640304"/>
      <w:bookmarkStart w:id="989" w:name="_Toc403640713"/>
      <w:r w:rsidRPr="00C83059">
        <w:rPr>
          <w:rFonts w:ascii="Times New Roman" w:hAnsi="Times New Roman" w:cs="Times New Roman"/>
          <w:sz w:val="24"/>
        </w:rPr>
        <w:t>estar completos, incluidas todas las notas a los estados financieros</w:t>
      </w:r>
      <w:bookmarkEnd w:id="982"/>
      <w:bookmarkEnd w:id="983"/>
      <w:bookmarkEnd w:id="984"/>
      <w:r w:rsidRPr="00C83059">
        <w:rPr>
          <w:rFonts w:ascii="Times New Roman" w:hAnsi="Times New Roman" w:cs="Times New Roman"/>
          <w:sz w:val="24"/>
        </w:rPr>
        <w:t>;</w:t>
      </w:r>
      <w:bookmarkEnd w:id="985"/>
      <w:bookmarkEnd w:id="986"/>
      <w:bookmarkEnd w:id="987"/>
      <w:bookmarkEnd w:id="988"/>
      <w:bookmarkEnd w:id="989"/>
    </w:p>
    <w:p w14:paraId="59EE162E" w14:textId="77777777" w:rsidR="008E5AA0" w:rsidRPr="00C83059" w:rsidRDefault="008E5AA0" w:rsidP="00147C0E">
      <w:pPr>
        <w:pStyle w:val="Prrafodelista"/>
        <w:numPr>
          <w:ilvl w:val="0"/>
          <w:numId w:val="6"/>
        </w:numPr>
        <w:spacing w:after="0" w:line="240" w:lineRule="auto"/>
        <w:jc w:val="both"/>
        <w:rPr>
          <w:rFonts w:ascii="Times New Roman" w:hAnsi="Times New Roman" w:cs="Times New Roman"/>
          <w:sz w:val="24"/>
        </w:rPr>
      </w:pPr>
      <w:bookmarkStart w:id="990" w:name="_Toc498849280"/>
      <w:bookmarkStart w:id="991" w:name="_Toc498850119"/>
      <w:bookmarkStart w:id="992" w:name="_Toc498851724"/>
      <w:bookmarkStart w:id="993" w:name="_Toc403635343"/>
      <w:bookmarkStart w:id="994" w:name="_Toc403635585"/>
      <w:bookmarkStart w:id="995" w:name="_Toc403638065"/>
      <w:bookmarkStart w:id="996" w:name="_Toc403640305"/>
      <w:bookmarkStart w:id="997" w:name="_Toc403640714"/>
      <w:r w:rsidRPr="00C83059">
        <w:rPr>
          <w:rFonts w:ascii="Times New Roman" w:hAnsi="Times New Roman" w:cs="Times New Roman"/>
          <w:sz w:val="24"/>
        </w:rPr>
        <w:t xml:space="preserve">corresponder a períodos contables ya cerrados y auditados (no </w:t>
      </w:r>
      <w:r w:rsidR="0075452E">
        <w:rPr>
          <w:rFonts w:ascii="Times New Roman" w:hAnsi="Times New Roman" w:cs="Times New Roman"/>
          <w:sz w:val="24"/>
        </w:rPr>
        <w:t xml:space="preserve">se solicitarán ni se aceptarán </w:t>
      </w:r>
      <w:r w:rsidRPr="00C83059">
        <w:rPr>
          <w:rFonts w:ascii="Times New Roman" w:hAnsi="Times New Roman" w:cs="Times New Roman"/>
          <w:sz w:val="24"/>
        </w:rPr>
        <w:t>estados financieros por períodos parciales)</w:t>
      </w:r>
      <w:bookmarkEnd w:id="990"/>
      <w:bookmarkEnd w:id="991"/>
      <w:bookmarkEnd w:id="992"/>
      <w:r w:rsidRPr="00C83059">
        <w:rPr>
          <w:rFonts w:ascii="Times New Roman" w:hAnsi="Times New Roman" w:cs="Times New Roman"/>
          <w:sz w:val="24"/>
        </w:rPr>
        <w:t>.</w:t>
      </w:r>
      <w:bookmarkEnd w:id="993"/>
      <w:bookmarkEnd w:id="994"/>
      <w:bookmarkEnd w:id="995"/>
      <w:bookmarkEnd w:id="996"/>
      <w:bookmarkEnd w:id="997"/>
    </w:p>
    <w:p w14:paraId="1DD5C76B" w14:textId="77777777" w:rsidR="008E5AA0" w:rsidRPr="00C83059" w:rsidRDefault="008E5AA0" w:rsidP="004515B4">
      <w:pPr>
        <w:spacing w:after="0" w:line="240" w:lineRule="auto"/>
        <w:jc w:val="both"/>
        <w:rPr>
          <w:rFonts w:ascii="Times New Roman" w:hAnsi="Times New Roman" w:cs="Times New Roman"/>
          <w:sz w:val="24"/>
        </w:rPr>
      </w:pPr>
    </w:p>
    <w:p w14:paraId="2D500C25" w14:textId="77777777" w:rsidR="008E5AA0" w:rsidRPr="00C83059" w:rsidRDefault="008E5AA0" w:rsidP="004515B4">
      <w:pPr>
        <w:spacing w:after="0" w:line="240" w:lineRule="auto"/>
        <w:jc w:val="both"/>
        <w:rPr>
          <w:rFonts w:ascii="Times New Roman" w:hAnsi="Times New Roman" w:cs="Times New Roman"/>
          <w:sz w:val="24"/>
        </w:rPr>
      </w:pPr>
      <w:bookmarkStart w:id="998" w:name="_Toc4390861"/>
      <w:bookmarkStart w:id="999" w:name="_Toc4405766"/>
      <w:bookmarkStart w:id="1000" w:name="_Toc23215169"/>
    </w:p>
    <w:p w14:paraId="72EEAAB9" w14:textId="77777777" w:rsidR="008E5AA0" w:rsidRPr="00C83059" w:rsidRDefault="008E5AA0" w:rsidP="004515B4">
      <w:pPr>
        <w:spacing w:after="0" w:line="240" w:lineRule="auto"/>
        <w:jc w:val="both"/>
        <w:rPr>
          <w:rFonts w:ascii="Times New Roman" w:hAnsi="Times New Roman" w:cs="Times New Roman"/>
          <w:sz w:val="24"/>
        </w:rPr>
      </w:pPr>
    </w:p>
    <w:p w14:paraId="49187FC1" w14:textId="77777777" w:rsidR="008E5AA0" w:rsidRPr="00C83059" w:rsidRDefault="008E5AA0" w:rsidP="004515B4">
      <w:pPr>
        <w:spacing w:after="0" w:line="240" w:lineRule="auto"/>
        <w:jc w:val="both"/>
        <w:rPr>
          <w:rFonts w:ascii="Times New Roman" w:hAnsi="Times New Roman" w:cs="Times New Roman"/>
          <w:sz w:val="24"/>
        </w:rPr>
      </w:pPr>
    </w:p>
    <w:p w14:paraId="4BE9F564" w14:textId="77777777" w:rsidR="008E5AA0" w:rsidRPr="00C83059" w:rsidRDefault="008E5AA0" w:rsidP="004515B4">
      <w:pPr>
        <w:spacing w:after="0" w:line="240" w:lineRule="auto"/>
        <w:jc w:val="both"/>
        <w:rPr>
          <w:rFonts w:ascii="Times New Roman" w:hAnsi="Times New Roman" w:cs="Times New Roman"/>
          <w:sz w:val="24"/>
        </w:rPr>
      </w:pPr>
    </w:p>
    <w:p w14:paraId="6977D4D8" w14:textId="77777777" w:rsidR="008E5AA0" w:rsidRPr="00C83059" w:rsidRDefault="008E5AA0" w:rsidP="004515B4">
      <w:pPr>
        <w:spacing w:after="0" w:line="240" w:lineRule="auto"/>
        <w:jc w:val="both"/>
        <w:rPr>
          <w:rFonts w:ascii="Times New Roman" w:hAnsi="Times New Roman" w:cs="Times New Roman"/>
          <w:sz w:val="24"/>
        </w:rPr>
      </w:pPr>
    </w:p>
    <w:p w14:paraId="352D424E" w14:textId="77777777" w:rsidR="008E5AA0" w:rsidRPr="00C83059" w:rsidRDefault="008E5AA0" w:rsidP="008E5AA0">
      <w:pPr>
        <w:spacing w:after="0" w:line="240" w:lineRule="auto"/>
        <w:rPr>
          <w:rFonts w:ascii="Times New Roman" w:hAnsi="Times New Roman" w:cs="Times New Roman"/>
        </w:rPr>
      </w:pPr>
    </w:p>
    <w:p w14:paraId="24556A07" w14:textId="77777777" w:rsidR="008E5AA0" w:rsidRPr="00C83059" w:rsidRDefault="008E5AA0" w:rsidP="008E5AA0">
      <w:pPr>
        <w:spacing w:after="0" w:line="240" w:lineRule="auto"/>
        <w:rPr>
          <w:rFonts w:ascii="Times New Roman" w:hAnsi="Times New Roman" w:cs="Times New Roman"/>
        </w:rPr>
      </w:pPr>
    </w:p>
    <w:p w14:paraId="7BD15127" w14:textId="77777777" w:rsidR="008E5AA0" w:rsidRPr="00C83059" w:rsidRDefault="008E5AA0" w:rsidP="008E5AA0">
      <w:pPr>
        <w:spacing w:after="0" w:line="240" w:lineRule="auto"/>
        <w:rPr>
          <w:rFonts w:ascii="Times New Roman" w:hAnsi="Times New Roman" w:cs="Times New Roman"/>
        </w:rPr>
      </w:pPr>
    </w:p>
    <w:p w14:paraId="2823315E" w14:textId="77777777" w:rsidR="008E5AA0" w:rsidRPr="00C83059" w:rsidRDefault="008E5AA0" w:rsidP="008E5AA0">
      <w:pPr>
        <w:spacing w:after="0" w:line="240" w:lineRule="auto"/>
        <w:rPr>
          <w:rFonts w:ascii="Times New Roman" w:hAnsi="Times New Roman" w:cs="Times New Roman"/>
        </w:rPr>
      </w:pPr>
    </w:p>
    <w:p w14:paraId="6929A1B6" w14:textId="77777777" w:rsidR="008E5AA0" w:rsidRPr="00C83059" w:rsidRDefault="008E5AA0" w:rsidP="008E5AA0">
      <w:pPr>
        <w:spacing w:after="0" w:line="240" w:lineRule="auto"/>
        <w:rPr>
          <w:rFonts w:ascii="Times New Roman" w:hAnsi="Times New Roman" w:cs="Times New Roman"/>
        </w:rPr>
      </w:pPr>
    </w:p>
    <w:p w14:paraId="7D2DB6A7" w14:textId="77777777" w:rsidR="008E5AA0" w:rsidRPr="00C83059" w:rsidRDefault="008E5AA0" w:rsidP="008E5AA0">
      <w:pPr>
        <w:spacing w:after="0" w:line="240" w:lineRule="auto"/>
        <w:rPr>
          <w:rFonts w:ascii="Times New Roman" w:hAnsi="Times New Roman" w:cs="Times New Roman"/>
        </w:rPr>
      </w:pPr>
    </w:p>
    <w:p w14:paraId="5DC52851" w14:textId="77777777" w:rsidR="008E5AA0" w:rsidRPr="00C83059" w:rsidRDefault="008E5AA0" w:rsidP="008E5AA0">
      <w:pPr>
        <w:spacing w:after="0" w:line="240" w:lineRule="auto"/>
        <w:rPr>
          <w:rFonts w:ascii="Times New Roman" w:hAnsi="Times New Roman" w:cs="Times New Roman"/>
        </w:rPr>
      </w:pPr>
    </w:p>
    <w:p w14:paraId="6FA88ACF" w14:textId="77777777" w:rsidR="008E5AA0" w:rsidRPr="00C83059" w:rsidRDefault="008E5AA0" w:rsidP="008E5AA0">
      <w:pPr>
        <w:spacing w:after="0" w:line="240" w:lineRule="auto"/>
        <w:rPr>
          <w:rFonts w:ascii="Times New Roman" w:hAnsi="Times New Roman" w:cs="Times New Roman"/>
        </w:rPr>
      </w:pPr>
    </w:p>
    <w:p w14:paraId="2FE209CE" w14:textId="77777777" w:rsidR="008E5AA0" w:rsidRPr="00C83059" w:rsidRDefault="008E5AA0" w:rsidP="008E5AA0">
      <w:pPr>
        <w:spacing w:after="0" w:line="240" w:lineRule="auto"/>
        <w:rPr>
          <w:rFonts w:ascii="Times New Roman" w:hAnsi="Times New Roman" w:cs="Times New Roman"/>
        </w:rPr>
      </w:pPr>
    </w:p>
    <w:p w14:paraId="0D9EFF2D" w14:textId="77777777" w:rsidR="008E5AA0" w:rsidRPr="00C83059" w:rsidRDefault="008E5AA0" w:rsidP="008E5AA0">
      <w:pPr>
        <w:spacing w:after="0" w:line="240" w:lineRule="auto"/>
        <w:rPr>
          <w:rFonts w:ascii="Times New Roman" w:hAnsi="Times New Roman" w:cs="Times New Roman"/>
        </w:rPr>
      </w:pPr>
    </w:p>
    <w:p w14:paraId="27B024EF" w14:textId="77777777" w:rsidR="008E5AA0" w:rsidRPr="00C83059" w:rsidRDefault="008E5AA0" w:rsidP="008E5AA0">
      <w:pPr>
        <w:spacing w:after="0" w:line="240" w:lineRule="auto"/>
        <w:rPr>
          <w:rFonts w:ascii="Times New Roman" w:hAnsi="Times New Roman" w:cs="Times New Roman"/>
        </w:rPr>
      </w:pPr>
    </w:p>
    <w:p w14:paraId="2B85B885" w14:textId="77777777" w:rsidR="008E5AA0" w:rsidRPr="00C83059" w:rsidRDefault="008E5AA0" w:rsidP="008E5AA0">
      <w:pPr>
        <w:spacing w:after="0" w:line="240" w:lineRule="auto"/>
        <w:rPr>
          <w:rFonts w:ascii="Times New Roman" w:hAnsi="Times New Roman" w:cs="Times New Roman"/>
        </w:rPr>
      </w:pPr>
    </w:p>
    <w:p w14:paraId="44049C09" w14:textId="77777777" w:rsidR="008E5AA0" w:rsidRPr="00C83059" w:rsidRDefault="008E5AA0" w:rsidP="008E5AA0">
      <w:pPr>
        <w:spacing w:after="0" w:line="240" w:lineRule="auto"/>
        <w:rPr>
          <w:rFonts w:ascii="Times New Roman" w:hAnsi="Times New Roman" w:cs="Times New Roman"/>
        </w:rPr>
      </w:pPr>
    </w:p>
    <w:p w14:paraId="7FE2D750" w14:textId="77777777" w:rsidR="008E5AA0" w:rsidRPr="00C83059" w:rsidRDefault="008E5AA0" w:rsidP="008E5AA0">
      <w:pPr>
        <w:spacing w:after="0" w:line="240" w:lineRule="auto"/>
        <w:rPr>
          <w:rFonts w:ascii="Times New Roman" w:hAnsi="Times New Roman" w:cs="Times New Roman"/>
        </w:rPr>
      </w:pPr>
    </w:p>
    <w:p w14:paraId="3C6B144B" w14:textId="77777777" w:rsidR="008E5AA0" w:rsidRPr="00C83059" w:rsidRDefault="008E5AA0" w:rsidP="008E5AA0">
      <w:pPr>
        <w:spacing w:after="0" w:line="240" w:lineRule="auto"/>
        <w:rPr>
          <w:rFonts w:ascii="Times New Roman" w:hAnsi="Times New Roman" w:cs="Times New Roman"/>
        </w:rPr>
      </w:pPr>
    </w:p>
    <w:p w14:paraId="72F66160" w14:textId="77777777" w:rsidR="008E5AA0" w:rsidRPr="00C83059" w:rsidRDefault="008E5AA0" w:rsidP="008E5AA0">
      <w:pPr>
        <w:spacing w:after="0" w:line="240" w:lineRule="auto"/>
        <w:rPr>
          <w:rFonts w:ascii="Times New Roman" w:hAnsi="Times New Roman" w:cs="Times New Roman"/>
        </w:rPr>
      </w:pPr>
    </w:p>
    <w:p w14:paraId="7102A1CC" w14:textId="77777777" w:rsidR="008E5AA0" w:rsidRPr="00C83059" w:rsidRDefault="008E5AA0" w:rsidP="008E5AA0">
      <w:pPr>
        <w:spacing w:after="0" w:line="240" w:lineRule="auto"/>
        <w:rPr>
          <w:rFonts w:ascii="Times New Roman" w:hAnsi="Times New Roman" w:cs="Times New Roman"/>
        </w:rPr>
      </w:pPr>
    </w:p>
    <w:p w14:paraId="0D060E1E" w14:textId="77777777" w:rsidR="008E5AA0" w:rsidRPr="00C83059" w:rsidRDefault="008E5AA0" w:rsidP="008E5AA0">
      <w:pPr>
        <w:spacing w:after="0" w:line="240" w:lineRule="auto"/>
        <w:rPr>
          <w:rFonts w:ascii="Times New Roman" w:hAnsi="Times New Roman" w:cs="Times New Roman"/>
        </w:rPr>
      </w:pPr>
    </w:p>
    <w:p w14:paraId="3C5843E1" w14:textId="77777777" w:rsidR="008E5AA0" w:rsidRPr="00C83059" w:rsidRDefault="008E5AA0" w:rsidP="008E5AA0">
      <w:pPr>
        <w:spacing w:after="0" w:line="240" w:lineRule="auto"/>
        <w:rPr>
          <w:rFonts w:ascii="Times New Roman" w:hAnsi="Times New Roman" w:cs="Times New Roman"/>
        </w:rPr>
      </w:pPr>
    </w:p>
    <w:p w14:paraId="2130E44F" w14:textId="77777777" w:rsidR="008E5AA0" w:rsidRPr="00C83059" w:rsidRDefault="008E5AA0" w:rsidP="008E5AA0">
      <w:pPr>
        <w:spacing w:after="0" w:line="240" w:lineRule="auto"/>
        <w:rPr>
          <w:rFonts w:ascii="Times New Roman" w:hAnsi="Times New Roman" w:cs="Times New Roman"/>
        </w:rPr>
      </w:pPr>
    </w:p>
    <w:p w14:paraId="6BB36ECF" w14:textId="77777777" w:rsidR="008E5AA0" w:rsidRPr="00C83059" w:rsidRDefault="008E5AA0" w:rsidP="008E5AA0">
      <w:pPr>
        <w:spacing w:after="0" w:line="240" w:lineRule="auto"/>
        <w:rPr>
          <w:rFonts w:ascii="Times New Roman" w:hAnsi="Times New Roman" w:cs="Times New Roman"/>
        </w:rPr>
      </w:pPr>
    </w:p>
    <w:p w14:paraId="5DAED94F" w14:textId="77777777" w:rsidR="008E5AA0" w:rsidRPr="00C83059" w:rsidRDefault="008E5AA0" w:rsidP="008E5AA0">
      <w:pPr>
        <w:spacing w:after="0" w:line="240" w:lineRule="auto"/>
        <w:rPr>
          <w:rFonts w:ascii="Times New Roman" w:hAnsi="Times New Roman" w:cs="Times New Roman"/>
        </w:rPr>
      </w:pPr>
    </w:p>
    <w:p w14:paraId="17D38AF0" w14:textId="77777777" w:rsidR="008E5AA0" w:rsidRPr="00C83059" w:rsidRDefault="008E5AA0" w:rsidP="008E5AA0">
      <w:pPr>
        <w:spacing w:after="0" w:line="240" w:lineRule="auto"/>
        <w:rPr>
          <w:rFonts w:ascii="Times New Roman" w:hAnsi="Times New Roman" w:cs="Times New Roman"/>
        </w:rPr>
      </w:pPr>
    </w:p>
    <w:p w14:paraId="2985C77F" w14:textId="77777777" w:rsidR="008E5AA0" w:rsidRPr="00C83059" w:rsidRDefault="008E5AA0" w:rsidP="008E5AA0">
      <w:pPr>
        <w:spacing w:after="0" w:line="240" w:lineRule="auto"/>
        <w:rPr>
          <w:rFonts w:ascii="Times New Roman" w:hAnsi="Times New Roman" w:cs="Times New Roman"/>
        </w:rPr>
      </w:pPr>
    </w:p>
    <w:p w14:paraId="0C43105B" w14:textId="77777777" w:rsidR="008E5AA0" w:rsidRPr="00C83059" w:rsidRDefault="008E5AA0" w:rsidP="008E5AA0">
      <w:pPr>
        <w:spacing w:after="0" w:line="240" w:lineRule="auto"/>
        <w:rPr>
          <w:rFonts w:ascii="Times New Roman" w:hAnsi="Times New Roman" w:cs="Times New Roman"/>
        </w:rPr>
      </w:pPr>
    </w:p>
    <w:p w14:paraId="03D735E6" w14:textId="77777777" w:rsidR="008E5AA0" w:rsidRPr="00112816" w:rsidRDefault="008E5AA0" w:rsidP="00112816">
      <w:pPr>
        <w:pStyle w:val="Ttulo3"/>
        <w:jc w:val="center"/>
        <w:rPr>
          <w:rFonts w:ascii="Times New Roman" w:hAnsi="Times New Roman" w:cs="Times New Roman"/>
          <w:color w:val="auto"/>
          <w:sz w:val="24"/>
        </w:rPr>
      </w:pPr>
      <w:bookmarkStart w:id="1001" w:name="_Toc403830111"/>
      <w:bookmarkStart w:id="1002" w:name="_Toc403835305"/>
      <w:bookmarkStart w:id="1003" w:name="_Toc403837416"/>
      <w:bookmarkStart w:id="1004" w:name="_Toc404148736"/>
      <w:bookmarkStart w:id="1005" w:name="_Toc404148968"/>
      <w:bookmarkStart w:id="1006" w:name="_Toc404149078"/>
      <w:bookmarkStart w:id="1007" w:name="_Toc441228334"/>
      <w:bookmarkStart w:id="1008" w:name="_Toc441489282"/>
      <w:bookmarkStart w:id="1009" w:name="_Toc441489435"/>
      <w:r w:rsidRPr="00112816">
        <w:rPr>
          <w:rFonts w:ascii="Times New Roman" w:hAnsi="Times New Roman" w:cs="Times New Roman"/>
          <w:color w:val="auto"/>
          <w:sz w:val="24"/>
        </w:rPr>
        <w:lastRenderedPageBreak/>
        <w:t>Formulario FIN – 3.2</w:t>
      </w:r>
      <w:bookmarkEnd w:id="998"/>
      <w:bookmarkEnd w:id="999"/>
      <w:bookmarkEnd w:id="1000"/>
      <w:bookmarkEnd w:id="1001"/>
      <w:bookmarkEnd w:id="1002"/>
      <w:bookmarkEnd w:id="1003"/>
      <w:bookmarkEnd w:id="1004"/>
      <w:bookmarkEnd w:id="1005"/>
      <w:bookmarkEnd w:id="1006"/>
      <w:bookmarkEnd w:id="1007"/>
      <w:bookmarkEnd w:id="1008"/>
      <w:bookmarkEnd w:id="1009"/>
    </w:p>
    <w:p w14:paraId="723B6CED" w14:textId="77777777" w:rsidR="008E5AA0" w:rsidRPr="00C83059" w:rsidRDefault="008E5AA0" w:rsidP="008E5AA0">
      <w:pPr>
        <w:spacing w:after="0" w:line="240" w:lineRule="auto"/>
        <w:rPr>
          <w:rFonts w:ascii="Times New Roman" w:hAnsi="Times New Roman" w:cs="Times New Roman"/>
        </w:rPr>
      </w:pPr>
    </w:p>
    <w:p w14:paraId="6CCEBF06" w14:textId="77777777" w:rsidR="008E5AA0" w:rsidRPr="00C83059" w:rsidRDefault="008E5AA0" w:rsidP="00BF4F30">
      <w:pPr>
        <w:spacing w:after="0" w:line="240" w:lineRule="auto"/>
        <w:rPr>
          <w:rFonts w:ascii="Times New Roman" w:hAnsi="Times New Roman" w:cs="Times New Roman"/>
        </w:rPr>
      </w:pPr>
    </w:p>
    <w:p w14:paraId="52833DFE"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 xml:space="preserve">Nombre jurídico del Licitante: _______________________     </w:t>
      </w:r>
      <w:r w:rsidRPr="00C83059">
        <w:rPr>
          <w:rFonts w:ascii="Times New Roman" w:hAnsi="Times New Roman" w:cs="Times New Roman"/>
          <w:sz w:val="20"/>
          <w:szCs w:val="20"/>
        </w:rPr>
        <w:tab/>
        <w:t>Fecha:  _________________</w:t>
      </w:r>
    </w:p>
    <w:p w14:paraId="0FEE1A02"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jurídico del socio de la APCA: _______________________</w:t>
      </w:r>
      <w:r w:rsidRPr="00C83059">
        <w:rPr>
          <w:rFonts w:ascii="Times New Roman" w:hAnsi="Times New Roman" w:cs="Times New Roman"/>
          <w:sz w:val="20"/>
          <w:szCs w:val="20"/>
        </w:rPr>
        <w:tab/>
        <w:t xml:space="preserve">   __________________</w:t>
      </w:r>
    </w:p>
    <w:p w14:paraId="3C68854F"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ab/>
        <w:t>LPI No.:  ________________</w:t>
      </w:r>
    </w:p>
    <w:p w14:paraId="10CF0596" w14:textId="77777777" w:rsidR="00BF4F30" w:rsidRPr="00C83059" w:rsidRDefault="00BF4F30" w:rsidP="00BF4F30">
      <w:pPr>
        <w:tabs>
          <w:tab w:val="right" w:pos="9000"/>
          <w:tab w:val="right" w:pos="9630"/>
        </w:tabs>
        <w:spacing w:after="0" w:line="240" w:lineRule="auto"/>
        <w:rPr>
          <w:rFonts w:ascii="Times New Roman" w:hAnsi="Times New Roman" w:cs="Times New Roman"/>
          <w:sz w:val="20"/>
          <w:szCs w:val="20"/>
        </w:rPr>
      </w:pPr>
      <w:r w:rsidRPr="00C83059">
        <w:rPr>
          <w:rFonts w:ascii="Times New Roman" w:hAnsi="Times New Roman" w:cs="Times New Roman"/>
          <w:sz w:val="20"/>
          <w:szCs w:val="20"/>
        </w:rPr>
        <w:tab/>
        <w:t>Página  ____ de ____ páginas</w:t>
      </w:r>
    </w:p>
    <w:p w14:paraId="711615D2" w14:textId="77777777" w:rsidR="008E5AA0" w:rsidRPr="00C83059" w:rsidRDefault="008E5AA0" w:rsidP="008E5AA0">
      <w:pPr>
        <w:spacing w:after="0" w:line="240" w:lineRule="auto"/>
        <w:rPr>
          <w:rFonts w:ascii="Times New Roman" w:hAnsi="Times New Roman" w:cs="Times New Roman"/>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8E5AA0" w:rsidRPr="00C83059" w14:paraId="5242FE52" w14:textId="77777777" w:rsidTr="00A47D5C">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774FFA51"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Cifras de facturación anual (sólo construcción)</w:t>
            </w:r>
          </w:p>
        </w:tc>
      </w:tr>
      <w:tr w:rsidR="008E5AA0" w:rsidRPr="00C83059" w14:paraId="5AA644E3" w14:textId="77777777" w:rsidTr="00A47D5C">
        <w:trPr>
          <w:cantSplit/>
          <w:jc w:val="center"/>
        </w:trPr>
        <w:tc>
          <w:tcPr>
            <w:tcW w:w="1494" w:type="dxa"/>
            <w:tcBorders>
              <w:top w:val="single" w:sz="6" w:space="0" w:color="auto"/>
              <w:left w:val="single" w:sz="6" w:space="0" w:color="auto"/>
            </w:tcBorders>
          </w:tcPr>
          <w:p w14:paraId="6F23643B"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Año</w:t>
            </w:r>
          </w:p>
        </w:tc>
        <w:tc>
          <w:tcPr>
            <w:tcW w:w="5166" w:type="dxa"/>
            <w:tcBorders>
              <w:top w:val="single" w:sz="6" w:space="0" w:color="auto"/>
              <w:left w:val="single" w:sz="6" w:space="0" w:color="auto"/>
            </w:tcBorders>
          </w:tcPr>
          <w:p w14:paraId="3BC92079"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Monto y moneda</w:t>
            </w:r>
          </w:p>
        </w:tc>
        <w:tc>
          <w:tcPr>
            <w:tcW w:w="2610" w:type="dxa"/>
            <w:tcBorders>
              <w:top w:val="single" w:sz="6" w:space="0" w:color="auto"/>
              <w:left w:val="single" w:sz="6" w:space="0" w:color="auto"/>
              <w:right w:val="single" w:sz="6" w:space="0" w:color="auto"/>
            </w:tcBorders>
          </w:tcPr>
          <w:p w14:paraId="2DEF914F" w14:textId="77777777" w:rsidR="008E5AA0" w:rsidRPr="00C83059" w:rsidRDefault="008E5AA0" w:rsidP="00BF4F30">
            <w:pPr>
              <w:spacing w:after="0" w:line="240" w:lineRule="auto"/>
              <w:jc w:val="center"/>
              <w:rPr>
                <w:rFonts w:ascii="Times New Roman" w:hAnsi="Times New Roman" w:cs="Times New Roman"/>
                <w:b/>
                <w:sz w:val="20"/>
              </w:rPr>
            </w:pPr>
            <w:r w:rsidRPr="00C83059">
              <w:rPr>
                <w:rFonts w:ascii="Times New Roman" w:hAnsi="Times New Roman" w:cs="Times New Roman"/>
                <w:b/>
                <w:sz w:val="20"/>
              </w:rPr>
              <w:t>Equivalente en US$</w:t>
            </w:r>
          </w:p>
        </w:tc>
      </w:tr>
      <w:tr w:rsidR="008E5AA0" w:rsidRPr="00C83059" w14:paraId="735469F6" w14:textId="77777777" w:rsidTr="00A47D5C">
        <w:trPr>
          <w:cantSplit/>
          <w:jc w:val="center"/>
        </w:trPr>
        <w:tc>
          <w:tcPr>
            <w:tcW w:w="1494" w:type="dxa"/>
            <w:tcBorders>
              <w:top w:val="single" w:sz="6" w:space="0" w:color="auto"/>
              <w:left w:val="single" w:sz="6" w:space="0" w:color="auto"/>
            </w:tcBorders>
          </w:tcPr>
          <w:p w14:paraId="37AD935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8FACA3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682BCC95"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29751E9F" w14:textId="77777777" w:rsidTr="00A47D5C">
        <w:trPr>
          <w:cantSplit/>
          <w:jc w:val="center"/>
        </w:trPr>
        <w:tc>
          <w:tcPr>
            <w:tcW w:w="1494" w:type="dxa"/>
            <w:tcBorders>
              <w:top w:val="single" w:sz="6" w:space="0" w:color="auto"/>
              <w:left w:val="single" w:sz="6" w:space="0" w:color="auto"/>
            </w:tcBorders>
          </w:tcPr>
          <w:p w14:paraId="0871E98C"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51957F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085113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71B69538" w14:textId="77777777" w:rsidTr="00A47D5C">
        <w:trPr>
          <w:cantSplit/>
          <w:jc w:val="center"/>
        </w:trPr>
        <w:tc>
          <w:tcPr>
            <w:tcW w:w="1494" w:type="dxa"/>
            <w:tcBorders>
              <w:top w:val="single" w:sz="6" w:space="0" w:color="auto"/>
              <w:left w:val="single" w:sz="6" w:space="0" w:color="auto"/>
            </w:tcBorders>
          </w:tcPr>
          <w:p w14:paraId="0D2478D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4B3D1AC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023977D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2E580FD1" w14:textId="77777777" w:rsidTr="00A47D5C">
        <w:trPr>
          <w:cantSplit/>
          <w:jc w:val="center"/>
        </w:trPr>
        <w:tc>
          <w:tcPr>
            <w:tcW w:w="1494" w:type="dxa"/>
            <w:tcBorders>
              <w:top w:val="single" w:sz="6" w:space="0" w:color="auto"/>
              <w:left w:val="single" w:sz="6" w:space="0" w:color="auto"/>
            </w:tcBorders>
          </w:tcPr>
          <w:p w14:paraId="04876EB3"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5AAE7C0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72D9F34F"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67DAD01E" w14:textId="77777777" w:rsidTr="00A47D5C">
        <w:trPr>
          <w:cantSplit/>
          <w:jc w:val="center"/>
        </w:trPr>
        <w:tc>
          <w:tcPr>
            <w:tcW w:w="1494" w:type="dxa"/>
            <w:tcBorders>
              <w:top w:val="single" w:sz="6" w:space="0" w:color="auto"/>
              <w:left w:val="single" w:sz="6" w:space="0" w:color="auto"/>
            </w:tcBorders>
          </w:tcPr>
          <w:p w14:paraId="036390FB" w14:textId="77777777" w:rsidR="008E5AA0" w:rsidRPr="00C83059" w:rsidRDefault="008E5AA0" w:rsidP="008E5AA0">
            <w:pPr>
              <w:spacing w:after="0" w:line="240" w:lineRule="auto"/>
              <w:rPr>
                <w:rFonts w:ascii="Times New Roman" w:hAnsi="Times New Roman" w:cs="Times New Roman"/>
                <w:sz w:val="20"/>
              </w:rPr>
            </w:pPr>
          </w:p>
        </w:tc>
        <w:tc>
          <w:tcPr>
            <w:tcW w:w="5166" w:type="dxa"/>
            <w:tcBorders>
              <w:top w:val="single" w:sz="6" w:space="0" w:color="auto"/>
              <w:left w:val="single" w:sz="6" w:space="0" w:color="auto"/>
            </w:tcBorders>
          </w:tcPr>
          <w:p w14:paraId="1DBDAEA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right w:val="single" w:sz="6" w:space="0" w:color="auto"/>
            </w:tcBorders>
          </w:tcPr>
          <w:p w14:paraId="10E2CC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r w:rsidR="008E5AA0" w:rsidRPr="00C83059" w14:paraId="31D665A2" w14:textId="77777777" w:rsidTr="00A47D5C">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14:paraId="506EFCD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*Facturación media anual de construcción</w:t>
            </w:r>
          </w:p>
        </w:tc>
        <w:tc>
          <w:tcPr>
            <w:tcW w:w="5166" w:type="dxa"/>
            <w:tcBorders>
              <w:top w:val="single" w:sz="6" w:space="0" w:color="auto"/>
              <w:left w:val="single" w:sz="6" w:space="0" w:color="auto"/>
              <w:bottom w:val="single" w:sz="6" w:space="0" w:color="auto"/>
            </w:tcBorders>
          </w:tcPr>
          <w:p w14:paraId="4CE5C9A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2676ACF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w:t>
            </w:r>
          </w:p>
        </w:tc>
      </w:tr>
    </w:tbl>
    <w:p w14:paraId="0905D2E5" w14:textId="77777777" w:rsidR="008E5AA0" w:rsidRPr="00C83059" w:rsidRDefault="008E5AA0" w:rsidP="008E5AA0">
      <w:pPr>
        <w:spacing w:after="0" w:line="240" w:lineRule="auto"/>
        <w:rPr>
          <w:rFonts w:ascii="Times New Roman" w:hAnsi="Times New Roman" w:cs="Times New Roman"/>
        </w:rPr>
      </w:pPr>
    </w:p>
    <w:p w14:paraId="3F7842E7" w14:textId="77777777" w:rsidR="008E5AA0" w:rsidRPr="00C83059" w:rsidRDefault="008E5AA0" w:rsidP="00BF4F30">
      <w:pPr>
        <w:spacing w:after="0" w:line="240" w:lineRule="auto"/>
        <w:jc w:val="both"/>
        <w:rPr>
          <w:rFonts w:ascii="Times New Roman" w:hAnsi="Times New Roman" w:cs="Times New Roman"/>
        </w:rPr>
      </w:pPr>
      <w:r w:rsidRPr="00C83059">
        <w:rPr>
          <w:rFonts w:ascii="Times New Roman" w:hAnsi="Times New Roman" w:cs="Times New Roman"/>
        </w:rPr>
        <w:t xml:space="preserve">* </w:t>
      </w:r>
      <w:bookmarkStart w:id="1010" w:name="_Toc4390862"/>
      <w:bookmarkStart w:id="1011" w:name="_Toc4405767"/>
      <w:bookmarkStart w:id="1012" w:name="_Toc23215170"/>
      <w:bookmarkStart w:id="1013" w:name="_Toc125954068"/>
      <w:r w:rsidRPr="00C83059">
        <w:rPr>
          <w:rFonts w:ascii="Times New Roman" w:hAnsi="Times New Roman" w:cs="Times New Roman"/>
        </w:rPr>
        <w:t>Facturación anual promedio calculada sobre la base del total de pagos certificados recibidos por contratos en curso o terminados, dividido entre el número de años que se estipula en el Subfactor 2.3.2 de la Sección III, Criterios de Evaluación y Calificación.</w:t>
      </w:r>
      <w:bookmarkEnd w:id="1010"/>
      <w:bookmarkEnd w:id="1011"/>
      <w:bookmarkEnd w:id="1012"/>
      <w:bookmarkEnd w:id="1013"/>
    </w:p>
    <w:p w14:paraId="03AB7C1A" w14:textId="77777777" w:rsidR="008E5AA0" w:rsidRPr="00C83059" w:rsidRDefault="008E5AA0" w:rsidP="008E5AA0">
      <w:pPr>
        <w:spacing w:after="0" w:line="240" w:lineRule="auto"/>
        <w:rPr>
          <w:rFonts w:ascii="Times New Roman" w:hAnsi="Times New Roman" w:cs="Times New Roman"/>
        </w:rPr>
      </w:pPr>
    </w:p>
    <w:p w14:paraId="64C49F4D" w14:textId="77777777" w:rsidR="008E5AA0" w:rsidRPr="00112816" w:rsidRDefault="008E5AA0" w:rsidP="00112816">
      <w:pPr>
        <w:pStyle w:val="Ttulo3"/>
        <w:jc w:val="center"/>
        <w:rPr>
          <w:rFonts w:ascii="Times New Roman" w:hAnsi="Times New Roman" w:cs="Times New Roman"/>
          <w:color w:val="auto"/>
        </w:rPr>
      </w:pPr>
      <w:r w:rsidRPr="00C83059">
        <w:rPr>
          <w:rFonts w:ascii="Times New Roman" w:hAnsi="Times New Roman" w:cs="Times New Roman"/>
          <w:color w:val="auto"/>
        </w:rPr>
        <w:br w:type="page"/>
      </w:r>
      <w:bookmarkStart w:id="1014" w:name="_Toc403830112"/>
      <w:bookmarkStart w:id="1015" w:name="_Toc403835306"/>
      <w:bookmarkStart w:id="1016" w:name="_Toc403837417"/>
      <w:bookmarkStart w:id="1017" w:name="_Toc404148737"/>
      <w:bookmarkStart w:id="1018" w:name="_Toc404148969"/>
      <w:bookmarkStart w:id="1019" w:name="_Toc404149079"/>
      <w:bookmarkStart w:id="1020" w:name="_Toc441228335"/>
      <w:bookmarkStart w:id="1021" w:name="_Toc441489283"/>
      <w:bookmarkStart w:id="1022" w:name="_Toc441489436"/>
      <w:r w:rsidRPr="00112816">
        <w:rPr>
          <w:rFonts w:ascii="Times New Roman" w:hAnsi="Times New Roman" w:cs="Times New Roman"/>
          <w:color w:val="auto"/>
        </w:rPr>
        <w:lastRenderedPageBreak/>
        <w:t>Formulario FIN 3.3</w:t>
      </w:r>
      <w:bookmarkEnd w:id="1014"/>
      <w:bookmarkEnd w:id="1015"/>
      <w:bookmarkEnd w:id="1016"/>
      <w:bookmarkEnd w:id="1017"/>
      <w:bookmarkEnd w:id="1018"/>
      <w:bookmarkEnd w:id="1019"/>
      <w:bookmarkEnd w:id="1020"/>
      <w:bookmarkEnd w:id="1021"/>
      <w:bookmarkEnd w:id="1022"/>
    </w:p>
    <w:p w14:paraId="66202D1B" w14:textId="77777777" w:rsidR="008E5AA0" w:rsidRPr="00C83059" w:rsidRDefault="008E5AA0" w:rsidP="008E5AA0">
      <w:pPr>
        <w:spacing w:after="0" w:line="240" w:lineRule="auto"/>
        <w:rPr>
          <w:rFonts w:ascii="Times New Roman" w:hAnsi="Times New Roman" w:cs="Times New Roman"/>
        </w:rPr>
      </w:pPr>
    </w:p>
    <w:p w14:paraId="7B6F405E" w14:textId="77777777" w:rsidR="008E5AA0" w:rsidRPr="00C83059" w:rsidRDefault="008E5AA0" w:rsidP="00B059C9">
      <w:pPr>
        <w:spacing w:after="0" w:line="240" w:lineRule="auto"/>
        <w:jc w:val="both"/>
        <w:rPr>
          <w:rFonts w:ascii="Times New Roman" w:hAnsi="Times New Roman" w:cs="Times New Roman"/>
          <w:sz w:val="24"/>
        </w:rPr>
      </w:pPr>
    </w:p>
    <w:p w14:paraId="76055500" w14:textId="77777777" w:rsidR="008E5AA0" w:rsidRPr="00C83059" w:rsidRDefault="008E5AA0" w:rsidP="00B059C9">
      <w:pPr>
        <w:spacing w:after="0" w:line="240" w:lineRule="auto"/>
        <w:jc w:val="both"/>
        <w:rPr>
          <w:rFonts w:ascii="Times New Roman" w:hAnsi="Times New Roman" w:cs="Times New Roman"/>
          <w:sz w:val="24"/>
        </w:rPr>
      </w:pPr>
      <w:r w:rsidRPr="00C83059">
        <w:rPr>
          <w:rFonts w:ascii="Times New Roman" w:hAnsi="Times New Roman" w:cs="Times New Roman"/>
          <w:sz w:val="24"/>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p>
    <w:p w14:paraId="459ACEC5" w14:textId="77777777" w:rsidR="008E5AA0" w:rsidRDefault="008E5AA0" w:rsidP="00B059C9">
      <w:pPr>
        <w:spacing w:after="0" w:line="240" w:lineRule="auto"/>
        <w:jc w:val="both"/>
        <w:rPr>
          <w:rFonts w:ascii="Times New Roman" w:hAnsi="Times New Roman" w:cs="Times New Roman"/>
          <w:sz w:val="24"/>
        </w:rPr>
      </w:pPr>
    </w:p>
    <w:p w14:paraId="5EFB3973" w14:textId="77777777" w:rsidR="009E7E3F" w:rsidRPr="00C83059" w:rsidRDefault="009E7E3F" w:rsidP="00B059C9">
      <w:pPr>
        <w:spacing w:after="0" w:line="240" w:lineRule="auto"/>
        <w:jc w:val="both"/>
        <w:rPr>
          <w:rFonts w:ascii="Times New Roman" w:hAnsi="Times New Roman" w:cs="Times New Roman"/>
          <w:sz w:val="24"/>
        </w:rPr>
      </w:pPr>
    </w:p>
    <w:tbl>
      <w:tblPr>
        <w:tblW w:w="9090" w:type="dxa"/>
        <w:jc w:val="center"/>
        <w:tblLayout w:type="fixed"/>
        <w:tblCellMar>
          <w:left w:w="72" w:type="dxa"/>
          <w:right w:w="72" w:type="dxa"/>
        </w:tblCellMar>
        <w:tblLook w:val="0000" w:firstRow="0" w:lastRow="0" w:firstColumn="0" w:lastColumn="0" w:noHBand="0" w:noVBand="0"/>
      </w:tblPr>
      <w:tblGrid>
        <w:gridCol w:w="6300"/>
        <w:gridCol w:w="2790"/>
      </w:tblGrid>
      <w:tr w:rsidR="008E5AA0" w:rsidRPr="00C83059" w14:paraId="099F7196" w14:textId="77777777" w:rsidTr="0075452E">
        <w:trPr>
          <w:cantSplit/>
          <w:jc w:val="center"/>
        </w:trPr>
        <w:tc>
          <w:tcPr>
            <w:tcW w:w="6300" w:type="dxa"/>
            <w:tcBorders>
              <w:top w:val="single" w:sz="6" w:space="0" w:color="auto"/>
              <w:left w:val="single" w:sz="6" w:space="0" w:color="auto"/>
            </w:tcBorders>
          </w:tcPr>
          <w:p w14:paraId="66D7E178" w14:textId="77777777" w:rsidR="008E5AA0" w:rsidRPr="00C83059" w:rsidRDefault="008E5AA0" w:rsidP="00B059C9">
            <w:pPr>
              <w:spacing w:after="0" w:line="240" w:lineRule="auto"/>
              <w:jc w:val="center"/>
              <w:rPr>
                <w:rFonts w:ascii="Times New Roman" w:hAnsi="Times New Roman" w:cs="Times New Roman"/>
                <w:b/>
              </w:rPr>
            </w:pPr>
            <w:r w:rsidRPr="00C83059">
              <w:rPr>
                <w:rFonts w:ascii="Times New Roman" w:hAnsi="Times New Roman" w:cs="Times New Roman"/>
                <w:b/>
              </w:rPr>
              <w:t>Fuente de financiamiento</w:t>
            </w:r>
          </w:p>
        </w:tc>
        <w:tc>
          <w:tcPr>
            <w:tcW w:w="2790" w:type="dxa"/>
            <w:tcBorders>
              <w:top w:val="single" w:sz="6" w:space="0" w:color="auto"/>
              <w:left w:val="single" w:sz="6" w:space="0" w:color="auto"/>
              <w:right w:val="single" w:sz="6" w:space="0" w:color="auto"/>
            </w:tcBorders>
          </w:tcPr>
          <w:p w14:paraId="02F199A1" w14:textId="77777777" w:rsidR="008E5AA0" w:rsidRPr="00C83059" w:rsidRDefault="008E5AA0" w:rsidP="00B059C9">
            <w:pPr>
              <w:spacing w:after="0" w:line="240" w:lineRule="auto"/>
              <w:jc w:val="center"/>
              <w:rPr>
                <w:rFonts w:ascii="Times New Roman" w:hAnsi="Times New Roman" w:cs="Times New Roman"/>
                <w:b/>
              </w:rPr>
            </w:pPr>
            <w:r w:rsidRPr="00C83059">
              <w:rPr>
                <w:rFonts w:ascii="Times New Roman" w:hAnsi="Times New Roman" w:cs="Times New Roman"/>
                <w:b/>
              </w:rPr>
              <w:t>Monto (equivalente en US$)</w:t>
            </w:r>
          </w:p>
        </w:tc>
      </w:tr>
      <w:tr w:rsidR="008E5AA0" w:rsidRPr="00C83059" w14:paraId="0BFC3C09" w14:textId="77777777" w:rsidTr="0075452E">
        <w:trPr>
          <w:cantSplit/>
          <w:jc w:val="center"/>
        </w:trPr>
        <w:tc>
          <w:tcPr>
            <w:tcW w:w="6300" w:type="dxa"/>
            <w:tcBorders>
              <w:top w:val="single" w:sz="6" w:space="0" w:color="auto"/>
              <w:left w:val="single" w:sz="6" w:space="0" w:color="auto"/>
            </w:tcBorders>
            <w:vAlign w:val="center"/>
          </w:tcPr>
          <w:p w14:paraId="44D52E88"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1.</w:t>
            </w:r>
          </w:p>
          <w:p w14:paraId="4166FA3A"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269A6408" w14:textId="77777777" w:rsidR="008E5AA0" w:rsidRPr="00C83059" w:rsidRDefault="008E5AA0" w:rsidP="008E5AA0">
            <w:pPr>
              <w:spacing w:after="0" w:line="240" w:lineRule="auto"/>
              <w:rPr>
                <w:rFonts w:ascii="Times New Roman" w:hAnsi="Times New Roman" w:cs="Times New Roman"/>
              </w:rPr>
            </w:pPr>
          </w:p>
        </w:tc>
      </w:tr>
      <w:tr w:rsidR="008E5AA0" w:rsidRPr="00C83059" w14:paraId="23CFE8D3" w14:textId="77777777" w:rsidTr="0075452E">
        <w:trPr>
          <w:cantSplit/>
          <w:jc w:val="center"/>
        </w:trPr>
        <w:tc>
          <w:tcPr>
            <w:tcW w:w="6300" w:type="dxa"/>
            <w:tcBorders>
              <w:top w:val="single" w:sz="6" w:space="0" w:color="auto"/>
              <w:left w:val="single" w:sz="6" w:space="0" w:color="auto"/>
            </w:tcBorders>
            <w:vAlign w:val="center"/>
          </w:tcPr>
          <w:p w14:paraId="6697D06D"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2.</w:t>
            </w:r>
          </w:p>
          <w:p w14:paraId="6923D769"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1F0BD3FA" w14:textId="77777777" w:rsidR="008E5AA0" w:rsidRPr="00C83059" w:rsidRDefault="008E5AA0" w:rsidP="008E5AA0">
            <w:pPr>
              <w:spacing w:after="0" w:line="240" w:lineRule="auto"/>
              <w:rPr>
                <w:rFonts w:ascii="Times New Roman" w:hAnsi="Times New Roman" w:cs="Times New Roman"/>
              </w:rPr>
            </w:pPr>
          </w:p>
        </w:tc>
      </w:tr>
      <w:tr w:rsidR="008E5AA0" w:rsidRPr="00C83059" w14:paraId="0AFECB7C" w14:textId="77777777" w:rsidTr="0075452E">
        <w:trPr>
          <w:cantSplit/>
          <w:jc w:val="center"/>
        </w:trPr>
        <w:tc>
          <w:tcPr>
            <w:tcW w:w="6300" w:type="dxa"/>
            <w:tcBorders>
              <w:top w:val="single" w:sz="6" w:space="0" w:color="auto"/>
              <w:left w:val="single" w:sz="6" w:space="0" w:color="auto"/>
            </w:tcBorders>
            <w:vAlign w:val="center"/>
          </w:tcPr>
          <w:p w14:paraId="7A23B9AB"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3.</w:t>
            </w:r>
          </w:p>
          <w:p w14:paraId="4796DF37"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right w:val="single" w:sz="6" w:space="0" w:color="auto"/>
            </w:tcBorders>
          </w:tcPr>
          <w:p w14:paraId="01FE11D5" w14:textId="77777777" w:rsidR="008E5AA0" w:rsidRPr="00C83059" w:rsidRDefault="008E5AA0" w:rsidP="008E5AA0">
            <w:pPr>
              <w:spacing w:after="0" w:line="240" w:lineRule="auto"/>
              <w:rPr>
                <w:rFonts w:ascii="Times New Roman" w:hAnsi="Times New Roman" w:cs="Times New Roman"/>
              </w:rPr>
            </w:pPr>
          </w:p>
        </w:tc>
      </w:tr>
      <w:tr w:rsidR="008E5AA0" w:rsidRPr="00C83059" w14:paraId="1EC39FC4" w14:textId="77777777" w:rsidTr="0075452E">
        <w:trPr>
          <w:cantSplit/>
          <w:jc w:val="center"/>
        </w:trPr>
        <w:tc>
          <w:tcPr>
            <w:tcW w:w="6300" w:type="dxa"/>
            <w:tcBorders>
              <w:top w:val="single" w:sz="6" w:space="0" w:color="auto"/>
              <w:left w:val="single" w:sz="6" w:space="0" w:color="auto"/>
              <w:bottom w:val="single" w:sz="6" w:space="0" w:color="auto"/>
            </w:tcBorders>
            <w:vAlign w:val="center"/>
          </w:tcPr>
          <w:p w14:paraId="6BD102E1" w14:textId="77777777" w:rsidR="008E5AA0" w:rsidRPr="00C83059" w:rsidRDefault="008E5AA0" w:rsidP="00B059C9">
            <w:pPr>
              <w:spacing w:after="0" w:line="240" w:lineRule="auto"/>
              <w:jc w:val="both"/>
              <w:rPr>
                <w:rFonts w:ascii="Times New Roman" w:hAnsi="Times New Roman" w:cs="Times New Roman"/>
              </w:rPr>
            </w:pPr>
            <w:r w:rsidRPr="00C83059">
              <w:rPr>
                <w:rFonts w:ascii="Times New Roman" w:hAnsi="Times New Roman" w:cs="Times New Roman"/>
              </w:rPr>
              <w:t>4.</w:t>
            </w:r>
          </w:p>
          <w:p w14:paraId="4C68505D" w14:textId="77777777" w:rsidR="008E5AA0" w:rsidRPr="00C83059" w:rsidRDefault="008E5AA0" w:rsidP="00B059C9">
            <w:pPr>
              <w:spacing w:after="0" w:line="240" w:lineRule="auto"/>
              <w:jc w:val="both"/>
              <w:rPr>
                <w:rFonts w:ascii="Times New Roman" w:hAnsi="Times New Roman" w:cs="Times New Roman"/>
              </w:rPr>
            </w:pPr>
          </w:p>
        </w:tc>
        <w:tc>
          <w:tcPr>
            <w:tcW w:w="2790" w:type="dxa"/>
            <w:tcBorders>
              <w:top w:val="single" w:sz="6" w:space="0" w:color="auto"/>
              <w:left w:val="single" w:sz="6" w:space="0" w:color="auto"/>
              <w:bottom w:val="single" w:sz="6" w:space="0" w:color="auto"/>
              <w:right w:val="single" w:sz="6" w:space="0" w:color="auto"/>
            </w:tcBorders>
          </w:tcPr>
          <w:p w14:paraId="58DFDA39" w14:textId="77777777" w:rsidR="008E5AA0" w:rsidRPr="00C83059" w:rsidRDefault="008E5AA0" w:rsidP="008E5AA0">
            <w:pPr>
              <w:spacing w:after="0" w:line="240" w:lineRule="auto"/>
              <w:rPr>
                <w:rFonts w:ascii="Times New Roman" w:hAnsi="Times New Roman" w:cs="Times New Roman"/>
              </w:rPr>
            </w:pPr>
          </w:p>
        </w:tc>
      </w:tr>
    </w:tbl>
    <w:p w14:paraId="51D4DAA0" w14:textId="77777777" w:rsidR="008E5AA0" w:rsidRPr="00C83059" w:rsidRDefault="008E5AA0" w:rsidP="008E5AA0">
      <w:pPr>
        <w:spacing w:after="0" w:line="240" w:lineRule="auto"/>
        <w:rPr>
          <w:rFonts w:ascii="Times New Roman" w:hAnsi="Times New Roman" w:cs="Times New Roman"/>
        </w:rPr>
      </w:pPr>
      <w:bookmarkStart w:id="1023" w:name="_Toc498849283"/>
      <w:bookmarkStart w:id="1024" w:name="_Toc498850123"/>
      <w:bookmarkStart w:id="1025" w:name="_Toc498851728"/>
    </w:p>
    <w:p w14:paraId="6DD3FD58" w14:textId="77777777" w:rsidR="008E5AA0" w:rsidRPr="00C83059" w:rsidRDefault="008E5AA0" w:rsidP="00D277AE">
      <w:pPr>
        <w:pStyle w:val="Ttulo2"/>
        <w:rPr>
          <w:rFonts w:ascii="Times New Roman" w:hAnsi="Times New Roman" w:cs="Times New Roman"/>
          <w:color w:val="auto"/>
        </w:rPr>
      </w:pPr>
      <w:r w:rsidRPr="00C83059">
        <w:rPr>
          <w:rFonts w:ascii="Times New Roman" w:hAnsi="Times New Roman" w:cs="Times New Roman"/>
          <w:color w:val="auto"/>
        </w:rPr>
        <w:br w:type="page"/>
      </w:r>
      <w:bookmarkEnd w:id="1023"/>
      <w:bookmarkEnd w:id="1024"/>
      <w:bookmarkEnd w:id="1025"/>
    </w:p>
    <w:p w14:paraId="78AB1546" w14:textId="77777777" w:rsidR="008E5AA0" w:rsidRPr="00112816" w:rsidRDefault="008E5AA0" w:rsidP="00112816">
      <w:pPr>
        <w:pStyle w:val="Ttulo2"/>
        <w:jc w:val="center"/>
        <w:rPr>
          <w:rFonts w:ascii="Times New Roman" w:hAnsi="Times New Roman" w:cs="Times New Roman"/>
          <w:color w:val="auto"/>
          <w:sz w:val="24"/>
        </w:rPr>
      </w:pPr>
      <w:bookmarkStart w:id="1026" w:name="_Toc403830113"/>
      <w:bookmarkStart w:id="1027" w:name="_Toc403835307"/>
      <w:bookmarkStart w:id="1028" w:name="_Toc403837418"/>
      <w:bookmarkStart w:id="1029" w:name="_Toc404148738"/>
      <w:bookmarkStart w:id="1030" w:name="_Toc404148970"/>
      <w:bookmarkStart w:id="1031" w:name="_Toc404149080"/>
      <w:bookmarkStart w:id="1032" w:name="_Toc441228336"/>
      <w:bookmarkStart w:id="1033" w:name="_Toc441489284"/>
      <w:bookmarkStart w:id="1034" w:name="_Toc441489437"/>
      <w:bookmarkStart w:id="1035" w:name="_Toc206491454"/>
      <w:bookmarkStart w:id="1036" w:name="_Toc498847218"/>
      <w:bookmarkStart w:id="1037" w:name="_Toc498850124"/>
      <w:bookmarkStart w:id="1038" w:name="_Toc498851729"/>
      <w:bookmarkStart w:id="1039" w:name="_Toc499021797"/>
      <w:bookmarkStart w:id="1040" w:name="_Toc499023480"/>
      <w:bookmarkStart w:id="1041" w:name="_Toc501529962"/>
      <w:bookmarkStart w:id="1042" w:name="_Toc23302383"/>
      <w:bookmarkStart w:id="1043" w:name="_Toc125871316"/>
      <w:r w:rsidRPr="00112816">
        <w:rPr>
          <w:rFonts w:ascii="Times New Roman" w:hAnsi="Times New Roman" w:cs="Times New Roman"/>
          <w:color w:val="auto"/>
          <w:sz w:val="24"/>
        </w:rPr>
        <w:lastRenderedPageBreak/>
        <w:t>Formulario EXP – 2.4.1</w:t>
      </w:r>
      <w:bookmarkEnd w:id="1026"/>
      <w:bookmarkEnd w:id="1027"/>
      <w:bookmarkEnd w:id="1028"/>
      <w:bookmarkEnd w:id="1029"/>
      <w:bookmarkEnd w:id="1030"/>
      <w:bookmarkEnd w:id="1031"/>
      <w:bookmarkEnd w:id="1032"/>
      <w:bookmarkEnd w:id="1033"/>
      <w:bookmarkEnd w:id="1034"/>
    </w:p>
    <w:p w14:paraId="565C0574" w14:textId="77777777" w:rsidR="00B059C9" w:rsidRPr="00C83059" w:rsidRDefault="00B059C9" w:rsidP="00B059C9">
      <w:pPr>
        <w:spacing w:after="0" w:line="240" w:lineRule="auto"/>
        <w:jc w:val="center"/>
        <w:rPr>
          <w:rFonts w:ascii="Times New Roman" w:hAnsi="Times New Roman" w:cs="Times New Roman"/>
          <w:b/>
          <w:sz w:val="24"/>
        </w:rPr>
      </w:pPr>
    </w:p>
    <w:bookmarkEnd w:id="1035"/>
    <w:bookmarkEnd w:id="1036"/>
    <w:bookmarkEnd w:id="1037"/>
    <w:bookmarkEnd w:id="1038"/>
    <w:bookmarkEnd w:id="1039"/>
    <w:bookmarkEnd w:id="1040"/>
    <w:bookmarkEnd w:id="1041"/>
    <w:bookmarkEnd w:id="1042"/>
    <w:bookmarkEnd w:id="1043"/>
    <w:p w14:paraId="234A2A0E" w14:textId="77777777" w:rsidR="008E5AA0" w:rsidRPr="00C83059" w:rsidRDefault="008E5AA0" w:rsidP="00B059C9">
      <w:pPr>
        <w:spacing w:after="0" w:line="240" w:lineRule="auto"/>
        <w:rPr>
          <w:rFonts w:ascii="Times New Roman" w:hAnsi="Times New Roman" w:cs="Times New Roman"/>
          <w:sz w:val="24"/>
        </w:rPr>
      </w:pPr>
    </w:p>
    <w:p w14:paraId="6F3C18AD"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6F8B8A86"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574E2340"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LPI No.: ________________</w:t>
      </w:r>
    </w:p>
    <w:p w14:paraId="6BAB2FBB" w14:textId="77777777" w:rsidR="00B059C9" w:rsidRPr="00C83059" w:rsidRDefault="00B059C9" w:rsidP="00B059C9">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Página  ____ de ____ páginas</w:t>
      </w:r>
    </w:p>
    <w:p w14:paraId="2152FED7" w14:textId="77777777" w:rsidR="008E5AA0" w:rsidRPr="00C83059" w:rsidRDefault="008E5AA0" w:rsidP="008E5AA0">
      <w:pPr>
        <w:spacing w:after="0" w:line="240" w:lineRule="auto"/>
        <w:rPr>
          <w:rFonts w:ascii="Times New Roman" w:hAnsi="Times New Roman" w:cs="Times New Roman"/>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8E5AA0" w:rsidRPr="00C83059" w14:paraId="21942A2F" w14:textId="77777777" w:rsidTr="00A47D5C">
        <w:trPr>
          <w:cantSplit/>
          <w:trHeight w:val="440"/>
          <w:tblHeader/>
        </w:trPr>
        <w:tc>
          <w:tcPr>
            <w:tcW w:w="1080" w:type="dxa"/>
            <w:tcMar>
              <w:left w:w="28" w:type="dxa"/>
              <w:right w:w="28" w:type="dxa"/>
            </w:tcMar>
            <w:vAlign w:val="center"/>
          </w:tcPr>
          <w:p w14:paraId="080732C9"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Mes/Año de inicio</w:t>
            </w:r>
          </w:p>
        </w:tc>
        <w:tc>
          <w:tcPr>
            <w:tcW w:w="1378" w:type="dxa"/>
            <w:tcMar>
              <w:left w:w="28" w:type="dxa"/>
              <w:right w:w="28" w:type="dxa"/>
            </w:tcMar>
            <w:vAlign w:val="center"/>
          </w:tcPr>
          <w:p w14:paraId="1733F0BC"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Mes/Año de terminación</w:t>
            </w:r>
          </w:p>
        </w:tc>
        <w:tc>
          <w:tcPr>
            <w:tcW w:w="851" w:type="dxa"/>
            <w:tcMar>
              <w:left w:w="28" w:type="dxa"/>
              <w:right w:w="28" w:type="dxa"/>
            </w:tcMar>
            <w:vAlign w:val="center"/>
          </w:tcPr>
          <w:p w14:paraId="3EA71A1D" w14:textId="77777777" w:rsidR="008E5AA0" w:rsidRPr="00C83059" w:rsidRDefault="008E5AA0" w:rsidP="00B059C9">
            <w:pPr>
              <w:spacing w:after="0" w:line="240" w:lineRule="auto"/>
              <w:jc w:val="center"/>
              <w:rPr>
                <w:rFonts w:ascii="Times New Roman" w:hAnsi="Times New Roman" w:cs="Times New Roman"/>
                <w:b/>
                <w:sz w:val="20"/>
                <w:szCs w:val="20"/>
              </w:rPr>
            </w:pPr>
          </w:p>
          <w:p w14:paraId="2BA19EC2"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Años*</w:t>
            </w:r>
          </w:p>
          <w:p w14:paraId="7254323E" w14:textId="77777777" w:rsidR="008E5AA0" w:rsidRPr="00C83059" w:rsidRDefault="008E5AA0" w:rsidP="00B059C9">
            <w:pPr>
              <w:spacing w:after="0" w:line="240" w:lineRule="auto"/>
              <w:jc w:val="center"/>
              <w:rPr>
                <w:rFonts w:ascii="Times New Roman" w:hAnsi="Times New Roman" w:cs="Times New Roman"/>
                <w:b/>
                <w:sz w:val="20"/>
                <w:szCs w:val="20"/>
              </w:rPr>
            </w:pPr>
          </w:p>
        </w:tc>
        <w:tc>
          <w:tcPr>
            <w:tcW w:w="4881" w:type="dxa"/>
            <w:tcMar>
              <w:left w:w="28" w:type="dxa"/>
              <w:right w:w="28" w:type="dxa"/>
            </w:tcMar>
            <w:vAlign w:val="center"/>
          </w:tcPr>
          <w:p w14:paraId="23187674" w14:textId="77777777" w:rsidR="008E5AA0" w:rsidRPr="00C83059" w:rsidRDefault="008E5AA0" w:rsidP="00B059C9">
            <w:pPr>
              <w:spacing w:after="0" w:line="240" w:lineRule="auto"/>
              <w:jc w:val="center"/>
              <w:rPr>
                <w:rFonts w:ascii="Times New Roman" w:hAnsi="Times New Roman" w:cs="Times New Roman"/>
                <w:b/>
                <w:sz w:val="20"/>
                <w:szCs w:val="20"/>
              </w:rPr>
            </w:pPr>
          </w:p>
          <w:p w14:paraId="7C84F26A"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Identificación del Contrato</w:t>
            </w:r>
          </w:p>
          <w:p w14:paraId="1354C824" w14:textId="77777777" w:rsidR="008E5AA0" w:rsidRPr="00C83059" w:rsidRDefault="008E5AA0" w:rsidP="00B059C9">
            <w:pPr>
              <w:spacing w:after="0" w:line="240" w:lineRule="auto"/>
              <w:jc w:val="center"/>
              <w:rPr>
                <w:rFonts w:ascii="Times New Roman" w:hAnsi="Times New Roman" w:cs="Times New Roman"/>
                <w:b/>
                <w:sz w:val="20"/>
                <w:szCs w:val="20"/>
              </w:rPr>
            </w:pPr>
          </w:p>
        </w:tc>
        <w:tc>
          <w:tcPr>
            <w:tcW w:w="1260" w:type="dxa"/>
            <w:tcMar>
              <w:left w:w="28" w:type="dxa"/>
              <w:right w:w="28" w:type="dxa"/>
            </w:tcMar>
            <w:vAlign w:val="center"/>
          </w:tcPr>
          <w:p w14:paraId="368EDBD4" w14:textId="77777777" w:rsidR="008E5AA0" w:rsidRPr="00C83059" w:rsidRDefault="008E5AA0" w:rsidP="00B059C9">
            <w:pPr>
              <w:spacing w:after="0" w:line="240" w:lineRule="auto"/>
              <w:jc w:val="center"/>
              <w:rPr>
                <w:rFonts w:ascii="Times New Roman" w:hAnsi="Times New Roman" w:cs="Times New Roman"/>
                <w:b/>
                <w:sz w:val="20"/>
                <w:szCs w:val="20"/>
              </w:rPr>
            </w:pPr>
            <w:r w:rsidRPr="00C83059">
              <w:rPr>
                <w:rFonts w:ascii="Times New Roman" w:hAnsi="Times New Roman" w:cs="Times New Roman"/>
                <w:b/>
                <w:sz w:val="20"/>
                <w:szCs w:val="20"/>
              </w:rPr>
              <w:t>Función del Licitante</w:t>
            </w:r>
          </w:p>
        </w:tc>
      </w:tr>
      <w:tr w:rsidR="008E5AA0" w:rsidRPr="00C83059" w14:paraId="0028B634" w14:textId="77777777" w:rsidTr="00A47D5C">
        <w:trPr>
          <w:cantSplit/>
        </w:trPr>
        <w:tc>
          <w:tcPr>
            <w:tcW w:w="1080" w:type="dxa"/>
          </w:tcPr>
          <w:p w14:paraId="4C232291" w14:textId="77777777" w:rsidR="008E5AA0" w:rsidRPr="00C83059" w:rsidRDefault="008E5AA0" w:rsidP="008E5AA0">
            <w:pPr>
              <w:spacing w:after="0" w:line="240" w:lineRule="auto"/>
              <w:rPr>
                <w:rFonts w:ascii="Times New Roman" w:hAnsi="Times New Roman" w:cs="Times New Roman"/>
                <w:sz w:val="20"/>
                <w:szCs w:val="20"/>
              </w:rPr>
            </w:pPr>
          </w:p>
          <w:p w14:paraId="7AF1F82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2FCADEF1" w14:textId="77777777" w:rsidR="008E5AA0" w:rsidRPr="00C83059" w:rsidRDefault="008E5AA0" w:rsidP="008E5AA0">
            <w:pPr>
              <w:spacing w:after="0" w:line="240" w:lineRule="auto"/>
              <w:rPr>
                <w:rFonts w:ascii="Times New Roman" w:hAnsi="Times New Roman" w:cs="Times New Roman"/>
                <w:sz w:val="20"/>
                <w:szCs w:val="20"/>
              </w:rPr>
            </w:pPr>
          </w:p>
          <w:p w14:paraId="14D7A27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2F814E35"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0EA214F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7B0ABC5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5E83E6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19AFE04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0B3C9163" w14:textId="77777777" w:rsidR="008E5AA0" w:rsidRPr="00C83059" w:rsidRDefault="008E5AA0" w:rsidP="008E5AA0">
            <w:pPr>
              <w:spacing w:after="0" w:line="240" w:lineRule="auto"/>
              <w:rPr>
                <w:rFonts w:ascii="Times New Roman" w:hAnsi="Times New Roman" w:cs="Times New Roman"/>
                <w:sz w:val="20"/>
                <w:szCs w:val="20"/>
              </w:rPr>
            </w:pPr>
          </w:p>
          <w:p w14:paraId="2DA24B46"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462E7AC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3D3355B7" w14:textId="77777777" w:rsidTr="00A47D5C">
        <w:trPr>
          <w:cantSplit/>
        </w:trPr>
        <w:tc>
          <w:tcPr>
            <w:tcW w:w="1080" w:type="dxa"/>
          </w:tcPr>
          <w:p w14:paraId="34E2AC2D" w14:textId="77777777" w:rsidR="008E5AA0" w:rsidRPr="00C83059" w:rsidRDefault="008E5AA0" w:rsidP="008E5AA0">
            <w:pPr>
              <w:spacing w:after="0" w:line="240" w:lineRule="auto"/>
              <w:rPr>
                <w:rFonts w:ascii="Times New Roman" w:hAnsi="Times New Roman" w:cs="Times New Roman"/>
                <w:sz w:val="20"/>
                <w:szCs w:val="20"/>
              </w:rPr>
            </w:pPr>
          </w:p>
          <w:p w14:paraId="76F41888"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0D5E0E00" w14:textId="77777777" w:rsidR="008E5AA0" w:rsidRPr="00C83059" w:rsidRDefault="008E5AA0" w:rsidP="008E5AA0">
            <w:pPr>
              <w:spacing w:after="0" w:line="240" w:lineRule="auto"/>
              <w:rPr>
                <w:rFonts w:ascii="Times New Roman" w:hAnsi="Times New Roman" w:cs="Times New Roman"/>
                <w:sz w:val="20"/>
                <w:szCs w:val="20"/>
              </w:rPr>
            </w:pPr>
          </w:p>
          <w:p w14:paraId="6C4BBB6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3060B74F"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09650C5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0498549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2F28BB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0DE690F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615366DC" w14:textId="77777777" w:rsidR="008E5AA0" w:rsidRPr="00C83059" w:rsidRDefault="008E5AA0" w:rsidP="008E5AA0">
            <w:pPr>
              <w:spacing w:after="0" w:line="240" w:lineRule="auto"/>
              <w:rPr>
                <w:rFonts w:ascii="Times New Roman" w:hAnsi="Times New Roman" w:cs="Times New Roman"/>
                <w:sz w:val="20"/>
                <w:szCs w:val="20"/>
              </w:rPr>
            </w:pPr>
          </w:p>
          <w:p w14:paraId="579DE2AF"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5F0E2877"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5EBB1A09" w14:textId="77777777" w:rsidTr="00A47D5C">
        <w:trPr>
          <w:cantSplit/>
        </w:trPr>
        <w:tc>
          <w:tcPr>
            <w:tcW w:w="1080" w:type="dxa"/>
          </w:tcPr>
          <w:p w14:paraId="756C2A50" w14:textId="77777777" w:rsidR="008E5AA0" w:rsidRPr="00C83059" w:rsidRDefault="008E5AA0" w:rsidP="008E5AA0">
            <w:pPr>
              <w:spacing w:after="0" w:line="240" w:lineRule="auto"/>
              <w:rPr>
                <w:rFonts w:ascii="Times New Roman" w:hAnsi="Times New Roman" w:cs="Times New Roman"/>
                <w:sz w:val="20"/>
                <w:szCs w:val="20"/>
              </w:rPr>
            </w:pPr>
          </w:p>
          <w:p w14:paraId="51A0414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0BF58209" w14:textId="77777777" w:rsidR="008E5AA0" w:rsidRPr="00C83059" w:rsidRDefault="008E5AA0" w:rsidP="008E5AA0">
            <w:pPr>
              <w:spacing w:after="0" w:line="240" w:lineRule="auto"/>
              <w:rPr>
                <w:rFonts w:ascii="Times New Roman" w:hAnsi="Times New Roman" w:cs="Times New Roman"/>
                <w:sz w:val="20"/>
                <w:szCs w:val="20"/>
              </w:rPr>
            </w:pPr>
          </w:p>
          <w:p w14:paraId="648A580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2A60E130"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61ABA89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116F342C"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72313FD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66C173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5BC384A7" w14:textId="77777777" w:rsidR="008E5AA0" w:rsidRPr="00C83059" w:rsidRDefault="008E5AA0" w:rsidP="008E5AA0">
            <w:pPr>
              <w:spacing w:after="0" w:line="240" w:lineRule="auto"/>
              <w:rPr>
                <w:rFonts w:ascii="Times New Roman" w:hAnsi="Times New Roman" w:cs="Times New Roman"/>
                <w:sz w:val="20"/>
                <w:szCs w:val="20"/>
              </w:rPr>
            </w:pPr>
          </w:p>
          <w:p w14:paraId="76C4D52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78332FBB"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2527CC66" w14:textId="77777777" w:rsidTr="00A47D5C">
        <w:trPr>
          <w:cantSplit/>
        </w:trPr>
        <w:tc>
          <w:tcPr>
            <w:tcW w:w="1080" w:type="dxa"/>
          </w:tcPr>
          <w:p w14:paraId="4AE2A3E9" w14:textId="77777777" w:rsidR="008E5AA0" w:rsidRPr="00C83059" w:rsidRDefault="008E5AA0" w:rsidP="008E5AA0">
            <w:pPr>
              <w:spacing w:after="0" w:line="240" w:lineRule="auto"/>
              <w:rPr>
                <w:rFonts w:ascii="Times New Roman" w:hAnsi="Times New Roman" w:cs="Times New Roman"/>
                <w:sz w:val="20"/>
                <w:szCs w:val="20"/>
              </w:rPr>
            </w:pPr>
          </w:p>
          <w:p w14:paraId="73B6F6E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4D2B3D9B" w14:textId="77777777" w:rsidR="008E5AA0" w:rsidRPr="00C83059" w:rsidRDefault="008E5AA0" w:rsidP="008E5AA0">
            <w:pPr>
              <w:spacing w:after="0" w:line="240" w:lineRule="auto"/>
              <w:rPr>
                <w:rFonts w:ascii="Times New Roman" w:hAnsi="Times New Roman" w:cs="Times New Roman"/>
                <w:sz w:val="20"/>
                <w:szCs w:val="20"/>
              </w:rPr>
            </w:pPr>
          </w:p>
          <w:p w14:paraId="0EE751F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5B40C886"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5F599B5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0BA835B7"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4F21654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4F38212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375D8BE5" w14:textId="77777777" w:rsidR="008E5AA0" w:rsidRPr="00C83059" w:rsidRDefault="008E5AA0" w:rsidP="008E5AA0">
            <w:pPr>
              <w:spacing w:after="0" w:line="240" w:lineRule="auto"/>
              <w:rPr>
                <w:rFonts w:ascii="Times New Roman" w:hAnsi="Times New Roman" w:cs="Times New Roman"/>
                <w:sz w:val="20"/>
                <w:szCs w:val="20"/>
              </w:rPr>
            </w:pPr>
          </w:p>
          <w:p w14:paraId="1ACCB426"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3A27D51F"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596BC022" w14:textId="77777777" w:rsidTr="00A47D5C">
        <w:trPr>
          <w:cantSplit/>
        </w:trPr>
        <w:tc>
          <w:tcPr>
            <w:tcW w:w="1080" w:type="dxa"/>
          </w:tcPr>
          <w:p w14:paraId="02D91922" w14:textId="77777777" w:rsidR="008E5AA0" w:rsidRPr="00C83059" w:rsidRDefault="008E5AA0" w:rsidP="008E5AA0">
            <w:pPr>
              <w:spacing w:after="0" w:line="240" w:lineRule="auto"/>
              <w:rPr>
                <w:rFonts w:ascii="Times New Roman" w:hAnsi="Times New Roman" w:cs="Times New Roman"/>
                <w:sz w:val="20"/>
                <w:szCs w:val="20"/>
              </w:rPr>
            </w:pPr>
          </w:p>
          <w:p w14:paraId="5DA5EA0B"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411086C8" w14:textId="77777777" w:rsidR="008E5AA0" w:rsidRPr="00C83059" w:rsidRDefault="008E5AA0" w:rsidP="008E5AA0">
            <w:pPr>
              <w:spacing w:after="0" w:line="240" w:lineRule="auto"/>
              <w:rPr>
                <w:rFonts w:ascii="Times New Roman" w:hAnsi="Times New Roman" w:cs="Times New Roman"/>
                <w:sz w:val="20"/>
                <w:szCs w:val="20"/>
              </w:rPr>
            </w:pPr>
          </w:p>
          <w:p w14:paraId="320F8EE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19E940FB"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246E9E99"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42C71D03"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6BB0D63A"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7A175C9D"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6D48E273" w14:textId="77777777" w:rsidR="008E5AA0" w:rsidRPr="00C83059" w:rsidRDefault="008E5AA0" w:rsidP="008E5AA0">
            <w:pPr>
              <w:spacing w:after="0" w:line="240" w:lineRule="auto"/>
              <w:rPr>
                <w:rFonts w:ascii="Times New Roman" w:hAnsi="Times New Roman" w:cs="Times New Roman"/>
                <w:sz w:val="20"/>
                <w:szCs w:val="20"/>
              </w:rPr>
            </w:pPr>
          </w:p>
          <w:p w14:paraId="202459E1"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2D98C935" w14:textId="77777777" w:rsidR="008E5AA0" w:rsidRPr="00C83059" w:rsidRDefault="008E5AA0" w:rsidP="008E5AA0">
            <w:pPr>
              <w:spacing w:after="0" w:line="240" w:lineRule="auto"/>
              <w:rPr>
                <w:rFonts w:ascii="Times New Roman" w:hAnsi="Times New Roman" w:cs="Times New Roman"/>
                <w:sz w:val="20"/>
                <w:szCs w:val="20"/>
              </w:rPr>
            </w:pPr>
          </w:p>
        </w:tc>
      </w:tr>
      <w:tr w:rsidR="008E5AA0" w:rsidRPr="00C83059" w14:paraId="110FDAFB" w14:textId="77777777" w:rsidTr="00A47D5C">
        <w:trPr>
          <w:cantSplit/>
        </w:trPr>
        <w:tc>
          <w:tcPr>
            <w:tcW w:w="1080" w:type="dxa"/>
          </w:tcPr>
          <w:p w14:paraId="15B6B5F1" w14:textId="77777777" w:rsidR="008E5AA0" w:rsidRPr="00C83059" w:rsidRDefault="008E5AA0" w:rsidP="008E5AA0">
            <w:pPr>
              <w:spacing w:after="0" w:line="240" w:lineRule="auto"/>
              <w:rPr>
                <w:rFonts w:ascii="Times New Roman" w:hAnsi="Times New Roman" w:cs="Times New Roman"/>
                <w:sz w:val="20"/>
                <w:szCs w:val="20"/>
              </w:rPr>
            </w:pPr>
          </w:p>
          <w:p w14:paraId="1D6E8D0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1378" w:type="dxa"/>
          </w:tcPr>
          <w:p w14:paraId="352450E1" w14:textId="77777777" w:rsidR="008E5AA0" w:rsidRPr="00C83059" w:rsidRDefault="008E5AA0" w:rsidP="008E5AA0">
            <w:pPr>
              <w:spacing w:after="0" w:line="240" w:lineRule="auto"/>
              <w:rPr>
                <w:rFonts w:ascii="Times New Roman" w:hAnsi="Times New Roman" w:cs="Times New Roman"/>
                <w:sz w:val="20"/>
                <w:szCs w:val="20"/>
              </w:rPr>
            </w:pPr>
          </w:p>
          <w:p w14:paraId="4D3FA8B2"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w:t>
            </w:r>
          </w:p>
        </w:tc>
        <w:tc>
          <w:tcPr>
            <w:tcW w:w="851" w:type="dxa"/>
          </w:tcPr>
          <w:p w14:paraId="1E379027" w14:textId="77777777" w:rsidR="008E5AA0" w:rsidRPr="00C83059" w:rsidRDefault="008E5AA0" w:rsidP="008E5AA0">
            <w:pPr>
              <w:spacing w:after="0" w:line="240" w:lineRule="auto"/>
              <w:rPr>
                <w:rFonts w:ascii="Times New Roman" w:hAnsi="Times New Roman" w:cs="Times New Roman"/>
                <w:sz w:val="20"/>
                <w:szCs w:val="20"/>
              </w:rPr>
            </w:pPr>
          </w:p>
        </w:tc>
        <w:tc>
          <w:tcPr>
            <w:tcW w:w="4881" w:type="dxa"/>
          </w:tcPr>
          <w:p w14:paraId="54A1F9B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Contrato:</w:t>
            </w:r>
          </w:p>
          <w:p w14:paraId="64F4C6C0"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Breve descripción de obras realizadas por el Licitante:</w:t>
            </w:r>
            <w:r w:rsidRPr="00C83059">
              <w:rPr>
                <w:rFonts w:ascii="Times New Roman" w:hAnsi="Times New Roman" w:cs="Times New Roman"/>
                <w:sz w:val="20"/>
                <w:szCs w:val="20"/>
              </w:rPr>
              <w:br/>
            </w:r>
          </w:p>
          <w:p w14:paraId="1D79B095"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Nombre del Contratante:</w:t>
            </w:r>
          </w:p>
          <w:p w14:paraId="60780F21"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Dirección:</w:t>
            </w:r>
          </w:p>
        </w:tc>
        <w:tc>
          <w:tcPr>
            <w:tcW w:w="1260" w:type="dxa"/>
          </w:tcPr>
          <w:p w14:paraId="78E95E5E" w14:textId="77777777" w:rsidR="008E5AA0" w:rsidRPr="00C83059" w:rsidRDefault="008E5AA0" w:rsidP="008E5AA0">
            <w:pPr>
              <w:spacing w:after="0" w:line="240" w:lineRule="auto"/>
              <w:rPr>
                <w:rFonts w:ascii="Times New Roman" w:hAnsi="Times New Roman" w:cs="Times New Roman"/>
                <w:sz w:val="20"/>
                <w:szCs w:val="20"/>
              </w:rPr>
            </w:pPr>
          </w:p>
          <w:p w14:paraId="2BD6463E" w14:textId="77777777" w:rsidR="008E5AA0" w:rsidRPr="00C83059" w:rsidRDefault="008E5AA0" w:rsidP="008E5AA0">
            <w:pPr>
              <w:spacing w:after="0" w:line="240" w:lineRule="auto"/>
              <w:rPr>
                <w:rFonts w:ascii="Times New Roman" w:hAnsi="Times New Roman" w:cs="Times New Roman"/>
                <w:sz w:val="20"/>
                <w:szCs w:val="20"/>
              </w:rPr>
            </w:pPr>
            <w:r w:rsidRPr="00C83059">
              <w:rPr>
                <w:rFonts w:ascii="Times New Roman" w:hAnsi="Times New Roman" w:cs="Times New Roman"/>
                <w:sz w:val="20"/>
                <w:szCs w:val="20"/>
              </w:rPr>
              <w:t>_________</w:t>
            </w:r>
          </w:p>
          <w:p w14:paraId="5651895F" w14:textId="77777777" w:rsidR="008E5AA0" w:rsidRPr="00C83059" w:rsidRDefault="008E5AA0" w:rsidP="008E5AA0">
            <w:pPr>
              <w:spacing w:after="0" w:line="240" w:lineRule="auto"/>
              <w:rPr>
                <w:rFonts w:ascii="Times New Roman" w:hAnsi="Times New Roman" w:cs="Times New Roman"/>
                <w:sz w:val="20"/>
                <w:szCs w:val="20"/>
              </w:rPr>
            </w:pPr>
          </w:p>
        </w:tc>
      </w:tr>
    </w:tbl>
    <w:p w14:paraId="28507E04" w14:textId="77777777" w:rsidR="008E5AA0" w:rsidRPr="00C83059" w:rsidRDefault="008E5AA0" w:rsidP="008E5AA0">
      <w:pPr>
        <w:spacing w:after="0" w:line="240" w:lineRule="auto"/>
        <w:rPr>
          <w:rFonts w:ascii="Times New Roman" w:hAnsi="Times New Roman" w:cs="Times New Roman"/>
        </w:rPr>
      </w:pPr>
    </w:p>
    <w:p w14:paraId="32FF2716" w14:textId="77777777" w:rsidR="00D277AE" w:rsidRPr="00C83059" w:rsidRDefault="008E5AA0" w:rsidP="00D277AE">
      <w:pPr>
        <w:rPr>
          <w:rFonts w:ascii="Times New Roman" w:hAnsi="Times New Roman" w:cs="Times New Roman"/>
        </w:rPr>
      </w:pPr>
      <w:r w:rsidRPr="00C83059">
        <w:rPr>
          <w:rFonts w:ascii="Times New Roman" w:hAnsi="Times New Roman" w:cs="Times New Roman"/>
        </w:rPr>
        <w:t>* Para años durante los cuales los contratos representen una actividad de al menos nueve (9) meses, debe indicarse el año calendario, comenzando por el más distante.</w:t>
      </w:r>
    </w:p>
    <w:p w14:paraId="018B4359" w14:textId="77777777" w:rsidR="008E5AA0" w:rsidRPr="00112816" w:rsidRDefault="008E5AA0" w:rsidP="00112816">
      <w:pPr>
        <w:pStyle w:val="Ttulo3"/>
        <w:jc w:val="center"/>
        <w:rPr>
          <w:rFonts w:ascii="Times New Roman" w:hAnsi="Times New Roman" w:cs="Times New Roman"/>
          <w:color w:val="auto"/>
          <w:sz w:val="24"/>
        </w:rPr>
      </w:pPr>
      <w:r w:rsidRPr="00C83059">
        <w:rPr>
          <w:rFonts w:ascii="Times New Roman" w:hAnsi="Times New Roman" w:cs="Times New Roman"/>
          <w:color w:val="auto"/>
        </w:rPr>
        <w:br w:type="page"/>
      </w:r>
      <w:bookmarkStart w:id="1044" w:name="_Toc498849284"/>
      <w:bookmarkStart w:id="1045" w:name="_Toc498850126"/>
      <w:bookmarkStart w:id="1046" w:name="_Toc498851731"/>
      <w:bookmarkStart w:id="1047" w:name="_Toc403830114"/>
      <w:bookmarkStart w:id="1048" w:name="_Toc403835308"/>
      <w:bookmarkStart w:id="1049" w:name="_Toc403837419"/>
      <w:bookmarkStart w:id="1050" w:name="_Toc404148739"/>
      <w:bookmarkStart w:id="1051" w:name="_Toc404148971"/>
      <w:bookmarkStart w:id="1052" w:name="_Toc404149081"/>
      <w:bookmarkStart w:id="1053" w:name="_Toc441228337"/>
      <w:bookmarkStart w:id="1054" w:name="_Toc441489285"/>
      <w:bookmarkStart w:id="1055" w:name="_Toc441489438"/>
      <w:r w:rsidRPr="00112816">
        <w:rPr>
          <w:rFonts w:ascii="Times New Roman" w:hAnsi="Times New Roman" w:cs="Times New Roman"/>
          <w:color w:val="auto"/>
          <w:sz w:val="24"/>
        </w:rPr>
        <w:lastRenderedPageBreak/>
        <w:t>Formulario EXP – 2.4.</w:t>
      </w:r>
      <w:bookmarkEnd w:id="1044"/>
      <w:bookmarkEnd w:id="1045"/>
      <w:bookmarkEnd w:id="1046"/>
      <w:r w:rsidRPr="00112816">
        <w:rPr>
          <w:rFonts w:ascii="Times New Roman" w:hAnsi="Times New Roman" w:cs="Times New Roman"/>
          <w:color w:val="auto"/>
          <w:sz w:val="24"/>
        </w:rPr>
        <w:t>2(a)</w:t>
      </w:r>
      <w:bookmarkEnd w:id="1047"/>
      <w:bookmarkEnd w:id="1048"/>
      <w:bookmarkEnd w:id="1049"/>
      <w:bookmarkEnd w:id="1050"/>
      <w:bookmarkEnd w:id="1051"/>
      <w:bookmarkEnd w:id="1052"/>
      <w:bookmarkEnd w:id="1053"/>
      <w:bookmarkEnd w:id="1054"/>
      <w:bookmarkEnd w:id="1055"/>
    </w:p>
    <w:p w14:paraId="56A36454" w14:textId="77777777" w:rsidR="008E5AA0" w:rsidRPr="00C83059" w:rsidRDefault="008E5AA0" w:rsidP="008E5AA0">
      <w:pPr>
        <w:spacing w:after="0" w:line="240" w:lineRule="auto"/>
        <w:rPr>
          <w:rFonts w:ascii="Times New Roman" w:hAnsi="Times New Roman" w:cs="Times New Roman"/>
        </w:rPr>
      </w:pPr>
    </w:p>
    <w:p w14:paraId="554CD0CB" w14:textId="77777777" w:rsidR="008E5AA0" w:rsidRPr="00C83059" w:rsidRDefault="008E5AA0" w:rsidP="008E5AA0">
      <w:pPr>
        <w:spacing w:after="0" w:line="240" w:lineRule="auto"/>
        <w:rPr>
          <w:rFonts w:ascii="Times New Roman" w:hAnsi="Times New Roman" w:cs="Times New Roman"/>
        </w:rPr>
      </w:pPr>
    </w:p>
    <w:p w14:paraId="7EF2DEB9" w14:textId="77777777" w:rsidR="00456A9B" w:rsidRPr="00C83059" w:rsidRDefault="00456A9B" w:rsidP="00456A9B">
      <w:pPr>
        <w:pStyle w:val="Head2"/>
        <w:spacing w:before="0" w:after="0"/>
        <w:jc w:val="left"/>
        <w:rPr>
          <w:sz w:val="22"/>
          <w:lang w:val="es-ES_tradnl"/>
        </w:rPr>
      </w:pPr>
    </w:p>
    <w:p w14:paraId="46575D63"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 xml:space="preserve">Nombre jurídico del Licitante:  _______________________     </w:t>
      </w:r>
      <w:r w:rsidRPr="00C83059">
        <w:rPr>
          <w:rFonts w:ascii="Times New Roman" w:hAnsi="Times New Roman" w:cs="Times New Roman"/>
          <w:szCs w:val="20"/>
        </w:rPr>
        <w:tab/>
        <w:t>Fecha:  _________________</w:t>
      </w:r>
    </w:p>
    <w:p w14:paraId="20A6744F"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Nombre jurídico del socio de la APCA:  _______________________</w:t>
      </w:r>
      <w:r w:rsidRPr="00C83059">
        <w:rPr>
          <w:rFonts w:ascii="Times New Roman" w:hAnsi="Times New Roman" w:cs="Times New Roman"/>
          <w:szCs w:val="20"/>
        </w:rPr>
        <w:tab/>
        <w:t xml:space="preserve">   __________________</w:t>
      </w:r>
    </w:p>
    <w:p w14:paraId="2CC8D045" w14:textId="77777777" w:rsidR="00456A9B" w:rsidRPr="00C83059" w:rsidRDefault="00456A9B" w:rsidP="00456A9B">
      <w:pPr>
        <w:tabs>
          <w:tab w:val="right" w:pos="9000"/>
          <w:tab w:val="right" w:pos="9630"/>
        </w:tabs>
        <w:spacing w:after="0" w:line="240" w:lineRule="auto"/>
        <w:rPr>
          <w:rFonts w:ascii="Times New Roman" w:hAnsi="Times New Roman" w:cs="Times New Roman"/>
          <w:szCs w:val="20"/>
        </w:rPr>
      </w:pPr>
      <w:r w:rsidRPr="00C83059">
        <w:rPr>
          <w:rFonts w:ascii="Times New Roman" w:hAnsi="Times New Roman" w:cs="Times New Roman"/>
          <w:szCs w:val="20"/>
        </w:rPr>
        <w:tab/>
        <w:t>LPI No.:  ________________</w:t>
      </w:r>
    </w:p>
    <w:p w14:paraId="2EEAAB2D" w14:textId="77777777" w:rsidR="00456A9B" w:rsidRPr="00C83059" w:rsidRDefault="00456A9B" w:rsidP="00456A9B">
      <w:pPr>
        <w:pStyle w:val="Outline"/>
        <w:tabs>
          <w:tab w:val="right" w:pos="9000"/>
        </w:tabs>
        <w:suppressAutoHyphens/>
        <w:spacing w:before="0"/>
        <w:rPr>
          <w:sz w:val="22"/>
          <w:lang w:val="es-ES_tradnl"/>
        </w:rPr>
      </w:pPr>
      <w:r w:rsidRPr="00C83059">
        <w:rPr>
          <w:sz w:val="22"/>
          <w:lang w:val="es-ES_tradnl"/>
        </w:rPr>
        <w:tab/>
        <w:t>Página  ____ de ____ páginas</w:t>
      </w:r>
    </w:p>
    <w:p w14:paraId="7BB5BB74"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8E5AA0" w:rsidRPr="00C83059" w14:paraId="30680AF8" w14:textId="77777777" w:rsidTr="00A47D5C">
        <w:trPr>
          <w:cantSplit/>
          <w:tblHeader/>
        </w:trPr>
        <w:tc>
          <w:tcPr>
            <w:tcW w:w="4212" w:type="dxa"/>
            <w:tcBorders>
              <w:top w:val="single" w:sz="6" w:space="0" w:color="auto"/>
              <w:left w:val="single" w:sz="6" w:space="0" w:color="auto"/>
              <w:bottom w:val="single" w:sz="6" w:space="0" w:color="auto"/>
              <w:right w:val="single" w:sz="6" w:space="0" w:color="auto"/>
            </w:tcBorders>
          </w:tcPr>
          <w:p w14:paraId="05E556BE"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Contrato similar No. ___ [indicar el número específico] de ___ [número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14:paraId="4A3D6567"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Información</w:t>
            </w:r>
          </w:p>
        </w:tc>
      </w:tr>
      <w:tr w:rsidR="008E5AA0" w:rsidRPr="00C83059" w14:paraId="3F988C1B"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22798AD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2BCF025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527504D9"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5A43C7D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Fecha de adjudicación </w:t>
            </w:r>
          </w:p>
          <w:p w14:paraId="7557643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Fecha de terminación</w:t>
            </w:r>
          </w:p>
        </w:tc>
        <w:tc>
          <w:tcPr>
            <w:tcW w:w="4878" w:type="dxa"/>
            <w:gridSpan w:val="3"/>
            <w:tcBorders>
              <w:top w:val="single" w:sz="6" w:space="0" w:color="auto"/>
              <w:left w:val="nil"/>
              <w:bottom w:val="single" w:sz="6" w:space="0" w:color="auto"/>
              <w:right w:val="single" w:sz="6" w:space="0" w:color="auto"/>
            </w:tcBorders>
          </w:tcPr>
          <w:p w14:paraId="34AD7B2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7E59B4A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45E32E92"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6E47D511" w14:textId="77777777" w:rsidR="008E5AA0" w:rsidRPr="00C83059" w:rsidRDefault="008E5AA0" w:rsidP="008E5AA0">
            <w:pPr>
              <w:spacing w:after="0" w:line="240" w:lineRule="auto"/>
              <w:rPr>
                <w:rFonts w:ascii="Times New Roman" w:hAnsi="Times New Roman" w:cs="Times New Roman"/>
                <w:sz w:val="20"/>
              </w:rPr>
            </w:pPr>
          </w:p>
        </w:tc>
        <w:tc>
          <w:tcPr>
            <w:tcW w:w="4878" w:type="dxa"/>
            <w:gridSpan w:val="3"/>
            <w:tcBorders>
              <w:top w:val="single" w:sz="6" w:space="0" w:color="auto"/>
              <w:left w:val="nil"/>
              <w:bottom w:val="single" w:sz="6" w:space="0" w:color="auto"/>
              <w:right w:val="single" w:sz="4" w:space="0" w:color="auto"/>
            </w:tcBorders>
          </w:tcPr>
          <w:p w14:paraId="54C5DE04"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76899C6F"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377E7F3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Función en el Contrato</w:t>
            </w:r>
          </w:p>
        </w:tc>
        <w:tc>
          <w:tcPr>
            <w:tcW w:w="1548" w:type="dxa"/>
            <w:tcBorders>
              <w:top w:val="single" w:sz="6" w:space="0" w:color="auto"/>
              <w:left w:val="nil"/>
              <w:bottom w:val="single" w:sz="6" w:space="0" w:color="auto"/>
              <w:right w:val="single" w:sz="6" w:space="0" w:color="auto"/>
            </w:tcBorders>
          </w:tcPr>
          <w:p w14:paraId="0AE240B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w:t>
            </w:r>
            <w:r w:rsidRPr="00C83059">
              <w:rPr>
                <w:rFonts w:ascii="Times New Roman" w:hAnsi="Times New Roman" w:cs="Times New Roman"/>
                <w:sz w:val="20"/>
              </w:rPr>
              <w:br/>
              <w:t xml:space="preserve">Contratista </w:t>
            </w:r>
          </w:p>
        </w:tc>
        <w:tc>
          <w:tcPr>
            <w:tcW w:w="1800" w:type="dxa"/>
            <w:tcBorders>
              <w:top w:val="single" w:sz="6" w:space="0" w:color="auto"/>
              <w:left w:val="nil"/>
              <w:bottom w:val="single" w:sz="6" w:space="0" w:color="auto"/>
              <w:right w:val="single" w:sz="6" w:space="0" w:color="auto"/>
            </w:tcBorders>
          </w:tcPr>
          <w:p w14:paraId="24D94BA7"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w:t>
            </w:r>
            <w:r w:rsidRPr="00C83059">
              <w:rPr>
                <w:rFonts w:ascii="Times New Roman" w:hAnsi="Times New Roman" w:cs="Times New Roman"/>
                <w:sz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14:paraId="3F380EB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sym w:font="Symbol" w:char="F07F"/>
            </w:r>
            <w:r w:rsidRPr="00C83059">
              <w:rPr>
                <w:rFonts w:ascii="Times New Roman" w:hAnsi="Times New Roman" w:cs="Times New Roman"/>
                <w:sz w:val="20"/>
              </w:rPr>
              <w:t xml:space="preserve"> Subcontratista</w:t>
            </w:r>
          </w:p>
          <w:p w14:paraId="6499ACDE"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36499958"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18433BB9"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Monto total del Contrato</w:t>
            </w:r>
          </w:p>
        </w:tc>
        <w:tc>
          <w:tcPr>
            <w:tcW w:w="3348" w:type="dxa"/>
            <w:gridSpan w:val="2"/>
            <w:tcBorders>
              <w:top w:val="single" w:sz="6" w:space="0" w:color="auto"/>
              <w:left w:val="nil"/>
              <w:bottom w:val="single" w:sz="6" w:space="0" w:color="auto"/>
              <w:right w:val="single" w:sz="6" w:space="0" w:color="auto"/>
            </w:tcBorders>
          </w:tcPr>
          <w:p w14:paraId="6656E32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2E560D51"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US$__________</w:t>
            </w:r>
          </w:p>
        </w:tc>
      </w:tr>
      <w:tr w:rsidR="008E5AA0" w:rsidRPr="00C83059" w14:paraId="324F462C"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408C924C"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14:paraId="6BD53277" w14:textId="77777777" w:rsidR="008E5AA0" w:rsidRPr="00C83059" w:rsidRDefault="008E5AA0" w:rsidP="008E5AA0">
            <w:pPr>
              <w:spacing w:after="0" w:line="240" w:lineRule="auto"/>
              <w:rPr>
                <w:rFonts w:ascii="Times New Roman" w:hAnsi="Times New Roman" w:cs="Times New Roman"/>
                <w:sz w:val="20"/>
              </w:rPr>
            </w:pPr>
          </w:p>
          <w:p w14:paraId="6CFDFCA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w:t>
            </w:r>
          </w:p>
        </w:tc>
        <w:tc>
          <w:tcPr>
            <w:tcW w:w="1800" w:type="dxa"/>
            <w:tcBorders>
              <w:top w:val="single" w:sz="6" w:space="0" w:color="auto"/>
              <w:left w:val="single" w:sz="6" w:space="0" w:color="auto"/>
              <w:bottom w:val="single" w:sz="6" w:space="0" w:color="auto"/>
              <w:right w:val="single" w:sz="6" w:space="0" w:color="auto"/>
            </w:tcBorders>
          </w:tcPr>
          <w:p w14:paraId="66D2BBEE" w14:textId="77777777" w:rsidR="008E5AA0" w:rsidRPr="00C83059" w:rsidRDefault="008E5AA0" w:rsidP="008E5AA0">
            <w:pPr>
              <w:spacing w:after="0" w:line="240" w:lineRule="auto"/>
              <w:rPr>
                <w:rFonts w:ascii="Times New Roman" w:hAnsi="Times New Roman" w:cs="Times New Roman"/>
                <w:sz w:val="20"/>
              </w:rPr>
            </w:pPr>
          </w:p>
          <w:p w14:paraId="3D807FE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w:t>
            </w:r>
          </w:p>
        </w:tc>
        <w:tc>
          <w:tcPr>
            <w:tcW w:w="1530" w:type="dxa"/>
            <w:tcBorders>
              <w:top w:val="single" w:sz="6" w:space="0" w:color="auto"/>
              <w:left w:val="single" w:sz="6" w:space="0" w:color="auto"/>
              <w:bottom w:val="single" w:sz="6" w:space="0" w:color="auto"/>
              <w:right w:val="single" w:sz="6" w:space="0" w:color="auto"/>
            </w:tcBorders>
          </w:tcPr>
          <w:p w14:paraId="05B70CEC" w14:textId="77777777" w:rsidR="008E5AA0" w:rsidRPr="00C83059" w:rsidRDefault="008E5AA0" w:rsidP="008E5AA0">
            <w:pPr>
              <w:spacing w:after="0" w:line="240" w:lineRule="auto"/>
              <w:rPr>
                <w:rFonts w:ascii="Times New Roman" w:hAnsi="Times New Roman" w:cs="Times New Roman"/>
                <w:sz w:val="20"/>
              </w:rPr>
            </w:pPr>
          </w:p>
          <w:p w14:paraId="5A776AF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US$_______</w:t>
            </w:r>
          </w:p>
        </w:tc>
      </w:tr>
      <w:tr w:rsidR="008E5AA0" w:rsidRPr="00C83059" w14:paraId="13ABF4B8"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2643C18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Nombre del Contratante:</w:t>
            </w:r>
          </w:p>
        </w:tc>
        <w:tc>
          <w:tcPr>
            <w:tcW w:w="4878" w:type="dxa"/>
            <w:gridSpan w:val="3"/>
            <w:tcBorders>
              <w:top w:val="single" w:sz="6" w:space="0" w:color="auto"/>
              <w:left w:val="nil"/>
              <w:bottom w:val="single" w:sz="6" w:space="0" w:color="auto"/>
              <w:right w:val="single" w:sz="6" w:space="0" w:color="auto"/>
            </w:tcBorders>
          </w:tcPr>
          <w:p w14:paraId="1065279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r w:rsidR="008E5AA0" w:rsidRPr="00C83059" w14:paraId="77F651AB" w14:textId="77777777" w:rsidTr="00A47D5C">
        <w:trPr>
          <w:cantSplit/>
        </w:trPr>
        <w:tc>
          <w:tcPr>
            <w:tcW w:w="4212" w:type="dxa"/>
            <w:tcBorders>
              <w:top w:val="single" w:sz="6" w:space="0" w:color="auto"/>
              <w:left w:val="single" w:sz="6" w:space="0" w:color="auto"/>
              <w:bottom w:val="single" w:sz="6" w:space="0" w:color="auto"/>
              <w:right w:val="single" w:sz="6" w:space="0" w:color="auto"/>
            </w:tcBorders>
          </w:tcPr>
          <w:p w14:paraId="46D7E0CE"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Dirección:</w:t>
            </w:r>
          </w:p>
          <w:p w14:paraId="62D80DE2" w14:textId="77777777" w:rsidR="008E5AA0" w:rsidRPr="00C83059" w:rsidRDefault="008E5AA0" w:rsidP="008E5AA0">
            <w:pPr>
              <w:spacing w:after="0" w:line="240" w:lineRule="auto"/>
              <w:rPr>
                <w:rFonts w:ascii="Times New Roman" w:hAnsi="Times New Roman" w:cs="Times New Roman"/>
                <w:sz w:val="20"/>
              </w:rPr>
            </w:pPr>
          </w:p>
          <w:p w14:paraId="15998925"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Número de teléfono / Fax:</w:t>
            </w:r>
          </w:p>
          <w:p w14:paraId="3E2F157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Correo electrónico:</w:t>
            </w:r>
          </w:p>
        </w:tc>
        <w:tc>
          <w:tcPr>
            <w:tcW w:w="4878" w:type="dxa"/>
            <w:gridSpan w:val="3"/>
            <w:tcBorders>
              <w:top w:val="single" w:sz="6" w:space="0" w:color="auto"/>
              <w:left w:val="nil"/>
              <w:bottom w:val="single" w:sz="6" w:space="0" w:color="auto"/>
              <w:right w:val="single" w:sz="6" w:space="0" w:color="auto"/>
            </w:tcBorders>
          </w:tcPr>
          <w:p w14:paraId="2F56C1C8"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2E54E9CD"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0A9A36A4"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p w14:paraId="592EEA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_______________________________________</w:t>
            </w:r>
          </w:p>
        </w:tc>
      </w:tr>
    </w:tbl>
    <w:p w14:paraId="3FA7FE57" w14:textId="77777777" w:rsidR="008E5AA0" w:rsidRPr="00C83059" w:rsidRDefault="008E5AA0" w:rsidP="008E5AA0">
      <w:pPr>
        <w:spacing w:after="0" w:line="240" w:lineRule="auto"/>
        <w:rPr>
          <w:rFonts w:ascii="Times New Roman" w:hAnsi="Times New Roman" w:cs="Times New Roman"/>
        </w:rPr>
      </w:pPr>
    </w:p>
    <w:p w14:paraId="2AD514C4" w14:textId="77777777" w:rsidR="008E5AA0" w:rsidRPr="00C83059" w:rsidRDefault="008E5AA0" w:rsidP="008E5AA0">
      <w:pPr>
        <w:spacing w:after="0" w:line="240" w:lineRule="auto"/>
        <w:rPr>
          <w:rFonts w:ascii="Times New Roman" w:hAnsi="Times New Roman" w:cs="Times New Roman"/>
        </w:rPr>
      </w:pPr>
    </w:p>
    <w:p w14:paraId="4B8A6FC8" w14:textId="77777777" w:rsidR="008E5AA0" w:rsidRPr="00112816" w:rsidRDefault="008E5AA0" w:rsidP="00112816">
      <w:pPr>
        <w:pStyle w:val="Ttulo3"/>
        <w:jc w:val="center"/>
        <w:rPr>
          <w:rFonts w:ascii="Times New Roman" w:hAnsi="Times New Roman" w:cs="Times New Roman"/>
          <w:color w:val="auto"/>
          <w:sz w:val="28"/>
        </w:rPr>
      </w:pPr>
      <w:r w:rsidRPr="00C83059">
        <w:rPr>
          <w:rFonts w:ascii="Times New Roman" w:hAnsi="Times New Roman" w:cs="Times New Roman"/>
          <w:color w:val="auto"/>
        </w:rPr>
        <w:br w:type="page"/>
      </w:r>
      <w:bookmarkStart w:id="1056" w:name="_Toc403830115"/>
      <w:bookmarkStart w:id="1057" w:name="_Toc403835309"/>
      <w:bookmarkStart w:id="1058" w:name="_Toc403837420"/>
      <w:bookmarkStart w:id="1059" w:name="_Toc404148740"/>
      <w:bookmarkStart w:id="1060" w:name="_Toc404148972"/>
      <w:bookmarkStart w:id="1061" w:name="_Toc404149082"/>
      <w:bookmarkStart w:id="1062" w:name="_Toc441228338"/>
      <w:bookmarkStart w:id="1063" w:name="_Toc441489286"/>
      <w:bookmarkStart w:id="1064" w:name="_Toc441489439"/>
      <w:r w:rsidRPr="00112816">
        <w:rPr>
          <w:rFonts w:ascii="Times New Roman" w:hAnsi="Times New Roman" w:cs="Times New Roman"/>
          <w:color w:val="auto"/>
          <w:sz w:val="28"/>
        </w:rPr>
        <w:lastRenderedPageBreak/>
        <w:t>Formulario EXP – 2.4.2(a) (cont.)</w:t>
      </w:r>
      <w:bookmarkEnd w:id="1056"/>
      <w:bookmarkEnd w:id="1057"/>
      <w:bookmarkEnd w:id="1058"/>
      <w:bookmarkEnd w:id="1059"/>
      <w:bookmarkEnd w:id="1060"/>
      <w:bookmarkEnd w:id="1061"/>
      <w:bookmarkEnd w:id="1062"/>
      <w:bookmarkEnd w:id="1063"/>
      <w:bookmarkEnd w:id="1064"/>
    </w:p>
    <w:p w14:paraId="18EF1790" w14:textId="77777777" w:rsidR="008E5AA0" w:rsidRPr="00112816" w:rsidRDefault="008E5AA0" w:rsidP="00112816">
      <w:pPr>
        <w:pStyle w:val="Ttulo3"/>
        <w:jc w:val="center"/>
        <w:rPr>
          <w:rFonts w:ascii="Times New Roman" w:hAnsi="Times New Roman" w:cs="Times New Roman"/>
          <w:color w:val="auto"/>
          <w:sz w:val="28"/>
        </w:rPr>
      </w:pPr>
      <w:bookmarkStart w:id="1065" w:name="_Toc501529965"/>
      <w:bookmarkStart w:id="1066" w:name="_Toc403830116"/>
      <w:bookmarkStart w:id="1067" w:name="_Toc403835310"/>
      <w:bookmarkStart w:id="1068" w:name="_Toc403837421"/>
      <w:bookmarkStart w:id="1069" w:name="_Toc404148741"/>
      <w:bookmarkStart w:id="1070" w:name="_Toc404148973"/>
      <w:bookmarkStart w:id="1071" w:name="_Toc404149083"/>
      <w:bookmarkStart w:id="1072" w:name="_Toc441228339"/>
      <w:bookmarkStart w:id="1073" w:name="_Toc441489287"/>
      <w:bookmarkStart w:id="1074" w:name="_Toc441489440"/>
      <w:r w:rsidRPr="00112816">
        <w:rPr>
          <w:rFonts w:ascii="Times New Roman" w:hAnsi="Times New Roman" w:cs="Times New Roman"/>
          <w:color w:val="auto"/>
          <w:sz w:val="28"/>
        </w:rPr>
        <w:t>Experiencia Específica (cont.)</w:t>
      </w:r>
      <w:bookmarkEnd w:id="1065"/>
      <w:bookmarkEnd w:id="1066"/>
      <w:bookmarkEnd w:id="1067"/>
      <w:bookmarkEnd w:id="1068"/>
      <w:bookmarkEnd w:id="1069"/>
      <w:bookmarkEnd w:id="1070"/>
      <w:bookmarkEnd w:id="1071"/>
      <w:bookmarkEnd w:id="1072"/>
      <w:bookmarkEnd w:id="1073"/>
      <w:bookmarkEnd w:id="1074"/>
    </w:p>
    <w:p w14:paraId="2767A2DD" w14:textId="77777777" w:rsidR="008E5AA0" w:rsidRPr="00112816" w:rsidRDefault="008E5AA0" w:rsidP="00112816">
      <w:pPr>
        <w:spacing w:after="0" w:line="240" w:lineRule="auto"/>
        <w:jc w:val="center"/>
        <w:rPr>
          <w:rFonts w:ascii="Times New Roman" w:hAnsi="Times New Roman" w:cs="Times New Roman"/>
          <w:b/>
          <w:sz w:val="28"/>
        </w:rPr>
      </w:pPr>
    </w:p>
    <w:p w14:paraId="4DDFD0E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Licitante:  ______________</w:t>
      </w:r>
      <w:r w:rsidR="00456A9B" w:rsidRPr="00C83059">
        <w:rPr>
          <w:rFonts w:ascii="Times New Roman" w:hAnsi="Times New Roman" w:cs="Times New Roman"/>
        </w:rPr>
        <w:t xml:space="preserve">_________   </w:t>
      </w:r>
      <w:r w:rsidRPr="00C83059">
        <w:rPr>
          <w:rFonts w:ascii="Times New Roman" w:hAnsi="Times New Roman" w:cs="Times New Roman"/>
        </w:rPr>
        <w:t xml:space="preserve">   </w:t>
      </w:r>
      <w:r w:rsidRPr="00C83059">
        <w:rPr>
          <w:rFonts w:ascii="Times New Roman" w:hAnsi="Times New Roman" w:cs="Times New Roman"/>
        </w:rPr>
        <w:tab/>
        <w:t>Página____ de ___ páginas</w:t>
      </w:r>
    </w:p>
    <w:p w14:paraId="1E5EE95E"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___________________________</w:t>
      </w:r>
    </w:p>
    <w:p w14:paraId="3A2B89C0" w14:textId="77777777" w:rsidR="008E5AA0" w:rsidRPr="00C83059" w:rsidRDefault="008E5AA0" w:rsidP="008E5AA0">
      <w:pPr>
        <w:spacing w:after="0" w:line="240" w:lineRule="auto"/>
        <w:rPr>
          <w:rFonts w:ascii="Times New Roman" w:hAnsi="Times New Roman" w:cs="Times New Roman"/>
        </w:rPr>
      </w:pPr>
    </w:p>
    <w:p w14:paraId="335052FB" w14:textId="77777777" w:rsidR="00456A9B" w:rsidRPr="00C83059" w:rsidRDefault="00456A9B" w:rsidP="008E5AA0">
      <w:pPr>
        <w:spacing w:after="0" w:line="240" w:lineRule="auto"/>
        <w:rPr>
          <w:rFonts w:ascii="Times New Roman" w:hAnsi="Times New Roman" w:cs="Times New Roman"/>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8E5AA0" w:rsidRPr="00C83059" w14:paraId="1ABC8AE7" w14:textId="77777777" w:rsidTr="00456A9B">
        <w:trPr>
          <w:cantSplit/>
          <w:tblHeader/>
        </w:trPr>
        <w:tc>
          <w:tcPr>
            <w:tcW w:w="4212" w:type="dxa"/>
            <w:tcBorders>
              <w:top w:val="single" w:sz="6" w:space="0" w:color="auto"/>
              <w:left w:val="single" w:sz="6" w:space="0" w:color="auto"/>
              <w:bottom w:val="single" w:sz="4" w:space="0" w:color="auto"/>
              <w:right w:val="single" w:sz="4" w:space="0" w:color="auto"/>
            </w:tcBorders>
            <w:vAlign w:val="center"/>
          </w:tcPr>
          <w:p w14:paraId="2B8C44EC"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Contrato similar No. ___ [indicar el número específico] de ___ [número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vAlign w:val="center"/>
          </w:tcPr>
          <w:p w14:paraId="3F3CCE21" w14:textId="77777777" w:rsidR="008E5AA0" w:rsidRPr="00C83059" w:rsidRDefault="008E5AA0" w:rsidP="00456A9B">
            <w:pPr>
              <w:spacing w:after="0" w:line="240" w:lineRule="auto"/>
              <w:jc w:val="center"/>
              <w:rPr>
                <w:rFonts w:ascii="Times New Roman" w:hAnsi="Times New Roman" w:cs="Times New Roman"/>
                <w:b/>
                <w:sz w:val="20"/>
              </w:rPr>
            </w:pPr>
            <w:r w:rsidRPr="00C83059">
              <w:rPr>
                <w:rFonts w:ascii="Times New Roman" w:hAnsi="Times New Roman" w:cs="Times New Roman"/>
                <w:b/>
                <w:sz w:val="20"/>
              </w:rPr>
              <w:t>Información</w:t>
            </w:r>
          </w:p>
        </w:tc>
      </w:tr>
      <w:tr w:rsidR="008E5AA0" w:rsidRPr="00C83059" w14:paraId="1ACE26B2" w14:textId="77777777" w:rsidTr="00A47D5C">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14:paraId="4E297B43" w14:textId="77777777" w:rsidR="008E5AA0" w:rsidRPr="00C83059" w:rsidRDefault="008E5AA0" w:rsidP="00716E6E">
            <w:pPr>
              <w:spacing w:after="0" w:line="240" w:lineRule="auto"/>
              <w:jc w:val="both"/>
              <w:rPr>
                <w:rFonts w:ascii="Times New Roman" w:hAnsi="Times New Roman" w:cs="Times New Roman"/>
                <w:sz w:val="20"/>
              </w:rPr>
            </w:pPr>
            <w:r w:rsidRPr="00C83059">
              <w:rPr>
                <w:rFonts w:ascii="Times New Roman" w:hAnsi="Times New Roman" w:cs="Times New Roman"/>
                <w:sz w:val="20"/>
              </w:rPr>
              <w:t>Descripción de la similitud de acuerdo con el Subfactor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14:paraId="286A8DC9" w14:textId="77777777" w:rsidR="008E5AA0" w:rsidRPr="00C83059" w:rsidRDefault="008E5AA0" w:rsidP="008E5AA0">
            <w:pPr>
              <w:spacing w:after="0" w:line="240" w:lineRule="auto"/>
              <w:rPr>
                <w:rFonts w:ascii="Times New Roman" w:hAnsi="Times New Roman" w:cs="Times New Roman"/>
                <w:sz w:val="20"/>
              </w:rPr>
            </w:pPr>
          </w:p>
        </w:tc>
      </w:tr>
      <w:tr w:rsidR="008E5AA0" w:rsidRPr="00C83059" w14:paraId="701166AF" w14:textId="77777777" w:rsidTr="00A47D5C">
        <w:trPr>
          <w:cantSplit/>
          <w:trHeight w:val="699"/>
        </w:trPr>
        <w:tc>
          <w:tcPr>
            <w:tcW w:w="4212" w:type="dxa"/>
            <w:tcBorders>
              <w:top w:val="single" w:sz="4" w:space="0" w:color="auto"/>
              <w:left w:val="single" w:sz="6" w:space="0" w:color="auto"/>
              <w:bottom w:val="single" w:sz="4" w:space="0" w:color="auto"/>
            </w:tcBorders>
          </w:tcPr>
          <w:p w14:paraId="71AF49DC"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Monto</w:t>
            </w:r>
          </w:p>
        </w:tc>
        <w:tc>
          <w:tcPr>
            <w:tcW w:w="4878" w:type="dxa"/>
            <w:tcBorders>
              <w:top w:val="single" w:sz="4" w:space="0" w:color="auto"/>
              <w:left w:val="single" w:sz="4" w:space="0" w:color="auto"/>
              <w:bottom w:val="single" w:sz="4" w:space="0" w:color="auto"/>
              <w:right w:val="single" w:sz="6" w:space="0" w:color="auto"/>
            </w:tcBorders>
          </w:tcPr>
          <w:p w14:paraId="6CB17CE6"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54FA197A" w14:textId="77777777" w:rsidTr="00A47D5C">
        <w:trPr>
          <w:cantSplit/>
          <w:trHeight w:val="699"/>
        </w:trPr>
        <w:tc>
          <w:tcPr>
            <w:tcW w:w="4212" w:type="dxa"/>
            <w:tcBorders>
              <w:top w:val="single" w:sz="4" w:space="0" w:color="auto"/>
              <w:left w:val="single" w:sz="6" w:space="0" w:color="auto"/>
              <w:bottom w:val="single" w:sz="4" w:space="0" w:color="auto"/>
            </w:tcBorders>
          </w:tcPr>
          <w:p w14:paraId="669D2D66"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Tamaño físico</w:t>
            </w:r>
          </w:p>
        </w:tc>
        <w:tc>
          <w:tcPr>
            <w:tcW w:w="4878" w:type="dxa"/>
            <w:tcBorders>
              <w:top w:val="single" w:sz="4" w:space="0" w:color="auto"/>
              <w:left w:val="single" w:sz="4" w:space="0" w:color="auto"/>
              <w:bottom w:val="single" w:sz="4" w:space="0" w:color="auto"/>
              <w:right w:val="single" w:sz="6" w:space="0" w:color="auto"/>
            </w:tcBorders>
          </w:tcPr>
          <w:p w14:paraId="36E39C9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27F4648A" w14:textId="77777777" w:rsidTr="00A47D5C">
        <w:trPr>
          <w:cantSplit/>
          <w:trHeight w:val="699"/>
        </w:trPr>
        <w:tc>
          <w:tcPr>
            <w:tcW w:w="4212" w:type="dxa"/>
            <w:tcBorders>
              <w:top w:val="single" w:sz="4" w:space="0" w:color="auto"/>
              <w:left w:val="single" w:sz="6" w:space="0" w:color="auto"/>
              <w:bottom w:val="single" w:sz="4" w:space="0" w:color="auto"/>
            </w:tcBorders>
          </w:tcPr>
          <w:p w14:paraId="19B03D02"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Complejidad</w:t>
            </w:r>
          </w:p>
        </w:tc>
        <w:tc>
          <w:tcPr>
            <w:tcW w:w="4878" w:type="dxa"/>
            <w:tcBorders>
              <w:top w:val="single" w:sz="4" w:space="0" w:color="auto"/>
              <w:left w:val="single" w:sz="4" w:space="0" w:color="auto"/>
              <w:bottom w:val="single" w:sz="4" w:space="0" w:color="auto"/>
              <w:right w:val="single" w:sz="6" w:space="0" w:color="auto"/>
            </w:tcBorders>
          </w:tcPr>
          <w:p w14:paraId="1921277B"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040784AB" w14:textId="77777777" w:rsidTr="00A47D5C">
        <w:trPr>
          <w:cantSplit/>
          <w:trHeight w:val="699"/>
        </w:trPr>
        <w:tc>
          <w:tcPr>
            <w:tcW w:w="4212" w:type="dxa"/>
            <w:tcBorders>
              <w:top w:val="single" w:sz="4" w:space="0" w:color="auto"/>
              <w:left w:val="single" w:sz="6" w:space="0" w:color="auto"/>
              <w:bottom w:val="single" w:sz="4" w:space="0" w:color="auto"/>
            </w:tcBorders>
          </w:tcPr>
          <w:p w14:paraId="65C1C737"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Métodos/Tecnología</w:t>
            </w:r>
          </w:p>
        </w:tc>
        <w:tc>
          <w:tcPr>
            <w:tcW w:w="4878" w:type="dxa"/>
            <w:tcBorders>
              <w:top w:val="single" w:sz="4" w:space="0" w:color="auto"/>
              <w:left w:val="single" w:sz="4" w:space="0" w:color="auto"/>
              <w:bottom w:val="single" w:sz="4" w:space="0" w:color="auto"/>
              <w:right w:val="single" w:sz="6" w:space="0" w:color="auto"/>
            </w:tcBorders>
          </w:tcPr>
          <w:p w14:paraId="560474F3"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r w:rsidR="008E5AA0" w:rsidRPr="00C83059" w14:paraId="2564E8C8" w14:textId="77777777" w:rsidTr="00A47D5C">
        <w:trPr>
          <w:cantSplit/>
          <w:trHeight w:val="699"/>
        </w:trPr>
        <w:tc>
          <w:tcPr>
            <w:tcW w:w="4212" w:type="dxa"/>
            <w:tcBorders>
              <w:top w:val="single" w:sz="4" w:space="0" w:color="auto"/>
              <w:left w:val="single" w:sz="6" w:space="0" w:color="auto"/>
              <w:bottom w:val="single" w:sz="4" w:space="0" w:color="auto"/>
            </w:tcBorders>
          </w:tcPr>
          <w:p w14:paraId="2F79474C" w14:textId="77777777" w:rsidR="008E5AA0" w:rsidRPr="00C83059" w:rsidRDefault="00456A9B" w:rsidP="008E5AA0">
            <w:pPr>
              <w:spacing w:after="0" w:line="240" w:lineRule="auto"/>
              <w:rPr>
                <w:rFonts w:ascii="Times New Roman" w:hAnsi="Times New Roman" w:cs="Times New Roman"/>
                <w:sz w:val="20"/>
              </w:rPr>
            </w:pPr>
            <w:r w:rsidRPr="00C83059">
              <w:rPr>
                <w:rFonts w:ascii="Times New Roman" w:hAnsi="Times New Roman" w:cs="Times New Roman"/>
                <w:sz w:val="20"/>
              </w:rPr>
              <w:t xml:space="preserve">          </w:t>
            </w:r>
            <w:r w:rsidR="008E5AA0" w:rsidRPr="00C83059">
              <w:rPr>
                <w:rFonts w:ascii="Times New Roman" w:hAnsi="Times New Roman" w:cs="Times New Roman"/>
                <w:sz w:val="20"/>
              </w:rPr>
              <w:t>Tasa de producción física</w:t>
            </w:r>
          </w:p>
          <w:p w14:paraId="5AB10AC5" w14:textId="77777777" w:rsidR="008E5AA0" w:rsidRPr="00C83059" w:rsidRDefault="008E5AA0" w:rsidP="008E5AA0">
            <w:pPr>
              <w:spacing w:after="0" w:line="240" w:lineRule="auto"/>
              <w:rPr>
                <w:rFonts w:ascii="Times New Roman" w:hAnsi="Times New Roman" w:cs="Times New Roman"/>
                <w:sz w:val="20"/>
              </w:rPr>
            </w:pPr>
          </w:p>
        </w:tc>
        <w:tc>
          <w:tcPr>
            <w:tcW w:w="4878" w:type="dxa"/>
            <w:tcBorders>
              <w:top w:val="single" w:sz="4" w:space="0" w:color="auto"/>
              <w:left w:val="single" w:sz="4" w:space="0" w:color="auto"/>
              <w:bottom w:val="single" w:sz="4" w:space="0" w:color="auto"/>
              <w:right w:val="single" w:sz="6" w:space="0" w:color="auto"/>
            </w:tcBorders>
          </w:tcPr>
          <w:p w14:paraId="54F71170" w14:textId="77777777" w:rsidR="008E5AA0" w:rsidRPr="00C83059" w:rsidRDefault="008E5AA0" w:rsidP="008E5AA0">
            <w:pPr>
              <w:spacing w:after="0" w:line="240" w:lineRule="auto"/>
              <w:rPr>
                <w:rFonts w:ascii="Times New Roman" w:hAnsi="Times New Roman" w:cs="Times New Roman"/>
                <w:sz w:val="20"/>
              </w:rPr>
            </w:pPr>
            <w:r w:rsidRPr="00C83059">
              <w:rPr>
                <w:rFonts w:ascii="Times New Roman" w:hAnsi="Times New Roman" w:cs="Times New Roman"/>
                <w:sz w:val="20"/>
              </w:rPr>
              <w:t>_________________________________</w:t>
            </w:r>
          </w:p>
        </w:tc>
      </w:tr>
    </w:tbl>
    <w:p w14:paraId="2B42F422" w14:textId="77777777" w:rsidR="008E5AA0" w:rsidRPr="00C83059" w:rsidRDefault="008E5AA0" w:rsidP="008E5AA0">
      <w:pPr>
        <w:spacing w:after="0" w:line="240" w:lineRule="auto"/>
        <w:rPr>
          <w:rFonts w:ascii="Times New Roman" w:hAnsi="Times New Roman" w:cs="Times New Roman"/>
        </w:rPr>
      </w:pPr>
    </w:p>
    <w:p w14:paraId="429C8E06" w14:textId="77777777" w:rsidR="008E5AA0" w:rsidRPr="00C83059" w:rsidRDefault="008E5AA0" w:rsidP="008E5AA0">
      <w:pPr>
        <w:spacing w:after="0" w:line="240" w:lineRule="auto"/>
        <w:rPr>
          <w:rFonts w:ascii="Times New Roman" w:hAnsi="Times New Roman" w:cs="Times New Roman"/>
        </w:rPr>
      </w:pPr>
    </w:p>
    <w:p w14:paraId="0B015593" w14:textId="77777777" w:rsidR="008E5AA0" w:rsidRPr="00C83059" w:rsidRDefault="008E5AA0" w:rsidP="008E5AA0">
      <w:pPr>
        <w:spacing w:after="0" w:line="240" w:lineRule="auto"/>
        <w:rPr>
          <w:rFonts w:ascii="Times New Roman" w:hAnsi="Times New Roman" w:cs="Times New Roman"/>
        </w:rPr>
      </w:pPr>
    </w:p>
    <w:p w14:paraId="4D3C9044" w14:textId="77777777" w:rsidR="008E5AA0" w:rsidRPr="00C83059" w:rsidRDefault="008E5AA0" w:rsidP="008E5AA0">
      <w:pPr>
        <w:spacing w:after="0" w:line="240" w:lineRule="auto"/>
        <w:rPr>
          <w:rFonts w:ascii="Times New Roman" w:hAnsi="Times New Roman" w:cs="Times New Roman"/>
        </w:rPr>
      </w:pPr>
    </w:p>
    <w:p w14:paraId="27774C75" w14:textId="77777777" w:rsidR="008E5AA0" w:rsidRPr="00C83059" w:rsidRDefault="008E5AA0" w:rsidP="008E5AA0">
      <w:pPr>
        <w:spacing w:after="0" w:line="240" w:lineRule="auto"/>
        <w:rPr>
          <w:rFonts w:ascii="Times New Roman" w:hAnsi="Times New Roman" w:cs="Times New Roman"/>
        </w:rPr>
      </w:pPr>
    </w:p>
    <w:p w14:paraId="26BCF07C" w14:textId="77777777" w:rsidR="008E5AA0" w:rsidRPr="00C83059" w:rsidRDefault="008E5AA0" w:rsidP="008E5AA0">
      <w:pPr>
        <w:spacing w:after="0" w:line="240" w:lineRule="auto"/>
        <w:rPr>
          <w:rFonts w:ascii="Times New Roman" w:hAnsi="Times New Roman" w:cs="Times New Roman"/>
        </w:rPr>
      </w:pPr>
    </w:p>
    <w:p w14:paraId="39627F91" w14:textId="77777777" w:rsidR="008E5AA0" w:rsidRPr="00C83059" w:rsidRDefault="008E5AA0" w:rsidP="008E5AA0">
      <w:pPr>
        <w:spacing w:after="0" w:line="240" w:lineRule="auto"/>
        <w:rPr>
          <w:rFonts w:ascii="Times New Roman" w:hAnsi="Times New Roman" w:cs="Times New Roman"/>
        </w:rPr>
      </w:pPr>
    </w:p>
    <w:p w14:paraId="12C4B233" w14:textId="77777777" w:rsidR="008E5AA0" w:rsidRPr="00C83059" w:rsidRDefault="008E5AA0" w:rsidP="008E5AA0">
      <w:pPr>
        <w:spacing w:after="0" w:line="240" w:lineRule="auto"/>
        <w:rPr>
          <w:rFonts w:ascii="Times New Roman" w:hAnsi="Times New Roman" w:cs="Times New Roman"/>
        </w:rPr>
      </w:pPr>
    </w:p>
    <w:p w14:paraId="1EF4FDCF" w14:textId="77777777" w:rsidR="008E5AA0" w:rsidRPr="00C83059" w:rsidRDefault="008E5AA0" w:rsidP="008E5AA0">
      <w:pPr>
        <w:spacing w:after="0" w:line="240" w:lineRule="auto"/>
        <w:rPr>
          <w:rFonts w:ascii="Times New Roman" w:hAnsi="Times New Roman" w:cs="Times New Roman"/>
        </w:rPr>
      </w:pPr>
    </w:p>
    <w:p w14:paraId="37B9B947" w14:textId="77777777" w:rsidR="008E5AA0" w:rsidRPr="00C83059" w:rsidRDefault="008E5AA0" w:rsidP="008E5AA0">
      <w:pPr>
        <w:spacing w:after="0" w:line="240" w:lineRule="auto"/>
        <w:rPr>
          <w:rFonts w:ascii="Times New Roman" w:hAnsi="Times New Roman" w:cs="Times New Roman"/>
        </w:rPr>
      </w:pPr>
    </w:p>
    <w:p w14:paraId="6B05B2C8" w14:textId="77777777" w:rsidR="008E5AA0" w:rsidRPr="00C83059" w:rsidRDefault="008E5AA0" w:rsidP="008E5AA0">
      <w:pPr>
        <w:spacing w:after="0" w:line="240" w:lineRule="auto"/>
        <w:rPr>
          <w:rFonts w:ascii="Times New Roman" w:hAnsi="Times New Roman" w:cs="Times New Roman"/>
        </w:rPr>
      </w:pPr>
    </w:p>
    <w:p w14:paraId="54A88244" w14:textId="77777777" w:rsidR="008E5AA0" w:rsidRPr="00C83059" w:rsidRDefault="008E5AA0" w:rsidP="008E5AA0">
      <w:pPr>
        <w:spacing w:after="0" w:line="240" w:lineRule="auto"/>
        <w:rPr>
          <w:rFonts w:ascii="Times New Roman" w:hAnsi="Times New Roman" w:cs="Times New Roman"/>
        </w:rPr>
      </w:pPr>
    </w:p>
    <w:p w14:paraId="5F9A3BD9" w14:textId="77777777" w:rsidR="008E5AA0" w:rsidRPr="00C83059" w:rsidRDefault="008E5AA0" w:rsidP="008E5AA0">
      <w:pPr>
        <w:spacing w:after="0" w:line="240" w:lineRule="auto"/>
        <w:rPr>
          <w:rFonts w:ascii="Times New Roman" w:hAnsi="Times New Roman" w:cs="Times New Roman"/>
        </w:rPr>
      </w:pPr>
    </w:p>
    <w:p w14:paraId="3AF6E92C" w14:textId="77777777" w:rsidR="008E5AA0" w:rsidRPr="00112816" w:rsidRDefault="008E5AA0" w:rsidP="00112816">
      <w:pPr>
        <w:pStyle w:val="Ttulo3"/>
        <w:jc w:val="center"/>
        <w:rPr>
          <w:rFonts w:ascii="Times New Roman" w:hAnsi="Times New Roman" w:cs="Times New Roman"/>
          <w:color w:val="auto"/>
          <w:sz w:val="24"/>
        </w:rPr>
      </w:pPr>
      <w:bookmarkStart w:id="1075" w:name="_Toc403830117"/>
      <w:bookmarkStart w:id="1076" w:name="_Toc403835311"/>
      <w:bookmarkStart w:id="1077" w:name="_Toc403837422"/>
      <w:bookmarkStart w:id="1078" w:name="_Toc404148742"/>
      <w:bookmarkStart w:id="1079" w:name="_Toc404148974"/>
      <w:bookmarkStart w:id="1080" w:name="_Toc404149084"/>
      <w:bookmarkStart w:id="1081" w:name="_Toc441228340"/>
      <w:bookmarkStart w:id="1082" w:name="_Toc441489288"/>
      <w:bookmarkStart w:id="1083" w:name="_Toc441489441"/>
      <w:r w:rsidRPr="00112816">
        <w:rPr>
          <w:rFonts w:ascii="Times New Roman" w:hAnsi="Times New Roman" w:cs="Times New Roman"/>
          <w:color w:val="auto"/>
          <w:sz w:val="24"/>
        </w:rPr>
        <w:lastRenderedPageBreak/>
        <w:t>Formulario EXP – 2.4.2 (b)</w:t>
      </w:r>
      <w:bookmarkEnd w:id="1075"/>
      <w:bookmarkEnd w:id="1076"/>
      <w:bookmarkEnd w:id="1077"/>
      <w:bookmarkEnd w:id="1078"/>
      <w:bookmarkEnd w:id="1079"/>
      <w:bookmarkEnd w:id="1080"/>
      <w:bookmarkEnd w:id="1081"/>
      <w:bookmarkEnd w:id="1082"/>
      <w:bookmarkEnd w:id="1083"/>
    </w:p>
    <w:p w14:paraId="2D5C01B2" w14:textId="77777777" w:rsidR="008E5AA0" w:rsidRPr="00112816" w:rsidRDefault="008E5AA0" w:rsidP="008E5AA0">
      <w:pPr>
        <w:spacing w:after="0" w:line="240" w:lineRule="auto"/>
        <w:rPr>
          <w:rFonts w:ascii="Times New Roman" w:hAnsi="Times New Roman" w:cs="Times New Roman"/>
          <w:b/>
          <w:sz w:val="24"/>
        </w:rPr>
      </w:pPr>
    </w:p>
    <w:p w14:paraId="3DB9D2CB" w14:textId="77777777" w:rsidR="008E5AA0" w:rsidRPr="00C83059" w:rsidRDefault="008E5AA0" w:rsidP="008E5AA0">
      <w:pPr>
        <w:spacing w:after="0" w:line="240" w:lineRule="auto"/>
        <w:rPr>
          <w:rFonts w:ascii="Times New Roman" w:hAnsi="Times New Roman" w:cs="Times New Roman"/>
          <w:b/>
          <w:sz w:val="24"/>
        </w:rPr>
      </w:pPr>
    </w:p>
    <w:p w14:paraId="1CD89A61" w14:textId="77777777" w:rsidR="008E5AA0" w:rsidRPr="00C83059" w:rsidRDefault="008E5AA0" w:rsidP="008E5AA0">
      <w:pPr>
        <w:spacing w:after="0" w:line="240" w:lineRule="auto"/>
        <w:rPr>
          <w:rFonts w:ascii="Times New Roman" w:hAnsi="Times New Roman" w:cs="Times New Roman"/>
        </w:rPr>
      </w:pPr>
    </w:p>
    <w:p w14:paraId="3CA72C8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 xml:space="preserve">Nombre jurídico del Licitante: ___________________________     </w:t>
      </w:r>
      <w:r w:rsidRPr="00C83059">
        <w:rPr>
          <w:rFonts w:ascii="Times New Roman" w:hAnsi="Times New Roman" w:cs="Times New Roman"/>
        </w:rPr>
        <w:tab/>
        <w:t>Fecha: _____________</w:t>
      </w:r>
    </w:p>
    <w:p w14:paraId="746497E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w:t>
      </w:r>
      <w:r w:rsidRPr="00C83059">
        <w:rPr>
          <w:rFonts w:ascii="Times New Roman" w:hAnsi="Times New Roman" w:cs="Times New Roman"/>
        </w:rPr>
        <w:tab/>
        <w:t xml:space="preserve">LPI No.: ___________   </w:t>
      </w:r>
    </w:p>
    <w:p w14:paraId="522456BA"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Subcontratista: ______________</w:t>
      </w:r>
      <w:r w:rsidRPr="00C83059">
        <w:rPr>
          <w:rFonts w:ascii="Times New Roman" w:hAnsi="Times New Roman" w:cs="Times New Roman"/>
        </w:rPr>
        <w:tab/>
        <w:t xml:space="preserve">        Página _____ de _____ páginas</w:t>
      </w:r>
    </w:p>
    <w:p w14:paraId="5720074B" w14:textId="77777777" w:rsidR="008E5AA0" w:rsidRPr="00C83059" w:rsidRDefault="008E5AA0" w:rsidP="008E5AA0">
      <w:pPr>
        <w:spacing w:after="0" w:line="240" w:lineRule="auto"/>
        <w:rPr>
          <w:rFonts w:ascii="Times New Roman" w:hAnsi="Times New Roman" w:cs="Times New Roman"/>
        </w:rPr>
      </w:pPr>
    </w:p>
    <w:p w14:paraId="02C4AD67" w14:textId="77777777" w:rsidR="00456A9B" w:rsidRPr="00C83059" w:rsidRDefault="00456A9B"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4212"/>
        <w:gridCol w:w="1548"/>
        <w:gridCol w:w="1710"/>
        <w:gridCol w:w="1620"/>
      </w:tblGrid>
      <w:tr w:rsidR="008E5AA0" w:rsidRPr="00C83059" w14:paraId="14CAFBA7" w14:textId="77777777" w:rsidTr="0075452E">
        <w:trPr>
          <w:cantSplit/>
          <w:tblHeader/>
          <w:jc w:val="center"/>
        </w:trPr>
        <w:tc>
          <w:tcPr>
            <w:tcW w:w="4212" w:type="dxa"/>
            <w:tcBorders>
              <w:top w:val="single" w:sz="6" w:space="0" w:color="auto"/>
              <w:left w:val="single" w:sz="6" w:space="0" w:color="auto"/>
              <w:bottom w:val="single" w:sz="6" w:space="0" w:color="auto"/>
              <w:right w:val="single" w:sz="6" w:space="0" w:color="auto"/>
            </w:tcBorders>
          </w:tcPr>
          <w:p w14:paraId="4E3D0423" w14:textId="77777777" w:rsidR="008E5AA0" w:rsidRPr="00C83059" w:rsidRDefault="008E5AA0" w:rsidP="00456A9B">
            <w:pPr>
              <w:spacing w:after="0" w:line="240" w:lineRule="auto"/>
              <w:jc w:val="center"/>
              <w:rPr>
                <w:rFonts w:ascii="Times New Roman" w:hAnsi="Times New Roman" w:cs="Times New Roman"/>
                <w:b/>
              </w:rPr>
            </w:pPr>
          </w:p>
        </w:tc>
        <w:tc>
          <w:tcPr>
            <w:tcW w:w="4878" w:type="dxa"/>
            <w:gridSpan w:val="3"/>
            <w:tcBorders>
              <w:top w:val="single" w:sz="6" w:space="0" w:color="auto"/>
              <w:left w:val="single" w:sz="6" w:space="0" w:color="auto"/>
              <w:bottom w:val="single" w:sz="6" w:space="0" w:color="auto"/>
              <w:right w:val="single" w:sz="6" w:space="0" w:color="auto"/>
            </w:tcBorders>
          </w:tcPr>
          <w:p w14:paraId="15D483A5" w14:textId="77777777" w:rsidR="008E5AA0" w:rsidRPr="00C83059" w:rsidRDefault="008E5AA0" w:rsidP="00456A9B">
            <w:pPr>
              <w:spacing w:after="0" w:line="240" w:lineRule="auto"/>
              <w:jc w:val="center"/>
              <w:rPr>
                <w:rFonts w:ascii="Times New Roman" w:hAnsi="Times New Roman" w:cs="Times New Roman"/>
                <w:b/>
              </w:rPr>
            </w:pPr>
            <w:r w:rsidRPr="00C83059">
              <w:rPr>
                <w:rFonts w:ascii="Times New Roman" w:hAnsi="Times New Roman" w:cs="Times New Roman"/>
                <w:b/>
              </w:rPr>
              <w:t>Información</w:t>
            </w:r>
          </w:p>
        </w:tc>
      </w:tr>
      <w:tr w:rsidR="008E5AA0" w:rsidRPr="00C83059" w14:paraId="7FE841F6"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4A24FDA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14:paraId="08249EA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2FC96DDA"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0C3788E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 xml:space="preserve">Fecha de adjudicación </w:t>
            </w:r>
          </w:p>
          <w:p w14:paraId="498B0C29"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Fecha de terminación</w:t>
            </w:r>
          </w:p>
        </w:tc>
        <w:tc>
          <w:tcPr>
            <w:tcW w:w="4878" w:type="dxa"/>
            <w:gridSpan w:val="3"/>
            <w:tcBorders>
              <w:top w:val="single" w:sz="6" w:space="0" w:color="auto"/>
              <w:left w:val="nil"/>
              <w:bottom w:val="single" w:sz="6" w:space="0" w:color="auto"/>
              <w:right w:val="single" w:sz="6" w:space="0" w:color="auto"/>
            </w:tcBorders>
          </w:tcPr>
          <w:p w14:paraId="765E545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1BD75AF7"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2F88E800"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5D881FE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Función en el Contrato</w:t>
            </w:r>
          </w:p>
        </w:tc>
        <w:tc>
          <w:tcPr>
            <w:tcW w:w="1548" w:type="dxa"/>
            <w:tcBorders>
              <w:top w:val="single" w:sz="6" w:space="0" w:color="auto"/>
              <w:left w:val="nil"/>
              <w:bottom w:val="single" w:sz="6" w:space="0" w:color="auto"/>
              <w:right w:val="single" w:sz="6" w:space="0" w:color="auto"/>
            </w:tcBorders>
          </w:tcPr>
          <w:p w14:paraId="4A3CEDB5"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w:t>
            </w:r>
            <w:r w:rsidRPr="00C83059">
              <w:rPr>
                <w:rFonts w:ascii="Times New Roman" w:hAnsi="Times New Roman" w:cs="Times New Roman"/>
              </w:rPr>
              <w:br/>
              <w:t xml:space="preserve">Contratista </w:t>
            </w:r>
          </w:p>
        </w:tc>
        <w:tc>
          <w:tcPr>
            <w:tcW w:w="1710" w:type="dxa"/>
            <w:tcBorders>
              <w:top w:val="single" w:sz="6" w:space="0" w:color="auto"/>
              <w:left w:val="nil"/>
              <w:bottom w:val="single" w:sz="6" w:space="0" w:color="auto"/>
              <w:right w:val="single" w:sz="6" w:space="0" w:color="auto"/>
            </w:tcBorders>
          </w:tcPr>
          <w:p w14:paraId="1E781E3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w:t>
            </w:r>
            <w:r w:rsidRPr="00C83059">
              <w:rPr>
                <w:rFonts w:ascii="Times New Roman" w:hAnsi="Times New Roman" w:cs="Times New Roman"/>
              </w:rPr>
              <w:br/>
              <w:t>Contratista administrador</w:t>
            </w:r>
          </w:p>
        </w:tc>
        <w:tc>
          <w:tcPr>
            <w:tcW w:w="1620" w:type="dxa"/>
            <w:tcBorders>
              <w:top w:val="single" w:sz="6" w:space="0" w:color="auto"/>
              <w:left w:val="single" w:sz="6" w:space="0" w:color="auto"/>
              <w:bottom w:val="single" w:sz="6" w:space="0" w:color="auto"/>
              <w:right w:val="single" w:sz="6" w:space="0" w:color="auto"/>
            </w:tcBorders>
          </w:tcPr>
          <w:p w14:paraId="012BAED9"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sym w:font="Symbol" w:char="F07F"/>
            </w:r>
            <w:r w:rsidRPr="00C83059">
              <w:rPr>
                <w:rFonts w:ascii="Times New Roman" w:hAnsi="Times New Roman" w:cs="Times New Roman"/>
              </w:rPr>
              <w:t xml:space="preserve"> Subcontratista</w:t>
            </w:r>
          </w:p>
          <w:p w14:paraId="03DF7B46" w14:textId="77777777" w:rsidR="008E5AA0" w:rsidRPr="00C83059" w:rsidRDefault="008E5AA0" w:rsidP="008E5AA0">
            <w:pPr>
              <w:spacing w:after="0" w:line="240" w:lineRule="auto"/>
              <w:rPr>
                <w:rFonts w:ascii="Times New Roman" w:hAnsi="Times New Roman" w:cs="Times New Roman"/>
              </w:rPr>
            </w:pPr>
          </w:p>
        </w:tc>
      </w:tr>
      <w:tr w:rsidR="008E5AA0" w:rsidRPr="00C83059" w14:paraId="3B646D2D"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3239167C"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Monto total del Contrato</w:t>
            </w:r>
          </w:p>
        </w:tc>
        <w:tc>
          <w:tcPr>
            <w:tcW w:w="3258" w:type="dxa"/>
            <w:gridSpan w:val="2"/>
            <w:tcBorders>
              <w:top w:val="single" w:sz="6" w:space="0" w:color="auto"/>
              <w:left w:val="nil"/>
              <w:bottom w:val="single" w:sz="6" w:space="0" w:color="auto"/>
              <w:right w:val="single" w:sz="6" w:space="0" w:color="auto"/>
            </w:tcBorders>
          </w:tcPr>
          <w:p w14:paraId="53205C5D"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1B843EA8"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US$________</w:t>
            </w:r>
          </w:p>
        </w:tc>
      </w:tr>
      <w:tr w:rsidR="008E5AA0" w:rsidRPr="00C83059" w14:paraId="5ECE876D"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16BD2F64"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14:paraId="72CFD336" w14:textId="77777777" w:rsidR="008E5AA0" w:rsidRPr="00C83059" w:rsidRDefault="008E5AA0" w:rsidP="008E5AA0">
            <w:pPr>
              <w:spacing w:after="0" w:line="240" w:lineRule="auto"/>
              <w:rPr>
                <w:rFonts w:ascii="Times New Roman" w:hAnsi="Times New Roman" w:cs="Times New Roman"/>
              </w:rPr>
            </w:pPr>
          </w:p>
          <w:p w14:paraId="29E6AE3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w:t>
            </w:r>
          </w:p>
        </w:tc>
        <w:tc>
          <w:tcPr>
            <w:tcW w:w="1710" w:type="dxa"/>
            <w:tcBorders>
              <w:top w:val="single" w:sz="6" w:space="0" w:color="auto"/>
              <w:left w:val="single" w:sz="6" w:space="0" w:color="auto"/>
              <w:bottom w:val="single" w:sz="6" w:space="0" w:color="auto"/>
              <w:right w:val="single" w:sz="6" w:space="0" w:color="auto"/>
            </w:tcBorders>
          </w:tcPr>
          <w:p w14:paraId="11B52CC0" w14:textId="77777777" w:rsidR="008E5AA0" w:rsidRPr="00C83059" w:rsidRDefault="008E5AA0" w:rsidP="008E5AA0">
            <w:pPr>
              <w:spacing w:after="0" w:line="240" w:lineRule="auto"/>
              <w:rPr>
                <w:rFonts w:ascii="Times New Roman" w:hAnsi="Times New Roman" w:cs="Times New Roman"/>
              </w:rPr>
            </w:pPr>
          </w:p>
          <w:p w14:paraId="6E8275E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w:t>
            </w:r>
          </w:p>
        </w:tc>
        <w:tc>
          <w:tcPr>
            <w:tcW w:w="1620" w:type="dxa"/>
            <w:tcBorders>
              <w:top w:val="single" w:sz="6" w:space="0" w:color="auto"/>
              <w:left w:val="single" w:sz="6" w:space="0" w:color="auto"/>
              <w:bottom w:val="single" w:sz="6" w:space="0" w:color="auto"/>
              <w:right w:val="single" w:sz="6" w:space="0" w:color="auto"/>
            </w:tcBorders>
          </w:tcPr>
          <w:p w14:paraId="1DF1E295" w14:textId="77777777" w:rsidR="008E5AA0" w:rsidRPr="00C83059" w:rsidRDefault="008E5AA0" w:rsidP="008E5AA0">
            <w:pPr>
              <w:spacing w:after="0" w:line="240" w:lineRule="auto"/>
              <w:rPr>
                <w:rFonts w:ascii="Times New Roman" w:hAnsi="Times New Roman" w:cs="Times New Roman"/>
              </w:rPr>
            </w:pPr>
          </w:p>
          <w:p w14:paraId="638E228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US$________</w:t>
            </w:r>
          </w:p>
        </w:tc>
      </w:tr>
      <w:tr w:rsidR="008E5AA0" w:rsidRPr="00C83059" w14:paraId="6F4D33AB"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342E554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Nombre del Contratante:</w:t>
            </w:r>
          </w:p>
        </w:tc>
        <w:tc>
          <w:tcPr>
            <w:tcW w:w="4878" w:type="dxa"/>
            <w:gridSpan w:val="3"/>
            <w:tcBorders>
              <w:top w:val="single" w:sz="6" w:space="0" w:color="auto"/>
              <w:left w:val="nil"/>
              <w:bottom w:val="single" w:sz="6" w:space="0" w:color="auto"/>
              <w:right w:val="single" w:sz="6" w:space="0" w:color="auto"/>
            </w:tcBorders>
          </w:tcPr>
          <w:p w14:paraId="7089BE0F"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r w:rsidR="008E5AA0" w:rsidRPr="00C83059" w14:paraId="76B081E5" w14:textId="77777777" w:rsidTr="0075452E">
        <w:trPr>
          <w:cantSplit/>
          <w:jc w:val="center"/>
        </w:trPr>
        <w:tc>
          <w:tcPr>
            <w:tcW w:w="4212" w:type="dxa"/>
            <w:tcBorders>
              <w:top w:val="single" w:sz="6" w:space="0" w:color="auto"/>
              <w:left w:val="single" w:sz="6" w:space="0" w:color="auto"/>
              <w:bottom w:val="single" w:sz="6" w:space="0" w:color="auto"/>
              <w:right w:val="single" w:sz="6" w:space="0" w:color="auto"/>
            </w:tcBorders>
          </w:tcPr>
          <w:p w14:paraId="7FC40873"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Dirección:</w:t>
            </w:r>
          </w:p>
          <w:p w14:paraId="1E85222F" w14:textId="77777777" w:rsidR="008E5AA0" w:rsidRPr="00C83059" w:rsidRDefault="008E5AA0" w:rsidP="008E5AA0">
            <w:pPr>
              <w:spacing w:after="0" w:line="240" w:lineRule="auto"/>
              <w:rPr>
                <w:rFonts w:ascii="Times New Roman" w:hAnsi="Times New Roman" w:cs="Times New Roman"/>
                <w:b/>
              </w:rPr>
            </w:pPr>
          </w:p>
          <w:p w14:paraId="747D2908"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Número de teléfono / Fax:</w:t>
            </w:r>
          </w:p>
          <w:p w14:paraId="009C0E72" w14:textId="77777777" w:rsidR="008E5AA0" w:rsidRPr="00C83059" w:rsidRDefault="008E5AA0" w:rsidP="008E5AA0">
            <w:pPr>
              <w:spacing w:after="0" w:line="240" w:lineRule="auto"/>
              <w:rPr>
                <w:rFonts w:ascii="Times New Roman" w:hAnsi="Times New Roman" w:cs="Times New Roman"/>
                <w:b/>
              </w:rPr>
            </w:pPr>
            <w:r w:rsidRPr="00C83059">
              <w:rPr>
                <w:rFonts w:ascii="Times New Roman" w:hAnsi="Times New Roman" w:cs="Times New Roman"/>
                <w:b/>
              </w:rPr>
              <w:t>Correo electrónico:</w:t>
            </w:r>
          </w:p>
        </w:tc>
        <w:tc>
          <w:tcPr>
            <w:tcW w:w="4878" w:type="dxa"/>
            <w:gridSpan w:val="3"/>
            <w:tcBorders>
              <w:top w:val="single" w:sz="6" w:space="0" w:color="auto"/>
              <w:left w:val="nil"/>
              <w:bottom w:val="single" w:sz="6" w:space="0" w:color="auto"/>
              <w:right w:val="single" w:sz="6" w:space="0" w:color="auto"/>
            </w:tcBorders>
          </w:tcPr>
          <w:p w14:paraId="7DE2ECA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059E8AB6"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2E3C0950"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p w14:paraId="503E0772"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_______________________________________</w:t>
            </w:r>
          </w:p>
        </w:tc>
      </w:tr>
    </w:tbl>
    <w:p w14:paraId="6C741417" w14:textId="77777777" w:rsidR="008E5AA0" w:rsidRPr="00C83059" w:rsidRDefault="008E5AA0" w:rsidP="008E5AA0">
      <w:pPr>
        <w:spacing w:after="0" w:line="240" w:lineRule="auto"/>
        <w:rPr>
          <w:rFonts w:ascii="Times New Roman" w:hAnsi="Times New Roman" w:cs="Times New Roman"/>
        </w:rPr>
      </w:pPr>
    </w:p>
    <w:p w14:paraId="3C33B7C2" w14:textId="77777777" w:rsidR="008E5AA0" w:rsidRPr="00C83059" w:rsidRDefault="008E5AA0" w:rsidP="008E5AA0">
      <w:pPr>
        <w:spacing w:after="0" w:line="240" w:lineRule="auto"/>
        <w:rPr>
          <w:rFonts w:ascii="Times New Roman" w:hAnsi="Times New Roman" w:cs="Times New Roman"/>
        </w:rPr>
      </w:pPr>
    </w:p>
    <w:p w14:paraId="271D5BA1" w14:textId="77777777" w:rsidR="008E5AA0" w:rsidRPr="00C83059" w:rsidRDefault="008E5AA0" w:rsidP="008E5AA0">
      <w:pPr>
        <w:spacing w:after="0" w:line="240" w:lineRule="auto"/>
        <w:rPr>
          <w:rFonts w:ascii="Times New Roman" w:hAnsi="Times New Roman" w:cs="Times New Roman"/>
        </w:rPr>
      </w:pPr>
    </w:p>
    <w:p w14:paraId="2C50F446" w14:textId="77777777" w:rsidR="008E5AA0" w:rsidRPr="00C83059" w:rsidRDefault="008E5AA0" w:rsidP="008E5AA0">
      <w:pPr>
        <w:spacing w:after="0" w:line="240" w:lineRule="auto"/>
        <w:rPr>
          <w:rFonts w:ascii="Times New Roman" w:hAnsi="Times New Roman" w:cs="Times New Roman"/>
        </w:rPr>
      </w:pPr>
    </w:p>
    <w:p w14:paraId="38B7F187" w14:textId="77777777" w:rsidR="008E5AA0" w:rsidRPr="00C83059" w:rsidRDefault="008E5AA0" w:rsidP="008E5AA0">
      <w:pPr>
        <w:spacing w:after="0" w:line="240" w:lineRule="auto"/>
        <w:rPr>
          <w:rFonts w:ascii="Times New Roman" w:hAnsi="Times New Roman" w:cs="Times New Roman"/>
        </w:rPr>
      </w:pPr>
    </w:p>
    <w:p w14:paraId="03B9A88E" w14:textId="77777777" w:rsidR="008E5AA0" w:rsidRPr="00C83059" w:rsidRDefault="008E5AA0" w:rsidP="008E5AA0">
      <w:pPr>
        <w:spacing w:after="0" w:line="240" w:lineRule="auto"/>
        <w:rPr>
          <w:rFonts w:ascii="Times New Roman" w:hAnsi="Times New Roman" w:cs="Times New Roman"/>
        </w:rPr>
      </w:pPr>
    </w:p>
    <w:p w14:paraId="04840144" w14:textId="77777777" w:rsidR="008E5AA0" w:rsidRPr="00C83059" w:rsidRDefault="008E5AA0" w:rsidP="008E5AA0">
      <w:pPr>
        <w:spacing w:after="0" w:line="240" w:lineRule="auto"/>
        <w:rPr>
          <w:rFonts w:ascii="Times New Roman" w:hAnsi="Times New Roman" w:cs="Times New Roman"/>
        </w:rPr>
      </w:pPr>
    </w:p>
    <w:p w14:paraId="57315196" w14:textId="77777777" w:rsidR="008E5AA0" w:rsidRPr="00C83059" w:rsidRDefault="008E5AA0" w:rsidP="008E5AA0">
      <w:pPr>
        <w:spacing w:after="0" w:line="240" w:lineRule="auto"/>
        <w:rPr>
          <w:rFonts w:ascii="Times New Roman" w:hAnsi="Times New Roman" w:cs="Times New Roman"/>
        </w:rPr>
      </w:pPr>
    </w:p>
    <w:p w14:paraId="1A13D710" w14:textId="77777777" w:rsidR="008E5AA0" w:rsidRPr="00C83059" w:rsidRDefault="008E5AA0" w:rsidP="008E5AA0">
      <w:pPr>
        <w:spacing w:after="0" w:line="240" w:lineRule="auto"/>
        <w:rPr>
          <w:rFonts w:ascii="Times New Roman" w:hAnsi="Times New Roman" w:cs="Times New Roman"/>
        </w:rPr>
      </w:pPr>
    </w:p>
    <w:p w14:paraId="062E460D" w14:textId="77777777" w:rsidR="008E5AA0" w:rsidRPr="00C83059" w:rsidRDefault="008E5AA0" w:rsidP="008E5AA0">
      <w:pPr>
        <w:spacing w:after="0" w:line="240" w:lineRule="auto"/>
        <w:rPr>
          <w:rFonts w:ascii="Times New Roman" w:hAnsi="Times New Roman" w:cs="Times New Roman"/>
        </w:rPr>
      </w:pPr>
    </w:p>
    <w:p w14:paraId="38420DE8" w14:textId="77777777" w:rsidR="008E5AA0" w:rsidRPr="00C83059" w:rsidRDefault="008E5AA0" w:rsidP="008E5AA0">
      <w:pPr>
        <w:spacing w:after="0" w:line="240" w:lineRule="auto"/>
        <w:rPr>
          <w:rFonts w:ascii="Times New Roman" w:hAnsi="Times New Roman" w:cs="Times New Roman"/>
        </w:rPr>
      </w:pPr>
    </w:p>
    <w:p w14:paraId="591C4510" w14:textId="77777777" w:rsidR="008E5AA0" w:rsidRPr="00C83059" w:rsidRDefault="008E5AA0" w:rsidP="008E5AA0">
      <w:pPr>
        <w:spacing w:after="0" w:line="240" w:lineRule="auto"/>
        <w:rPr>
          <w:rFonts w:ascii="Times New Roman" w:hAnsi="Times New Roman" w:cs="Times New Roman"/>
        </w:rPr>
      </w:pPr>
    </w:p>
    <w:p w14:paraId="2C92511A" w14:textId="77777777" w:rsidR="008E5AA0" w:rsidRPr="00C83059" w:rsidRDefault="008E5AA0" w:rsidP="008E5AA0">
      <w:pPr>
        <w:spacing w:after="0" w:line="240" w:lineRule="auto"/>
        <w:rPr>
          <w:rFonts w:ascii="Times New Roman" w:hAnsi="Times New Roman" w:cs="Times New Roman"/>
        </w:rPr>
      </w:pPr>
    </w:p>
    <w:p w14:paraId="043E2791" w14:textId="77777777" w:rsidR="008E5AA0" w:rsidRPr="00112816" w:rsidRDefault="008E5AA0" w:rsidP="00112816">
      <w:pPr>
        <w:pStyle w:val="Ttulo3"/>
        <w:jc w:val="center"/>
        <w:rPr>
          <w:rFonts w:ascii="Times New Roman" w:hAnsi="Times New Roman" w:cs="Times New Roman"/>
          <w:color w:val="auto"/>
          <w:sz w:val="24"/>
        </w:rPr>
      </w:pPr>
      <w:bookmarkStart w:id="1084" w:name="_Toc403830118"/>
      <w:bookmarkStart w:id="1085" w:name="_Toc403835312"/>
      <w:bookmarkStart w:id="1086" w:name="_Toc403837423"/>
      <w:bookmarkStart w:id="1087" w:name="_Toc404148743"/>
      <w:bookmarkStart w:id="1088" w:name="_Toc404148975"/>
      <w:bookmarkStart w:id="1089" w:name="_Toc404149085"/>
      <w:bookmarkStart w:id="1090" w:name="_Toc441228341"/>
      <w:bookmarkStart w:id="1091" w:name="_Toc441489289"/>
      <w:bookmarkStart w:id="1092" w:name="_Toc441489442"/>
      <w:r w:rsidRPr="00112816">
        <w:rPr>
          <w:rFonts w:ascii="Times New Roman" w:hAnsi="Times New Roman" w:cs="Times New Roman"/>
          <w:color w:val="auto"/>
          <w:sz w:val="24"/>
        </w:rPr>
        <w:lastRenderedPageBreak/>
        <w:t>Formulario EXP – 2.4.2 (b)(cont.)</w:t>
      </w:r>
      <w:bookmarkEnd w:id="1084"/>
      <w:bookmarkEnd w:id="1085"/>
      <w:bookmarkEnd w:id="1086"/>
      <w:bookmarkEnd w:id="1087"/>
      <w:bookmarkEnd w:id="1088"/>
      <w:bookmarkEnd w:id="1089"/>
      <w:bookmarkEnd w:id="1090"/>
      <w:bookmarkEnd w:id="1091"/>
      <w:bookmarkEnd w:id="1092"/>
    </w:p>
    <w:p w14:paraId="5F80A656" w14:textId="77777777" w:rsidR="008E5AA0" w:rsidRPr="00112816" w:rsidRDefault="008E5AA0" w:rsidP="00112816">
      <w:pPr>
        <w:pStyle w:val="Ttulo3"/>
        <w:jc w:val="center"/>
        <w:rPr>
          <w:rFonts w:ascii="Times New Roman" w:hAnsi="Times New Roman" w:cs="Times New Roman"/>
          <w:color w:val="auto"/>
          <w:sz w:val="24"/>
        </w:rPr>
      </w:pPr>
      <w:bookmarkStart w:id="1093" w:name="_Toc403830119"/>
      <w:bookmarkStart w:id="1094" w:name="_Toc403835313"/>
      <w:bookmarkStart w:id="1095" w:name="_Toc403837424"/>
      <w:bookmarkStart w:id="1096" w:name="_Toc404148744"/>
      <w:bookmarkStart w:id="1097" w:name="_Toc404148976"/>
      <w:bookmarkStart w:id="1098" w:name="_Toc404149086"/>
      <w:bookmarkStart w:id="1099" w:name="_Toc441228342"/>
      <w:bookmarkStart w:id="1100" w:name="_Toc441489290"/>
      <w:bookmarkStart w:id="1101" w:name="_Toc441489443"/>
      <w:r w:rsidRPr="00112816">
        <w:rPr>
          <w:rFonts w:ascii="Times New Roman" w:hAnsi="Times New Roman" w:cs="Times New Roman"/>
          <w:color w:val="auto"/>
          <w:sz w:val="24"/>
        </w:rPr>
        <w:t>Experiencia Específica en Actividades Clave (cont.)</w:t>
      </w:r>
      <w:bookmarkEnd w:id="1093"/>
      <w:bookmarkEnd w:id="1094"/>
      <w:bookmarkEnd w:id="1095"/>
      <w:bookmarkEnd w:id="1096"/>
      <w:bookmarkEnd w:id="1097"/>
      <w:bookmarkEnd w:id="1098"/>
      <w:bookmarkEnd w:id="1099"/>
      <w:bookmarkEnd w:id="1100"/>
      <w:bookmarkEnd w:id="1101"/>
    </w:p>
    <w:p w14:paraId="657A2814" w14:textId="77777777" w:rsidR="008E5AA0" w:rsidRPr="00C83059" w:rsidRDefault="008E5AA0" w:rsidP="008E5AA0">
      <w:pPr>
        <w:spacing w:after="0" w:line="240" w:lineRule="auto"/>
        <w:rPr>
          <w:rFonts w:ascii="Times New Roman" w:hAnsi="Times New Roman" w:cs="Times New Roman"/>
        </w:rPr>
      </w:pPr>
    </w:p>
    <w:p w14:paraId="1A606441"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Licitante: __________________________   Página ___ de ___ páginas</w:t>
      </w:r>
    </w:p>
    <w:p w14:paraId="7EF2D50C"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socio de la APCA: ___________________________</w:t>
      </w:r>
    </w:p>
    <w:p w14:paraId="44E4197B" w14:textId="77777777" w:rsidR="008E5AA0" w:rsidRPr="00C83059" w:rsidRDefault="008E5AA0" w:rsidP="008E5AA0">
      <w:pPr>
        <w:spacing w:after="0" w:line="240" w:lineRule="auto"/>
        <w:rPr>
          <w:rFonts w:ascii="Times New Roman" w:hAnsi="Times New Roman" w:cs="Times New Roman"/>
        </w:rPr>
      </w:pPr>
      <w:r w:rsidRPr="00C83059">
        <w:rPr>
          <w:rFonts w:ascii="Times New Roman" w:hAnsi="Times New Roman" w:cs="Times New Roman"/>
        </w:rPr>
        <w:t>Nombre jurídico del Subcontratista: __________________________</w:t>
      </w:r>
    </w:p>
    <w:p w14:paraId="7DB261B7" w14:textId="77777777" w:rsidR="008E5AA0" w:rsidRPr="00C83059" w:rsidRDefault="008E5AA0" w:rsidP="008E5AA0">
      <w:pPr>
        <w:spacing w:after="0" w:line="240" w:lineRule="auto"/>
        <w:rPr>
          <w:rFonts w:ascii="Times New Roman" w:hAnsi="Times New Roman" w:cs="Times New Roman"/>
        </w:rPr>
      </w:pPr>
    </w:p>
    <w:p w14:paraId="3F5BA81C" w14:textId="77777777" w:rsidR="008E5AA0" w:rsidRPr="00C83059" w:rsidRDefault="008E5AA0" w:rsidP="008E5AA0">
      <w:pPr>
        <w:spacing w:after="0" w:line="240" w:lineRule="auto"/>
        <w:rPr>
          <w:rFonts w:ascii="Times New Roman" w:hAnsi="Times New Roman" w:cs="Times New Roman"/>
        </w:rPr>
      </w:pPr>
    </w:p>
    <w:tbl>
      <w:tblPr>
        <w:tblW w:w="9090" w:type="dxa"/>
        <w:jc w:val="center"/>
        <w:tblLayout w:type="fixed"/>
        <w:tblCellMar>
          <w:left w:w="72" w:type="dxa"/>
          <w:right w:w="72" w:type="dxa"/>
        </w:tblCellMar>
        <w:tblLook w:val="0000" w:firstRow="0" w:lastRow="0" w:firstColumn="0" w:lastColumn="0" w:noHBand="0" w:noVBand="0"/>
      </w:tblPr>
      <w:tblGrid>
        <w:gridCol w:w="4212"/>
        <w:gridCol w:w="4878"/>
      </w:tblGrid>
      <w:tr w:rsidR="008E5AA0" w:rsidRPr="00C83059" w14:paraId="560F838A" w14:textId="77777777" w:rsidTr="0075452E">
        <w:trPr>
          <w:cantSplit/>
          <w:tblHeader/>
          <w:jc w:val="center"/>
        </w:trPr>
        <w:tc>
          <w:tcPr>
            <w:tcW w:w="4212" w:type="dxa"/>
            <w:tcBorders>
              <w:top w:val="single" w:sz="6" w:space="0" w:color="auto"/>
              <w:left w:val="single" w:sz="6" w:space="0" w:color="auto"/>
              <w:bottom w:val="single" w:sz="4" w:space="0" w:color="auto"/>
              <w:right w:val="single" w:sz="4" w:space="0" w:color="auto"/>
            </w:tcBorders>
          </w:tcPr>
          <w:p w14:paraId="3A4D131D" w14:textId="77777777" w:rsidR="008E5AA0" w:rsidRPr="00C83059" w:rsidRDefault="008E5AA0" w:rsidP="00716E6E">
            <w:pPr>
              <w:spacing w:after="0" w:line="240" w:lineRule="auto"/>
              <w:jc w:val="center"/>
              <w:rPr>
                <w:rFonts w:ascii="Times New Roman" w:hAnsi="Times New Roman" w:cs="Times New Roman"/>
                <w:b/>
              </w:rPr>
            </w:pPr>
          </w:p>
        </w:tc>
        <w:tc>
          <w:tcPr>
            <w:tcW w:w="4878" w:type="dxa"/>
            <w:tcBorders>
              <w:top w:val="single" w:sz="6" w:space="0" w:color="auto"/>
              <w:left w:val="single" w:sz="4" w:space="0" w:color="auto"/>
              <w:bottom w:val="single" w:sz="4" w:space="0" w:color="auto"/>
              <w:right w:val="single" w:sz="6" w:space="0" w:color="auto"/>
            </w:tcBorders>
          </w:tcPr>
          <w:p w14:paraId="39E30A50" w14:textId="77777777" w:rsidR="008E5AA0" w:rsidRPr="00C83059" w:rsidRDefault="008E5AA0" w:rsidP="00716E6E">
            <w:pPr>
              <w:spacing w:after="0" w:line="240" w:lineRule="auto"/>
              <w:jc w:val="center"/>
              <w:rPr>
                <w:rFonts w:ascii="Times New Roman" w:hAnsi="Times New Roman" w:cs="Times New Roman"/>
                <w:b/>
              </w:rPr>
            </w:pPr>
            <w:r w:rsidRPr="00C83059">
              <w:rPr>
                <w:rFonts w:ascii="Times New Roman" w:hAnsi="Times New Roman" w:cs="Times New Roman"/>
                <w:b/>
              </w:rPr>
              <w:t>Información</w:t>
            </w:r>
          </w:p>
        </w:tc>
      </w:tr>
      <w:tr w:rsidR="008E5AA0" w:rsidRPr="00C83059" w14:paraId="69A88CE7"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2C36353A" w14:textId="77777777" w:rsidR="008E5AA0" w:rsidRPr="00C83059" w:rsidRDefault="008E5AA0" w:rsidP="00716E6E">
            <w:pPr>
              <w:spacing w:after="0" w:line="240" w:lineRule="auto"/>
              <w:jc w:val="both"/>
              <w:rPr>
                <w:rFonts w:ascii="Times New Roman" w:hAnsi="Times New Roman" w:cs="Times New Roman"/>
                <w:b/>
              </w:rPr>
            </w:pPr>
            <w:r w:rsidRPr="00C83059">
              <w:rPr>
                <w:rFonts w:ascii="Times New Roman" w:hAnsi="Times New Roman" w:cs="Times New Roman"/>
                <w:b/>
              </w:rPr>
              <w:t>Descripción de las actividades clave de acuerdo con el Subfactor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14:paraId="36A4C1B8" w14:textId="77777777" w:rsidR="008E5AA0" w:rsidRPr="00C83059" w:rsidRDefault="008E5AA0" w:rsidP="008E5AA0">
            <w:pPr>
              <w:spacing w:after="0" w:line="240" w:lineRule="auto"/>
              <w:rPr>
                <w:rFonts w:ascii="Times New Roman" w:hAnsi="Times New Roman" w:cs="Times New Roman"/>
              </w:rPr>
            </w:pPr>
          </w:p>
        </w:tc>
      </w:tr>
      <w:tr w:rsidR="008E5AA0" w:rsidRPr="00C83059" w14:paraId="4F171CBD"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02326AB0"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6333A393" w14:textId="77777777" w:rsidR="008E5AA0" w:rsidRPr="00C83059" w:rsidRDefault="008E5AA0" w:rsidP="008E5AA0">
            <w:pPr>
              <w:spacing w:after="0" w:line="240" w:lineRule="auto"/>
              <w:rPr>
                <w:rFonts w:ascii="Times New Roman" w:hAnsi="Times New Roman" w:cs="Times New Roman"/>
              </w:rPr>
            </w:pPr>
          </w:p>
        </w:tc>
      </w:tr>
      <w:tr w:rsidR="008E5AA0" w:rsidRPr="00C83059" w14:paraId="53FEED69"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44B66370"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2411A54B" w14:textId="77777777" w:rsidR="008E5AA0" w:rsidRPr="00C83059" w:rsidRDefault="008E5AA0" w:rsidP="008E5AA0">
            <w:pPr>
              <w:spacing w:after="0" w:line="240" w:lineRule="auto"/>
              <w:rPr>
                <w:rFonts w:ascii="Times New Roman" w:hAnsi="Times New Roman" w:cs="Times New Roman"/>
              </w:rPr>
            </w:pPr>
          </w:p>
        </w:tc>
      </w:tr>
      <w:tr w:rsidR="008E5AA0" w:rsidRPr="00C83059" w14:paraId="547C0BEB"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75E6B3B3"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2E88E313" w14:textId="77777777" w:rsidR="008E5AA0" w:rsidRPr="00C83059" w:rsidRDefault="008E5AA0" w:rsidP="008E5AA0">
            <w:pPr>
              <w:spacing w:after="0" w:line="240" w:lineRule="auto"/>
              <w:rPr>
                <w:rFonts w:ascii="Times New Roman" w:hAnsi="Times New Roman" w:cs="Times New Roman"/>
              </w:rPr>
            </w:pPr>
          </w:p>
        </w:tc>
      </w:tr>
      <w:tr w:rsidR="008E5AA0" w:rsidRPr="00C83059" w14:paraId="2C2BCB9D"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35E2232B"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3F6BF892" w14:textId="77777777" w:rsidR="008E5AA0" w:rsidRPr="00C83059" w:rsidRDefault="008E5AA0" w:rsidP="008E5AA0">
            <w:pPr>
              <w:spacing w:after="0" w:line="240" w:lineRule="auto"/>
              <w:rPr>
                <w:rFonts w:ascii="Times New Roman" w:hAnsi="Times New Roman" w:cs="Times New Roman"/>
              </w:rPr>
            </w:pPr>
          </w:p>
        </w:tc>
      </w:tr>
      <w:tr w:rsidR="008E5AA0" w:rsidRPr="00C83059" w14:paraId="33A26499" w14:textId="77777777" w:rsidTr="0075452E">
        <w:trPr>
          <w:cantSplit/>
          <w:trHeight w:val="699"/>
          <w:jc w:val="center"/>
        </w:trPr>
        <w:tc>
          <w:tcPr>
            <w:tcW w:w="4212" w:type="dxa"/>
            <w:tcBorders>
              <w:top w:val="single" w:sz="4" w:space="0" w:color="auto"/>
              <w:left w:val="single" w:sz="6" w:space="0" w:color="auto"/>
              <w:bottom w:val="single" w:sz="4" w:space="0" w:color="auto"/>
            </w:tcBorders>
          </w:tcPr>
          <w:p w14:paraId="272EFFF5" w14:textId="77777777" w:rsidR="008E5AA0" w:rsidRPr="00C83059" w:rsidRDefault="008E5AA0" w:rsidP="008E5AA0">
            <w:pPr>
              <w:spacing w:after="0" w:line="240" w:lineRule="auto"/>
              <w:rPr>
                <w:rFonts w:ascii="Times New Roman" w:hAnsi="Times New Roman" w:cs="Times New Roman"/>
              </w:rPr>
            </w:pPr>
          </w:p>
          <w:p w14:paraId="511E1D24" w14:textId="77777777" w:rsidR="008E5AA0" w:rsidRPr="00C83059" w:rsidRDefault="008E5AA0" w:rsidP="008E5AA0">
            <w:pPr>
              <w:spacing w:after="0" w:line="240" w:lineRule="auto"/>
              <w:rPr>
                <w:rFonts w:ascii="Times New Roman" w:hAnsi="Times New Roman" w:cs="Times New Roman"/>
              </w:rPr>
            </w:pPr>
          </w:p>
        </w:tc>
        <w:tc>
          <w:tcPr>
            <w:tcW w:w="4878" w:type="dxa"/>
            <w:tcBorders>
              <w:top w:val="single" w:sz="4" w:space="0" w:color="auto"/>
              <w:left w:val="single" w:sz="4" w:space="0" w:color="auto"/>
              <w:bottom w:val="single" w:sz="4" w:space="0" w:color="auto"/>
              <w:right w:val="single" w:sz="6" w:space="0" w:color="auto"/>
            </w:tcBorders>
          </w:tcPr>
          <w:p w14:paraId="0B50BE54" w14:textId="77777777" w:rsidR="008E5AA0" w:rsidRPr="00C83059" w:rsidRDefault="008E5AA0" w:rsidP="008E5AA0">
            <w:pPr>
              <w:spacing w:after="0" w:line="240" w:lineRule="auto"/>
              <w:rPr>
                <w:rFonts w:ascii="Times New Roman" w:hAnsi="Times New Roman" w:cs="Times New Roman"/>
              </w:rPr>
            </w:pPr>
          </w:p>
        </w:tc>
      </w:tr>
    </w:tbl>
    <w:p w14:paraId="77FA1161" w14:textId="77777777" w:rsidR="008E5AA0" w:rsidRPr="00C83059" w:rsidRDefault="008E5AA0" w:rsidP="008E5AA0">
      <w:pPr>
        <w:spacing w:after="0" w:line="240" w:lineRule="auto"/>
        <w:rPr>
          <w:rFonts w:ascii="Times New Roman" w:hAnsi="Times New Roman" w:cs="Times New Roman"/>
        </w:rPr>
      </w:pPr>
    </w:p>
    <w:p w14:paraId="4F79A13C" w14:textId="77777777" w:rsidR="008E5AA0" w:rsidRPr="00C83059" w:rsidRDefault="008E5AA0" w:rsidP="008E5AA0">
      <w:pPr>
        <w:spacing w:after="0" w:line="240" w:lineRule="auto"/>
        <w:rPr>
          <w:rFonts w:ascii="Times New Roman" w:hAnsi="Times New Roman" w:cs="Times New Roman"/>
        </w:rPr>
      </w:pPr>
    </w:p>
    <w:p w14:paraId="082B6353" w14:textId="77777777" w:rsidR="008E5AA0" w:rsidRPr="00C83059" w:rsidRDefault="008E5AA0" w:rsidP="008E5AA0">
      <w:pPr>
        <w:spacing w:after="0" w:line="240" w:lineRule="auto"/>
        <w:rPr>
          <w:rFonts w:ascii="Times New Roman" w:hAnsi="Times New Roman" w:cs="Times New Roman"/>
        </w:rPr>
      </w:pPr>
    </w:p>
    <w:p w14:paraId="038E298B" w14:textId="77777777" w:rsidR="008E5AA0" w:rsidRPr="00C83059" w:rsidRDefault="008E5AA0" w:rsidP="008E5AA0">
      <w:pPr>
        <w:spacing w:after="0" w:line="240" w:lineRule="auto"/>
        <w:rPr>
          <w:rFonts w:ascii="Times New Roman" w:hAnsi="Times New Roman" w:cs="Times New Roman"/>
        </w:rPr>
      </w:pPr>
    </w:p>
    <w:p w14:paraId="7FDC6A6C" w14:textId="77777777" w:rsidR="008E5AA0" w:rsidRPr="00C83059" w:rsidRDefault="008E5AA0" w:rsidP="008E5AA0">
      <w:pPr>
        <w:spacing w:after="0" w:line="240" w:lineRule="auto"/>
        <w:rPr>
          <w:rFonts w:ascii="Times New Roman" w:hAnsi="Times New Roman" w:cs="Times New Roman"/>
        </w:rPr>
      </w:pPr>
    </w:p>
    <w:p w14:paraId="45EBA287" w14:textId="77777777" w:rsidR="008E5AA0" w:rsidRPr="00C83059" w:rsidRDefault="008E5AA0" w:rsidP="008E5AA0">
      <w:pPr>
        <w:spacing w:after="0" w:line="240" w:lineRule="auto"/>
        <w:rPr>
          <w:rFonts w:ascii="Times New Roman" w:hAnsi="Times New Roman" w:cs="Times New Roman"/>
        </w:rPr>
      </w:pPr>
    </w:p>
    <w:p w14:paraId="7BC6E118" w14:textId="77777777" w:rsidR="008E5AA0" w:rsidRPr="00C83059" w:rsidRDefault="008E5AA0" w:rsidP="008E5AA0">
      <w:pPr>
        <w:spacing w:after="0" w:line="240" w:lineRule="auto"/>
        <w:rPr>
          <w:rFonts w:ascii="Times New Roman" w:hAnsi="Times New Roman" w:cs="Times New Roman"/>
        </w:rPr>
      </w:pPr>
    </w:p>
    <w:p w14:paraId="17B63D92" w14:textId="77777777" w:rsidR="008E5AA0" w:rsidRPr="00C83059" w:rsidRDefault="008E5AA0" w:rsidP="008E5AA0">
      <w:pPr>
        <w:spacing w:after="0" w:line="240" w:lineRule="auto"/>
        <w:rPr>
          <w:rFonts w:ascii="Times New Roman" w:hAnsi="Times New Roman" w:cs="Times New Roman"/>
        </w:rPr>
      </w:pPr>
    </w:p>
    <w:p w14:paraId="4564DA96" w14:textId="77777777" w:rsidR="008E5AA0" w:rsidRPr="00C83059" w:rsidRDefault="008E5AA0" w:rsidP="008E5AA0">
      <w:pPr>
        <w:spacing w:after="0" w:line="240" w:lineRule="auto"/>
        <w:rPr>
          <w:rFonts w:ascii="Times New Roman" w:hAnsi="Times New Roman" w:cs="Times New Roman"/>
        </w:rPr>
      </w:pPr>
    </w:p>
    <w:p w14:paraId="49229072" w14:textId="77777777" w:rsidR="008E5AA0" w:rsidRPr="00C83059" w:rsidRDefault="008E5AA0" w:rsidP="008E5AA0">
      <w:pPr>
        <w:spacing w:after="0" w:line="240" w:lineRule="auto"/>
        <w:rPr>
          <w:rFonts w:ascii="Times New Roman" w:hAnsi="Times New Roman" w:cs="Times New Roman"/>
        </w:rPr>
      </w:pPr>
    </w:p>
    <w:p w14:paraId="4E0C4B17" w14:textId="77777777" w:rsidR="008E5AA0" w:rsidRPr="00C83059" w:rsidRDefault="008E5AA0" w:rsidP="008E5AA0">
      <w:pPr>
        <w:spacing w:after="0" w:line="240" w:lineRule="auto"/>
        <w:rPr>
          <w:rFonts w:ascii="Times New Roman" w:hAnsi="Times New Roman" w:cs="Times New Roman"/>
        </w:rPr>
      </w:pPr>
    </w:p>
    <w:p w14:paraId="48A99DDA" w14:textId="77777777" w:rsidR="008E5AA0" w:rsidRPr="00C83059" w:rsidRDefault="008E5AA0" w:rsidP="008E5AA0">
      <w:pPr>
        <w:spacing w:after="0" w:line="240" w:lineRule="auto"/>
        <w:rPr>
          <w:rFonts w:ascii="Times New Roman" w:hAnsi="Times New Roman" w:cs="Times New Roman"/>
        </w:rPr>
      </w:pPr>
    </w:p>
    <w:p w14:paraId="2E198EA3" w14:textId="77777777" w:rsidR="008E5AA0" w:rsidRPr="00C83059" w:rsidRDefault="008E5AA0" w:rsidP="008E5AA0">
      <w:pPr>
        <w:spacing w:after="0" w:line="240" w:lineRule="auto"/>
        <w:rPr>
          <w:rFonts w:ascii="Times New Roman" w:hAnsi="Times New Roman" w:cs="Times New Roman"/>
        </w:rPr>
      </w:pPr>
    </w:p>
    <w:p w14:paraId="2581BFE9" w14:textId="77777777" w:rsidR="008E5AA0" w:rsidRPr="00C83059" w:rsidRDefault="008E5AA0" w:rsidP="008E5AA0">
      <w:pPr>
        <w:spacing w:after="0" w:line="240" w:lineRule="auto"/>
        <w:rPr>
          <w:rFonts w:ascii="Times New Roman" w:hAnsi="Times New Roman" w:cs="Times New Roman"/>
        </w:rPr>
      </w:pPr>
    </w:p>
    <w:p w14:paraId="7DAC0610" w14:textId="77777777" w:rsidR="006305B3" w:rsidRPr="00112816" w:rsidRDefault="006305B3" w:rsidP="008E5AA0">
      <w:pPr>
        <w:spacing w:after="0" w:line="240" w:lineRule="auto"/>
        <w:rPr>
          <w:rFonts w:ascii="Times New Roman" w:hAnsi="Times New Roman" w:cs="Times New Roman"/>
          <w:b/>
        </w:rPr>
      </w:pPr>
      <w:bookmarkStart w:id="1102" w:name="_Toc403635586"/>
      <w:bookmarkStart w:id="1103" w:name="_Toc403638066"/>
      <w:bookmarkStart w:id="1104" w:name="_Toc403640306"/>
      <w:bookmarkStart w:id="1105" w:name="_Toc403640715"/>
    </w:p>
    <w:p w14:paraId="4B718B66" w14:textId="77777777" w:rsidR="008E5AA0" w:rsidRPr="00112816" w:rsidRDefault="008E5AA0" w:rsidP="00B74E44">
      <w:pPr>
        <w:pStyle w:val="Ttulo1"/>
        <w:jc w:val="center"/>
        <w:rPr>
          <w:rFonts w:ascii="Times New Roman" w:hAnsi="Times New Roman" w:cs="Times New Roman"/>
          <w:color w:val="auto"/>
          <w:sz w:val="32"/>
        </w:rPr>
      </w:pPr>
      <w:bookmarkStart w:id="1106" w:name="_Toc403830120"/>
      <w:bookmarkStart w:id="1107" w:name="_Toc403835314"/>
      <w:bookmarkStart w:id="1108" w:name="_Toc403837425"/>
      <w:bookmarkStart w:id="1109" w:name="_Toc404148745"/>
      <w:bookmarkStart w:id="1110" w:name="_Toc404148977"/>
      <w:bookmarkStart w:id="1111" w:name="_Toc404149087"/>
      <w:bookmarkStart w:id="1112" w:name="_Toc441228343"/>
      <w:bookmarkStart w:id="1113" w:name="_Toc441489291"/>
      <w:bookmarkStart w:id="1114" w:name="_Toc441489444"/>
      <w:r w:rsidRPr="00112816">
        <w:rPr>
          <w:rFonts w:ascii="Times New Roman" w:hAnsi="Times New Roman" w:cs="Times New Roman"/>
          <w:color w:val="auto"/>
          <w:sz w:val="32"/>
        </w:rPr>
        <w:lastRenderedPageBreak/>
        <w:t>SECCIÓN V.  PAÍSES ELEGIBLES</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5DFD9DFF" w14:textId="77777777" w:rsidR="008E5AA0" w:rsidRPr="00C83059" w:rsidRDefault="008E5AA0" w:rsidP="008E5AA0">
      <w:pPr>
        <w:spacing w:after="0" w:line="240" w:lineRule="auto"/>
        <w:rPr>
          <w:rFonts w:ascii="Times New Roman" w:hAnsi="Times New Roman" w:cs="Times New Roman"/>
        </w:rPr>
      </w:pPr>
    </w:p>
    <w:p w14:paraId="65A32696" w14:textId="77777777" w:rsidR="008E5AA0" w:rsidRPr="00C83059" w:rsidRDefault="008E5AA0" w:rsidP="009072F1">
      <w:pPr>
        <w:spacing w:after="0" w:line="240" w:lineRule="auto"/>
        <w:jc w:val="both"/>
        <w:rPr>
          <w:rFonts w:ascii="Times New Roman" w:hAnsi="Times New Roman" w:cs="Times New Roman"/>
          <w:sz w:val="24"/>
        </w:rPr>
      </w:pPr>
      <w:r w:rsidRPr="00C83059">
        <w:rPr>
          <w:rFonts w:ascii="Times New Roman" w:hAnsi="Times New Roman" w:cs="Times New Roman"/>
          <w:sz w:val="24"/>
        </w:rPr>
        <w:t>Elegibilidad para el suministro de bienes, la contratación de obras y prestación de servicios en adquisiciones financiadas por el Banco</w:t>
      </w:r>
      <w:r w:rsidR="00D21BC2">
        <w:rPr>
          <w:rFonts w:ascii="Times New Roman" w:hAnsi="Times New Roman" w:cs="Times New Roman"/>
          <w:sz w:val="24"/>
        </w:rPr>
        <w:t>.</w:t>
      </w:r>
    </w:p>
    <w:p w14:paraId="3F0C385C" w14:textId="77777777" w:rsidR="008E5AA0" w:rsidRPr="00C83059" w:rsidRDefault="008E5AA0" w:rsidP="009072F1">
      <w:pPr>
        <w:spacing w:after="0" w:line="240" w:lineRule="auto"/>
        <w:jc w:val="both"/>
        <w:rPr>
          <w:rFonts w:ascii="Times New Roman" w:hAnsi="Times New Roman" w:cs="Times New Roman"/>
          <w:sz w:val="24"/>
        </w:rPr>
      </w:pPr>
    </w:p>
    <w:p w14:paraId="52DB0287" w14:textId="77777777" w:rsidR="008E5AA0" w:rsidRPr="00C83059" w:rsidRDefault="008E5AA0" w:rsidP="00147C0E">
      <w:pPr>
        <w:pStyle w:val="Prrafodelista"/>
        <w:numPr>
          <w:ilvl w:val="0"/>
          <w:numId w:val="7"/>
        </w:numPr>
        <w:spacing w:after="0" w:line="240" w:lineRule="auto"/>
        <w:jc w:val="both"/>
        <w:rPr>
          <w:rFonts w:ascii="Times New Roman" w:hAnsi="Times New Roman" w:cs="Times New Roman"/>
          <w:sz w:val="24"/>
        </w:rPr>
      </w:pPr>
      <w:r w:rsidRPr="00C83059">
        <w:rPr>
          <w:rFonts w:ascii="Times New Roman" w:hAnsi="Times New Roman" w:cs="Times New Roman"/>
          <w:sz w:val="24"/>
        </w:rPr>
        <w:t>De acuerdo con el párrafo 1.8 de las Normas: Adquisiciones con Préstamos del BIRF y Créditos de la AIF, de mayo de 2004, el Banco le permite a firmas e individuos de todos los países suministrar bienes, obras y servicios para proyectos financiados por el Banco. Excepcionalmente, las firmas de un país o los bienes fabricados en un país podrían ser excluidos si:</w:t>
      </w:r>
    </w:p>
    <w:p w14:paraId="36FCDE78" w14:textId="77777777" w:rsidR="008E5AA0" w:rsidRPr="00C83059" w:rsidRDefault="008E5AA0" w:rsidP="009072F1">
      <w:pPr>
        <w:spacing w:after="0" w:line="240" w:lineRule="auto"/>
        <w:jc w:val="both"/>
        <w:rPr>
          <w:rFonts w:ascii="Times New Roman" w:hAnsi="Times New Roman" w:cs="Times New Roman"/>
          <w:sz w:val="24"/>
        </w:rPr>
      </w:pPr>
    </w:p>
    <w:p w14:paraId="1DEF6AE0" w14:textId="77777777" w:rsidR="008E5AA0" w:rsidRPr="00C83059" w:rsidRDefault="008E5AA0" w:rsidP="009072F1">
      <w:pPr>
        <w:spacing w:after="0" w:line="240" w:lineRule="auto"/>
        <w:ind w:left="1056"/>
        <w:jc w:val="both"/>
        <w:rPr>
          <w:rFonts w:ascii="Times New Roman" w:hAnsi="Times New Roman" w:cs="Times New Roman"/>
          <w:sz w:val="24"/>
        </w:rPr>
      </w:pPr>
      <w:r w:rsidRPr="00C83059">
        <w:rPr>
          <w:rFonts w:ascii="Times New Roman" w:hAnsi="Times New Roman" w:cs="Times New Roman"/>
          <w:sz w:val="24"/>
        </w:rPr>
        <w:t>Párrafo 1.8 (a) (i): por condición de leyes o regulaciones oficiales, el país del Prestatario prohíbe relaciones comerciales con ese País, siempre que el Banco esté de acuerdo con que dicha exclusión no impide la competencia efectiva para la provisión de los Bienes y Obras requeridas; o</w:t>
      </w:r>
    </w:p>
    <w:p w14:paraId="04E3DF95" w14:textId="77777777" w:rsidR="008E5AA0" w:rsidRPr="00C83059" w:rsidRDefault="008E5AA0" w:rsidP="009072F1">
      <w:pPr>
        <w:spacing w:after="0" w:line="240" w:lineRule="auto"/>
        <w:jc w:val="both"/>
        <w:rPr>
          <w:rFonts w:ascii="Times New Roman" w:hAnsi="Times New Roman" w:cs="Times New Roman"/>
          <w:sz w:val="24"/>
        </w:rPr>
      </w:pPr>
    </w:p>
    <w:p w14:paraId="35050031" w14:textId="77777777" w:rsidR="008E5AA0" w:rsidRPr="00C83059" w:rsidRDefault="008E5AA0" w:rsidP="009072F1">
      <w:pPr>
        <w:spacing w:after="0" w:line="240" w:lineRule="auto"/>
        <w:ind w:left="1056" w:firstLine="12"/>
        <w:jc w:val="both"/>
        <w:rPr>
          <w:rFonts w:ascii="Times New Roman" w:hAnsi="Times New Roman" w:cs="Times New Roman"/>
          <w:sz w:val="24"/>
        </w:rPr>
      </w:pPr>
      <w:r w:rsidRPr="00C83059">
        <w:rPr>
          <w:rFonts w:ascii="Times New Roman" w:hAnsi="Times New Roman" w:cs="Times New Roman"/>
          <w:sz w:val="24"/>
        </w:rPr>
        <w:t>Párrafo 1.8(a)(ii): en cumplimiento de una decisión del Consejo de Seguridad de las Naciones Unidas adoptada en virtud del Capítulo VII de la Carta de las Naciones Unidas, el país Prestatario prohíbe la importación de bienes de ese país o pagos de cualquier naturaleza a personas o entidades de ese país.</w:t>
      </w:r>
    </w:p>
    <w:p w14:paraId="1BE51FF6" w14:textId="77777777" w:rsidR="008E5AA0" w:rsidRPr="00C83059" w:rsidRDefault="008E5AA0" w:rsidP="009072F1">
      <w:pPr>
        <w:spacing w:after="0" w:line="240" w:lineRule="auto"/>
        <w:jc w:val="both"/>
        <w:rPr>
          <w:rFonts w:ascii="Times New Roman" w:hAnsi="Times New Roman" w:cs="Times New Roman"/>
          <w:sz w:val="24"/>
        </w:rPr>
      </w:pPr>
    </w:p>
    <w:p w14:paraId="4007D0C5" w14:textId="77777777" w:rsidR="008E5AA0" w:rsidRPr="00C83059" w:rsidRDefault="008E5AA0" w:rsidP="00147C0E">
      <w:pPr>
        <w:pStyle w:val="Prrafodelista"/>
        <w:numPr>
          <w:ilvl w:val="0"/>
          <w:numId w:val="7"/>
        </w:numPr>
        <w:spacing w:after="0" w:line="240" w:lineRule="auto"/>
        <w:jc w:val="both"/>
        <w:rPr>
          <w:rFonts w:ascii="Times New Roman" w:hAnsi="Times New Roman" w:cs="Times New Roman"/>
          <w:sz w:val="24"/>
        </w:rPr>
      </w:pPr>
      <w:r w:rsidRPr="00C83059">
        <w:rPr>
          <w:rFonts w:ascii="Times New Roman" w:hAnsi="Times New Roman" w:cs="Times New Roman"/>
          <w:sz w:val="24"/>
        </w:rPr>
        <w:t>Para información del prestatario y los licitantes, las firmas, bienes y servicios de los siguientes países están excluidos actualmente de participar en esta licitación:</w:t>
      </w:r>
    </w:p>
    <w:p w14:paraId="06E0FC72" w14:textId="77777777" w:rsidR="008E5AA0" w:rsidRPr="00C83059" w:rsidRDefault="008E5AA0" w:rsidP="009072F1">
      <w:pPr>
        <w:spacing w:after="0" w:line="240" w:lineRule="auto"/>
        <w:jc w:val="both"/>
        <w:rPr>
          <w:rFonts w:ascii="Times New Roman" w:hAnsi="Times New Roman" w:cs="Times New Roman"/>
          <w:sz w:val="24"/>
        </w:rPr>
      </w:pPr>
    </w:p>
    <w:p w14:paraId="004163F4" w14:textId="77777777" w:rsidR="008E5AA0" w:rsidRPr="00C83059" w:rsidRDefault="008E5AA0" w:rsidP="00147C0E">
      <w:pPr>
        <w:pStyle w:val="Prrafodelista"/>
        <w:numPr>
          <w:ilvl w:val="0"/>
          <w:numId w:val="8"/>
        </w:num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Con referencia al párrafo 1.8 (a) (i) de las Normas: </w:t>
      </w:r>
    </w:p>
    <w:p w14:paraId="67A44681" w14:textId="77777777" w:rsidR="008E5AA0" w:rsidRPr="00C83059" w:rsidRDefault="008E5AA0" w:rsidP="009072F1">
      <w:pPr>
        <w:pStyle w:val="Prrafodelista"/>
        <w:spacing w:after="0" w:line="240" w:lineRule="auto"/>
        <w:jc w:val="both"/>
        <w:rPr>
          <w:rFonts w:ascii="Times New Roman" w:hAnsi="Times New Roman" w:cs="Times New Roman"/>
          <w:sz w:val="24"/>
        </w:rPr>
      </w:pPr>
      <w:r w:rsidRPr="00C83059">
        <w:rPr>
          <w:rFonts w:ascii="Times New Roman" w:hAnsi="Times New Roman" w:cs="Times New Roman"/>
          <w:sz w:val="24"/>
        </w:rPr>
        <w:t>[Liste los de países cuya prohibición proviene de regulaciones oficiales del país]</w:t>
      </w:r>
    </w:p>
    <w:p w14:paraId="2431ABEB" w14:textId="77777777" w:rsidR="008E5AA0" w:rsidRPr="00C83059" w:rsidRDefault="008E5AA0" w:rsidP="009072F1">
      <w:pPr>
        <w:spacing w:after="0" w:line="240" w:lineRule="auto"/>
        <w:jc w:val="both"/>
        <w:rPr>
          <w:rFonts w:ascii="Times New Roman" w:hAnsi="Times New Roman" w:cs="Times New Roman"/>
          <w:sz w:val="24"/>
        </w:rPr>
      </w:pPr>
    </w:p>
    <w:p w14:paraId="209D0B33" w14:textId="77777777" w:rsidR="008E5AA0" w:rsidRPr="00C83059" w:rsidRDefault="008E5AA0" w:rsidP="00147C0E">
      <w:pPr>
        <w:pStyle w:val="Prrafodelista"/>
        <w:numPr>
          <w:ilvl w:val="0"/>
          <w:numId w:val="8"/>
        </w:numPr>
        <w:spacing w:after="0" w:line="240" w:lineRule="auto"/>
        <w:jc w:val="both"/>
        <w:rPr>
          <w:rFonts w:ascii="Times New Roman" w:hAnsi="Times New Roman" w:cs="Times New Roman"/>
          <w:sz w:val="24"/>
        </w:rPr>
      </w:pPr>
      <w:r w:rsidRPr="00C83059">
        <w:rPr>
          <w:rFonts w:ascii="Times New Roman" w:hAnsi="Times New Roman" w:cs="Times New Roman"/>
          <w:sz w:val="24"/>
        </w:rPr>
        <w:t>Con referencia al párrafo 1.8 (a) (ii) de las Normas:</w:t>
      </w:r>
    </w:p>
    <w:p w14:paraId="43C3592D" w14:textId="77777777" w:rsidR="008E5AA0" w:rsidRPr="00C83059" w:rsidRDefault="008E5AA0" w:rsidP="009072F1">
      <w:pPr>
        <w:pStyle w:val="Prrafodelista"/>
        <w:spacing w:after="0" w:line="240" w:lineRule="auto"/>
        <w:jc w:val="both"/>
        <w:rPr>
          <w:rFonts w:ascii="Times New Roman" w:hAnsi="Times New Roman" w:cs="Times New Roman"/>
          <w:sz w:val="24"/>
        </w:rPr>
      </w:pPr>
      <w:r w:rsidRPr="00C83059">
        <w:rPr>
          <w:rFonts w:ascii="Times New Roman" w:hAnsi="Times New Roman" w:cs="Times New Roman"/>
          <w:sz w:val="24"/>
        </w:rPr>
        <w:t>[Liste los países cuya prohibición proviene de una decisión del Consejo de Seguridad de las Naciones Unidas adoptada en virtud del Capítulo VII]</w:t>
      </w:r>
    </w:p>
    <w:p w14:paraId="3840EF49" w14:textId="77777777" w:rsidR="008E5AA0" w:rsidRPr="00C83059" w:rsidRDefault="008E5AA0" w:rsidP="009072F1">
      <w:pPr>
        <w:spacing w:after="0" w:line="240" w:lineRule="auto"/>
        <w:jc w:val="both"/>
        <w:rPr>
          <w:rFonts w:ascii="Times New Roman" w:hAnsi="Times New Roman" w:cs="Times New Roman"/>
          <w:sz w:val="24"/>
        </w:rPr>
      </w:pPr>
    </w:p>
    <w:p w14:paraId="2E28987D" w14:textId="77777777" w:rsidR="008E5AA0" w:rsidRPr="00C83059" w:rsidRDefault="008E5AA0" w:rsidP="008E5AA0">
      <w:pPr>
        <w:spacing w:after="0" w:line="240" w:lineRule="auto"/>
        <w:rPr>
          <w:rFonts w:ascii="Times New Roman" w:hAnsi="Times New Roman" w:cs="Times New Roman"/>
        </w:rPr>
      </w:pPr>
    </w:p>
    <w:p w14:paraId="666ECC7F" w14:textId="77777777" w:rsidR="008E5AA0" w:rsidRPr="00C83059" w:rsidRDefault="008E5AA0" w:rsidP="008E5AA0">
      <w:pPr>
        <w:spacing w:after="0" w:line="240" w:lineRule="auto"/>
        <w:rPr>
          <w:rFonts w:ascii="Times New Roman" w:hAnsi="Times New Roman" w:cs="Times New Roman"/>
        </w:rPr>
      </w:pPr>
    </w:p>
    <w:p w14:paraId="43A82337" w14:textId="77777777" w:rsidR="008E5AA0" w:rsidRPr="00C83059" w:rsidRDefault="008E5AA0" w:rsidP="008E5AA0">
      <w:pPr>
        <w:spacing w:after="0" w:line="240" w:lineRule="auto"/>
        <w:rPr>
          <w:rFonts w:ascii="Times New Roman" w:hAnsi="Times New Roman" w:cs="Times New Roman"/>
        </w:rPr>
      </w:pPr>
    </w:p>
    <w:p w14:paraId="245BD138" w14:textId="77777777" w:rsidR="008E5AA0" w:rsidRPr="00C83059" w:rsidRDefault="008E5AA0" w:rsidP="008E5AA0">
      <w:pPr>
        <w:spacing w:after="0" w:line="240" w:lineRule="auto"/>
        <w:rPr>
          <w:rFonts w:ascii="Times New Roman" w:hAnsi="Times New Roman" w:cs="Times New Roman"/>
        </w:rPr>
      </w:pPr>
    </w:p>
    <w:p w14:paraId="71761BD2" w14:textId="77777777" w:rsidR="008E5AA0" w:rsidRPr="00C83059" w:rsidRDefault="008E5AA0" w:rsidP="008E5AA0">
      <w:pPr>
        <w:spacing w:after="0" w:line="240" w:lineRule="auto"/>
        <w:rPr>
          <w:rFonts w:ascii="Times New Roman" w:hAnsi="Times New Roman" w:cs="Times New Roman"/>
        </w:rPr>
      </w:pPr>
    </w:p>
    <w:p w14:paraId="5B163642" w14:textId="77777777" w:rsidR="008E5AA0" w:rsidRPr="00C83059" w:rsidRDefault="008E5AA0" w:rsidP="008E5AA0">
      <w:pPr>
        <w:spacing w:after="0" w:line="240" w:lineRule="auto"/>
        <w:rPr>
          <w:rFonts w:ascii="Times New Roman" w:hAnsi="Times New Roman" w:cs="Times New Roman"/>
        </w:rPr>
      </w:pPr>
    </w:p>
    <w:p w14:paraId="7E2C5C43" w14:textId="77777777" w:rsidR="008E5AA0" w:rsidRPr="00C83059" w:rsidRDefault="008E5AA0" w:rsidP="008E5AA0">
      <w:pPr>
        <w:spacing w:after="0" w:line="240" w:lineRule="auto"/>
        <w:rPr>
          <w:rFonts w:ascii="Times New Roman" w:hAnsi="Times New Roman" w:cs="Times New Roman"/>
        </w:rPr>
      </w:pPr>
    </w:p>
    <w:p w14:paraId="06DC71D3" w14:textId="77777777" w:rsidR="008E5AA0" w:rsidRPr="00C83059" w:rsidRDefault="008E5AA0" w:rsidP="008E5AA0">
      <w:pPr>
        <w:spacing w:after="0" w:line="240" w:lineRule="auto"/>
        <w:rPr>
          <w:rFonts w:ascii="Times New Roman" w:hAnsi="Times New Roman" w:cs="Times New Roman"/>
        </w:rPr>
      </w:pPr>
    </w:p>
    <w:p w14:paraId="52076C51" w14:textId="77777777" w:rsidR="009072F1" w:rsidRPr="00C83059" w:rsidRDefault="009072F1" w:rsidP="008E5AA0">
      <w:pPr>
        <w:spacing w:after="0" w:line="240" w:lineRule="auto"/>
        <w:rPr>
          <w:rFonts w:ascii="Times New Roman" w:hAnsi="Times New Roman" w:cs="Times New Roman"/>
        </w:rPr>
      </w:pPr>
    </w:p>
    <w:p w14:paraId="01D32FE7" w14:textId="77777777" w:rsidR="009072F1" w:rsidRPr="00C83059" w:rsidRDefault="009072F1" w:rsidP="008E5AA0">
      <w:pPr>
        <w:spacing w:after="0" w:line="240" w:lineRule="auto"/>
        <w:rPr>
          <w:rFonts w:ascii="Times New Roman" w:hAnsi="Times New Roman" w:cs="Times New Roman"/>
        </w:rPr>
      </w:pPr>
    </w:p>
    <w:p w14:paraId="1DE1678B" w14:textId="77777777" w:rsidR="0057664E" w:rsidRPr="00C83059" w:rsidRDefault="0057664E" w:rsidP="0057664E">
      <w:pPr>
        <w:spacing w:after="0" w:line="240" w:lineRule="auto"/>
        <w:jc w:val="center"/>
        <w:rPr>
          <w:rFonts w:ascii="Times New Roman" w:hAnsi="Times New Roman" w:cs="Times New Roman"/>
          <w:b/>
          <w:sz w:val="52"/>
        </w:rPr>
      </w:pPr>
      <w:bookmarkStart w:id="1115" w:name="_Toc403633347"/>
      <w:bookmarkStart w:id="1116" w:name="_Toc403635587"/>
      <w:bookmarkStart w:id="1117" w:name="_Toc403638067"/>
      <w:bookmarkStart w:id="1118" w:name="_Toc403640307"/>
      <w:bookmarkStart w:id="1119" w:name="_Toc403640716"/>
    </w:p>
    <w:p w14:paraId="6B4E02EE" w14:textId="77777777" w:rsidR="0057664E" w:rsidRPr="00C83059" w:rsidRDefault="0057664E" w:rsidP="0057664E">
      <w:pPr>
        <w:spacing w:after="0" w:line="240" w:lineRule="auto"/>
        <w:jc w:val="center"/>
        <w:rPr>
          <w:rFonts w:ascii="Times New Roman" w:hAnsi="Times New Roman" w:cs="Times New Roman"/>
          <w:b/>
          <w:sz w:val="52"/>
        </w:rPr>
      </w:pPr>
    </w:p>
    <w:p w14:paraId="2AD36796" w14:textId="77777777" w:rsidR="0057664E" w:rsidRPr="00C83059" w:rsidRDefault="0057664E" w:rsidP="0057664E">
      <w:pPr>
        <w:spacing w:after="0" w:line="240" w:lineRule="auto"/>
        <w:jc w:val="center"/>
        <w:rPr>
          <w:rFonts w:ascii="Times New Roman" w:hAnsi="Times New Roman" w:cs="Times New Roman"/>
          <w:b/>
          <w:sz w:val="52"/>
        </w:rPr>
      </w:pPr>
    </w:p>
    <w:p w14:paraId="0B39BA8A" w14:textId="77777777" w:rsidR="0057664E" w:rsidRPr="00C83059" w:rsidRDefault="0057664E" w:rsidP="0057664E">
      <w:pPr>
        <w:spacing w:after="0" w:line="240" w:lineRule="auto"/>
        <w:jc w:val="center"/>
        <w:rPr>
          <w:rFonts w:ascii="Times New Roman" w:hAnsi="Times New Roman" w:cs="Times New Roman"/>
          <w:b/>
          <w:sz w:val="52"/>
        </w:rPr>
      </w:pPr>
    </w:p>
    <w:p w14:paraId="40B5F9D4" w14:textId="77777777" w:rsidR="0057664E" w:rsidRPr="00C83059" w:rsidRDefault="0057664E" w:rsidP="0057664E">
      <w:pPr>
        <w:spacing w:after="0" w:line="240" w:lineRule="auto"/>
        <w:jc w:val="center"/>
        <w:rPr>
          <w:rFonts w:ascii="Times New Roman" w:hAnsi="Times New Roman" w:cs="Times New Roman"/>
          <w:b/>
          <w:sz w:val="52"/>
        </w:rPr>
      </w:pPr>
    </w:p>
    <w:p w14:paraId="203E0E9D" w14:textId="77777777" w:rsidR="0057664E" w:rsidRPr="00C83059" w:rsidRDefault="0057664E" w:rsidP="0057664E">
      <w:pPr>
        <w:spacing w:after="0" w:line="240" w:lineRule="auto"/>
        <w:jc w:val="center"/>
        <w:rPr>
          <w:rFonts w:ascii="Times New Roman" w:hAnsi="Times New Roman" w:cs="Times New Roman"/>
          <w:b/>
          <w:sz w:val="52"/>
        </w:rPr>
      </w:pPr>
    </w:p>
    <w:p w14:paraId="07C35349" w14:textId="77777777" w:rsidR="009072F1" w:rsidRPr="00C83059" w:rsidRDefault="008E5AA0" w:rsidP="007B5031">
      <w:pPr>
        <w:pStyle w:val="Ttulo1"/>
        <w:spacing w:before="0" w:line="240" w:lineRule="auto"/>
        <w:jc w:val="center"/>
        <w:rPr>
          <w:rFonts w:ascii="Times New Roman" w:hAnsi="Times New Roman" w:cs="Times New Roman"/>
          <w:color w:val="auto"/>
          <w:sz w:val="52"/>
        </w:rPr>
      </w:pPr>
      <w:bookmarkStart w:id="1120" w:name="_Toc403830121"/>
      <w:bookmarkStart w:id="1121" w:name="_Toc403835315"/>
      <w:bookmarkStart w:id="1122" w:name="_Toc403837426"/>
      <w:bookmarkStart w:id="1123" w:name="_Toc404148746"/>
      <w:bookmarkStart w:id="1124" w:name="_Toc404148978"/>
      <w:bookmarkStart w:id="1125" w:name="_Toc404149088"/>
      <w:bookmarkStart w:id="1126" w:name="_Toc441228344"/>
      <w:bookmarkStart w:id="1127" w:name="_Toc441489292"/>
      <w:bookmarkStart w:id="1128" w:name="_Toc441489445"/>
      <w:r w:rsidRPr="00C83059">
        <w:rPr>
          <w:rFonts w:ascii="Times New Roman" w:hAnsi="Times New Roman" w:cs="Times New Roman"/>
          <w:color w:val="auto"/>
          <w:sz w:val="52"/>
        </w:rPr>
        <w:t>SEGUNDA PARTE</w:t>
      </w:r>
      <w:bookmarkEnd w:id="1120"/>
      <w:bookmarkEnd w:id="1121"/>
      <w:bookmarkEnd w:id="1122"/>
      <w:bookmarkEnd w:id="1123"/>
      <w:bookmarkEnd w:id="1124"/>
      <w:bookmarkEnd w:id="1125"/>
      <w:bookmarkEnd w:id="1126"/>
      <w:bookmarkEnd w:id="1127"/>
      <w:bookmarkEnd w:id="1128"/>
    </w:p>
    <w:p w14:paraId="6B5EDE79" w14:textId="77777777" w:rsidR="008E5AA0" w:rsidRPr="00C83059" w:rsidRDefault="008E5AA0" w:rsidP="007B5031">
      <w:pPr>
        <w:pStyle w:val="Ttulo1"/>
        <w:spacing w:before="0" w:line="240" w:lineRule="auto"/>
        <w:jc w:val="center"/>
        <w:rPr>
          <w:rFonts w:ascii="Times New Roman" w:hAnsi="Times New Roman" w:cs="Times New Roman"/>
          <w:color w:val="auto"/>
          <w:sz w:val="52"/>
        </w:rPr>
      </w:pPr>
      <w:bookmarkStart w:id="1129" w:name="_Toc403830122"/>
      <w:bookmarkStart w:id="1130" w:name="_Toc403835316"/>
      <w:bookmarkStart w:id="1131" w:name="_Toc403837427"/>
      <w:bookmarkStart w:id="1132" w:name="_Toc404148747"/>
      <w:bookmarkStart w:id="1133" w:name="_Toc404148979"/>
      <w:bookmarkStart w:id="1134" w:name="_Toc404149089"/>
      <w:bookmarkStart w:id="1135" w:name="_Toc441228345"/>
      <w:bookmarkStart w:id="1136" w:name="_Toc441489293"/>
      <w:bookmarkStart w:id="1137" w:name="_Toc441489446"/>
      <w:r w:rsidRPr="00C83059">
        <w:rPr>
          <w:rFonts w:ascii="Times New Roman" w:hAnsi="Times New Roman" w:cs="Times New Roman"/>
          <w:color w:val="auto"/>
          <w:sz w:val="52"/>
        </w:rPr>
        <w:t>Requisitos del Contratante</w:t>
      </w:r>
      <w:bookmarkEnd w:id="1115"/>
      <w:bookmarkEnd w:id="1116"/>
      <w:bookmarkEnd w:id="1117"/>
      <w:bookmarkEnd w:id="1118"/>
      <w:bookmarkEnd w:id="1119"/>
      <w:bookmarkEnd w:id="1129"/>
      <w:bookmarkEnd w:id="1130"/>
      <w:bookmarkEnd w:id="1131"/>
      <w:bookmarkEnd w:id="1132"/>
      <w:bookmarkEnd w:id="1133"/>
      <w:bookmarkEnd w:id="1134"/>
      <w:bookmarkEnd w:id="1135"/>
      <w:bookmarkEnd w:id="1136"/>
      <w:bookmarkEnd w:id="1137"/>
    </w:p>
    <w:p w14:paraId="3189C8AF" w14:textId="77777777" w:rsidR="008E5AA0" w:rsidRPr="00C83059" w:rsidRDefault="008E5AA0" w:rsidP="0057664E">
      <w:pPr>
        <w:spacing w:after="0" w:line="240" w:lineRule="auto"/>
        <w:jc w:val="center"/>
        <w:rPr>
          <w:rFonts w:ascii="Times New Roman" w:hAnsi="Times New Roman" w:cs="Times New Roman"/>
          <w:b/>
          <w:sz w:val="52"/>
        </w:rPr>
      </w:pPr>
    </w:p>
    <w:p w14:paraId="0DE4BDD0" w14:textId="77777777" w:rsidR="008E5AA0" w:rsidRPr="00C83059" w:rsidRDefault="008E5AA0" w:rsidP="008E5AA0">
      <w:pPr>
        <w:spacing w:after="0" w:line="240" w:lineRule="auto"/>
        <w:rPr>
          <w:rFonts w:ascii="Times New Roman" w:hAnsi="Times New Roman" w:cs="Times New Roman"/>
        </w:rPr>
      </w:pPr>
    </w:p>
    <w:p w14:paraId="1B529F0B" w14:textId="77777777" w:rsidR="0057664E" w:rsidRPr="00C83059" w:rsidRDefault="0057664E" w:rsidP="008E5AA0">
      <w:pPr>
        <w:spacing w:after="0" w:line="240" w:lineRule="auto"/>
        <w:rPr>
          <w:rFonts w:ascii="Times New Roman" w:hAnsi="Times New Roman" w:cs="Times New Roman"/>
        </w:rPr>
      </w:pPr>
    </w:p>
    <w:p w14:paraId="4BAC319A" w14:textId="77777777" w:rsidR="0057664E" w:rsidRPr="00C83059" w:rsidRDefault="0057664E" w:rsidP="008E5AA0">
      <w:pPr>
        <w:spacing w:after="0" w:line="240" w:lineRule="auto"/>
        <w:rPr>
          <w:rFonts w:ascii="Times New Roman" w:hAnsi="Times New Roman" w:cs="Times New Roman"/>
        </w:rPr>
      </w:pPr>
    </w:p>
    <w:p w14:paraId="27F7BB29" w14:textId="77777777" w:rsidR="0057664E" w:rsidRPr="00C83059" w:rsidRDefault="0057664E" w:rsidP="008E5AA0">
      <w:pPr>
        <w:spacing w:after="0" w:line="240" w:lineRule="auto"/>
        <w:rPr>
          <w:rFonts w:ascii="Times New Roman" w:hAnsi="Times New Roman" w:cs="Times New Roman"/>
        </w:rPr>
      </w:pPr>
    </w:p>
    <w:p w14:paraId="65D3E20B" w14:textId="77777777" w:rsidR="008E5AA0" w:rsidRPr="00C83059" w:rsidRDefault="008E5AA0" w:rsidP="008E5AA0">
      <w:pPr>
        <w:spacing w:after="0" w:line="240" w:lineRule="auto"/>
        <w:rPr>
          <w:rFonts w:ascii="Times New Roman" w:hAnsi="Times New Roman" w:cs="Times New Roman"/>
        </w:rPr>
      </w:pPr>
    </w:p>
    <w:p w14:paraId="0C93AB26" w14:textId="77777777" w:rsidR="008E5AA0" w:rsidRPr="00C83059" w:rsidRDefault="008E5AA0" w:rsidP="008E5AA0">
      <w:pPr>
        <w:spacing w:after="0" w:line="240" w:lineRule="auto"/>
        <w:rPr>
          <w:rFonts w:ascii="Times New Roman" w:hAnsi="Times New Roman" w:cs="Times New Roman"/>
        </w:rPr>
      </w:pPr>
    </w:p>
    <w:p w14:paraId="18197A8B" w14:textId="77777777" w:rsidR="008E5AA0" w:rsidRPr="00C83059" w:rsidRDefault="008E5AA0" w:rsidP="008E5AA0">
      <w:pPr>
        <w:spacing w:after="0" w:line="240" w:lineRule="auto"/>
        <w:rPr>
          <w:rFonts w:ascii="Times New Roman" w:hAnsi="Times New Roman" w:cs="Times New Roman"/>
        </w:rPr>
      </w:pPr>
    </w:p>
    <w:p w14:paraId="247EE0A4" w14:textId="77777777" w:rsidR="008E5AA0" w:rsidRPr="00C83059" w:rsidRDefault="008E5AA0" w:rsidP="008E5AA0">
      <w:pPr>
        <w:spacing w:after="0" w:line="240" w:lineRule="auto"/>
        <w:rPr>
          <w:rFonts w:ascii="Times New Roman" w:hAnsi="Times New Roman" w:cs="Times New Roman"/>
        </w:rPr>
      </w:pPr>
    </w:p>
    <w:p w14:paraId="327CCB9F" w14:textId="77777777" w:rsidR="008E5AA0" w:rsidRPr="00C83059" w:rsidRDefault="008E5AA0" w:rsidP="008E5AA0">
      <w:pPr>
        <w:spacing w:after="0" w:line="240" w:lineRule="auto"/>
        <w:rPr>
          <w:rFonts w:ascii="Times New Roman" w:hAnsi="Times New Roman" w:cs="Times New Roman"/>
        </w:rPr>
      </w:pPr>
    </w:p>
    <w:p w14:paraId="789C56A5" w14:textId="77777777" w:rsidR="008E5AA0" w:rsidRPr="00C83059" w:rsidRDefault="008E5AA0" w:rsidP="008E5AA0">
      <w:pPr>
        <w:spacing w:after="0" w:line="240" w:lineRule="auto"/>
        <w:rPr>
          <w:rFonts w:ascii="Times New Roman" w:hAnsi="Times New Roman" w:cs="Times New Roman"/>
        </w:rPr>
      </w:pPr>
    </w:p>
    <w:p w14:paraId="20B4E783" w14:textId="77777777" w:rsidR="008E5AA0" w:rsidRPr="00C83059" w:rsidRDefault="008E5AA0" w:rsidP="008E5AA0">
      <w:pPr>
        <w:spacing w:after="0" w:line="240" w:lineRule="auto"/>
        <w:rPr>
          <w:rFonts w:ascii="Times New Roman" w:hAnsi="Times New Roman" w:cs="Times New Roman"/>
        </w:rPr>
      </w:pPr>
    </w:p>
    <w:p w14:paraId="572251E6" w14:textId="77777777" w:rsidR="008E5AA0" w:rsidRPr="00C83059" w:rsidRDefault="008E5AA0" w:rsidP="008E5AA0">
      <w:pPr>
        <w:spacing w:after="0" w:line="240" w:lineRule="auto"/>
        <w:rPr>
          <w:rFonts w:ascii="Times New Roman" w:hAnsi="Times New Roman" w:cs="Times New Roman"/>
        </w:rPr>
      </w:pPr>
    </w:p>
    <w:p w14:paraId="5AACBF11" w14:textId="77777777" w:rsidR="008E5AA0" w:rsidRPr="00C83059" w:rsidRDefault="008E5AA0" w:rsidP="008E5AA0">
      <w:pPr>
        <w:spacing w:after="0" w:line="240" w:lineRule="auto"/>
        <w:rPr>
          <w:rFonts w:ascii="Times New Roman" w:hAnsi="Times New Roman" w:cs="Times New Roman"/>
        </w:rPr>
      </w:pPr>
    </w:p>
    <w:p w14:paraId="302AD933" w14:textId="77777777" w:rsidR="008E5AA0" w:rsidRPr="00C83059" w:rsidRDefault="008E5AA0" w:rsidP="008E5AA0">
      <w:pPr>
        <w:spacing w:after="0" w:line="240" w:lineRule="auto"/>
        <w:rPr>
          <w:rFonts w:ascii="Times New Roman" w:hAnsi="Times New Roman" w:cs="Times New Roman"/>
        </w:rPr>
      </w:pPr>
    </w:p>
    <w:p w14:paraId="76DB5430" w14:textId="77777777" w:rsidR="008E5AA0" w:rsidRPr="00C83059" w:rsidRDefault="008E5AA0" w:rsidP="008E5AA0">
      <w:pPr>
        <w:spacing w:after="0" w:line="240" w:lineRule="auto"/>
        <w:rPr>
          <w:rFonts w:ascii="Times New Roman" w:hAnsi="Times New Roman" w:cs="Times New Roman"/>
        </w:rPr>
      </w:pPr>
    </w:p>
    <w:p w14:paraId="5739AD66" w14:textId="77777777" w:rsidR="008E5AA0" w:rsidRPr="00C83059" w:rsidRDefault="008E5AA0" w:rsidP="008E5AA0">
      <w:pPr>
        <w:spacing w:after="0" w:line="240" w:lineRule="auto"/>
        <w:rPr>
          <w:rFonts w:ascii="Times New Roman" w:hAnsi="Times New Roman" w:cs="Times New Roman"/>
        </w:rPr>
      </w:pPr>
    </w:p>
    <w:p w14:paraId="5ABDF48D" w14:textId="77777777" w:rsidR="00D277AE" w:rsidRPr="00112816" w:rsidRDefault="008E5AA0" w:rsidP="007B5031">
      <w:pPr>
        <w:pStyle w:val="Ttulo1"/>
        <w:rPr>
          <w:rFonts w:ascii="Times New Roman" w:hAnsi="Times New Roman" w:cs="Times New Roman"/>
          <w:color w:val="auto"/>
          <w:sz w:val="32"/>
        </w:rPr>
      </w:pPr>
      <w:bookmarkStart w:id="1138" w:name="_Toc168298094"/>
      <w:bookmarkStart w:id="1139" w:name="_Toc403635588"/>
      <w:bookmarkStart w:id="1140" w:name="_Toc403638068"/>
      <w:bookmarkStart w:id="1141" w:name="_Toc403640308"/>
      <w:bookmarkStart w:id="1142" w:name="_Toc403640717"/>
      <w:bookmarkStart w:id="1143" w:name="_Toc403830123"/>
      <w:bookmarkStart w:id="1144" w:name="_Toc403835317"/>
      <w:bookmarkStart w:id="1145" w:name="_Toc403837428"/>
      <w:bookmarkStart w:id="1146" w:name="_Toc404148748"/>
      <w:bookmarkStart w:id="1147" w:name="_Toc404148980"/>
      <w:bookmarkStart w:id="1148" w:name="_Toc404149090"/>
      <w:bookmarkStart w:id="1149" w:name="_Toc441228346"/>
      <w:bookmarkStart w:id="1150" w:name="_Toc441489294"/>
      <w:bookmarkStart w:id="1151" w:name="_Toc441489447"/>
      <w:r w:rsidRPr="00112816">
        <w:rPr>
          <w:rFonts w:ascii="Times New Roman" w:hAnsi="Times New Roman" w:cs="Times New Roman"/>
          <w:color w:val="auto"/>
          <w:sz w:val="32"/>
        </w:rPr>
        <w:lastRenderedPageBreak/>
        <w:t>SECCIÓN VI – REQUISITOS DEL CONTRATANT</w:t>
      </w:r>
      <w:bookmarkEnd w:id="1138"/>
      <w:bookmarkEnd w:id="1139"/>
      <w:bookmarkEnd w:id="1140"/>
      <w:bookmarkEnd w:id="1141"/>
      <w:bookmarkEnd w:id="1142"/>
      <w:bookmarkEnd w:id="1143"/>
      <w:r w:rsidR="007B5031" w:rsidRPr="00112816">
        <w:rPr>
          <w:rFonts w:ascii="Times New Roman" w:hAnsi="Times New Roman" w:cs="Times New Roman"/>
          <w:color w:val="auto"/>
          <w:sz w:val="32"/>
        </w:rPr>
        <w:t>E</w:t>
      </w:r>
      <w:bookmarkEnd w:id="1144"/>
      <w:bookmarkEnd w:id="1145"/>
      <w:bookmarkEnd w:id="1146"/>
      <w:bookmarkEnd w:id="1147"/>
      <w:bookmarkEnd w:id="1148"/>
      <w:bookmarkEnd w:id="1149"/>
      <w:bookmarkEnd w:id="1150"/>
      <w:bookmarkEnd w:id="1151"/>
    </w:p>
    <w:p w14:paraId="445B9E8A" w14:textId="77777777" w:rsidR="008E5AA0" w:rsidRPr="00C83059" w:rsidRDefault="008E5AA0" w:rsidP="008E5AA0">
      <w:pPr>
        <w:spacing w:after="0" w:line="240" w:lineRule="auto"/>
        <w:rPr>
          <w:rFonts w:ascii="Times New Roman" w:hAnsi="Times New Roman" w:cs="Times New Roman"/>
        </w:rPr>
      </w:pPr>
    </w:p>
    <w:p w14:paraId="09DDDB65" w14:textId="77777777" w:rsidR="007B5031" w:rsidRPr="00C83059" w:rsidRDefault="007B5031" w:rsidP="008E5AA0">
      <w:pPr>
        <w:spacing w:after="0" w:line="240" w:lineRule="auto"/>
        <w:rPr>
          <w:rFonts w:ascii="Times New Roman" w:hAnsi="Times New Roman" w:cs="Times New Roman"/>
        </w:rPr>
      </w:pPr>
    </w:p>
    <w:sdt>
      <w:sdtPr>
        <w:rPr>
          <w:rFonts w:asciiTheme="minorHAnsi" w:eastAsiaTheme="minorHAnsi" w:hAnsiTheme="minorHAnsi" w:cstheme="minorBidi"/>
          <w:b w:val="0"/>
          <w:bCs w:val="0"/>
          <w:color w:val="auto"/>
          <w:sz w:val="22"/>
          <w:szCs w:val="22"/>
          <w:lang w:val="es-ES" w:eastAsia="en-US"/>
        </w:rPr>
        <w:id w:val="1219252836"/>
        <w:docPartObj>
          <w:docPartGallery w:val="Table of Contents"/>
          <w:docPartUnique/>
        </w:docPartObj>
      </w:sdtPr>
      <w:sdtEndPr/>
      <w:sdtContent>
        <w:p w14:paraId="1F365B34" w14:textId="77777777" w:rsidR="00B15070" w:rsidRPr="00C83059" w:rsidRDefault="00B15070" w:rsidP="00B15070">
          <w:pPr>
            <w:pStyle w:val="TtuloTDC"/>
            <w:rPr>
              <w:color w:val="auto"/>
            </w:rPr>
          </w:pPr>
          <w:r w:rsidRPr="00C83059">
            <w:rPr>
              <w:color w:val="auto"/>
              <w:lang w:val="es-ES"/>
            </w:rPr>
            <w:t>Contenido</w:t>
          </w:r>
        </w:p>
        <w:p w14:paraId="0355A57F" w14:textId="77777777" w:rsidR="00656793" w:rsidRDefault="00B15070">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p>
        <w:p w14:paraId="07BAB72E" w14:textId="06C7B720" w:rsidR="00656793" w:rsidRDefault="006877A3">
          <w:pPr>
            <w:pStyle w:val="TDC1"/>
            <w:tabs>
              <w:tab w:val="right" w:leader="dot" w:pos="8494"/>
            </w:tabs>
            <w:rPr>
              <w:rFonts w:eastAsiaTheme="minorEastAsia"/>
              <w:noProof/>
              <w:lang w:eastAsia="es-EC"/>
            </w:rPr>
          </w:pPr>
          <w:hyperlink w:anchor="_Toc404148978" w:history="1">
            <w:r w:rsidR="00656793" w:rsidRPr="00881FB7">
              <w:rPr>
                <w:rStyle w:val="Hipervnculo"/>
                <w:rFonts w:ascii="Times New Roman" w:hAnsi="Times New Roman" w:cs="Times New Roman"/>
                <w:noProof/>
              </w:rPr>
              <w:t>SEGUNDA PARTE</w:t>
            </w:r>
            <w:r w:rsidR="00656793">
              <w:rPr>
                <w:noProof/>
                <w:webHidden/>
              </w:rPr>
              <w:tab/>
            </w:r>
            <w:r w:rsidR="00656793">
              <w:rPr>
                <w:noProof/>
                <w:webHidden/>
              </w:rPr>
              <w:fldChar w:fldCharType="begin"/>
            </w:r>
            <w:r w:rsidR="00656793">
              <w:rPr>
                <w:noProof/>
                <w:webHidden/>
              </w:rPr>
              <w:instrText xml:space="preserve"> PAGEREF _Toc404148978 \h </w:instrText>
            </w:r>
            <w:r w:rsidR="00656793">
              <w:rPr>
                <w:noProof/>
                <w:webHidden/>
              </w:rPr>
            </w:r>
            <w:r w:rsidR="00656793">
              <w:rPr>
                <w:noProof/>
                <w:webHidden/>
              </w:rPr>
              <w:fldChar w:fldCharType="separate"/>
            </w:r>
            <w:r w:rsidR="0083605C">
              <w:rPr>
                <w:noProof/>
                <w:webHidden/>
              </w:rPr>
              <w:t>96</w:t>
            </w:r>
            <w:r w:rsidR="00656793">
              <w:rPr>
                <w:noProof/>
                <w:webHidden/>
              </w:rPr>
              <w:fldChar w:fldCharType="end"/>
            </w:r>
          </w:hyperlink>
        </w:p>
        <w:p w14:paraId="21122279" w14:textId="7B062D91" w:rsidR="00656793" w:rsidRDefault="006877A3">
          <w:pPr>
            <w:pStyle w:val="TDC1"/>
            <w:tabs>
              <w:tab w:val="right" w:leader="dot" w:pos="8494"/>
            </w:tabs>
            <w:rPr>
              <w:rFonts w:eastAsiaTheme="minorEastAsia"/>
              <w:noProof/>
              <w:lang w:eastAsia="es-EC"/>
            </w:rPr>
          </w:pPr>
          <w:hyperlink w:anchor="_Toc404148979" w:history="1">
            <w:r w:rsidR="00656793" w:rsidRPr="00881FB7">
              <w:rPr>
                <w:rStyle w:val="Hipervnculo"/>
                <w:rFonts w:ascii="Times New Roman" w:hAnsi="Times New Roman" w:cs="Times New Roman"/>
                <w:noProof/>
              </w:rPr>
              <w:t>Requisitos del Contratante</w:t>
            </w:r>
            <w:r w:rsidR="00656793">
              <w:rPr>
                <w:noProof/>
                <w:webHidden/>
              </w:rPr>
              <w:tab/>
            </w:r>
            <w:r w:rsidR="00656793">
              <w:rPr>
                <w:noProof/>
                <w:webHidden/>
              </w:rPr>
              <w:fldChar w:fldCharType="begin"/>
            </w:r>
            <w:r w:rsidR="00656793">
              <w:rPr>
                <w:noProof/>
                <w:webHidden/>
              </w:rPr>
              <w:instrText xml:space="preserve"> PAGEREF _Toc404148979 \h </w:instrText>
            </w:r>
            <w:r w:rsidR="00656793">
              <w:rPr>
                <w:noProof/>
                <w:webHidden/>
              </w:rPr>
            </w:r>
            <w:r w:rsidR="00656793">
              <w:rPr>
                <w:noProof/>
                <w:webHidden/>
              </w:rPr>
              <w:fldChar w:fldCharType="separate"/>
            </w:r>
            <w:r w:rsidR="0083605C">
              <w:rPr>
                <w:noProof/>
                <w:webHidden/>
              </w:rPr>
              <w:t>96</w:t>
            </w:r>
            <w:r w:rsidR="00656793">
              <w:rPr>
                <w:noProof/>
                <w:webHidden/>
              </w:rPr>
              <w:fldChar w:fldCharType="end"/>
            </w:r>
          </w:hyperlink>
        </w:p>
        <w:p w14:paraId="4FC14FBA" w14:textId="625D39A2" w:rsidR="00656793" w:rsidRDefault="006877A3">
          <w:pPr>
            <w:pStyle w:val="TDC1"/>
            <w:tabs>
              <w:tab w:val="right" w:leader="dot" w:pos="8494"/>
            </w:tabs>
            <w:rPr>
              <w:rFonts w:eastAsiaTheme="minorEastAsia"/>
              <w:noProof/>
              <w:lang w:eastAsia="es-EC"/>
            </w:rPr>
          </w:pPr>
          <w:hyperlink w:anchor="_Toc404148980" w:history="1">
            <w:r w:rsidR="00656793" w:rsidRPr="00881FB7">
              <w:rPr>
                <w:rStyle w:val="Hipervnculo"/>
                <w:rFonts w:ascii="Times New Roman" w:hAnsi="Times New Roman" w:cs="Times New Roman"/>
                <w:noProof/>
              </w:rPr>
              <w:t>SECCIÓN VI – REQUISITOS DEL CONTRATANTE</w:t>
            </w:r>
            <w:r w:rsidR="00656793">
              <w:rPr>
                <w:noProof/>
                <w:webHidden/>
              </w:rPr>
              <w:tab/>
            </w:r>
            <w:r w:rsidR="00656793">
              <w:rPr>
                <w:noProof/>
                <w:webHidden/>
              </w:rPr>
              <w:fldChar w:fldCharType="begin"/>
            </w:r>
            <w:r w:rsidR="00656793">
              <w:rPr>
                <w:noProof/>
                <w:webHidden/>
              </w:rPr>
              <w:instrText xml:space="preserve"> PAGEREF _Toc404148980 \h </w:instrText>
            </w:r>
            <w:r w:rsidR="00656793">
              <w:rPr>
                <w:noProof/>
                <w:webHidden/>
              </w:rPr>
            </w:r>
            <w:r w:rsidR="00656793">
              <w:rPr>
                <w:noProof/>
                <w:webHidden/>
              </w:rPr>
              <w:fldChar w:fldCharType="separate"/>
            </w:r>
            <w:r w:rsidR="0083605C">
              <w:rPr>
                <w:noProof/>
                <w:webHidden/>
              </w:rPr>
              <w:t>97</w:t>
            </w:r>
            <w:r w:rsidR="00656793">
              <w:rPr>
                <w:noProof/>
                <w:webHidden/>
              </w:rPr>
              <w:fldChar w:fldCharType="end"/>
            </w:r>
          </w:hyperlink>
        </w:p>
        <w:p w14:paraId="461C6F42" w14:textId="581832A4" w:rsidR="00656793" w:rsidRDefault="006877A3">
          <w:pPr>
            <w:pStyle w:val="TDC2"/>
            <w:tabs>
              <w:tab w:val="right" w:leader="dot" w:pos="8494"/>
            </w:tabs>
            <w:rPr>
              <w:rFonts w:eastAsiaTheme="minorEastAsia"/>
              <w:noProof/>
              <w:lang w:eastAsia="es-EC"/>
            </w:rPr>
          </w:pPr>
          <w:hyperlink w:anchor="_Toc404148981" w:history="1">
            <w:r w:rsidR="00656793" w:rsidRPr="00881FB7">
              <w:rPr>
                <w:rStyle w:val="Hipervnculo"/>
                <w:rFonts w:ascii="Times New Roman" w:hAnsi="Times New Roman" w:cs="Times New Roman"/>
                <w:noProof/>
              </w:rPr>
              <w:t>ESPECIFICACIONES TÉCNICAS</w:t>
            </w:r>
            <w:r w:rsidR="00656793">
              <w:rPr>
                <w:noProof/>
                <w:webHidden/>
              </w:rPr>
              <w:tab/>
            </w:r>
            <w:r w:rsidR="00656793">
              <w:rPr>
                <w:noProof/>
                <w:webHidden/>
              </w:rPr>
              <w:fldChar w:fldCharType="begin"/>
            </w:r>
            <w:r w:rsidR="00656793">
              <w:rPr>
                <w:noProof/>
                <w:webHidden/>
              </w:rPr>
              <w:instrText xml:space="preserve"> PAGEREF _Toc404148981 \h </w:instrText>
            </w:r>
            <w:r w:rsidR="00656793">
              <w:rPr>
                <w:noProof/>
                <w:webHidden/>
              </w:rPr>
            </w:r>
            <w:r w:rsidR="00656793">
              <w:rPr>
                <w:noProof/>
                <w:webHidden/>
              </w:rPr>
              <w:fldChar w:fldCharType="separate"/>
            </w:r>
            <w:r w:rsidR="0083605C">
              <w:rPr>
                <w:noProof/>
                <w:webHidden/>
              </w:rPr>
              <w:t>98</w:t>
            </w:r>
            <w:r w:rsidR="00656793">
              <w:rPr>
                <w:noProof/>
                <w:webHidden/>
              </w:rPr>
              <w:fldChar w:fldCharType="end"/>
            </w:r>
          </w:hyperlink>
        </w:p>
        <w:p w14:paraId="4BE504E7" w14:textId="7315EDBD" w:rsidR="00656793" w:rsidRDefault="006877A3">
          <w:pPr>
            <w:pStyle w:val="TDC2"/>
            <w:tabs>
              <w:tab w:val="right" w:leader="dot" w:pos="8494"/>
            </w:tabs>
            <w:rPr>
              <w:rFonts w:eastAsiaTheme="minorEastAsia"/>
              <w:noProof/>
              <w:lang w:eastAsia="es-EC"/>
            </w:rPr>
          </w:pPr>
          <w:hyperlink w:anchor="_Toc404148982" w:history="1">
            <w:r w:rsidR="00656793" w:rsidRPr="00881FB7">
              <w:rPr>
                <w:rStyle w:val="Hipervnculo"/>
                <w:rFonts w:ascii="Times New Roman" w:hAnsi="Times New Roman" w:cs="Times New Roman"/>
                <w:noProof/>
              </w:rPr>
              <w:t>PLANOS</w:t>
            </w:r>
            <w:r w:rsidR="00656793">
              <w:rPr>
                <w:noProof/>
                <w:webHidden/>
              </w:rPr>
              <w:tab/>
            </w:r>
            <w:r w:rsidR="00656793">
              <w:rPr>
                <w:noProof/>
                <w:webHidden/>
              </w:rPr>
              <w:fldChar w:fldCharType="begin"/>
            </w:r>
            <w:r w:rsidR="00656793">
              <w:rPr>
                <w:noProof/>
                <w:webHidden/>
              </w:rPr>
              <w:instrText xml:space="preserve"> PAGEREF _Toc404148982 \h </w:instrText>
            </w:r>
            <w:r w:rsidR="00656793">
              <w:rPr>
                <w:noProof/>
                <w:webHidden/>
              </w:rPr>
            </w:r>
            <w:r w:rsidR="00656793">
              <w:rPr>
                <w:noProof/>
                <w:webHidden/>
              </w:rPr>
              <w:fldChar w:fldCharType="separate"/>
            </w:r>
            <w:r w:rsidR="0083605C">
              <w:rPr>
                <w:noProof/>
                <w:webHidden/>
              </w:rPr>
              <w:t>98</w:t>
            </w:r>
            <w:r w:rsidR="00656793">
              <w:rPr>
                <w:noProof/>
                <w:webHidden/>
              </w:rPr>
              <w:fldChar w:fldCharType="end"/>
            </w:r>
          </w:hyperlink>
        </w:p>
        <w:p w14:paraId="2BF9E829" w14:textId="77777777" w:rsidR="00656793" w:rsidRDefault="00656793">
          <w:pPr>
            <w:pStyle w:val="TDC2"/>
            <w:tabs>
              <w:tab w:val="right" w:leader="dot" w:pos="8494"/>
            </w:tabs>
            <w:rPr>
              <w:rFonts w:eastAsiaTheme="minorEastAsia"/>
              <w:noProof/>
              <w:lang w:eastAsia="es-EC"/>
            </w:rPr>
          </w:pPr>
        </w:p>
        <w:p w14:paraId="2D4C495C" w14:textId="77777777" w:rsidR="00B15070" w:rsidRDefault="00B15070" w:rsidP="00B15070">
          <w:pPr>
            <w:rPr>
              <w:b/>
              <w:bCs/>
              <w:lang w:val="es-ES"/>
            </w:rPr>
          </w:pPr>
          <w:r w:rsidRPr="00C83059">
            <w:rPr>
              <w:b/>
              <w:bCs/>
              <w:lang w:val="es-ES"/>
            </w:rPr>
            <w:fldChar w:fldCharType="end"/>
          </w:r>
        </w:p>
      </w:sdtContent>
    </w:sdt>
    <w:p w14:paraId="62A70771" w14:textId="77777777" w:rsidR="007B5031" w:rsidRPr="00C83059" w:rsidRDefault="007B5031" w:rsidP="008E5AA0">
      <w:pPr>
        <w:spacing w:after="0" w:line="240" w:lineRule="auto"/>
        <w:rPr>
          <w:rFonts w:ascii="Times New Roman" w:hAnsi="Times New Roman" w:cs="Times New Roman"/>
        </w:rPr>
      </w:pPr>
    </w:p>
    <w:p w14:paraId="3CD55CA8" w14:textId="77777777" w:rsidR="007B5031" w:rsidRPr="00C83059" w:rsidRDefault="007B5031" w:rsidP="008E5AA0">
      <w:pPr>
        <w:spacing w:after="0" w:line="240" w:lineRule="auto"/>
        <w:rPr>
          <w:rFonts w:ascii="Times New Roman" w:hAnsi="Times New Roman" w:cs="Times New Roman"/>
        </w:rPr>
      </w:pPr>
    </w:p>
    <w:p w14:paraId="6050745E" w14:textId="77777777" w:rsidR="007B5031" w:rsidRPr="00C83059" w:rsidRDefault="007B5031" w:rsidP="008E5AA0">
      <w:pPr>
        <w:spacing w:after="0" w:line="240" w:lineRule="auto"/>
        <w:rPr>
          <w:rFonts w:ascii="Times New Roman" w:hAnsi="Times New Roman" w:cs="Times New Roman"/>
        </w:rPr>
      </w:pPr>
    </w:p>
    <w:p w14:paraId="098D241A" w14:textId="77777777" w:rsidR="007B5031" w:rsidRPr="00C83059" w:rsidRDefault="007B5031" w:rsidP="008E5AA0">
      <w:pPr>
        <w:spacing w:after="0" w:line="240" w:lineRule="auto"/>
        <w:rPr>
          <w:rFonts w:ascii="Times New Roman" w:hAnsi="Times New Roman" w:cs="Times New Roman"/>
        </w:rPr>
      </w:pPr>
    </w:p>
    <w:p w14:paraId="06AEA6C8" w14:textId="77777777" w:rsidR="007B5031" w:rsidRPr="00C83059" w:rsidRDefault="007B5031" w:rsidP="008E5AA0">
      <w:pPr>
        <w:spacing w:after="0" w:line="240" w:lineRule="auto"/>
        <w:rPr>
          <w:rFonts w:ascii="Times New Roman" w:hAnsi="Times New Roman" w:cs="Times New Roman"/>
        </w:rPr>
      </w:pPr>
    </w:p>
    <w:p w14:paraId="7540F602" w14:textId="77777777" w:rsidR="007B5031" w:rsidRPr="00C83059" w:rsidRDefault="007B5031" w:rsidP="008E5AA0">
      <w:pPr>
        <w:spacing w:after="0" w:line="240" w:lineRule="auto"/>
        <w:rPr>
          <w:rFonts w:ascii="Times New Roman" w:hAnsi="Times New Roman" w:cs="Times New Roman"/>
        </w:rPr>
      </w:pPr>
    </w:p>
    <w:p w14:paraId="582AA323" w14:textId="77777777" w:rsidR="007B5031" w:rsidRPr="00C83059" w:rsidRDefault="007B5031" w:rsidP="008E5AA0">
      <w:pPr>
        <w:spacing w:after="0" w:line="240" w:lineRule="auto"/>
        <w:rPr>
          <w:rFonts w:ascii="Times New Roman" w:hAnsi="Times New Roman" w:cs="Times New Roman"/>
        </w:rPr>
      </w:pPr>
    </w:p>
    <w:p w14:paraId="76C14BA8" w14:textId="77777777" w:rsidR="008E5AA0" w:rsidRPr="00C83059" w:rsidRDefault="008E5AA0" w:rsidP="008E5AA0">
      <w:pPr>
        <w:spacing w:after="0" w:line="240" w:lineRule="auto"/>
        <w:rPr>
          <w:rFonts w:ascii="Times New Roman" w:hAnsi="Times New Roman" w:cs="Times New Roman"/>
        </w:rPr>
      </w:pPr>
    </w:p>
    <w:p w14:paraId="708052FB" w14:textId="77777777" w:rsidR="00FB7CC0" w:rsidRPr="00C83059" w:rsidRDefault="00FB7CC0" w:rsidP="008E5AA0">
      <w:pPr>
        <w:spacing w:after="0" w:line="240" w:lineRule="auto"/>
        <w:rPr>
          <w:rFonts w:ascii="Times New Roman" w:hAnsi="Times New Roman" w:cs="Times New Roman"/>
        </w:rPr>
      </w:pPr>
      <w:bookmarkStart w:id="1152" w:name="_Toc403635589"/>
      <w:bookmarkStart w:id="1153" w:name="_Toc403638069"/>
      <w:bookmarkStart w:id="1154" w:name="_Toc403640309"/>
      <w:bookmarkStart w:id="1155" w:name="_Toc403640718"/>
    </w:p>
    <w:p w14:paraId="05FC5735" w14:textId="77777777" w:rsidR="00FB7CC0" w:rsidRPr="00C83059" w:rsidRDefault="00FB7CC0" w:rsidP="008E5AA0">
      <w:pPr>
        <w:spacing w:after="0" w:line="240" w:lineRule="auto"/>
        <w:rPr>
          <w:rFonts w:ascii="Times New Roman" w:hAnsi="Times New Roman" w:cs="Times New Roman"/>
        </w:rPr>
      </w:pPr>
    </w:p>
    <w:p w14:paraId="3CAA2EA6" w14:textId="77777777" w:rsidR="00FB7CC0" w:rsidRPr="00C83059" w:rsidRDefault="00FB7CC0" w:rsidP="008E5AA0">
      <w:pPr>
        <w:spacing w:after="0" w:line="240" w:lineRule="auto"/>
        <w:rPr>
          <w:rFonts w:ascii="Times New Roman" w:hAnsi="Times New Roman" w:cs="Times New Roman"/>
        </w:rPr>
      </w:pPr>
    </w:p>
    <w:p w14:paraId="67CC5817" w14:textId="77777777" w:rsidR="00FB7CC0" w:rsidRPr="00C83059" w:rsidRDefault="00FB7CC0" w:rsidP="008E5AA0">
      <w:pPr>
        <w:spacing w:after="0" w:line="240" w:lineRule="auto"/>
        <w:rPr>
          <w:rFonts w:ascii="Times New Roman" w:hAnsi="Times New Roman" w:cs="Times New Roman"/>
        </w:rPr>
      </w:pPr>
    </w:p>
    <w:p w14:paraId="255C56A1" w14:textId="77777777" w:rsidR="00FB7CC0" w:rsidRPr="00C83059" w:rsidRDefault="00FB7CC0" w:rsidP="008E5AA0">
      <w:pPr>
        <w:spacing w:after="0" w:line="240" w:lineRule="auto"/>
        <w:rPr>
          <w:rFonts w:ascii="Times New Roman" w:hAnsi="Times New Roman" w:cs="Times New Roman"/>
        </w:rPr>
      </w:pPr>
    </w:p>
    <w:p w14:paraId="62742405" w14:textId="77777777" w:rsidR="00FB7CC0" w:rsidRPr="00C83059" w:rsidRDefault="00FB7CC0" w:rsidP="008E5AA0">
      <w:pPr>
        <w:spacing w:after="0" w:line="240" w:lineRule="auto"/>
        <w:rPr>
          <w:rFonts w:ascii="Times New Roman" w:hAnsi="Times New Roman" w:cs="Times New Roman"/>
        </w:rPr>
      </w:pPr>
    </w:p>
    <w:p w14:paraId="1C96C33D" w14:textId="77777777" w:rsidR="00FB7CC0" w:rsidRPr="00C83059" w:rsidRDefault="00FB7CC0" w:rsidP="008E5AA0">
      <w:pPr>
        <w:spacing w:after="0" w:line="240" w:lineRule="auto"/>
        <w:rPr>
          <w:rFonts w:ascii="Times New Roman" w:hAnsi="Times New Roman" w:cs="Times New Roman"/>
        </w:rPr>
      </w:pPr>
    </w:p>
    <w:p w14:paraId="5ECCB275" w14:textId="77777777" w:rsidR="00FB7CC0" w:rsidRPr="00C83059" w:rsidRDefault="00FB7CC0" w:rsidP="008E5AA0">
      <w:pPr>
        <w:spacing w:after="0" w:line="240" w:lineRule="auto"/>
        <w:rPr>
          <w:rFonts w:ascii="Times New Roman" w:hAnsi="Times New Roman" w:cs="Times New Roman"/>
        </w:rPr>
      </w:pPr>
    </w:p>
    <w:p w14:paraId="6DE70E4A" w14:textId="77777777" w:rsidR="00FB7CC0" w:rsidRPr="00C83059" w:rsidRDefault="00FB7CC0" w:rsidP="008E5AA0">
      <w:pPr>
        <w:spacing w:after="0" w:line="240" w:lineRule="auto"/>
        <w:rPr>
          <w:rFonts w:ascii="Times New Roman" w:hAnsi="Times New Roman" w:cs="Times New Roman"/>
        </w:rPr>
      </w:pPr>
    </w:p>
    <w:p w14:paraId="541C1A47" w14:textId="77777777" w:rsidR="00FB7CC0" w:rsidRPr="00C83059" w:rsidRDefault="00FB7CC0" w:rsidP="008E5AA0">
      <w:pPr>
        <w:spacing w:after="0" w:line="240" w:lineRule="auto"/>
        <w:rPr>
          <w:rFonts w:ascii="Times New Roman" w:hAnsi="Times New Roman" w:cs="Times New Roman"/>
        </w:rPr>
      </w:pPr>
    </w:p>
    <w:p w14:paraId="5528F720" w14:textId="77777777" w:rsidR="00FB7CC0" w:rsidRPr="00C83059" w:rsidRDefault="00FB7CC0" w:rsidP="008E5AA0">
      <w:pPr>
        <w:spacing w:after="0" w:line="240" w:lineRule="auto"/>
        <w:rPr>
          <w:rFonts w:ascii="Times New Roman" w:hAnsi="Times New Roman" w:cs="Times New Roman"/>
        </w:rPr>
      </w:pPr>
    </w:p>
    <w:p w14:paraId="1F9D5E98" w14:textId="77777777" w:rsidR="00FB7CC0" w:rsidRPr="00C83059" w:rsidRDefault="00FB7CC0" w:rsidP="008E5AA0">
      <w:pPr>
        <w:spacing w:after="0" w:line="240" w:lineRule="auto"/>
        <w:rPr>
          <w:rFonts w:ascii="Times New Roman" w:hAnsi="Times New Roman" w:cs="Times New Roman"/>
        </w:rPr>
      </w:pPr>
    </w:p>
    <w:p w14:paraId="7342AA22" w14:textId="77777777" w:rsidR="00FB7CC0" w:rsidRPr="00C83059" w:rsidRDefault="00FB7CC0" w:rsidP="008E5AA0">
      <w:pPr>
        <w:spacing w:after="0" w:line="240" w:lineRule="auto"/>
        <w:rPr>
          <w:rFonts w:ascii="Times New Roman" w:hAnsi="Times New Roman" w:cs="Times New Roman"/>
        </w:rPr>
      </w:pPr>
    </w:p>
    <w:p w14:paraId="5F85CE0A" w14:textId="77777777" w:rsidR="00FB7CC0" w:rsidRPr="00C83059" w:rsidRDefault="00FB7CC0" w:rsidP="008E5AA0">
      <w:pPr>
        <w:spacing w:after="0" w:line="240" w:lineRule="auto"/>
        <w:rPr>
          <w:rFonts w:ascii="Times New Roman" w:hAnsi="Times New Roman" w:cs="Times New Roman"/>
        </w:rPr>
      </w:pPr>
    </w:p>
    <w:p w14:paraId="2B3E40DB" w14:textId="77777777" w:rsidR="00FB7CC0" w:rsidRPr="00C83059" w:rsidRDefault="00FB7CC0" w:rsidP="008E5AA0">
      <w:pPr>
        <w:spacing w:after="0" w:line="240" w:lineRule="auto"/>
        <w:rPr>
          <w:rFonts w:ascii="Times New Roman" w:hAnsi="Times New Roman" w:cs="Times New Roman"/>
        </w:rPr>
      </w:pPr>
    </w:p>
    <w:p w14:paraId="0E4AE8A1" w14:textId="77777777" w:rsidR="008E5AA0" w:rsidRPr="00C83059" w:rsidRDefault="008E5AA0" w:rsidP="00B06CDD">
      <w:pPr>
        <w:pStyle w:val="Ttulo2"/>
        <w:rPr>
          <w:rFonts w:ascii="Times New Roman" w:hAnsi="Times New Roman" w:cs="Times New Roman"/>
          <w:color w:val="auto"/>
        </w:rPr>
      </w:pPr>
      <w:bookmarkStart w:id="1156" w:name="_Toc403825725"/>
      <w:bookmarkStart w:id="1157" w:name="_Toc403830124"/>
      <w:bookmarkStart w:id="1158" w:name="_Toc403835318"/>
      <w:bookmarkStart w:id="1159" w:name="_Toc403837429"/>
      <w:bookmarkStart w:id="1160" w:name="_Toc404148749"/>
      <w:bookmarkStart w:id="1161" w:name="_Toc404148981"/>
      <w:bookmarkStart w:id="1162" w:name="_Toc404149091"/>
      <w:bookmarkStart w:id="1163" w:name="_Toc441228347"/>
      <w:bookmarkStart w:id="1164" w:name="_Toc441489295"/>
      <w:bookmarkStart w:id="1165" w:name="_Toc441489448"/>
      <w:r w:rsidRPr="00C83059">
        <w:rPr>
          <w:rFonts w:ascii="Times New Roman" w:hAnsi="Times New Roman" w:cs="Times New Roman"/>
          <w:color w:val="auto"/>
        </w:rPr>
        <w:t>ESPECIFICACIONES TÉCNICAS</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6ACB1E82" w14:textId="77777777" w:rsidR="008E5AA0" w:rsidRPr="00C83059" w:rsidRDefault="008E5AA0" w:rsidP="008E5AA0">
      <w:pPr>
        <w:spacing w:after="0" w:line="240" w:lineRule="auto"/>
        <w:rPr>
          <w:rFonts w:ascii="Times New Roman" w:hAnsi="Times New Roman" w:cs="Times New Roman"/>
        </w:rPr>
      </w:pPr>
    </w:p>
    <w:p w14:paraId="0D5E6002" w14:textId="77777777" w:rsidR="008E5AA0" w:rsidRPr="00C83059" w:rsidRDefault="008E5AA0" w:rsidP="008E5AA0">
      <w:pPr>
        <w:spacing w:after="0" w:line="240" w:lineRule="auto"/>
        <w:rPr>
          <w:rFonts w:ascii="Times New Roman" w:hAnsi="Times New Roman" w:cs="Times New Roman"/>
        </w:rPr>
      </w:pPr>
    </w:p>
    <w:p w14:paraId="7895ED16" w14:textId="3D8C6C58" w:rsidR="008E5AA0" w:rsidRPr="00501974" w:rsidRDefault="00FB7CC0" w:rsidP="00746BCF">
      <w:pPr>
        <w:spacing w:after="0" w:line="240" w:lineRule="auto"/>
        <w:jc w:val="both"/>
        <w:rPr>
          <w:rFonts w:ascii="Times New Roman" w:hAnsi="Times New Roman" w:cs="Times New Roman"/>
          <w:sz w:val="24"/>
        </w:rPr>
      </w:pPr>
      <w:r w:rsidRPr="00501974">
        <w:rPr>
          <w:rFonts w:ascii="Times New Roman" w:hAnsi="Times New Roman" w:cs="Times New Roman"/>
          <w:sz w:val="24"/>
        </w:rPr>
        <w:t>Las especificaciones técnicas de la presente contratación se encuentran adjuntas</w:t>
      </w:r>
      <w:r w:rsidR="005247DA" w:rsidRPr="00501974">
        <w:rPr>
          <w:rFonts w:ascii="Times New Roman" w:hAnsi="Times New Roman" w:cs="Times New Roman"/>
          <w:sz w:val="24"/>
        </w:rPr>
        <w:t xml:space="preserve"> en el archivo </w:t>
      </w:r>
      <w:r w:rsidR="005247DA">
        <w:rPr>
          <w:rFonts w:ascii="Times New Roman" w:hAnsi="Times New Roman" w:cs="Times New Roman"/>
        </w:rPr>
        <w:t>ESPECIFICACIONES_TE</w:t>
      </w:r>
      <w:r w:rsidRPr="00C83059">
        <w:rPr>
          <w:rFonts w:ascii="Times New Roman" w:hAnsi="Times New Roman" w:cs="Times New Roman"/>
        </w:rPr>
        <w:t>CNICAS</w:t>
      </w:r>
      <w:r w:rsidR="00746BCF">
        <w:rPr>
          <w:rFonts w:ascii="Times New Roman" w:hAnsi="Times New Roman" w:cs="Times New Roman"/>
        </w:rPr>
        <w:t xml:space="preserve">, </w:t>
      </w:r>
      <w:r w:rsidR="005247DA" w:rsidRPr="00501974">
        <w:rPr>
          <w:rFonts w:ascii="Times New Roman" w:hAnsi="Times New Roman" w:cs="Times New Roman"/>
          <w:sz w:val="24"/>
        </w:rPr>
        <w:t xml:space="preserve">así como también las especificaciones de los Componentes Ambiental, Social y de Tránsito </w:t>
      </w:r>
      <w:r w:rsidR="005247DA">
        <w:rPr>
          <w:rFonts w:ascii="Times New Roman" w:hAnsi="Times New Roman" w:cs="Times New Roman"/>
        </w:rPr>
        <w:t>(</w:t>
      </w:r>
      <w:r w:rsidR="00C73CED">
        <w:rPr>
          <w:rFonts w:ascii="Times New Roman" w:hAnsi="Times New Roman" w:cs="Times New Roman"/>
        </w:rPr>
        <w:t>COMPONENTES_AMBIENTAL_SOCIAL_Y_DE_TRANSITO</w:t>
      </w:r>
      <w:r w:rsidR="00501974">
        <w:rPr>
          <w:rFonts w:ascii="Times New Roman" w:hAnsi="Times New Roman" w:cs="Times New Roman"/>
        </w:rPr>
        <w:t xml:space="preserve">_LABORATORIO_CENTRAL_EPAM) </w:t>
      </w:r>
      <w:r w:rsidR="00746BCF" w:rsidRPr="00501974">
        <w:rPr>
          <w:rFonts w:ascii="Times New Roman" w:hAnsi="Times New Roman" w:cs="Times New Roman"/>
          <w:sz w:val="24"/>
        </w:rPr>
        <w:t>allí se describe</w:t>
      </w:r>
      <w:r w:rsidR="00AE72A1" w:rsidRPr="00501974">
        <w:rPr>
          <w:rFonts w:ascii="Times New Roman" w:hAnsi="Times New Roman" w:cs="Times New Roman"/>
          <w:sz w:val="24"/>
        </w:rPr>
        <w:t>n</w:t>
      </w:r>
      <w:r w:rsidR="00746BCF" w:rsidRPr="00501974">
        <w:rPr>
          <w:rFonts w:ascii="Times New Roman" w:hAnsi="Times New Roman" w:cs="Times New Roman"/>
          <w:sz w:val="24"/>
        </w:rPr>
        <w:t xml:space="preserve"> los diferentes elementos técnicos a considerar, así como las medidas ambientales, sociales y de tránsito que se deben cumplir de manera obligatoria.</w:t>
      </w:r>
    </w:p>
    <w:p w14:paraId="2AB56652" w14:textId="77777777" w:rsidR="008E5AA0" w:rsidRPr="00501974" w:rsidRDefault="008E5AA0" w:rsidP="008E5AA0">
      <w:pPr>
        <w:spacing w:after="0" w:line="240" w:lineRule="auto"/>
        <w:rPr>
          <w:rFonts w:ascii="Times New Roman" w:hAnsi="Times New Roman" w:cs="Times New Roman"/>
          <w:sz w:val="24"/>
        </w:rPr>
      </w:pPr>
    </w:p>
    <w:p w14:paraId="0C231F0D" w14:textId="77777777" w:rsidR="008E5AA0" w:rsidRPr="00C83059" w:rsidRDefault="008E5AA0" w:rsidP="008E5AA0">
      <w:pPr>
        <w:spacing w:after="0" w:line="240" w:lineRule="auto"/>
        <w:rPr>
          <w:rFonts w:ascii="Times New Roman" w:hAnsi="Times New Roman" w:cs="Times New Roman"/>
        </w:rPr>
      </w:pPr>
    </w:p>
    <w:p w14:paraId="3A6ADF3C" w14:textId="77777777" w:rsidR="008E5AA0" w:rsidRPr="00C83059" w:rsidRDefault="008E5AA0" w:rsidP="00B06CDD">
      <w:pPr>
        <w:pStyle w:val="Ttulo2"/>
        <w:rPr>
          <w:rFonts w:ascii="Times New Roman" w:hAnsi="Times New Roman" w:cs="Times New Roman"/>
          <w:color w:val="auto"/>
        </w:rPr>
      </w:pPr>
      <w:bookmarkStart w:id="1166" w:name="_Toc403635590"/>
      <w:bookmarkStart w:id="1167" w:name="_Toc403638070"/>
      <w:bookmarkStart w:id="1168" w:name="_Toc403640310"/>
      <w:bookmarkStart w:id="1169" w:name="_Toc403640719"/>
      <w:bookmarkStart w:id="1170" w:name="_Toc403825726"/>
      <w:bookmarkStart w:id="1171" w:name="_Toc403830125"/>
      <w:bookmarkStart w:id="1172" w:name="_Toc403835319"/>
      <w:bookmarkStart w:id="1173" w:name="_Toc403837430"/>
      <w:bookmarkStart w:id="1174" w:name="_Toc404148750"/>
      <w:bookmarkStart w:id="1175" w:name="_Toc404148982"/>
      <w:bookmarkStart w:id="1176" w:name="_Toc404149092"/>
      <w:bookmarkStart w:id="1177" w:name="_Toc441228348"/>
      <w:bookmarkStart w:id="1178" w:name="_Toc441489296"/>
      <w:bookmarkStart w:id="1179" w:name="_Toc441489449"/>
      <w:r w:rsidRPr="00C83059">
        <w:rPr>
          <w:rFonts w:ascii="Times New Roman" w:hAnsi="Times New Roman" w:cs="Times New Roman"/>
          <w:color w:val="auto"/>
        </w:rPr>
        <w:t>PLANOS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3102CC67" w14:textId="77777777" w:rsidR="008E5AA0" w:rsidRPr="00C83059" w:rsidRDefault="008E5AA0" w:rsidP="008E5AA0">
      <w:pPr>
        <w:spacing w:after="0" w:line="240" w:lineRule="auto"/>
        <w:rPr>
          <w:rFonts w:ascii="Times New Roman" w:hAnsi="Times New Roman" w:cs="Times New Roman"/>
        </w:rPr>
      </w:pPr>
    </w:p>
    <w:p w14:paraId="53684975" w14:textId="77777777" w:rsidR="008E5AA0" w:rsidRPr="00C83059" w:rsidRDefault="008E5AA0" w:rsidP="008E5AA0">
      <w:pPr>
        <w:spacing w:after="0" w:line="240" w:lineRule="auto"/>
        <w:rPr>
          <w:rFonts w:ascii="Times New Roman" w:hAnsi="Times New Roman" w:cs="Times New Roman"/>
        </w:rPr>
      </w:pPr>
    </w:p>
    <w:p w14:paraId="62D6F6A0" w14:textId="30EDF5FB" w:rsidR="00FB7CC0" w:rsidRPr="00C83059" w:rsidRDefault="00394FAE" w:rsidP="00876594">
      <w:pPr>
        <w:spacing w:after="0" w:line="240" w:lineRule="auto"/>
        <w:jc w:val="both"/>
        <w:rPr>
          <w:rFonts w:ascii="Times New Roman" w:hAnsi="Times New Roman" w:cs="Times New Roman"/>
        </w:rPr>
      </w:pPr>
      <w:r w:rsidRPr="00501974">
        <w:rPr>
          <w:rFonts w:ascii="Times New Roman" w:hAnsi="Times New Roman" w:cs="Times New Roman"/>
          <w:sz w:val="24"/>
        </w:rPr>
        <w:t xml:space="preserve">Los planos y ubicación para la Construcción del Laboratorio Central para el Control de la Calidad de Agua en la Ciudad de Manta </w:t>
      </w:r>
      <w:r w:rsidR="004D3C2C" w:rsidRPr="00501974">
        <w:rPr>
          <w:rFonts w:ascii="Times New Roman" w:hAnsi="Times New Roman" w:cs="Times New Roman"/>
          <w:sz w:val="24"/>
        </w:rPr>
        <w:t>con</w:t>
      </w:r>
      <w:r w:rsidR="00FB7CC0" w:rsidRPr="00501974">
        <w:rPr>
          <w:rFonts w:ascii="Times New Roman" w:hAnsi="Times New Roman" w:cs="Times New Roman"/>
          <w:sz w:val="24"/>
        </w:rPr>
        <w:t xml:space="preserve"> la presente contratación se encuentran adjuntas en los archivos</w:t>
      </w:r>
      <w:r w:rsidR="00B06CDD" w:rsidRPr="00501974">
        <w:rPr>
          <w:rFonts w:ascii="Times New Roman" w:hAnsi="Times New Roman" w:cs="Times New Roman"/>
          <w:sz w:val="24"/>
        </w:rPr>
        <w:t xml:space="preserve"> en formato </w:t>
      </w:r>
      <w:r w:rsidR="00D43631" w:rsidRPr="00394FAE">
        <w:rPr>
          <w:rFonts w:ascii="Times New Roman" w:hAnsi="Times New Roman" w:cs="Times New Roman"/>
        </w:rPr>
        <w:t>PDF.</w:t>
      </w:r>
    </w:p>
    <w:p w14:paraId="6BC05241" w14:textId="77777777" w:rsidR="00FB7CC0" w:rsidRPr="00C83059" w:rsidRDefault="00FB7CC0" w:rsidP="00FB7CC0">
      <w:pPr>
        <w:spacing w:after="0" w:line="240" w:lineRule="auto"/>
        <w:rPr>
          <w:rFonts w:ascii="Times New Roman" w:hAnsi="Times New Roman" w:cs="Times New Roman"/>
        </w:rPr>
      </w:pPr>
    </w:p>
    <w:p w14:paraId="177469C3" w14:textId="77777777" w:rsidR="00FB7CC0" w:rsidRPr="00C83059" w:rsidRDefault="00FB7CC0" w:rsidP="00FB7CC0">
      <w:pPr>
        <w:spacing w:after="0" w:line="240" w:lineRule="auto"/>
        <w:rPr>
          <w:rFonts w:ascii="Times New Roman" w:hAnsi="Times New Roman" w:cs="Times New Roman"/>
        </w:rPr>
      </w:pPr>
    </w:p>
    <w:p w14:paraId="680A14AF" w14:textId="77777777" w:rsidR="008E5AA0" w:rsidRPr="00C83059" w:rsidRDefault="008E5AA0" w:rsidP="008E5AA0">
      <w:pPr>
        <w:spacing w:after="0" w:line="240" w:lineRule="auto"/>
        <w:rPr>
          <w:rFonts w:ascii="Times New Roman" w:hAnsi="Times New Roman" w:cs="Times New Roman"/>
        </w:rPr>
      </w:pPr>
    </w:p>
    <w:p w14:paraId="65C87C47" w14:textId="77777777" w:rsidR="008E5AA0" w:rsidRPr="00C83059" w:rsidRDefault="008E5AA0" w:rsidP="008E5AA0">
      <w:pPr>
        <w:spacing w:after="0" w:line="240" w:lineRule="auto"/>
        <w:rPr>
          <w:rFonts w:ascii="Times New Roman" w:hAnsi="Times New Roman" w:cs="Times New Roman"/>
        </w:rPr>
      </w:pPr>
    </w:p>
    <w:p w14:paraId="57548F8D" w14:textId="77777777" w:rsidR="008E5AA0" w:rsidRPr="00C83059" w:rsidRDefault="008E5AA0" w:rsidP="008E5AA0">
      <w:pPr>
        <w:spacing w:after="0" w:line="240" w:lineRule="auto"/>
        <w:rPr>
          <w:rFonts w:ascii="Times New Roman" w:hAnsi="Times New Roman" w:cs="Times New Roman"/>
        </w:rPr>
      </w:pPr>
    </w:p>
    <w:p w14:paraId="6213F34E" w14:textId="77777777" w:rsidR="008E5AA0" w:rsidRPr="00C83059" w:rsidRDefault="008E5AA0" w:rsidP="008E5AA0">
      <w:pPr>
        <w:spacing w:after="0" w:line="240" w:lineRule="auto"/>
        <w:rPr>
          <w:rFonts w:ascii="Times New Roman" w:hAnsi="Times New Roman" w:cs="Times New Roman"/>
        </w:rPr>
      </w:pPr>
    </w:p>
    <w:p w14:paraId="3269E46F" w14:textId="77777777" w:rsidR="008E5AA0" w:rsidRPr="00C83059" w:rsidRDefault="008E5AA0" w:rsidP="008E5AA0">
      <w:pPr>
        <w:spacing w:after="0" w:line="240" w:lineRule="auto"/>
        <w:rPr>
          <w:rFonts w:ascii="Times New Roman" w:hAnsi="Times New Roman" w:cs="Times New Roman"/>
        </w:rPr>
      </w:pPr>
    </w:p>
    <w:p w14:paraId="236D3BC9" w14:textId="77777777" w:rsidR="008E5AA0" w:rsidRPr="00C83059" w:rsidRDefault="008E5AA0" w:rsidP="008E5AA0">
      <w:pPr>
        <w:spacing w:after="0" w:line="240" w:lineRule="auto"/>
        <w:rPr>
          <w:rFonts w:ascii="Times New Roman" w:hAnsi="Times New Roman" w:cs="Times New Roman"/>
        </w:rPr>
      </w:pPr>
    </w:p>
    <w:p w14:paraId="309B501C" w14:textId="77777777" w:rsidR="008E5AA0" w:rsidRPr="00C83059" w:rsidRDefault="008E5AA0" w:rsidP="008E5AA0">
      <w:pPr>
        <w:spacing w:after="0" w:line="240" w:lineRule="auto"/>
        <w:rPr>
          <w:rFonts w:ascii="Times New Roman" w:hAnsi="Times New Roman" w:cs="Times New Roman"/>
        </w:rPr>
      </w:pPr>
    </w:p>
    <w:p w14:paraId="515CFD97" w14:textId="77777777" w:rsidR="008E5AA0" w:rsidRPr="00C83059" w:rsidRDefault="008E5AA0" w:rsidP="008E5AA0">
      <w:pPr>
        <w:spacing w:after="0" w:line="240" w:lineRule="auto"/>
        <w:rPr>
          <w:rFonts w:ascii="Times New Roman" w:hAnsi="Times New Roman" w:cs="Times New Roman"/>
        </w:rPr>
      </w:pPr>
    </w:p>
    <w:p w14:paraId="77796544" w14:textId="77777777" w:rsidR="008E5AA0" w:rsidRPr="00C83059" w:rsidRDefault="008E5AA0" w:rsidP="008E5AA0">
      <w:pPr>
        <w:spacing w:after="0" w:line="240" w:lineRule="auto"/>
        <w:rPr>
          <w:rFonts w:ascii="Times New Roman" w:hAnsi="Times New Roman" w:cs="Times New Roman"/>
        </w:rPr>
      </w:pPr>
    </w:p>
    <w:p w14:paraId="072ED2A0" w14:textId="77777777" w:rsidR="008E5AA0" w:rsidRPr="00C83059" w:rsidRDefault="008E5AA0" w:rsidP="008E5AA0">
      <w:pPr>
        <w:spacing w:after="0" w:line="240" w:lineRule="auto"/>
        <w:rPr>
          <w:rFonts w:ascii="Times New Roman" w:hAnsi="Times New Roman" w:cs="Times New Roman"/>
        </w:rPr>
      </w:pPr>
    </w:p>
    <w:p w14:paraId="2A52ED6A" w14:textId="77777777" w:rsidR="008E5AA0" w:rsidRPr="00C83059" w:rsidRDefault="008E5AA0" w:rsidP="008E5AA0">
      <w:pPr>
        <w:spacing w:after="0" w:line="240" w:lineRule="auto"/>
        <w:rPr>
          <w:rFonts w:ascii="Times New Roman" w:hAnsi="Times New Roman" w:cs="Times New Roman"/>
        </w:rPr>
      </w:pPr>
    </w:p>
    <w:p w14:paraId="4A6AB235" w14:textId="77777777" w:rsidR="008E5AA0" w:rsidRPr="00C83059" w:rsidRDefault="008E5AA0" w:rsidP="008E5AA0">
      <w:pPr>
        <w:spacing w:after="0" w:line="240" w:lineRule="auto"/>
        <w:rPr>
          <w:rFonts w:ascii="Times New Roman" w:hAnsi="Times New Roman" w:cs="Times New Roman"/>
        </w:rPr>
      </w:pPr>
    </w:p>
    <w:p w14:paraId="7A4365A8" w14:textId="77777777" w:rsidR="008E5AA0" w:rsidRPr="00C83059" w:rsidRDefault="008E5AA0" w:rsidP="008E5AA0">
      <w:pPr>
        <w:spacing w:after="0" w:line="240" w:lineRule="auto"/>
        <w:rPr>
          <w:rFonts w:ascii="Times New Roman" w:hAnsi="Times New Roman" w:cs="Times New Roman"/>
        </w:rPr>
      </w:pPr>
    </w:p>
    <w:p w14:paraId="069FC609" w14:textId="77777777" w:rsidR="008E5AA0" w:rsidRPr="00C83059" w:rsidRDefault="008E5AA0" w:rsidP="008E5AA0">
      <w:pPr>
        <w:spacing w:after="0" w:line="240" w:lineRule="auto"/>
        <w:rPr>
          <w:rFonts w:ascii="Times New Roman" w:hAnsi="Times New Roman" w:cs="Times New Roman"/>
        </w:rPr>
      </w:pPr>
    </w:p>
    <w:p w14:paraId="3A7CFF3E" w14:textId="77777777" w:rsidR="008E5AA0" w:rsidRPr="00C83059" w:rsidRDefault="008E5AA0" w:rsidP="008E5AA0">
      <w:pPr>
        <w:spacing w:after="0" w:line="240" w:lineRule="auto"/>
        <w:rPr>
          <w:rFonts w:ascii="Times New Roman" w:hAnsi="Times New Roman" w:cs="Times New Roman"/>
        </w:rPr>
      </w:pPr>
    </w:p>
    <w:p w14:paraId="6858BB4C" w14:textId="77777777" w:rsidR="008E5AA0" w:rsidRPr="00C83059" w:rsidRDefault="008E5AA0" w:rsidP="008E5AA0">
      <w:pPr>
        <w:spacing w:after="0" w:line="240" w:lineRule="auto"/>
        <w:rPr>
          <w:rFonts w:ascii="Times New Roman" w:hAnsi="Times New Roman" w:cs="Times New Roman"/>
        </w:rPr>
      </w:pPr>
    </w:p>
    <w:p w14:paraId="2F164148" w14:textId="77777777" w:rsidR="008E5AA0" w:rsidRPr="00C83059" w:rsidRDefault="008E5AA0" w:rsidP="008E5AA0">
      <w:pPr>
        <w:spacing w:after="0" w:line="240" w:lineRule="auto"/>
        <w:rPr>
          <w:rFonts w:ascii="Times New Roman" w:hAnsi="Times New Roman" w:cs="Times New Roman"/>
        </w:rPr>
      </w:pPr>
    </w:p>
    <w:p w14:paraId="03D32580" w14:textId="77777777" w:rsidR="008E5AA0" w:rsidRPr="00C83059" w:rsidRDefault="008E5AA0" w:rsidP="008E5AA0">
      <w:pPr>
        <w:spacing w:after="0" w:line="240" w:lineRule="auto"/>
        <w:rPr>
          <w:rFonts w:ascii="Times New Roman" w:hAnsi="Times New Roman" w:cs="Times New Roman"/>
        </w:rPr>
      </w:pPr>
    </w:p>
    <w:p w14:paraId="565257C5" w14:textId="77777777" w:rsidR="008E5AA0" w:rsidRDefault="008E5AA0" w:rsidP="008E5AA0">
      <w:pPr>
        <w:spacing w:after="0" w:line="240" w:lineRule="auto"/>
        <w:rPr>
          <w:rFonts w:ascii="Times New Roman" w:hAnsi="Times New Roman" w:cs="Times New Roman"/>
        </w:rPr>
      </w:pPr>
    </w:p>
    <w:p w14:paraId="2FFE0A37" w14:textId="77777777" w:rsidR="00B15070" w:rsidRDefault="00B15070" w:rsidP="008E5AA0">
      <w:pPr>
        <w:spacing w:after="0" w:line="240" w:lineRule="auto"/>
        <w:rPr>
          <w:rFonts w:ascii="Times New Roman" w:hAnsi="Times New Roman" w:cs="Times New Roman"/>
        </w:rPr>
      </w:pPr>
    </w:p>
    <w:p w14:paraId="3FDABE2A" w14:textId="77777777" w:rsidR="00B15070" w:rsidRDefault="00B15070" w:rsidP="008E5AA0">
      <w:pPr>
        <w:spacing w:after="0" w:line="240" w:lineRule="auto"/>
        <w:rPr>
          <w:rFonts w:ascii="Times New Roman" w:hAnsi="Times New Roman" w:cs="Times New Roman"/>
        </w:rPr>
      </w:pPr>
    </w:p>
    <w:p w14:paraId="45BE3776" w14:textId="77777777" w:rsidR="00B15070" w:rsidRDefault="00B15070" w:rsidP="008E5AA0">
      <w:pPr>
        <w:spacing w:after="0" w:line="240" w:lineRule="auto"/>
        <w:rPr>
          <w:rFonts w:ascii="Times New Roman" w:hAnsi="Times New Roman" w:cs="Times New Roman"/>
        </w:rPr>
      </w:pPr>
    </w:p>
    <w:p w14:paraId="2D627A6B" w14:textId="77777777" w:rsidR="00B15070" w:rsidRDefault="00B15070" w:rsidP="008E5AA0">
      <w:pPr>
        <w:spacing w:after="0" w:line="240" w:lineRule="auto"/>
        <w:rPr>
          <w:rFonts w:ascii="Times New Roman" w:hAnsi="Times New Roman" w:cs="Times New Roman"/>
        </w:rPr>
      </w:pPr>
    </w:p>
    <w:p w14:paraId="35FF1877" w14:textId="77777777" w:rsidR="00B15070" w:rsidRDefault="00B15070" w:rsidP="008E5AA0">
      <w:pPr>
        <w:spacing w:after="0" w:line="240" w:lineRule="auto"/>
        <w:rPr>
          <w:rFonts w:ascii="Times New Roman" w:hAnsi="Times New Roman" w:cs="Times New Roman"/>
        </w:rPr>
      </w:pPr>
    </w:p>
    <w:p w14:paraId="165A4C8C" w14:textId="77777777" w:rsidR="00B15070" w:rsidRDefault="00B15070" w:rsidP="008E5AA0">
      <w:pPr>
        <w:spacing w:after="0" w:line="240" w:lineRule="auto"/>
        <w:rPr>
          <w:rFonts w:ascii="Times New Roman" w:hAnsi="Times New Roman" w:cs="Times New Roman"/>
        </w:rPr>
      </w:pPr>
    </w:p>
    <w:p w14:paraId="21375CFF" w14:textId="77777777" w:rsidR="00B15070" w:rsidRDefault="00B15070" w:rsidP="008E5AA0">
      <w:pPr>
        <w:spacing w:after="0" w:line="240" w:lineRule="auto"/>
        <w:rPr>
          <w:rFonts w:ascii="Times New Roman" w:hAnsi="Times New Roman" w:cs="Times New Roman"/>
        </w:rPr>
      </w:pPr>
    </w:p>
    <w:p w14:paraId="63F756B6" w14:textId="77777777" w:rsidR="00B15070" w:rsidRDefault="00B15070" w:rsidP="008E5AA0">
      <w:pPr>
        <w:spacing w:after="0" w:line="240" w:lineRule="auto"/>
        <w:rPr>
          <w:rFonts w:ascii="Times New Roman" w:hAnsi="Times New Roman" w:cs="Times New Roman"/>
        </w:rPr>
      </w:pPr>
    </w:p>
    <w:p w14:paraId="22C6672D" w14:textId="77777777" w:rsidR="00B15070" w:rsidRDefault="00B15070" w:rsidP="008E5AA0">
      <w:pPr>
        <w:spacing w:after="0" w:line="240" w:lineRule="auto"/>
        <w:rPr>
          <w:rFonts w:ascii="Times New Roman" w:hAnsi="Times New Roman" w:cs="Times New Roman"/>
        </w:rPr>
      </w:pPr>
    </w:p>
    <w:p w14:paraId="3070E1C5" w14:textId="77777777" w:rsidR="00B15070" w:rsidRDefault="00B15070" w:rsidP="008E5AA0">
      <w:pPr>
        <w:spacing w:after="0" w:line="240" w:lineRule="auto"/>
        <w:rPr>
          <w:rFonts w:ascii="Times New Roman" w:hAnsi="Times New Roman" w:cs="Times New Roman"/>
        </w:rPr>
      </w:pPr>
    </w:p>
    <w:p w14:paraId="759213C9" w14:textId="77777777" w:rsidR="00B15070" w:rsidRDefault="00B15070" w:rsidP="008E5AA0">
      <w:pPr>
        <w:spacing w:after="0" w:line="240" w:lineRule="auto"/>
        <w:rPr>
          <w:rFonts w:ascii="Times New Roman" w:hAnsi="Times New Roman" w:cs="Times New Roman"/>
        </w:rPr>
      </w:pPr>
    </w:p>
    <w:p w14:paraId="000E0254" w14:textId="77777777" w:rsidR="00B15070" w:rsidRDefault="00B15070" w:rsidP="008E5AA0">
      <w:pPr>
        <w:spacing w:after="0" w:line="240" w:lineRule="auto"/>
        <w:rPr>
          <w:rFonts w:ascii="Times New Roman" w:hAnsi="Times New Roman" w:cs="Times New Roman"/>
        </w:rPr>
      </w:pPr>
    </w:p>
    <w:p w14:paraId="347C112E" w14:textId="77777777" w:rsidR="00B15070" w:rsidRDefault="00B15070" w:rsidP="008E5AA0">
      <w:pPr>
        <w:spacing w:after="0" w:line="240" w:lineRule="auto"/>
        <w:rPr>
          <w:rFonts w:ascii="Times New Roman" w:hAnsi="Times New Roman" w:cs="Times New Roman"/>
        </w:rPr>
      </w:pPr>
    </w:p>
    <w:p w14:paraId="16ABE230" w14:textId="77777777" w:rsidR="00B15070" w:rsidRDefault="00B15070" w:rsidP="008E5AA0">
      <w:pPr>
        <w:spacing w:after="0" w:line="240" w:lineRule="auto"/>
        <w:rPr>
          <w:rFonts w:ascii="Times New Roman" w:hAnsi="Times New Roman" w:cs="Times New Roman"/>
        </w:rPr>
      </w:pPr>
    </w:p>
    <w:p w14:paraId="5B110FB2" w14:textId="77777777" w:rsidR="00B06CDD" w:rsidRPr="00C83059" w:rsidRDefault="008E5AA0" w:rsidP="007B5031">
      <w:pPr>
        <w:pStyle w:val="Ttulo1"/>
        <w:spacing w:before="0" w:line="240" w:lineRule="auto"/>
        <w:jc w:val="center"/>
        <w:rPr>
          <w:rFonts w:ascii="Times New Roman" w:hAnsi="Times New Roman" w:cs="Times New Roman"/>
          <w:color w:val="auto"/>
          <w:sz w:val="52"/>
        </w:rPr>
      </w:pPr>
      <w:bookmarkStart w:id="1180" w:name="_Toc403830126"/>
      <w:bookmarkStart w:id="1181" w:name="_Toc403835320"/>
      <w:bookmarkStart w:id="1182" w:name="_Toc403837431"/>
      <w:bookmarkStart w:id="1183" w:name="_Toc404148751"/>
      <w:bookmarkStart w:id="1184" w:name="_Toc404148983"/>
      <w:bookmarkStart w:id="1185" w:name="_Toc441228349"/>
      <w:bookmarkStart w:id="1186" w:name="_Toc441489450"/>
      <w:bookmarkStart w:id="1187" w:name="_Toc403633348"/>
      <w:bookmarkStart w:id="1188" w:name="_Toc403635592"/>
      <w:bookmarkStart w:id="1189" w:name="_Toc403638072"/>
      <w:bookmarkStart w:id="1190" w:name="_Toc403640312"/>
      <w:bookmarkStart w:id="1191" w:name="_Toc403640721"/>
      <w:r w:rsidRPr="00C83059">
        <w:rPr>
          <w:rFonts w:ascii="Times New Roman" w:hAnsi="Times New Roman" w:cs="Times New Roman"/>
          <w:color w:val="auto"/>
          <w:sz w:val="52"/>
        </w:rPr>
        <w:t>TERCERA PARTE</w:t>
      </w:r>
      <w:bookmarkEnd w:id="1180"/>
      <w:bookmarkEnd w:id="1181"/>
      <w:bookmarkEnd w:id="1182"/>
      <w:bookmarkEnd w:id="1183"/>
      <w:bookmarkEnd w:id="1184"/>
      <w:bookmarkEnd w:id="1185"/>
      <w:bookmarkEnd w:id="1186"/>
    </w:p>
    <w:p w14:paraId="38940BB6" w14:textId="77777777" w:rsidR="00B06CDD" w:rsidRPr="00C83059" w:rsidRDefault="00B06CDD" w:rsidP="007B5031">
      <w:pPr>
        <w:pStyle w:val="Ttulo1"/>
        <w:spacing w:before="0" w:line="240" w:lineRule="auto"/>
        <w:jc w:val="center"/>
        <w:rPr>
          <w:rFonts w:ascii="Times New Roman" w:hAnsi="Times New Roman" w:cs="Times New Roman"/>
          <w:color w:val="auto"/>
          <w:sz w:val="52"/>
        </w:rPr>
      </w:pPr>
      <w:bookmarkStart w:id="1192" w:name="_Toc403830127"/>
      <w:bookmarkStart w:id="1193" w:name="_Toc403835321"/>
      <w:bookmarkStart w:id="1194" w:name="_Toc403837432"/>
      <w:bookmarkStart w:id="1195" w:name="_Toc404148752"/>
      <w:bookmarkStart w:id="1196" w:name="_Toc404148984"/>
      <w:bookmarkStart w:id="1197" w:name="_Toc441228350"/>
      <w:bookmarkStart w:id="1198" w:name="_Toc441489451"/>
      <w:r w:rsidRPr="00C83059">
        <w:rPr>
          <w:rFonts w:ascii="Times New Roman" w:hAnsi="Times New Roman" w:cs="Times New Roman"/>
          <w:color w:val="auto"/>
          <w:sz w:val="52"/>
        </w:rPr>
        <w:t>Condiciones Contractuales y</w:t>
      </w:r>
      <w:bookmarkEnd w:id="1192"/>
      <w:bookmarkEnd w:id="1193"/>
      <w:bookmarkEnd w:id="1194"/>
      <w:bookmarkEnd w:id="1195"/>
      <w:bookmarkEnd w:id="1196"/>
      <w:bookmarkEnd w:id="1197"/>
      <w:bookmarkEnd w:id="1198"/>
    </w:p>
    <w:p w14:paraId="22921C1C" w14:textId="77777777" w:rsidR="008E5AA0" w:rsidRPr="00C83059" w:rsidRDefault="008E5AA0" w:rsidP="007B5031">
      <w:pPr>
        <w:pStyle w:val="Ttulo1"/>
        <w:spacing w:before="0" w:line="240" w:lineRule="auto"/>
        <w:jc w:val="center"/>
        <w:rPr>
          <w:rFonts w:ascii="Times New Roman" w:hAnsi="Times New Roman" w:cs="Times New Roman"/>
          <w:b w:val="0"/>
          <w:color w:val="auto"/>
          <w:sz w:val="52"/>
        </w:rPr>
      </w:pPr>
      <w:bookmarkStart w:id="1199" w:name="_Toc403830128"/>
      <w:bookmarkStart w:id="1200" w:name="_Toc403835322"/>
      <w:bookmarkStart w:id="1201" w:name="_Toc403837433"/>
      <w:bookmarkStart w:id="1202" w:name="_Toc404148753"/>
      <w:bookmarkStart w:id="1203" w:name="_Toc404148985"/>
      <w:bookmarkStart w:id="1204" w:name="_Toc441228351"/>
      <w:bookmarkStart w:id="1205" w:name="_Toc441489452"/>
      <w:r w:rsidRPr="00C83059">
        <w:rPr>
          <w:rFonts w:ascii="Times New Roman" w:hAnsi="Times New Roman" w:cs="Times New Roman"/>
          <w:color w:val="auto"/>
          <w:sz w:val="52"/>
        </w:rPr>
        <w:t>Formularios del Contrato</w:t>
      </w:r>
      <w:bookmarkEnd w:id="1187"/>
      <w:bookmarkEnd w:id="1188"/>
      <w:bookmarkEnd w:id="1189"/>
      <w:bookmarkEnd w:id="1190"/>
      <w:bookmarkEnd w:id="1191"/>
      <w:bookmarkEnd w:id="1199"/>
      <w:bookmarkEnd w:id="1200"/>
      <w:bookmarkEnd w:id="1201"/>
      <w:bookmarkEnd w:id="1202"/>
      <w:bookmarkEnd w:id="1203"/>
      <w:bookmarkEnd w:id="1204"/>
      <w:bookmarkEnd w:id="1205"/>
    </w:p>
    <w:p w14:paraId="5A4D3397" w14:textId="77777777" w:rsidR="008E5AA0" w:rsidRPr="00C83059" w:rsidRDefault="008E5AA0" w:rsidP="00876594">
      <w:pPr>
        <w:spacing w:after="0" w:line="240" w:lineRule="auto"/>
        <w:jc w:val="center"/>
        <w:rPr>
          <w:rFonts w:ascii="Times New Roman" w:hAnsi="Times New Roman" w:cs="Times New Roman"/>
          <w:b/>
          <w:sz w:val="52"/>
        </w:rPr>
      </w:pPr>
    </w:p>
    <w:p w14:paraId="5EC10464" w14:textId="77777777" w:rsidR="008E5AA0" w:rsidRPr="00C83059" w:rsidRDefault="008E5AA0" w:rsidP="008E5AA0">
      <w:pPr>
        <w:spacing w:after="0" w:line="240" w:lineRule="auto"/>
        <w:rPr>
          <w:rFonts w:ascii="Times New Roman" w:hAnsi="Times New Roman" w:cs="Times New Roman"/>
        </w:rPr>
      </w:pPr>
    </w:p>
    <w:p w14:paraId="2DD256AE" w14:textId="77777777" w:rsidR="008E5AA0" w:rsidRPr="00C83059" w:rsidRDefault="008E5AA0" w:rsidP="008E5AA0">
      <w:pPr>
        <w:spacing w:after="0" w:line="240" w:lineRule="auto"/>
        <w:rPr>
          <w:rFonts w:ascii="Times New Roman" w:hAnsi="Times New Roman" w:cs="Times New Roman"/>
        </w:rPr>
      </w:pPr>
    </w:p>
    <w:p w14:paraId="79542FB1" w14:textId="77777777" w:rsidR="008E5AA0" w:rsidRPr="00C83059" w:rsidRDefault="008E5AA0" w:rsidP="008E5AA0">
      <w:pPr>
        <w:spacing w:after="0" w:line="240" w:lineRule="auto"/>
        <w:rPr>
          <w:rFonts w:ascii="Times New Roman" w:hAnsi="Times New Roman" w:cs="Times New Roman"/>
        </w:rPr>
      </w:pPr>
    </w:p>
    <w:p w14:paraId="2DB69B61" w14:textId="77777777" w:rsidR="008E5AA0" w:rsidRPr="00C83059" w:rsidRDefault="008E5AA0" w:rsidP="008E5AA0">
      <w:pPr>
        <w:spacing w:after="0" w:line="240" w:lineRule="auto"/>
        <w:rPr>
          <w:rFonts w:ascii="Times New Roman" w:hAnsi="Times New Roman" w:cs="Times New Roman"/>
        </w:rPr>
      </w:pPr>
    </w:p>
    <w:p w14:paraId="5173984D" w14:textId="77777777" w:rsidR="008E5AA0" w:rsidRPr="00C83059" w:rsidRDefault="008E5AA0" w:rsidP="008E5AA0">
      <w:pPr>
        <w:spacing w:after="0" w:line="240" w:lineRule="auto"/>
        <w:rPr>
          <w:rFonts w:ascii="Times New Roman" w:hAnsi="Times New Roman" w:cs="Times New Roman"/>
        </w:rPr>
      </w:pPr>
    </w:p>
    <w:p w14:paraId="5AA6A76D" w14:textId="77777777" w:rsidR="008E5AA0" w:rsidRPr="00C83059" w:rsidRDefault="008E5AA0" w:rsidP="008E5AA0">
      <w:pPr>
        <w:spacing w:after="0" w:line="240" w:lineRule="auto"/>
        <w:rPr>
          <w:rFonts w:ascii="Times New Roman" w:hAnsi="Times New Roman" w:cs="Times New Roman"/>
        </w:rPr>
      </w:pPr>
    </w:p>
    <w:p w14:paraId="4671D830" w14:textId="77777777" w:rsidR="008E5AA0" w:rsidRPr="00C83059" w:rsidRDefault="008E5AA0" w:rsidP="008E5AA0">
      <w:pPr>
        <w:spacing w:after="0" w:line="240" w:lineRule="auto"/>
        <w:rPr>
          <w:rFonts w:ascii="Times New Roman" w:hAnsi="Times New Roman" w:cs="Times New Roman"/>
        </w:rPr>
      </w:pPr>
    </w:p>
    <w:p w14:paraId="187F903E" w14:textId="77777777" w:rsidR="008E5AA0" w:rsidRPr="00C83059" w:rsidRDefault="008E5AA0" w:rsidP="008E5AA0">
      <w:pPr>
        <w:spacing w:after="0" w:line="240" w:lineRule="auto"/>
        <w:rPr>
          <w:rFonts w:ascii="Times New Roman" w:hAnsi="Times New Roman" w:cs="Times New Roman"/>
        </w:rPr>
      </w:pPr>
    </w:p>
    <w:p w14:paraId="70CD5617" w14:textId="77777777" w:rsidR="008E5AA0" w:rsidRPr="00C83059" w:rsidRDefault="008E5AA0" w:rsidP="008E5AA0">
      <w:pPr>
        <w:spacing w:after="0" w:line="240" w:lineRule="auto"/>
        <w:rPr>
          <w:rFonts w:ascii="Times New Roman" w:hAnsi="Times New Roman" w:cs="Times New Roman"/>
        </w:rPr>
      </w:pPr>
    </w:p>
    <w:p w14:paraId="106C99B5" w14:textId="77777777" w:rsidR="00876594" w:rsidRPr="00C83059" w:rsidRDefault="00876594" w:rsidP="008E5AA0">
      <w:pPr>
        <w:spacing w:after="0" w:line="240" w:lineRule="auto"/>
        <w:rPr>
          <w:rFonts w:ascii="Times New Roman" w:hAnsi="Times New Roman" w:cs="Times New Roman"/>
        </w:rPr>
      </w:pPr>
    </w:p>
    <w:p w14:paraId="31517737" w14:textId="77777777" w:rsidR="00876594" w:rsidRPr="00C83059" w:rsidRDefault="00876594" w:rsidP="008E5AA0">
      <w:pPr>
        <w:spacing w:after="0" w:line="240" w:lineRule="auto"/>
        <w:rPr>
          <w:rFonts w:ascii="Times New Roman" w:hAnsi="Times New Roman" w:cs="Times New Roman"/>
        </w:rPr>
      </w:pPr>
    </w:p>
    <w:p w14:paraId="1D57573E" w14:textId="77777777" w:rsidR="00876594" w:rsidRPr="00C83059" w:rsidRDefault="00876594" w:rsidP="008E5AA0">
      <w:pPr>
        <w:spacing w:after="0" w:line="240" w:lineRule="auto"/>
        <w:rPr>
          <w:rFonts w:ascii="Times New Roman" w:hAnsi="Times New Roman" w:cs="Times New Roman"/>
        </w:rPr>
      </w:pPr>
    </w:p>
    <w:p w14:paraId="3ABAAC55" w14:textId="77777777" w:rsidR="00876594" w:rsidRPr="00C83059" w:rsidRDefault="00876594" w:rsidP="008E5AA0">
      <w:pPr>
        <w:spacing w:after="0" w:line="240" w:lineRule="auto"/>
        <w:rPr>
          <w:rFonts w:ascii="Times New Roman" w:hAnsi="Times New Roman" w:cs="Times New Roman"/>
        </w:rPr>
      </w:pPr>
    </w:p>
    <w:p w14:paraId="2672054F" w14:textId="77777777" w:rsidR="00876594" w:rsidRPr="00C83059" w:rsidRDefault="00876594" w:rsidP="008E5AA0">
      <w:pPr>
        <w:spacing w:after="0" w:line="240" w:lineRule="auto"/>
        <w:rPr>
          <w:rFonts w:ascii="Times New Roman" w:hAnsi="Times New Roman" w:cs="Times New Roman"/>
        </w:rPr>
      </w:pPr>
    </w:p>
    <w:p w14:paraId="7F4265A9" w14:textId="77777777" w:rsidR="00876594" w:rsidRPr="00C83059" w:rsidRDefault="00876594" w:rsidP="008E5AA0">
      <w:pPr>
        <w:spacing w:after="0" w:line="240" w:lineRule="auto"/>
        <w:rPr>
          <w:rFonts w:ascii="Times New Roman" w:hAnsi="Times New Roman" w:cs="Times New Roman"/>
        </w:rPr>
      </w:pPr>
    </w:p>
    <w:p w14:paraId="31430CEA" w14:textId="77777777" w:rsidR="00876594" w:rsidRPr="00C83059" w:rsidRDefault="00876594" w:rsidP="008E5AA0">
      <w:pPr>
        <w:spacing w:after="0" w:line="240" w:lineRule="auto"/>
        <w:rPr>
          <w:rFonts w:ascii="Times New Roman" w:hAnsi="Times New Roman" w:cs="Times New Roman"/>
        </w:rPr>
      </w:pPr>
    </w:p>
    <w:p w14:paraId="7453450C" w14:textId="77777777" w:rsidR="00876594" w:rsidRPr="00C83059" w:rsidRDefault="00876594" w:rsidP="008E5AA0">
      <w:pPr>
        <w:spacing w:after="0" w:line="240" w:lineRule="auto"/>
        <w:rPr>
          <w:rFonts w:ascii="Times New Roman" w:hAnsi="Times New Roman" w:cs="Times New Roman"/>
        </w:rPr>
      </w:pPr>
    </w:p>
    <w:p w14:paraId="398CC79C" w14:textId="77777777" w:rsidR="00876594" w:rsidRPr="00C83059" w:rsidRDefault="00876594" w:rsidP="008E5AA0">
      <w:pPr>
        <w:spacing w:after="0" w:line="240" w:lineRule="auto"/>
        <w:rPr>
          <w:rFonts w:ascii="Times New Roman" w:hAnsi="Times New Roman" w:cs="Times New Roman"/>
        </w:rPr>
      </w:pPr>
    </w:p>
    <w:p w14:paraId="68D27506" w14:textId="77777777" w:rsidR="008E5AA0" w:rsidRPr="00B15070" w:rsidRDefault="008E5AA0" w:rsidP="00B15070">
      <w:pPr>
        <w:pStyle w:val="Ttulo1"/>
        <w:jc w:val="both"/>
        <w:rPr>
          <w:rFonts w:ascii="Times New Roman" w:hAnsi="Times New Roman" w:cs="Times New Roman"/>
          <w:color w:val="auto"/>
          <w:sz w:val="32"/>
        </w:rPr>
      </w:pPr>
      <w:bookmarkStart w:id="1206" w:name="_Toc403635593"/>
      <w:bookmarkStart w:id="1207" w:name="_Toc403638073"/>
      <w:bookmarkStart w:id="1208" w:name="_Toc403640313"/>
      <w:bookmarkStart w:id="1209" w:name="_Toc403640722"/>
      <w:bookmarkStart w:id="1210" w:name="_Toc403830129"/>
      <w:bookmarkStart w:id="1211" w:name="_Toc403835323"/>
      <w:bookmarkStart w:id="1212" w:name="_Toc403837434"/>
      <w:bookmarkStart w:id="1213" w:name="_Toc404148754"/>
      <w:bookmarkStart w:id="1214" w:name="_Toc404148986"/>
      <w:bookmarkStart w:id="1215" w:name="_Toc441228352"/>
      <w:bookmarkStart w:id="1216" w:name="_Toc441489453"/>
      <w:r w:rsidRPr="00B15070">
        <w:rPr>
          <w:rFonts w:ascii="Times New Roman" w:hAnsi="Times New Roman" w:cs="Times New Roman"/>
          <w:color w:val="auto"/>
          <w:sz w:val="32"/>
        </w:rPr>
        <w:lastRenderedPageBreak/>
        <w:t>SECCIÓN VII. CONDICIONES GENERALES DEL CONTRATO</w:t>
      </w:r>
      <w:bookmarkEnd w:id="1206"/>
      <w:bookmarkEnd w:id="1207"/>
      <w:bookmarkEnd w:id="1208"/>
      <w:bookmarkEnd w:id="1209"/>
      <w:bookmarkEnd w:id="1210"/>
      <w:bookmarkEnd w:id="1211"/>
      <w:bookmarkEnd w:id="1212"/>
      <w:bookmarkEnd w:id="1213"/>
      <w:bookmarkEnd w:id="1214"/>
      <w:bookmarkEnd w:id="1215"/>
      <w:bookmarkEnd w:id="1216"/>
    </w:p>
    <w:p w14:paraId="6CE060B6" w14:textId="77777777" w:rsidR="008E5AA0"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Las Condiciones Generales del Contrato (CGC) junto con las Condiciones Especiales del Contrato (CEC) y los otros documentos que aquí se enumeran, constituirán un documento integral que establece claramente los derechos y obligaciones de ambas partes.</w:t>
      </w:r>
    </w:p>
    <w:p w14:paraId="76EB17C8" w14:textId="77777777" w:rsidR="00B15070" w:rsidRPr="00C83059" w:rsidRDefault="00B15070" w:rsidP="00876594">
      <w:pPr>
        <w:spacing w:after="0" w:line="240" w:lineRule="auto"/>
        <w:jc w:val="both"/>
        <w:rPr>
          <w:rFonts w:ascii="Times New Roman" w:hAnsi="Times New Roman" w:cs="Times New Roman"/>
          <w:sz w:val="24"/>
        </w:rPr>
      </w:pPr>
    </w:p>
    <w:p w14:paraId="33FC42A0" w14:textId="77777777" w:rsidR="008E5AA0" w:rsidRPr="00C83059"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El formato que se ha seguido para las CGC ha sido desarrollado en base a la experiencia internacional en la redacción y administración de contratos, teniendo en cuenta la tendencia en la industria de la construcción del uso de un idioma más simple y directo. </w:t>
      </w:r>
    </w:p>
    <w:p w14:paraId="6F94CE69" w14:textId="77777777" w:rsidR="008E5AA0" w:rsidRPr="00C83059" w:rsidRDefault="008E5AA0" w:rsidP="00876594">
      <w:pPr>
        <w:spacing w:after="0" w:line="240" w:lineRule="auto"/>
        <w:jc w:val="both"/>
        <w:rPr>
          <w:rFonts w:ascii="Times New Roman" w:hAnsi="Times New Roman" w:cs="Times New Roman"/>
          <w:sz w:val="24"/>
        </w:rPr>
      </w:pPr>
    </w:p>
    <w:p w14:paraId="3ABF8DA1" w14:textId="77777777" w:rsidR="008E5AA0" w:rsidRPr="00C83059" w:rsidRDefault="008E5AA0" w:rsidP="00876594">
      <w:pPr>
        <w:spacing w:after="0" w:line="240" w:lineRule="auto"/>
        <w:jc w:val="both"/>
        <w:rPr>
          <w:rFonts w:ascii="Times New Roman" w:hAnsi="Times New Roman" w:cs="Times New Roman"/>
          <w:sz w:val="24"/>
        </w:rPr>
      </w:pPr>
      <w:r w:rsidRPr="00C83059">
        <w:rPr>
          <w:rFonts w:ascii="Times New Roman" w:hAnsi="Times New Roman" w:cs="Times New Roman"/>
          <w:sz w:val="24"/>
        </w:rPr>
        <w:t xml:space="preserve">El formato puede ser utilizado directamente para contratos de obras menores a precio unitario y, contratos de suma alzada. </w:t>
      </w:r>
    </w:p>
    <w:sdt>
      <w:sdtPr>
        <w:rPr>
          <w:rFonts w:asciiTheme="minorHAnsi" w:eastAsiaTheme="minorHAnsi" w:hAnsiTheme="minorHAnsi" w:cstheme="minorBidi"/>
          <w:b w:val="0"/>
          <w:bCs w:val="0"/>
          <w:color w:val="auto"/>
          <w:sz w:val="22"/>
          <w:szCs w:val="22"/>
          <w:lang w:val="es-ES" w:eastAsia="en-US"/>
        </w:rPr>
        <w:id w:val="-1659765627"/>
        <w:docPartObj>
          <w:docPartGallery w:val="Table of Contents"/>
          <w:docPartUnique/>
        </w:docPartObj>
      </w:sdtPr>
      <w:sdtEndPr/>
      <w:sdtContent>
        <w:p w14:paraId="137AC577" w14:textId="77777777" w:rsidR="00E11870" w:rsidRDefault="009F2744" w:rsidP="00B95939">
          <w:pPr>
            <w:pStyle w:val="TtuloTDC"/>
            <w:tabs>
              <w:tab w:val="left" w:pos="4111"/>
            </w:tabs>
            <w:rPr>
              <w:noProof/>
            </w:rPr>
          </w:pPr>
          <w:r w:rsidRPr="00C83059">
            <w:rPr>
              <w:color w:val="auto"/>
              <w:lang w:val="es-ES"/>
            </w:rPr>
            <w:t>Contenido</w:t>
          </w:r>
          <w:r w:rsidRPr="00C83059">
            <w:fldChar w:fldCharType="begin"/>
          </w:r>
          <w:r w:rsidRPr="00C83059">
            <w:instrText xml:space="preserve"> TOC \o "1-3" \h \z \u </w:instrText>
          </w:r>
          <w:r w:rsidRPr="00C83059">
            <w:fldChar w:fldCharType="separate"/>
          </w:r>
        </w:p>
        <w:p w14:paraId="4F265354" w14:textId="20C2EAFE" w:rsidR="00E11870" w:rsidRDefault="006877A3">
          <w:pPr>
            <w:pStyle w:val="TDC1"/>
            <w:tabs>
              <w:tab w:val="right" w:leader="dot" w:pos="8494"/>
            </w:tabs>
            <w:rPr>
              <w:rFonts w:eastAsiaTheme="minorEastAsia"/>
              <w:noProof/>
              <w:lang w:eastAsia="es-EC"/>
            </w:rPr>
          </w:pPr>
          <w:hyperlink w:anchor="_Toc441489450" w:history="1">
            <w:r w:rsidR="00E11870" w:rsidRPr="001D6C34">
              <w:rPr>
                <w:rStyle w:val="Hipervnculo"/>
                <w:rFonts w:ascii="Times New Roman" w:hAnsi="Times New Roman" w:cs="Times New Roman"/>
                <w:noProof/>
              </w:rPr>
              <w:t>TERCERA PARTE</w:t>
            </w:r>
            <w:r w:rsidR="00E11870">
              <w:rPr>
                <w:noProof/>
                <w:webHidden/>
              </w:rPr>
              <w:tab/>
            </w:r>
            <w:r w:rsidR="00E11870">
              <w:rPr>
                <w:noProof/>
                <w:webHidden/>
              </w:rPr>
              <w:fldChar w:fldCharType="begin"/>
            </w:r>
            <w:r w:rsidR="00E11870">
              <w:rPr>
                <w:noProof/>
                <w:webHidden/>
              </w:rPr>
              <w:instrText xml:space="preserve"> PAGEREF _Toc441489450 \h </w:instrText>
            </w:r>
            <w:r w:rsidR="00E11870">
              <w:rPr>
                <w:noProof/>
                <w:webHidden/>
              </w:rPr>
            </w:r>
            <w:r w:rsidR="00E11870">
              <w:rPr>
                <w:noProof/>
                <w:webHidden/>
              </w:rPr>
              <w:fldChar w:fldCharType="separate"/>
            </w:r>
            <w:r w:rsidR="0083605C">
              <w:rPr>
                <w:noProof/>
                <w:webHidden/>
              </w:rPr>
              <w:t>99</w:t>
            </w:r>
            <w:r w:rsidR="00E11870">
              <w:rPr>
                <w:noProof/>
                <w:webHidden/>
              </w:rPr>
              <w:fldChar w:fldCharType="end"/>
            </w:r>
          </w:hyperlink>
        </w:p>
        <w:p w14:paraId="0C579855" w14:textId="693B6908" w:rsidR="00E11870" w:rsidRDefault="006877A3">
          <w:pPr>
            <w:pStyle w:val="TDC1"/>
            <w:tabs>
              <w:tab w:val="right" w:leader="dot" w:pos="8494"/>
            </w:tabs>
            <w:rPr>
              <w:rFonts w:eastAsiaTheme="minorEastAsia"/>
              <w:noProof/>
              <w:lang w:eastAsia="es-EC"/>
            </w:rPr>
          </w:pPr>
          <w:hyperlink w:anchor="_Toc441489451" w:history="1">
            <w:r w:rsidR="00E11870" w:rsidRPr="001D6C34">
              <w:rPr>
                <w:rStyle w:val="Hipervnculo"/>
                <w:rFonts w:ascii="Times New Roman" w:hAnsi="Times New Roman" w:cs="Times New Roman"/>
                <w:noProof/>
              </w:rPr>
              <w:t>Condiciones Contractuales y</w:t>
            </w:r>
            <w:r w:rsidR="00E11870">
              <w:rPr>
                <w:noProof/>
                <w:webHidden/>
              </w:rPr>
              <w:tab/>
            </w:r>
            <w:r w:rsidR="00E11870">
              <w:rPr>
                <w:noProof/>
                <w:webHidden/>
              </w:rPr>
              <w:fldChar w:fldCharType="begin"/>
            </w:r>
            <w:r w:rsidR="00E11870">
              <w:rPr>
                <w:noProof/>
                <w:webHidden/>
              </w:rPr>
              <w:instrText xml:space="preserve"> PAGEREF _Toc441489451 \h </w:instrText>
            </w:r>
            <w:r w:rsidR="00E11870">
              <w:rPr>
                <w:noProof/>
                <w:webHidden/>
              </w:rPr>
            </w:r>
            <w:r w:rsidR="00E11870">
              <w:rPr>
                <w:noProof/>
                <w:webHidden/>
              </w:rPr>
              <w:fldChar w:fldCharType="separate"/>
            </w:r>
            <w:r w:rsidR="0083605C">
              <w:rPr>
                <w:noProof/>
                <w:webHidden/>
              </w:rPr>
              <w:t>99</w:t>
            </w:r>
            <w:r w:rsidR="00E11870">
              <w:rPr>
                <w:noProof/>
                <w:webHidden/>
              </w:rPr>
              <w:fldChar w:fldCharType="end"/>
            </w:r>
          </w:hyperlink>
        </w:p>
        <w:p w14:paraId="177BAE0D" w14:textId="3D1CBBD6" w:rsidR="00E11870" w:rsidRDefault="006877A3">
          <w:pPr>
            <w:pStyle w:val="TDC1"/>
            <w:tabs>
              <w:tab w:val="right" w:leader="dot" w:pos="8494"/>
            </w:tabs>
            <w:rPr>
              <w:rFonts w:eastAsiaTheme="minorEastAsia"/>
              <w:noProof/>
              <w:lang w:eastAsia="es-EC"/>
            </w:rPr>
          </w:pPr>
          <w:hyperlink w:anchor="_Toc441489452" w:history="1">
            <w:r w:rsidR="00E11870" w:rsidRPr="001D6C34">
              <w:rPr>
                <w:rStyle w:val="Hipervnculo"/>
                <w:rFonts w:ascii="Times New Roman" w:hAnsi="Times New Roman" w:cs="Times New Roman"/>
                <w:noProof/>
              </w:rPr>
              <w:t>Formularios del Contrato</w:t>
            </w:r>
            <w:r w:rsidR="00E11870">
              <w:rPr>
                <w:noProof/>
                <w:webHidden/>
              </w:rPr>
              <w:tab/>
            </w:r>
            <w:r w:rsidR="00E11870">
              <w:rPr>
                <w:noProof/>
                <w:webHidden/>
              </w:rPr>
              <w:fldChar w:fldCharType="begin"/>
            </w:r>
            <w:r w:rsidR="00E11870">
              <w:rPr>
                <w:noProof/>
                <w:webHidden/>
              </w:rPr>
              <w:instrText xml:space="preserve"> PAGEREF _Toc441489452 \h </w:instrText>
            </w:r>
            <w:r w:rsidR="00E11870">
              <w:rPr>
                <w:noProof/>
                <w:webHidden/>
              </w:rPr>
            </w:r>
            <w:r w:rsidR="00E11870">
              <w:rPr>
                <w:noProof/>
                <w:webHidden/>
              </w:rPr>
              <w:fldChar w:fldCharType="separate"/>
            </w:r>
            <w:r w:rsidR="0083605C">
              <w:rPr>
                <w:noProof/>
                <w:webHidden/>
              </w:rPr>
              <w:t>99</w:t>
            </w:r>
            <w:r w:rsidR="00E11870">
              <w:rPr>
                <w:noProof/>
                <w:webHidden/>
              </w:rPr>
              <w:fldChar w:fldCharType="end"/>
            </w:r>
          </w:hyperlink>
        </w:p>
        <w:p w14:paraId="7ED0F2E6" w14:textId="0A7548BF" w:rsidR="00E11870" w:rsidRDefault="006877A3">
          <w:pPr>
            <w:pStyle w:val="TDC1"/>
            <w:tabs>
              <w:tab w:val="right" w:leader="dot" w:pos="8494"/>
            </w:tabs>
            <w:rPr>
              <w:rFonts w:eastAsiaTheme="minorEastAsia"/>
              <w:noProof/>
              <w:lang w:eastAsia="es-EC"/>
            </w:rPr>
          </w:pPr>
          <w:hyperlink w:anchor="_Toc441489453" w:history="1">
            <w:r w:rsidR="00E11870" w:rsidRPr="001D6C34">
              <w:rPr>
                <w:rStyle w:val="Hipervnculo"/>
                <w:rFonts w:ascii="Times New Roman" w:hAnsi="Times New Roman" w:cs="Times New Roman"/>
                <w:noProof/>
              </w:rPr>
              <w:t>SECCIÓN VII. CONDICIONES GENERALES DEL CONTRATO</w:t>
            </w:r>
            <w:r w:rsidR="00E11870">
              <w:rPr>
                <w:noProof/>
                <w:webHidden/>
              </w:rPr>
              <w:tab/>
            </w:r>
            <w:r w:rsidR="00E11870">
              <w:rPr>
                <w:noProof/>
                <w:webHidden/>
              </w:rPr>
              <w:fldChar w:fldCharType="begin"/>
            </w:r>
            <w:r w:rsidR="00E11870">
              <w:rPr>
                <w:noProof/>
                <w:webHidden/>
              </w:rPr>
              <w:instrText xml:space="preserve"> PAGEREF _Toc441489453 \h </w:instrText>
            </w:r>
            <w:r w:rsidR="00E11870">
              <w:rPr>
                <w:noProof/>
                <w:webHidden/>
              </w:rPr>
            </w:r>
            <w:r w:rsidR="00E11870">
              <w:rPr>
                <w:noProof/>
                <w:webHidden/>
              </w:rPr>
              <w:fldChar w:fldCharType="separate"/>
            </w:r>
            <w:r w:rsidR="0083605C">
              <w:rPr>
                <w:noProof/>
                <w:webHidden/>
              </w:rPr>
              <w:t>100</w:t>
            </w:r>
            <w:r w:rsidR="00E11870">
              <w:rPr>
                <w:noProof/>
                <w:webHidden/>
              </w:rPr>
              <w:fldChar w:fldCharType="end"/>
            </w:r>
          </w:hyperlink>
        </w:p>
        <w:p w14:paraId="31035B04" w14:textId="7777D3BA" w:rsidR="00E11870" w:rsidRDefault="006877A3">
          <w:pPr>
            <w:pStyle w:val="TDC2"/>
            <w:tabs>
              <w:tab w:val="right" w:leader="dot" w:pos="8494"/>
            </w:tabs>
            <w:rPr>
              <w:rFonts w:eastAsiaTheme="minorEastAsia"/>
              <w:noProof/>
              <w:lang w:eastAsia="es-EC"/>
            </w:rPr>
          </w:pPr>
          <w:hyperlink w:anchor="_Toc441489454" w:history="1">
            <w:r w:rsidR="00E11870" w:rsidRPr="001D6C34">
              <w:rPr>
                <w:rStyle w:val="Hipervnculo"/>
                <w:rFonts w:ascii="Times New Roman" w:hAnsi="Times New Roman"/>
                <w:noProof/>
                <w:lang w:val="es-CO"/>
              </w:rPr>
              <w:t>A. General</w:t>
            </w:r>
            <w:r w:rsidR="00E11870">
              <w:rPr>
                <w:noProof/>
                <w:webHidden/>
              </w:rPr>
              <w:tab/>
            </w:r>
            <w:r w:rsidR="00E11870">
              <w:rPr>
                <w:noProof/>
                <w:webHidden/>
              </w:rPr>
              <w:fldChar w:fldCharType="begin"/>
            </w:r>
            <w:r w:rsidR="00E11870">
              <w:rPr>
                <w:noProof/>
                <w:webHidden/>
              </w:rPr>
              <w:instrText xml:space="preserve"> PAGEREF _Toc441489454 \h </w:instrText>
            </w:r>
            <w:r w:rsidR="00E11870">
              <w:rPr>
                <w:noProof/>
                <w:webHidden/>
              </w:rPr>
            </w:r>
            <w:r w:rsidR="00E11870">
              <w:rPr>
                <w:noProof/>
                <w:webHidden/>
              </w:rPr>
              <w:fldChar w:fldCharType="separate"/>
            </w:r>
            <w:r w:rsidR="0083605C">
              <w:rPr>
                <w:noProof/>
                <w:webHidden/>
              </w:rPr>
              <w:t>102</w:t>
            </w:r>
            <w:r w:rsidR="00E11870">
              <w:rPr>
                <w:noProof/>
                <w:webHidden/>
              </w:rPr>
              <w:fldChar w:fldCharType="end"/>
            </w:r>
          </w:hyperlink>
        </w:p>
        <w:p w14:paraId="5684FAA5" w14:textId="0FB4FECE" w:rsidR="00E11870" w:rsidRDefault="006877A3">
          <w:pPr>
            <w:pStyle w:val="TDC2"/>
            <w:tabs>
              <w:tab w:val="right" w:leader="dot" w:pos="8494"/>
            </w:tabs>
            <w:rPr>
              <w:rFonts w:eastAsiaTheme="minorEastAsia"/>
              <w:noProof/>
              <w:lang w:eastAsia="es-EC"/>
            </w:rPr>
          </w:pPr>
          <w:hyperlink w:anchor="_Toc441489479" w:history="1">
            <w:r w:rsidR="00E11870" w:rsidRPr="001D6C34">
              <w:rPr>
                <w:rStyle w:val="Hipervnculo"/>
                <w:rFonts w:ascii="Times New Roman" w:hAnsi="Times New Roman"/>
                <w:noProof/>
                <w:lang w:val="es-CO"/>
              </w:rPr>
              <w:t>B. Control de Plazos</w:t>
            </w:r>
            <w:r w:rsidR="00E11870">
              <w:rPr>
                <w:noProof/>
                <w:webHidden/>
              </w:rPr>
              <w:tab/>
            </w:r>
            <w:r w:rsidR="00E11870">
              <w:rPr>
                <w:noProof/>
                <w:webHidden/>
              </w:rPr>
              <w:fldChar w:fldCharType="begin"/>
            </w:r>
            <w:r w:rsidR="00E11870">
              <w:rPr>
                <w:noProof/>
                <w:webHidden/>
              </w:rPr>
              <w:instrText xml:space="preserve"> PAGEREF _Toc441489479 \h </w:instrText>
            </w:r>
            <w:r w:rsidR="00E11870">
              <w:rPr>
                <w:noProof/>
                <w:webHidden/>
              </w:rPr>
            </w:r>
            <w:r w:rsidR="00E11870">
              <w:rPr>
                <w:noProof/>
                <w:webHidden/>
              </w:rPr>
              <w:fldChar w:fldCharType="separate"/>
            </w:r>
            <w:r w:rsidR="0083605C">
              <w:rPr>
                <w:noProof/>
                <w:webHidden/>
              </w:rPr>
              <w:t>112</w:t>
            </w:r>
            <w:r w:rsidR="00E11870">
              <w:rPr>
                <w:noProof/>
                <w:webHidden/>
              </w:rPr>
              <w:fldChar w:fldCharType="end"/>
            </w:r>
          </w:hyperlink>
        </w:p>
        <w:p w14:paraId="4BD91BAF" w14:textId="633B73A1" w:rsidR="00E11870" w:rsidRDefault="006877A3">
          <w:pPr>
            <w:pStyle w:val="TDC2"/>
            <w:tabs>
              <w:tab w:val="right" w:leader="dot" w:pos="8494"/>
            </w:tabs>
            <w:rPr>
              <w:rFonts w:eastAsiaTheme="minorEastAsia"/>
              <w:noProof/>
              <w:lang w:eastAsia="es-EC"/>
            </w:rPr>
          </w:pPr>
          <w:hyperlink w:anchor="_Toc441489486" w:history="1">
            <w:r w:rsidR="00E11870" w:rsidRPr="001D6C34">
              <w:rPr>
                <w:rStyle w:val="Hipervnculo"/>
                <w:rFonts w:ascii="Times New Roman" w:hAnsi="Times New Roman"/>
                <w:noProof/>
                <w:lang w:val="es-CO"/>
              </w:rPr>
              <w:t>C. Control de Calidad</w:t>
            </w:r>
            <w:r w:rsidR="00E11870">
              <w:rPr>
                <w:noProof/>
                <w:webHidden/>
              </w:rPr>
              <w:tab/>
            </w:r>
            <w:r w:rsidR="00E11870">
              <w:rPr>
                <w:noProof/>
                <w:webHidden/>
              </w:rPr>
              <w:fldChar w:fldCharType="begin"/>
            </w:r>
            <w:r w:rsidR="00E11870">
              <w:rPr>
                <w:noProof/>
                <w:webHidden/>
              </w:rPr>
              <w:instrText xml:space="preserve"> PAGEREF _Toc441489486 \h </w:instrText>
            </w:r>
            <w:r w:rsidR="00E11870">
              <w:rPr>
                <w:noProof/>
                <w:webHidden/>
              </w:rPr>
            </w:r>
            <w:r w:rsidR="00E11870">
              <w:rPr>
                <w:noProof/>
                <w:webHidden/>
              </w:rPr>
              <w:fldChar w:fldCharType="separate"/>
            </w:r>
            <w:r w:rsidR="0083605C">
              <w:rPr>
                <w:noProof/>
                <w:webHidden/>
              </w:rPr>
              <w:t>115</w:t>
            </w:r>
            <w:r w:rsidR="00E11870">
              <w:rPr>
                <w:noProof/>
                <w:webHidden/>
              </w:rPr>
              <w:fldChar w:fldCharType="end"/>
            </w:r>
          </w:hyperlink>
        </w:p>
        <w:p w14:paraId="54352AF5" w14:textId="0B737690" w:rsidR="00E11870" w:rsidRDefault="006877A3">
          <w:pPr>
            <w:pStyle w:val="TDC2"/>
            <w:tabs>
              <w:tab w:val="right" w:leader="dot" w:pos="8494"/>
            </w:tabs>
            <w:rPr>
              <w:rFonts w:eastAsiaTheme="minorEastAsia"/>
              <w:noProof/>
              <w:lang w:eastAsia="es-EC"/>
            </w:rPr>
          </w:pPr>
          <w:hyperlink w:anchor="_Toc441489491" w:history="1">
            <w:r w:rsidR="00E11870" w:rsidRPr="001D6C34">
              <w:rPr>
                <w:rStyle w:val="Hipervnculo"/>
                <w:rFonts w:ascii="Times New Roman" w:hAnsi="Times New Roman"/>
                <w:noProof/>
                <w:lang w:val="es-CO"/>
              </w:rPr>
              <w:t>D. Control de Costos</w:t>
            </w:r>
            <w:r w:rsidR="00E11870">
              <w:rPr>
                <w:noProof/>
                <w:webHidden/>
              </w:rPr>
              <w:tab/>
            </w:r>
            <w:r w:rsidR="00E11870">
              <w:rPr>
                <w:noProof/>
                <w:webHidden/>
              </w:rPr>
              <w:fldChar w:fldCharType="begin"/>
            </w:r>
            <w:r w:rsidR="00E11870">
              <w:rPr>
                <w:noProof/>
                <w:webHidden/>
              </w:rPr>
              <w:instrText xml:space="preserve"> PAGEREF _Toc441489491 \h </w:instrText>
            </w:r>
            <w:r w:rsidR="00E11870">
              <w:rPr>
                <w:noProof/>
                <w:webHidden/>
              </w:rPr>
            </w:r>
            <w:r w:rsidR="00E11870">
              <w:rPr>
                <w:noProof/>
                <w:webHidden/>
              </w:rPr>
              <w:fldChar w:fldCharType="separate"/>
            </w:r>
            <w:r w:rsidR="0083605C">
              <w:rPr>
                <w:noProof/>
                <w:webHidden/>
              </w:rPr>
              <w:t>116</w:t>
            </w:r>
            <w:r w:rsidR="00E11870">
              <w:rPr>
                <w:noProof/>
                <w:webHidden/>
              </w:rPr>
              <w:fldChar w:fldCharType="end"/>
            </w:r>
          </w:hyperlink>
        </w:p>
        <w:p w14:paraId="7F0B1E0A" w14:textId="55071A76" w:rsidR="00E11870" w:rsidRDefault="006877A3">
          <w:pPr>
            <w:pStyle w:val="TDC2"/>
            <w:tabs>
              <w:tab w:val="right" w:leader="dot" w:pos="8494"/>
            </w:tabs>
            <w:rPr>
              <w:rFonts w:eastAsiaTheme="minorEastAsia"/>
              <w:noProof/>
              <w:lang w:eastAsia="es-EC"/>
            </w:rPr>
          </w:pPr>
          <w:hyperlink w:anchor="_Toc441489509" w:history="1">
            <w:r w:rsidR="00E11870" w:rsidRPr="001D6C34">
              <w:rPr>
                <w:rStyle w:val="Hipervnculo"/>
                <w:rFonts w:ascii="Times New Roman" w:hAnsi="Times New Roman"/>
                <w:noProof/>
                <w:lang w:val="es-CO"/>
              </w:rPr>
              <w:t>E. Finalización del Contrato</w:t>
            </w:r>
            <w:r w:rsidR="00E11870">
              <w:rPr>
                <w:noProof/>
                <w:webHidden/>
              </w:rPr>
              <w:tab/>
            </w:r>
            <w:r w:rsidR="00E11870">
              <w:rPr>
                <w:noProof/>
                <w:webHidden/>
              </w:rPr>
              <w:fldChar w:fldCharType="begin"/>
            </w:r>
            <w:r w:rsidR="00E11870">
              <w:rPr>
                <w:noProof/>
                <w:webHidden/>
              </w:rPr>
              <w:instrText xml:space="preserve"> PAGEREF _Toc441489509 \h </w:instrText>
            </w:r>
            <w:r w:rsidR="00E11870">
              <w:rPr>
                <w:noProof/>
                <w:webHidden/>
              </w:rPr>
            </w:r>
            <w:r w:rsidR="00E11870">
              <w:rPr>
                <w:noProof/>
                <w:webHidden/>
              </w:rPr>
              <w:fldChar w:fldCharType="separate"/>
            </w:r>
            <w:r w:rsidR="0083605C">
              <w:rPr>
                <w:noProof/>
                <w:webHidden/>
              </w:rPr>
              <w:t>125</w:t>
            </w:r>
            <w:r w:rsidR="00E11870">
              <w:rPr>
                <w:noProof/>
                <w:webHidden/>
              </w:rPr>
              <w:fldChar w:fldCharType="end"/>
            </w:r>
          </w:hyperlink>
        </w:p>
        <w:p w14:paraId="2148B015" w14:textId="083BA8DF" w:rsidR="00E11870" w:rsidRDefault="006877A3">
          <w:pPr>
            <w:pStyle w:val="TDC1"/>
            <w:tabs>
              <w:tab w:val="right" w:leader="dot" w:pos="8494"/>
            </w:tabs>
            <w:rPr>
              <w:rFonts w:eastAsiaTheme="minorEastAsia"/>
              <w:noProof/>
              <w:lang w:eastAsia="es-EC"/>
            </w:rPr>
          </w:pPr>
          <w:hyperlink w:anchor="_Toc441489520" w:history="1">
            <w:r w:rsidR="00E11870" w:rsidRPr="001D6C34">
              <w:rPr>
                <w:rStyle w:val="Hipervnculo"/>
                <w:rFonts w:ascii="Times New Roman" w:hAnsi="Times New Roman" w:cs="Times New Roman"/>
                <w:noProof/>
              </w:rPr>
              <w:t>SECCIÓN VIII. CONDICIONES ESPECIALES DEL CONTRATO</w:t>
            </w:r>
            <w:r w:rsidR="00E11870">
              <w:rPr>
                <w:noProof/>
                <w:webHidden/>
              </w:rPr>
              <w:tab/>
            </w:r>
            <w:r w:rsidR="00E11870">
              <w:rPr>
                <w:noProof/>
                <w:webHidden/>
              </w:rPr>
              <w:fldChar w:fldCharType="begin"/>
            </w:r>
            <w:r w:rsidR="00E11870">
              <w:rPr>
                <w:noProof/>
                <w:webHidden/>
              </w:rPr>
              <w:instrText xml:space="preserve"> PAGEREF _Toc441489520 \h </w:instrText>
            </w:r>
            <w:r w:rsidR="00E11870">
              <w:rPr>
                <w:noProof/>
                <w:webHidden/>
              </w:rPr>
            </w:r>
            <w:r w:rsidR="00E11870">
              <w:rPr>
                <w:noProof/>
                <w:webHidden/>
              </w:rPr>
              <w:fldChar w:fldCharType="separate"/>
            </w:r>
            <w:r w:rsidR="0083605C">
              <w:rPr>
                <w:noProof/>
                <w:webHidden/>
              </w:rPr>
              <w:t>131</w:t>
            </w:r>
            <w:r w:rsidR="00E11870">
              <w:rPr>
                <w:noProof/>
                <w:webHidden/>
              </w:rPr>
              <w:fldChar w:fldCharType="end"/>
            </w:r>
          </w:hyperlink>
        </w:p>
        <w:p w14:paraId="7C97E3A0" w14:textId="49CC576B" w:rsidR="00E11870" w:rsidRDefault="006877A3">
          <w:pPr>
            <w:pStyle w:val="TDC2"/>
            <w:tabs>
              <w:tab w:val="left" w:pos="660"/>
              <w:tab w:val="right" w:leader="dot" w:pos="8494"/>
            </w:tabs>
            <w:rPr>
              <w:rFonts w:eastAsiaTheme="minorEastAsia"/>
              <w:noProof/>
              <w:lang w:eastAsia="es-EC"/>
            </w:rPr>
          </w:pPr>
          <w:hyperlink w:anchor="_Toc441489521" w:history="1">
            <w:r w:rsidR="00E11870" w:rsidRPr="001D6C34">
              <w:rPr>
                <w:rStyle w:val="Hipervnculo"/>
                <w:rFonts w:ascii="Times New Roman" w:hAnsi="Times New Roman" w:cs="Times New Roman"/>
                <w:noProof/>
              </w:rPr>
              <w:t>A.</w:t>
            </w:r>
            <w:r w:rsidR="00E11870">
              <w:rPr>
                <w:rFonts w:eastAsiaTheme="minorEastAsia"/>
                <w:noProof/>
                <w:lang w:eastAsia="es-EC"/>
              </w:rPr>
              <w:tab/>
            </w:r>
            <w:r w:rsidR="00E11870" w:rsidRPr="001D6C34">
              <w:rPr>
                <w:rStyle w:val="Hipervnculo"/>
                <w:rFonts w:ascii="Times New Roman" w:hAnsi="Times New Roman" w:cs="Times New Roman"/>
                <w:noProof/>
              </w:rPr>
              <w:t>Disposiciones Generales</w:t>
            </w:r>
            <w:r w:rsidR="00E11870">
              <w:rPr>
                <w:noProof/>
                <w:webHidden/>
              </w:rPr>
              <w:tab/>
            </w:r>
            <w:r w:rsidR="00E11870">
              <w:rPr>
                <w:noProof/>
                <w:webHidden/>
              </w:rPr>
              <w:fldChar w:fldCharType="begin"/>
            </w:r>
            <w:r w:rsidR="00E11870">
              <w:rPr>
                <w:noProof/>
                <w:webHidden/>
              </w:rPr>
              <w:instrText xml:space="preserve"> PAGEREF _Toc441489521 \h </w:instrText>
            </w:r>
            <w:r w:rsidR="00E11870">
              <w:rPr>
                <w:noProof/>
                <w:webHidden/>
              </w:rPr>
            </w:r>
            <w:r w:rsidR="00E11870">
              <w:rPr>
                <w:noProof/>
                <w:webHidden/>
              </w:rPr>
              <w:fldChar w:fldCharType="separate"/>
            </w:r>
            <w:r w:rsidR="0083605C">
              <w:rPr>
                <w:noProof/>
                <w:webHidden/>
              </w:rPr>
              <w:t>131</w:t>
            </w:r>
            <w:r w:rsidR="00E11870">
              <w:rPr>
                <w:noProof/>
                <w:webHidden/>
              </w:rPr>
              <w:fldChar w:fldCharType="end"/>
            </w:r>
          </w:hyperlink>
        </w:p>
        <w:p w14:paraId="47FDCF5E" w14:textId="7A443032" w:rsidR="00E11870" w:rsidRDefault="006877A3">
          <w:pPr>
            <w:pStyle w:val="TDC2"/>
            <w:tabs>
              <w:tab w:val="right" w:leader="dot" w:pos="8494"/>
            </w:tabs>
            <w:rPr>
              <w:rFonts w:eastAsiaTheme="minorEastAsia"/>
              <w:noProof/>
              <w:lang w:eastAsia="es-EC"/>
            </w:rPr>
          </w:pPr>
          <w:hyperlink w:anchor="_Toc441489523" w:history="1">
            <w:r w:rsidR="00E11870" w:rsidRPr="001D6C34">
              <w:rPr>
                <w:rStyle w:val="Hipervnculo"/>
                <w:rFonts w:ascii="Times New Roman" w:hAnsi="Times New Roman" w:cs="Times New Roman"/>
                <w:noProof/>
              </w:rPr>
              <w:t>B. Control de Plazo</w:t>
            </w:r>
            <w:r w:rsidR="00E11870">
              <w:rPr>
                <w:noProof/>
                <w:webHidden/>
              </w:rPr>
              <w:tab/>
            </w:r>
            <w:r w:rsidR="00E11870">
              <w:rPr>
                <w:noProof/>
                <w:webHidden/>
              </w:rPr>
              <w:fldChar w:fldCharType="begin"/>
            </w:r>
            <w:r w:rsidR="00E11870">
              <w:rPr>
                <w:noProof/>
                <w:webHidden/>
              </w:rPr>
              <w:instrText xml:space="preserve"> PAGEREF _Toc441489523 \h </w:instrText>
            </w:r>
            <w:r w:rsidR="00E11870">
              <w:rPr>
                <w:noProof/>
                <w:webHidden/>
              </w:rPr>
            </w:r>
            <w:r w:rsidR="00E11870">
              <w:rPr>
                <w:noProof/>
                <w:webHidden/>
              </w:rPr>
              <w:fldChar w:fldCharType="separate"/>
            </w:r>
            <w:r w:rsidR="0083605C">
              <w:rPr>
                <w:noProof/>
                <w:webHidden/>
              </w:rPr>
              <w:t>133</w:t>
            </w:r>
            <w:r w:rsidR="00E11870">
              <w:rPr>
                <w:noProof/>
                <w:webHidden/>
              </w:rPr>
              <w:fldChar w:fldCharType="end"/>
            </w:r>
          </w:hyperlink>
        </w:p>
        <w:p w14:paraId="6F0928E7" w14:textId="6FE2EC9B" w:rsidR="00E11870" w:rsidRDefault="006877A3">
          <w:pPr>
            <w:pStyle w:val="TDC2"/>
            <w:tabs>
              <w:tab w:val="right" w:leader="dot" w:pos="8494"/>
            </w:tabs>
            <w:rPr>
              <w:rFonts w:eastAsiaTheme="minorEastAsia"/>
              <w:noProof/>
              <w:lang w:eastAsia="es-EC"/>
            </w:rPr>
          </w:pPr>
          <w:hyperlink w:anchor="_Toc441489524" w:history="1">
            <w:r w:rsidR="00E11870" w:rsidRPr="001D6C34">
              <w:rPr>
                <w:rStyle w:val="Hipervnculo"/>
                <w:rFonts w:ascii="Times New Roman" w:hAnsi="Times New Roman" w:cs="Times New Roman"/>
                <w:noProof/>
              </w:rPr>
              <w:t>C. Control de la Calidad</w:t>
            </w:r>
            <w:r w:rsidR="00E11870">
              <w:rPr>
                <w:noProof/>
                <w:webHidden/>
              </w:rPr>
              <w:tab/>
            </w:r>
            <w:r w:rsidR="00E11870">
              <w:rPr>
                <w:noProof/>
                <w:webHidden/>
              </w:rPr>
              <w:fldChar w:fldCharType="begin"/>
            </w:r>
            <w:r w:rsidR="00E11870">
              <w:rPr>
                <w:noProof/>
                <w:webHidden/>
              </w:rPr>
              <w:instrText xml:space="preserve"> PAGEREF _Toc441489524 \h </w:instrText>
            </w:r>
            <w:r w:rsidR="00E11870">
              <w:rPr>
                <w:noProof/>
                <w:webHidden/>
              </w:rPr>
            </w:r>
            <w:r w:rsidR="00E11870">
              <w:rPr>
                <w:noProof/>
                <w:webHidden/>
              </w:rPr>
              <w:fldChar w:fldCharType="separate"/>
            </w:r>
            <w:r w:rsidR="0083605C">
              <w:rPr>
                <w:noProof/>
                <w:webHidden/>
              </w:rPr>
              <w:t>134</w:t>
            </w:r>
            <w:r w:rsidR="00E11870">
              <w:rPr>
                <w:noProof/>
                <w:webHidden/>
              </w:rPr>
              <w:fldChar w:fldCharType="end"/>
            </w:r>
          </w:hyperlink>
        </w:p>
        <w:p w14:paraId="4D732B5D" w14:textId="079255F4" w:rsidR="00E11870" w:rsidRDefault="006877A3">
          <w:pPr>
            <w:pStyle w:val="TDC2"/>
            <w:tabs>
              <w:tab w:val="right" w:leader="dot" w:pos="8494"/>
            </w:tabs>
            <w:rPr>
              <w:rFonts w:eastAsiaTheme="minorEastAsia"/>
              <w:noProof/>
              <w:lang w:eastAsia="es-EC"/>
            </w:rPr>
          </w:pPr>
          <w:hyperlink w:anchor="_Toc441489525" w:history="1">
            <w:r w:rsidR="00E11870" w:rsidRPr="001D6C34">
              <w:rPr>
                <w:rStyle w:val="Hipervnculo"/>
                <w:rFonts w:ascii="Times New Roman" w:hAnsi="Times New Roman" w:cs="Times New Roman"/>
                <w:noProof/>
              </w:rPr>
              <w:t>D. Control de Costos</w:t>
            </w:r>
            <w:r w:rsidR="00E11870">
              <w:rPr>
                <w:noProof/>
                <w:webHidden/>
              </w:rPr>
              <w:tab/>
            </w:r>
            <w:r w:rsidR="00E11870">
              <w:rPr>
                <w:noProof/>
                <w:webHidden/>
              </w:rPr>
              <w:fldChar w:fldCharType="begin"/>
            </w:r>
            <w:r w:rsidR="00E11870">
              <w:rPr>
                <w:noProof/>
                <w:webHidden/>
              </w:rPr>
              <w:instrText xml:space="preserve"> PAGEREF _Toc441489525 \h </w:instrText>
            </w:r>
            <w:r w:rsidR="00E11870">
              <w:rPr>
                <w:noProof/>
                <w:webHidden/>
              </w:rPr>
            </w:r>
            <w:r w:rsidR="00E11870">
              <w:rPr>
                <w:noProof/>
                <w:webHidden/>
              </w:rPr>
              <w:fldChar w:fldCharType="separate"/>
            </w:r>
            <w:r w:rsidR="0083605C">
              <w:rPr>
                <w:noProof/>
                <w:webHidden/>
              </w:rPr>
              <w:t>134</w:t>
            </w:r>
            <w:r w:rsidR="00E11870">
              <w:rPr>
                <w:noProof/>
                <w:webHidden/>
              </w:rPr>
              <w:fldChar w:fldCharType="end"/>
            </w:r>
          </w:hyperlink>
        </w:p>
        <w:p w14:paraId="56537BF4" w14:textId="64A13CA2" w:rsidR="00E11870" w:rsidRDefault="006877A3">
          <w:pPr>
            <w:pStyle w:val="TDC2"/>
            <w:tabs>
              <w:tab w:val="right" w:leader="dot" w:pos="8494"/>
            </w:tabs>
            <w:rPr>
              <w:rFonts w:eastAsiaTheme="minorEastAsia"/>
              <w:noProof/>
              <w:lang w:eastAsia="es-EC"/>
            </w:rPr>
          </w:pPr>
          <w:hyperlink w:anchor="_Toc441489526" w:history="1">
            <w:r w:rsidR="00E11870" w:rsidRPr="001D6C34">
              <w:rPr>
                <w:rStyle w:val="Hipervnculo"/>
                <w:rFonts w:ascii="Times New Roman" w:hAnsi="Times New Roman" w:cs="Times New Roman"/>
                <w:noProof/>
              </w:rPr>
              <w:t>E. Terminación del Contrato</w:t>
            </w:r>
            <w:r w:rsidR="00E11870">
              <w:rPr>
                <w:noProof/>
                <w:webHidden/>
              </w:rPr>
              <w:tab/>
            </w:r>
            <w:r w:rsidR="00E11870">
              <w:rPr>
                <w:noProof/>
                <w:webHidden/>
              </w:rPr>
              <w:fldChar w:fldCharType="begin"/>
            </w:r>
            <w:r w:rsidR="00E11870">
              <w:rPr>
                <w:noProof/>
                <w:webHidden/>
              </w:rPr>
              <w:instrText xml:space="preserve"> PAGEREF _Toc441489526 \h </w:instrText>
            </w:r>
            <w:r w:rsidR="00E11870">
              <w:rPr>
                <w:noProof/>
                <w:webHidden/>
              </w:rPr>
            </w:r>
            <w:r w:rsidR="00E11870">
              <w:rPr>
                <w:noProof/>
                <w:webHidden/>
              </w:rPr>
              <w:fldChar w:fldCharType="separate"/>
            </w:r>
            <w:r w:rsidR="0083605C">
              <w:rPr>
                <w:noProof/>
                <w:webHidden/>
              </w:rPr>
              <w:t>135</w:t>
            </w:r>
            <w:r w:rsidR="00E11870">
              <w:rPr>
                <w:noProof/>
                <w:webHidden/>
              </w:rPr>
              <w:fldChar w:fldCharType="end"/>
            </w:r>
          </w:hyperlink>
        </w:p>
        <w:p w14:paraId="1705EB24" w14:textId="51533380" w:rsidR="00E11870" w:rsidRDefault="00E11870">
          <w:pPr>
            <w:pStyle w:val="TDC2"/>
            <w:tabs>
              <w:tab w:val="right" w:leader="dot" w:pos="8494"/>
            </w:tabs>
            <w:rPr>
              <w:rFonts w:eastAsiaTheme="minorEastAsia"/>
              <w:noProof/>
              <w:lang w:eastAsia="es-EC"/>
            </w:rPr>
          </w:pPr>
        </w:p>
        <w:p w14:paraId="591A8916" w14:textId="0478EDD6" w:rsidR="00E11870" w:rsidRDefault="006877A3">
          <w:pPr>
            <w:pStyle w:val="TDC2"/>
            <w:tabs>
              <w:tab w:val="right" w:leader="dot" w:pos="8494"/>
            </w:tabs>
            <w:rPr>
              <w:rFonts w:eastAsiaTheme="minorEastAsia"/>
              <w:noProof/>
              <w:lang w:eastAsia="es-EC"/>
            </w:rPr>
          </w:pPr>
          <w:hyperlink w:anchor="_Toc441489540" w:history="1">
            <w:r w:rsidR="00E11870" w:rsidRPr="001D6C34">
              <w:rPr>
                <w:rStyle w:val="Hipervnculo"/>
                <w:noProof/>
                <w:lang w:val="es-CO"/>
              </w:rPr>
              <w:t>Garantía Bancaria de Cumplimiento</w:t>
            </w:r>
            <w:r w:rsidR="00E11870">
              <w:rPr>
                <w:noProof/>
                <w:webHidden/>
              </w:rPr>
              <w:tab/>
            </w:r>
            <w:r w:rsidR="00E11870">
              <w:rPr>
                <w:noProof/>
                <w:webHidden/>
              </w:rPr>
              <w:fldChar w:fldCharType="begin"/>
            </w:r>
            <w:r w:rsidR="00E11870">
              <w:rPr>
                <w:noProof/>
                <w:webHidden/>
              </w:rPr>
              <w:instrText xml:space="preserve"> PAGEREF _Toc441489540 \h </w:instrText>
            </w:r>
            <w:r w:rsidR="00E11870">
              <w:rPr>
                <w:noProof/>
                <w:webHidden/>
              </w:rPr>
            </w:r>
            <w:r w:rsidR="00E11870">
              <w:rPr>
                <w:noProof/>
                <w:webHidden/>
              </w:rPr>
              <w:fldChar w:fldCharType="separate"/>
            </w:r>
            <w:r w:rsidR="0083605C">
              <w:rPr>
                <w:noProof/>
                <w:webHidden/>
              </w:rPr>
              <w:t>141</w:t>
            </w:r>
            <w:r w:rsidR="00E11870">
              <w:rPr>
                <w:noProof/>
                <w:webHidden/>
              </w:rPr>
              <w:fldChar w:fldCharType="end"/>
            </w:r>
          </w:hyperlink>
        </w:p>
        <w:p w14:paraId="6A09F5FE" w14:textId="084E72A4" w:rsidR="00E11870" w:rsidRDefault="006877A3">
          <w:pPr>
            <w:pStyle w:val="TDC2"/>
            <w:tabs>
              <w:tab w:val="right" w:leader="dot" w:pos="8494"/>
            </w:tabs>
            <w:rPr>
              <w:rFonts w:eastAsiaTheme="minorEastAsia"/>
              <w:noProof/>
              <w:lang w:eastAsia="es-EC"/>
            </w:rPr>
          </w:pPr>
          <w:hyperlink w:anchor="_Toc441489541" w:history="1">
            <w:r w:rsidR="00E11870" w:rsidRPr="001D6C34">
              <w:rPr>
                <w:rStyle w:val="Hipervnculo"/>
                <w:noProof/>
                <w:lang w:val="es-CO"/>
              </w:rPr>
              <w:t>Garantía Bancaria por Pago de Anticipo</w:t>
            </w:r>
            <w:r w:rsidR="00E11870">
              <w:rPr>
                <w:noProof/>
                <w:webHidden/>
              </w:rPr>
              <w:tab/>
            </w:r>
            <w:r w:rsidR="00E11870">
              <w:rPr>
                <w:noProof/>
                <w:webHidden/>
              </w:rPr>
              <w:fldChar w:fldCharType="begin"/>
            </w:r>
            <w:r w:rsidR="00E11870">
              <w:rPr>
                <w:noProof/>
                <w:webHidden/>
              </w:rPr>
              <w:instrText xml:space="preserve"> PAGEREF _Toc441489541 \h </w:instrText>
            </w:r>
            <w:r w:rsidR="00E11870">
              <w:rPr>
                <w:noProof/>
                <w:webHidden/>
              </w:rPr>
            </w:r>
            <w:r w:rsidR="00E11870">
              <w:rPr>
                <w:noProof/>
                <w:webHidden/>
              </w:rPr>
              <w:fldChar w:fldCharType="separate"/>
            </w:r>
            <w:r w:rsidR="0083605C">
              <w:rPr>
                <w:noProof/>
                <w:webHidden/>
              </w:rPr>
              <w:t>143</w:t>
            </w:r>
            <w:r w:rsidR="00E11870">
              <w:rPr>
                <w:noProof/>
                <w:webHidden/>
              </w:rPr>
              <w:fldChar w:fldCharType="end"/>
            </w:r>
          </w:hyperlink>
        </w:p>
        <w:p w14:paraId="06F3216C" w14:textId="77777777" w:rsidR="006907F4" w:rsidRDefault="009F2744" w:rsidP="006907F4">
          <w:pPr>
            <w:rPr>
              <w:lang w:val="es-ES"/>
            </w:rPr>
          </w:pPr>
          <w:r w:rsidRPr="00C83059">
            <w:rPr>
              <w:b/>
              <w:bCs/>
              <w:lang w:val="es-ES"/>
            </w:rPr>
            <w:fldChar w:fldCharType="end"/>
          </w:r>
        </w:p>
      </w:sdtContent>
    </w:sdt>
    <w:bookmarkStart w:id="1217" w:name="_Toc403640790" w:displacedByCustomXml="prev"/>
    <w:bookmarkEnd w:id="1217" w:displacedByCustomXml="prev"/>
    <w:bookmarkStart w:id="1218" w:name="_Toc403640381" w:displacedByCustomXml="prev"/>
    <w:bookmarkEnd w:id="1218" w:displacedByCustomXml="prev"/>
    <w:bookmarkStart w:id="1219" w:name="_Toc403638141" w:displacedByCustomXml="prev"/>
    <w:bookmarkEnd w:id="1219" w:displacedByCustomXml="prev"/>
    <w:bookmarkStart w:id="1220" w:name="_Toc403635661" w:displacedByCustomXml="prev"/>
    <w:bookmarkStart w:id="1221" w:name="_Toc403638142" w:displacedByCustomXml="prev"/>
    <w:bookmarkStart w:id="1222" w:name="_Toc403640382" w:displacedByCustomXml="prev"/>
    <w:bookmarkStart w:id="1223" w:name="_Toc403640791" w:displacedByCustomXml="prev"/>
    <w:bookmarkStart w:id="1224" w:name="_Toc403830136" w:displacedByCustomXml="prev"/>
    <w:bookmarkStart w:id="1225" w:name="_Toc403835330" w:displacedByCustomXml="prev"/>
    <w:bookmarkStart w:id="1226" w:name="_Toc403837441" w:displacedByCustomXml="prev"/>
    <w:bookmarkStart w:id="1227" w:name="_Toc404148761" w:displacedByCustomXml="prev"/>
    <w:bookmarkStart w:id="1228" w:name="_Toc404148993" w:displacedByCustomXml="prev"/>
    <w:p w14:paraId="7FEB9A20" w14:textId="77777777" w:rsidR="00B95939" w:rsidRDefault="00B95939" w:rsidP="006907F4">
      <w:pPr>
        <w:jc w:val="center"/>
        <w:rPr>
          <w:rFonts w:ascii="Times New Roman" w:hAnsi="Times New Roman" w:cs="Times New Roman"/>
          <w:b/>
          <w:bCs/>
          <w:sz w:val="24"/>
          <w:szCs w:val="24"/>
          <w:lang w:val="es-CO"/>
        </w:rPr>
      </w:pPr>
    </w:p>
    <w:p w14:paraId="0C84BBA8" w14:textId="77777777" w:rsidR="00B95939" w:rsidRDefault="00B95939" w:rsidP="006907F4">
      <w:pPr>
        <w:jc w:val="center"/>
        <w:rPr>
          <w:rFonts w:ascii="Times New Roman" w:hAnsi="Times New Roman" w:cs="Times New Roman"/>
          <w:b/>
          <w:bCs/>
          <w:sz w:val="24"/>
          <w:szCs w:val="24"/>
          <w:lang w:val="es-CO"/>
        </w:rPr>
      </w:pPr>
    </w:p>
    <w:p w14:paraId="5B1FE396" w14:textId="77777777" w:rsidR="00B95939" w:rsidRDefault="00B95939" w:rsidP="006907F4">
      <w:pPr>
        <w:jc w:val="center"/>
        <w:rPr>
          <w:rFonts w:ascii="Times New Roman" w:hAnsi="Times New Roman" w:cs="Times New Roman"/>
          <w:b/>
          <w:bCs/>
          <w:sz w:val="24"/>
          <w:szCs w:val="24"/>
          <w:lang w:val="es-CO"/>
        </w:rPr>
      </w:pPr>
    </w:p>
    <w:p w14:paraId="716ADD3D" w14:textId="77777777" w:rsidR="00B95939" w:rsidRDefault="00B95939" w:rsidP="006907F4">
      <w:pPr>
        <w:jc w:val="center"/>
        <w:rPr>
          <w:rFonts w:ascii="Times New Roman" w:hAnsi="Times New Roman" w:cs="Times New Roman"/>
          <w:b/>
          <w:bCs/>
          <w:sz w:val="24"/>
          <w:szCs w:val="24"/>
          <w:lang w:val="es-CO"/>
        </w:rPr>
      </w:pPr>
    </w:p>
    <w:p w14:paraId="2BB64EA5" w14:textId="77777777" w:rsidR="00B95939" w:rsidRDefault="00B95939" w:rsidP="006907F4">
      <w:pPr>
        <w:jc w:val="center"/>
        <w:rPr>
          <w:rFonts w:ascii="Times New Roman" w:hAnsi="Times New Roman" w:cs="Times New Roman"/>
          <w:b/>
          <w:bCs/>
          <w:sz w:val="24"/>
          <w:szCs w:val="24"/>
          <w:lang w:val="es-CO"/>
        </w:rPr>
      </w:pPr>
    </w:p>
    <w:p w14:paraId="0BF3CF8F" w14:textId="77777777" w:rsidR="00B95939" w:rsidRDefault="00B95939" w:rsidP="006907F4">
      <w:pPr>
        <w:jc w:val="center"/>
        <w:rPr>
          <w:rFonts w:ascii="Times New Roman" w:hAnsi="Times New Roman" w:cs="Times New Roman"/>
          <w:b/>
          <w:bCs/>
          <w:sz w:val="24"/>
          <w:szCs w:val="24"/>
          <w:lang w:val="es-CO"/>
        </w:rPr>
      </w:pPr>
    </w:p>
    <w:p w14:paraId="236E5C98" w14:textId="77777777" w:rsidR="00B95939" w:rsidRDefault="00B95939" w:rsidP="006907F4">
      <w:pPr>
        <w:jc w:val="center"/>
        <w:rPr>
          <w:rFonts w:ascii="Times New Roman" w:hAnsi="Times New Roman" w:cs="Times New Roman"/>
          <w:b/>
          <w:bCs/>
          <w:sz w:val="24"/>
          <w:szCs w:val="24"/>
          <w:lang w:val="es-CO"/>
        </w:rPr>
      </w:pPr>
    </w:p>
    <w:p w14:paraId="5BE2FD2C" w14:textId="77777777" w:rsidR="00B95939" w:rsidRDefault="00B95939" w:rsidP="006907F4">
      <w:pPr>
        <w:jc w:val="center"/>
        <w:rPr>
          <w:rFonts w:ascii="Times New Roman" w:hAnsi="Times New Roman" w:cs="Times New Roman"/>
          <w:b/>
          <w:bCs/>
          <w:sz w:val="24"/>
          <w:szCs w:val="24"/>
          <w:lang w:val="es-CO"/>
        </w:rPr>
      </w:pPr>
    </w:p>
    <w:p w14:paraId="2E17658A" w14:textId="77777777" w:rsidR="00B95939" w:rsidRDefault="00B95939" w:rsidP="006907F4">
      <w:pPr>
        <w:jc w:val="center"/>
        <w:rPr>
          <w:rFonts w:ascii="Times New Roman" w:hAnsi="Times New Roman" w:cs="Times New Roman"/>
          <w:b/>
          <w:bCs/>
          <w:sz w:val="24"/>
          <w:szCs w:val="24"/>
          <w:lang w:val="es-CO"/>
        </w:rPr>
      </w:pPr>
    </w:p>
    <w:p w14:paraId="529F2FD4" w14:textId="77777777" w:rsidR="00B95939" w:rsidRDefault="00B95939" w:rsidP="006907F4">
      <w:pPr>
        <w:jc w:val="center"/>
        <w:rPr>
          <w:rFonts w:ascii="Times New Roman" w:hAnsi="Times New Roman" w:cs="Times New Roman"/>
          <w:b/>
          <w:bCs/>
          <w:sz w:val="24"/>
          <w:szCs w:val="24"/>
          <w:lang w:val="es-CO"/>
        </w:rPr>
      </w:pPr>
    </w:p>
    <w:p w14:paraId="3FFAC9E8" w14:textId="77777777" w:rsidR="00B95939" w:rsidRDefault="00B95939" w:rsidP="006907F4">
      <w:pPr>
        <w:jc w:val="center"/>
        <w:rPr>
          <w:rFonts w:ascii="Times New Roman" w:hAnsi="Times New Roman" w:cs="Times New Roman"/>
          <w:b/>
          <w:bCs/>
          <w:sz w:val="24"/>
          <w:szCs w:val="24"/>
          <w:lang w:val="es-CO"/>
        </w:rPr>
      </w:pPr>
    </w:p>
    <w:p w14:paraId="1320A6B8" w14:textId="77777777" w:rsidR="00B95939" w:rsidRDefault="00B95939" w:rsidP="006907F4">
      <w:pPr>
        <w:jc w:val="center"/>
        <w:rPr>
          <w:rFonts w:ascii="Times New Roman" w:hAnsi="Times New Roman" w:cs="Times New Roman"/>
          <w:b/>
          <w:bCs/>
          <w:sz w:val="24"/>
          <w:szCs w:val="24"/>
          <w:lang w:val="es-CO"/>
        </w:rPr>
      </w:pPr>
    </w:p>
    <w:p w14:paraId="66A8A7B9" w14:textId="77777777" w:rsidR="00B95939" w:rsidRDefault="00B95939" w:rsidP="006907F4">
      <w:pPr>
        <w:jc w:val="center"/>
        <w:rPr>
          <w:rFonts w:ascii="Times New Roman" w:hAnsi="Times New Roman" w:cs="Times New Roman"/>
          <w:b/>
          <w:bCs/>
          <w:sz w:val="24"/>
          <w:szCs w:val="24"/>
          <w:lang w:val="es-CO"/>
        </w:rPr>
      </w:pPr>
    </w:p>
    <w:p w14:paraId="6F375DF7" w14:textId="77777777" w:rsidR="00B95939" w:rsidRDefault="00B95939" w:rsidP="006907F4">
      <w:pPr>
        <w:jc w:val="center"/>
        <w:rPr>
          <w:rFonts w:ascii="Times New Roman" w:hAnsi="Times New Roman" w:cs="Times New Roman"/>
          <w:b/>
          <w:bCs/>
          <w:sz w:val="24"/>
          <w:szCs w:val="24"/>
          <w:lang w:val="es-CO"/>
        </w:rPr>
      </w:pPr>
    </w:p>
    <w:p w14:paraId="3A1CACF0" w14:textId="77777777" w:rsidR="00B95939" w:rsidRDefault="00B95939" w:rsidP="006907F4">
      <w:pPr>
        <w:jc w:val="center"/>
        <w:rPr>
          <w:rFonts w:ascii="Times New Roman" w:hAnsi="Times New Roman" w:cs="Times New Roman"/>
          <w:b/>
          <w:bCs/>
          <w:sz w:val="24"/>
          <w:szCs w:val="24"/>
          <w:lang w:val="es-CO"/>
        </w:rPr>
      </w:pPr>
    </w:p>
    <w:p w14:paraId="792355B7" w14:textId="77777777" w:rsidR="00B95939" w:rsidRDefault="00B95939" w:rsidP="006907F4">
      <w:pPr>
        <w:jc w:val="center"/>
        <w:rPr>
          <w:rFonts w:ascii="Times New Roman" w:hAnsi="Times New Roman" w:cs="Times New Roman"/>
          <w:b/>
          <w:bCs/>
          <w:sz w:val="24"/>
          <w:szCs w:val="24"/>
          <w:lang w:val="es-CO"/>
        </w:rPr>
      </w:pPr>
    </w:p>
    <w:p w14:paraId="5B9C4836" w14:textId="77777777" w:rsidR="00B95939" w:rsidRDefault="00B95939" w:rsidP="006907F4">
      <w:pPr>
        <w:jc w:val="center"/>
        <w:rPr>
          <w:rFonts w:ascii="Times New Roman" w:hAnsi="Times New Roman" w:cs="Times New Roman"/>
          <w:b/>
          <w:bCs/>
          <w:sz w:val="24"/>
          <w:szCs w:val="24"/>
          <w:lang w:val="es-CO"/>
        </w:rPr>
      </w:pPr>
    </w:p>
    <w:p w14:paraId="158B2DD7" w14:textId="77777777" w:rsidR="00B95939" w:rsidRDefault="00B95939" w:rsidP="006907F4">
      <w:pPr>
        <w:jc w:val="center"/>
        <w:rPr>
          <w:rFonts w:ascii="Times New Roman" w:hAnsi="Times New Roman" w:cs="Times New Roman"/>
          <w:b/>
          <w:bCs/>
          <w:sz w:val="24"/>
          <w:szCs w:val="24"/>
          <w:lang w:val="es-CO"/>
        </w:rPr>
      </w:pPr>
    </w:p>
    <w:p w14:paraId="176A4C00" w14:textId="77777777" w:rsidR="00B95939" w:rsidRDefault="00B95939" w:rsidP="006907F4">
      <w:pPr>
        <w:jc w:val="center"/>
        <w:rPr>
          <w:rFonts w:ascii="Times New Roman" w:hAnsi="Times New Roman" w:cs="Times New Roman"/>
          <w:b/>
          <w:bCs/>
          <w:sz w:val="24"/>
          <w:szCs w:val="24"/>
          <w:lang w:val="es-CO"/>
        </w:rPr>
      </w:pPr>
    </w:p>
    <w:p w14:paraId="13E1DD0B" w14:textId="38A2EDF7" w:rsidR="00AC0D37" w:rsidRPr="006907F4" w:rsidRDefault="00B36431" w:rsidP="006907F4">
      <w:pPr>
        <w:jc w:val="center"/>
        <w:rPr>
          <w:lang w:val="es-ES"/>
        </w:rPr>
      </w:pPr>
      <w:r w:rsidRPr="006907F4">
        <w:rPr>
          <w:rFonts w:ascii="Times New Roman" w:hAnsi="Times New Roman" w:cs="Times New Roman"/>
          <w:b/>
          <w:bCs/>
          <w:sz w:val="24"/>
          <w:szCs w:val="24"/>
          <w:lang w:val="es-CO"/>
        </w:rPr>
        <w:lastRenderedPageBreak/>
        <w:t>CONDICIONES GENERALES DEL CONTRATO</w:t>
      </w:r>
    </w:p>
    <w:p w14:paraId="4F19587E" w14:textId="77777777" w:rsidR="00AC0D37" w:rsidRPr="006907F4" w:rsidRDefault="00AC0D37" w:rsidP="006907F4">
      <w:pPr>
        <w:pStyle w:val="SectionVHeading2"/>
        <w:shd w:val="clear" w:color="auto" w:fill="F2F2F2" w:themeFill="background1" w:themeFillShade="F2"/>
        <w:spacing w:before="0" w:after="0"/>
        <w:rPr>
          <w:rFonts w:ascii="Times New Roman" w:hAnsi="Times New Roman"/>
          <w:sz w:val="24"/>
          <w:lang w:val="es-CO"/>
        </w:rPr>
      </w:pPr>
      <w:bookmarkStart w:id="1229" w:name="_Toc215304506"/>
      <w:bookmarkStart w:id="1230" w:name="_Toc441228353"/>
      <w:bookmarkStart w:id="1231" w:name="_Toc441489454"/>
      <w:r w:rsidRPr="006907F4">
        <w:rPr>
          <w:rFonts w:ascii="Times New Roman" w:hAnsi="Times New Roman"/>
          <w:sz w:val="24"/>
          <w:lang w:val="es-CO"/>
        </w:rPr>
        <w:t>A. General</w:t>
      </w:r>
      <w:bookmarkEnd w:id="1229"/>
      <w:bookmarkEnd w:id="1230"/>
      <w:bookmarkEnd w:id="1231"/>
    </w:p>
    <w:tbl>
      <w:tblPr>
        <w:tblW w:w="9468" w:type="dxa"/>
        <w:tblLayout w:type="fixed"/>
        <w:tblLook w:val="0000" w:firstRow="0" w:lastRow="0" w:firstColumn="0" w:lastColumn="0" w:noHBand="0" w:noVBand="0"/>
      </w:tblPr>
      <w:tblGrid>
        <w:gridCol w:w="3168"/>
        <w:gridCol w:w="6300"/>
      </w:tblGrid>
      <w:tr w:rsidR="00AC0D37" w:rsidRPr="006907F4" w14:paraId="2CB1F65B" w14:textId="77777777" w:rsidTr="00AC0D37">
        <w:trPr>
          <w:trHeight w:val="540"/>
        </w:trPr>
        <w:tc>
          <w:tcPr>
            <w:tcW w:w="3168" w:type="dxa"/>
          </w:tcPr>
          <w:p w14:paraId="1A64B411" w14:textId="77777777" w:rsidR="00AC0D37" w:rsidRPr="006907F4" w:rsidRDefault="00AC0D37" w:rsidP="006907F4">
            <w:pPr>
              <w:pStyle w:val="SectionVHeading3"/>
              <w:numPr>
                <w:ilvl w:val="0"/>
                <w:numId w:val="42"/>
              </w:numPr>
              <w:ind w:hanging="720"/>
              <w:rPr>
                <w:lang w:val="es-CO"/>
              </w:rPr>
            </w:pPr>
            <w:bookmarkStart w:id="1232" w:name="_Toc441228354"/>
            <w:bookmarkStart w:id="1233" w:name="_Toc441489302"/>
            <w:bookmarkStart w:id="1234" w:name="_Toc441489455"/>
            <w:r w:rsidRPr="006907F4">
              <w:rPr>
                <w:lang w:val="es-CO"/>
              </w:rPr>
              <w:t>Definiciones</w:t>
            </w:r>
            <w:bookmarkEnd w:id="1232"/>
            <w:bookmarkEnd w:id="1233"/>
            <w:bookmarkEnd w:id="1234"/>
          </w:p>
        </w:tc>
        <w:tc>
          <w:tcPr>
            <w:tcW w:w="6300" w:type="dxa"/>
          </w:tcPr>
          <w:p w14:paraId="245C9EEF" w14:textId="77777777" w:rsidR="00AC0D37" w:rsidRPr="006907F4" w:rsidRDefault="00AC0D37" w:rsidP="006907F4">
            <w:pPr>
              <w:pStyle w:val="Prrafodelista"/>
              <w:numPr>
                <w:ilvl w:val="1"/>
                <w:numId w:val="42"/>
              </w:numPr>
              <w:spacing w:after="0" w:line="240" w:lineRule="auto"/>
              <w:ind w:hanging="1396"/>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Las palabras y expresiones definidas aparecen en negrillas </w:t>
            </w:r>
          </w:p>
          <w:p w14:paraId="1049F77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sz w:val="24"/>
                <w:szCs w:val="24"/>
                <w:lang w:val="es-CO"/>
              </w:rPr>
              <w:t>Monto Aceptado del Contrato</w:t>
            </w:r>
            <w:r w:rsidRPr="006907F4">
              <w:rPr>
                <w:rFonts w:ascii="Times New Roman" w:hAnsi="Times New Roman" w:cs="Times New Roman"/>
                <w:sz w:val="24"/>
                <w:szCs w:val="24"/>
                <w:lang w:val="es-CO"/>
              </w:rPr>
              <w:t xml:space="preserve"> es el monto aceptado en la Carta de Aceptación para la ejecución y terminación de las Obras y la corrección de cualquier defecto.</w:t>
            </w:r>
          </w:p>
          <w:p w14:paraId="00A846E3" w14:textId="6DAF34D8"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sz w:val="24"/>
                <w:szCs w:val="24"/>
                <w:lang w:val="es-CO"/>
              </w:rPr>
              <w:t>Calendario de Actividades</w:t>
            </w:r>
            <w:r w:rsidRPr="006907F4">
              <w:rPr>
                <w:rFonts w:ascii="Times New Roman" w:hAnsi="Times New Roman" w:cs="Times New Roman"/>
                <w:sz w:val="24"/>
                <w:szCs w:val="24"/>
                <w:lang w:val="es-CO"/>
              </w:rPr>
              <w:t xml:space="preserve"> es el calendario de actividades que comprende la construcción, instalación, pruebas y entrega de las Obras en un contrato por suma alzada. El Ca</w:t>
            </w:r>
            <w:r w:rsidR="00B8317B">
              <w:rPr>
                <w:rFonts w:ascii="Times New Roman" w:hAnsi="Times New Roman" w:cs="Times New Roman"/>
                <w:sz w:val="24"/>
                <w:szCs w:val="24"/>
                <w:lang w:val="es-CO"/>
              </w:rPr>
              <w:t xml:space="preserve">lendario de Actividades incluye </w:t>
            </w:r>
            <w:r w:rsidRPr="006907F4">
              <w:rPr>
                <w:rFonts w:ascii="Times New Roman" w:hAnsi="Times New Roman" w:cs="Times New Roman"/>
                <w:sz w:val="24"/>
                <w:szCs w:val="24"/>
                <w:lang w:val="es-CO"/>
              </w:rPr>
              <w:t>un suma alzada para cada actividad, el cual será utilizado para valoraciones y para determinar los efectos de las variaciones y los efectos que ameritan compensación.</w:t>
            </w:r>
          </w:p>
          <w:p w14:paraId="52B42916"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El </w:t>
            </w:r>
            <w:r w:rsidRPr="006907F4">
              <w:rPr>
                <w:rFonts w:ascii="Times New Roman" w:hAnsi="Times New Roman" w:cs="Times New Roman"/>
                <w:b/>
                <w:bCs/>
                <w:sz w:val="24"/>
                <w:szCs w:val="24"/>
                <w:lang w:val="es-CO"/>
              </w:rPr>
              <w:t xml:space="preserve">Conciliador </w:t>
            </w:r>
            <w:r w:rsidRPr="006907F4">
              <w:rPr>
                <w:rFonts w:ascii="Times New Roman" w:hAnsi="Times New Roman" w:cs="Times New Roman"/>
                <w:spacing w:val="-3"/>
                <w:sz w:val="24"/>
                <w:szCs w:val="24"/>
                <w:lang w:val="es-CO"/>
              </w:rPr>
              <w:t xml:space="preserve">es la persona nombrada en forma conjunta por el Contratante y el Contratista para resolver en primera instancia cualquier controversia, de conformidad con lo dispuesto en la cláusula 23 de estas CGC, </w:t>
            </w:r>
          </w:p>
          <w:p w14:paraId="64991ACA"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rPr>
            </w:pPr>
            <w:r w:rsidRPr="006907F4">
              <w:rPr>
                <w:rFonts w:ascii="Times New Roman" w:hAnsi="Times New Roman" w:cs="Times New Roman"/>
                <w:b/>
                <w:sz w:val="24"/>
                <w:szCs w:val="24"/>
              </w:rPr>
              <w:t>Banco</w:t>
            </w:r>
            <w:r w:rsidRPr="006907F4">
              <w:rPr>
                <w:rFonts w:ascii="Times New Roman" w:hAnsi="Times New Roman" w:cs="Times New Roman"/>
                <w:sz w:val="24"/>
                <w:szCs w:val="24"/>
              </w:rPr>
              <w:t xml:space="preserve"> significa la institución financiera </w:t>
            </w:r>
            <w:r w:rsidRPr="006907F4">
              <w:rPr>
                <w:rFonts w:ascii="Times New Roman" w:hAnsi="Times New Roman" w:cs="Times New Roman"/>
                <w:b/>
                <w:sz w:val="24"/>
                <w:szCs w:val="24"/>
              </w:rPr>
              <w:t>designada</w:t>
            </w:r>
            <w:r w:rsidRPr="006907F4">
              <w:rPr>
                <w:rFonts w:ascii="Times New Roman" w:hAnsi="Times New Roman" w:cs="Times New Roman"/>
                <w:sz w:val="24"/>
                <w:szCs w:val="24"/>
              </w:rPr>
              <w:t xml:space="preserve"> </w:t>
            </w:r>
            <w:r w:rsidRPr="006907F4">
              <w:rPr>
                <w:rFonts w:ascii="Times New Roman" w:hAnsi="Times New Roman" w:cs="Times New Roman"/>
                <w:b/>
                <w:sz w:val="24"/>
                <w:szCs w:val="24"/>
              </w:rPr>
              <w:t>en las CEC.</w:t>
            </w:r>
          </w:p>
          <w:p w14:paraId="60A5AEF7" w14:textId="5C160081"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La </w:t>
            </w:r>
            <w:r w:rsidRPr="006907F4">
              <w:rPr>
                <w:rFonts w:ascii="Times New Roman" w:hAnsi="Times New Roman" w:cs="Times New Roman"/>
                <w:b/>
                <w:spacing w:val="-3"/>
                <w:sz w:val="24"/>
                <w:szCs w:val="24"/>
                <w:lang w:val="es-CO"/>
              </w:rPr>
              <w:t>Lista de Cantidades</w:t>
            </w:r>
            <w:r w:rsidRPr="006907F4">
              <w:rPr>
                <w:rFonts w:ascii="Times New Roman" w:hAnsi="Times New Roman" w:cs="Times New Roman"/>
                <w:spacing w:val="-3"/>
                <w:sz w:val="24"/>
                <w:szCs w:val="24"/>
                <w:lang w:val="es-CO"/>
              </w:rPr>
              <w:t xml:space="preserve"> es la lista que contiene las cantidades y precios que forman parte de su Oferta.</w:t>
            </w:r>
          </w:p>
          <w:p w14:paraId="4F363609"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Eventos que ameritan compensación</w:t>
            </w:r>
            <w:r w:rsidRPr="006907F4">
              <w:rPr>
                <w:rFonts w:ascii="Times New Roman" w:hAnsi="Times New Roman" w:cs="Times New Roman"/>
                <w:spacing w:val="-3"/>
                <w:sz w:val="24"/>
                <w:szCs w:val="24"/>
                <w:lang w:val="es-CO"/>
              </w:rPr>
              <w:t xml:space="preserve"> son los definidos en la cláusula 41 de estas CGC.</w:t>
            </w:r>
          </w:p>
          <w:p w14:paraId="6DC3DE38"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de terminación</w:t>
            </w:r>
            <w:r w:rsidRPr="006907F4">
              <w:rPr>
                <w:rFonts w:ascii="Times New Roman" w:hAnsi="Times New Roman" w:cs="Times New Roman"/>
                <w:spacing w:val="-3"/>
                <w:sz w:val="24"/>
                <w:szCs w:val="24"/>
                <w:lang w:val="es-CO"/>
              </w:rPr>
              <w:t xml:space="preserve"> es la fecha de terminación de las Obras, certificada por el Gerente de Obras de acuerdo con la Subcláusula 52.1 de estas CGC.</w:t>
            </w:r>
          </w:p>
          <w:p w14:paraId="0E30FA37" w14:textId="4C732EED"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Contrato</w:t>
            </w:r>
            <w:r w:rsidRPr="006907F4">
              <w:rPr>
                <w:rFonts w:ascii="Times New Roman" w:hAnsi="Times New Roman" w:cs="Times New Roman"/>
                <w:spacing w:val="-3"/>
                <w:sz w:val="24"/>
                <w:szCs w:val="24"/>
                <w:lang w:val="es-CO"/>
              </w:rPr>
              <w:t xml:space="preserve"> es el Contrato entre el Contratante y el Contratista para ejecutar, terminar y mantener las Obras. Comprende los documentos enumerados en la Subcláusula 2.3 de estas CGC.</w:t>
            </w:r>
          </w:p>
          <w:p w14:paraId="07FBCAC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Contratista</w:t>
            </w:r>
            <w:r w:rsidRPr="006907F4">
              <w:rPr>
                <w:rFonts w:ascii="Times New Roman" w:hAnsi="Times New Roman" w:cs="Times New Roman"/>
                <w:spacing w:val="-3"/>
                <w:sz w:val="24"/>
                <w:szCs w:val="24"/>
                <w:lang w:val="es-CO"/>
              </w:rPr>
              <w:t xml:space="preserve"> es la parte cuya Oferta para la ejecución de las Obras ha sido aceptada por el Contratante.</w:t>
            </w:r>
          </w:p>
          <w:p w14:paraId="619FE480"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lastRenderedPageBreak/>
              <w:t xml:space="preserve">La </w:t>
            </w:r>
            <w:r w:rsidRPr="006907F4">
              <w:rPr>
                <w:rFonts w:ascii="Times New Roman" w:hAnsi="Times New Roman" w:cs="Times New Roman"/>
                <w:b/>
                <w:bCs/>
                <w:sz w:val="24"/>
                <w:szCs w:val="24"/>
                <w:lang w:val="es-CO"/>
              </w:rPr>
              <w:t>Oferta del Contratista</w:t>
            </w:r>
            <w:r w:rsidRPr="006907F4">
              <w:rPr>
                <w:rFonts w:ascii="Times New Roman" w:hAnsi="Times New Roman" w:cs="Times New Roman"/>
                <w:sz w:val="24"/>
                <w:szCs w:val="24"/>
                <w:lang w:val="es-CO"/>
              </w:rPr>
              <w:t xml:space="preserve"> es el documento de licitación entregado por el Contratista</w:t>
            </w:r>
            <w:r w:rsidRPr="006907F4">
              <w:rPr>
                <w:rFonts w:ascii="Times New Roman" w:hAnsi="Times New Roman" w:cs="Times New Roman"/>
                <w:spacing w:val="-3"/>
                <w:sz w:val="24"/>
                <w:szCs w:val="24"/>
                <w:lang w:val="es-CO"/>
              </w:rPr>
              <w:t xml:space="preserve"> al Contratante.</w:t>
            </w:r>
          </w:p>
          <w:p w14:paraId="4E0DEE06" w14:textId="1B9478D8"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Precio del Contrato</w:t>
            </w:r>
            <w:r w:rsidRPr="006907F4">
              <w:rPr>
                <w:rFonts w:ascii="Times New Roman" w:hAnsi="Times New Roman" w:cs="Times New Roman"/>
                <w:spacing w:val="-3"/>
                <w:sz w:val="24"/>
                <w:szCs w:val="24"/>
                <w:lang w:val="es-CO"/>
              </w:rPr>
              <w:t xml:space="preserve"> es el Monto Aceptado del Contrat</w:t>
            </w:r>
            <w:r w:rsidR="00B8317B">
              <w:rPr>
                <w:rFonts w:ascii="Times New Roman" w:hAnsi="Times New Roman" w:cs="Times New Roman"/>
                <w:spacing w:val="-3"/>
                <w:sz w:val="24"/>
                <w:szCs w:val="24"/>
                <w:lang w:val="es-CO"/>
              </w:rPr>
              <w:t xml:space="preserve">o </w:t>
            </w:r>
            <w:r w:rsidRPr="006907F4">
              <w:rPr>
                <w:rFonts w:ascii="Times New Roman" w:hAnsi="Times New Roman" w:cs="Times New Roman"/>
                <w:spacing w:val="-3"/>
                <w:sz w:val="24"/>
                <w:szCs w:val="24"/>
                <w:lang w:val="es-CO"/>
              </w:rPr>
              <w:t>establecido en la Carta de Aceptación y subsecuentemente, según sea ajustado de conformidad con las disposiciones del Contrato.</w:t>
            </w:r>
          </w:p>
          <w:p w14:paraId="077128C3"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Días</w:t>
            </w:r>
            <w:r w:rsidRPr="006907F4">
              <w:rPr>
                <w:rFonts w:ascii="Times New Roman" w:hAnsi="Times New Roman" w:cs="Times New Roman"/>
                <w:spacing w:val="-3"/>
                <w:sz w:val="24"/>
                <w:szCs w:val="24"/>
                <w:lang w:val="es-CO"/>
              </w:rPr>
              <w:t xml:space="preserve"> significa días calendarios; </w:t>
            </w:r>
            <w:r w:rsidRPr="006907F4">
              <w:rPr>
                <w:rFonts w:ascii="Times New Roman" w:hAnsi="Times New Roman" w:cs="Times New Roman"/>
                <w:b/>
                <w:bCs/>
                <w:spacing w:val="-3"/>
                <w:sz w:val="24"/>
                <w:szCs w:val="24"/>
                <w:lang w:val="es-CO"/>
              </w:rPr>
              <w:t>meses</w:t>
            </w:r>
            <w:r w:rsidRPr="006907F4">
              <w:rPr>
                <w:rFonts w:ascii="Times New Roman" w:hAnsi="Times New Roman" w:cs="Times New Roman"/>
                <w:spacing w:val="-3"/>
                <w:sz w:val="24"/>
                <w:szCs w:val="24"/>
                <w:lang w:val="es-CO"/>
              </w:rPr>
              <w:t xml:space="preserve"> significa meses calendarios.</w:t>
            </w:r>
          </w:p>
          <w:p w14:paraId="1B356662" w14:textId="515E9E55"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 xml:space="preserve">Trabajos por día </w:t>
            </w:r>
            <w:r w:rsidRPr="006907F4">
              <w:rPr>
                <w:rFonts w:ascii="Times New Roman" w:hAnsi="Times New Roman" w:cs="Times New Roman"/>
                <w:spacing w:val="-3"/>
                <w:sz w:val="24"/>
                <w:szCs w:val="24"/>
                <w:lang w:val="es-CO"/>
              </w:rPr>
              <w:t>significa una variedad de trabajos que se pagan en base al tiempo utilizado por los empleados y equipos del Contratista, en adición a los pagos por concepto de los materiales y planta conexos.</w:t>
            </w:r>
          </w:p>
          <w:p w14:paraId="6AA57126"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bCs/>
                <w:spacing w:val="-3"/>
                <w:sz w:val="24"/>
                <w:szCs w:val="24"/>
                <w:lang w:val="es-CO"/>
              </w:rPr>
              <w:t xml:space="preserve">Defecto </w:t>
            </w:r>
            <w:r w:rsidRPr="006907F4">
              <w:rPr>
                <w:rFonts w:ascii="Times New Roman" w:hAnsi="Times New Roman" w:cs="Times New Roman"/>
                <w:spacing w:val="-3"/>
                <w:sz w:val="24"/>
                <w:szCs w:val="24"/>
                <w:lang w:val="es-CO"/>
              </w:rPr>
              <w:t>es cualquiera parte de las Obras que no haya sido terminada conforme al Contrato.</w:t>
            </w:r>
          </w:p>
          <w:p w14:paraId="67F2BDC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Certificado de Responsabilidad por Defectos</w:t>
            </w:r>
            <w:r w:rsidRPr="006907F4">
              <w:rPr>
                <w:rFonts w:ascii="Times New Roman" w:hAnsi="Times New Roman" w:cs="Times New Roman"/>
                <w:spacing w:val="-3"/>
                <w:sz w:val="24"/>
                <w:szCs w:val="24"/>
                <w:lang w:val="es-CO"/>
              </w:rPr>
              <w:t xml:space="preserve"> es el certificado emitido por el Gerente de Obras una vez que el Contratista ha corregido los defectos.</w:t>
            </w:r>
          </w:p>
          <w:p w14:paraId="66688377" w14:textId="71D8928C"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Período de Responsabilidad por Defectos</w:t>
            </w:r>
            <w:r w:rsidRPr="006907F4">
              <w:rPr>
                <w:rFonts w:ascii="Times New Roman" w:hAnsi="Times New Roman" w:cs="Times New Roman"/>
                <w:spacing w:val="-3"/>
                <w:sz w:val="24"/>
                <w:szCs w:val="24"/>
                <w:lang w:val="es-CO"/>
              </w:rPr>
              <w:t xml:space="preserve"> es el período </w:t>
            </w:r>
            <w:r w:rsidRPr="006907F4">
              <w:rPr>
                <w:rFonts w:ascii="Times New Roman" w:hAnsi="Times New Roman" w:cs="Times New Roman"/>
                <w:bCs/>
                <w:spacing w:val="-3"/>
                <w:sz w:val="24"/>
                <w:szCs w:val="24"/>
                <w:lang w:val="es-CO"/>
              </w:rPr>
              <w:t>estipulado en la Subcláusula 33.1 de las CEC</w:t>
            </w:r>
            <w:r w:rsidRPr="006907F4">
              <w:rPr>
                <w:rFonts w:ascii="Times New Roman" w:hAnsi="Times New Roman" w:cs="Times New Roman"/>
                <w:spacing w:val="-3"/>
                <w:sz w:val="24"/>
                <w:szCs w:val="24"/>
                <w:lang w:val="es-CO"/>
              </w:rPr>
              <w:t xml:space="preserve"> y calculado a partir de la Fecha de Terminación.</w:t>
            </w:r>
          </w:p>
          <w:p w14:paraId="52886131" w14:textId="7C4E5219"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 xml:space="preserve">Los planos </w:t>
            </w:r>
            <w:r w:rsidRPr="006907F4">
              <w:rPr>
                <w:rFonts w:ascii="Times New Roman" w:hAnsi="Times New Roman" w:cs="Times New Roman"/>
                <w:spacing w:val="-3"/>
                <w:sz w:val="24"/>
                <w:szCs w:val="24"/>
                <w:lang w:val="es-CO"/>
              </w:rPr>
              <w:t>significa</w:t>
            </w:r>
            <w:r w:rsidR="00B8317B">
              <w:rPr>
                <w:rFonts w:ascii="Times New Roman" w:hAnsi="Times New Roman" w:cs="Times New Roman"/>
                <w:spacing w:val="-3"/>
                <w:sz w:val="24"/>
                <w:szCs w:val="24"/>
                <w:lang w:val="es-CO"/>
              </w:rPr>
              <w:t>n</w:t>
            </w:r>
            <w:r w:rsidRPr="006907F4">
              <w:rPr>
                <w:rFonts w:ascii="Times New Roman" w:hAnsi="Times New Roman" w:cs="Times New Roman"/>
                <w:spacing w:val="-3"/>
                <w:sz w:val="24"/>
                <w:szCs w:val="24"/>
                <w:lang w:val="es-CO"/>
              </w:rPr>
              <w:t xml:space="preserve"> los planos de las Obras estipulados en el Contrato y cualquier otro plano o modificación hecho por (o en nombre de) el Contratante de conformidad con las disposiciones del Contrato,</w:t>
            </w:r>
            <w:r w:rsidRPr="006907F4">
              <w:rPr>
                <w:rFonts w:ascii="Times New Roman" w:hAnsi="Times New Roman" w:cs="Times New Roman"/>
                <w:sz w:val="24"/>
                <w:szCs w:val="24"/>
                <w:lang w:val="es-CO"/>
              </w:rPr>
              <w:t xml:space="preserve"> </w:t>
            </w:r>
            <w:r w:rsidRPr="006907F4">
              <w:rPr>
                <w:rFonts w:ascii="Times New Roman" w:hAnsi="Times New Roman" w:cs="Times New Roman"/>
                <w:spacing w:val="-3"/>
                <w:sz w:val="24"/>
                <w:szCs w:val="24"/>
                <w:lang w:val="es-CO"/>
              </w:rPr>
              <w:t>incluyendo los cálculos y otra información proporcionada o aprobada por el Gerente de Obras para la ejecución del Contrato.</w:t>
            </w:r>
          </w:p>
          <w:p w14:paraId="55058365"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Contratante</w:t>
            </w:r>
            <w:r w:rsidRPr="006907F4">
              <w:rPr>
                <w:rFonts w:ascii="Times New Roman" w:hAnsi="Times New Roman" w:cs="Times New Roman"/>
                <w:spacing w:val="-3"/>
                <w:sz w:val="24"/>
                <w:szCs w:val="24"/>
                <w:lang w:val="es-CO"/>
              </w:rPr>
              <w:t xml:space="preserve"> es la parte que contrata con el Contratista para la ejecución de las Obras, según se</w:t>
            </w:r>
            <w:r w:rsidRPr="006907F4">
              <w:rPr>
                <w:rFonts w:ascii="Times New Roman" w:hAnsi="Times New Roman" w:cs="Times New Roman"/>
                <w:b/>
                <w:bCs/>
                <w:spacing w:val="-3"/>
                <w:sz w:val="24"/>
                <w:szCs w:val="24"/>
                <w:lang w:val="es-CO"/>
              </w:rPr>
              <w:t xml:space="preserve"> estipula en las CEC</w:t>
            </w:r>
            <w:r w:rsidRPr="006907F4">
              <w:rPr>
                <w:rFonts w:ascii="Times New Roman" w:hAnsi="Times New Roman" w:cs="Times New Roman"/>
                <w:spacing w:val="-3"/>
                <w:sz w:val="24"/>
                <w:szCs w:val="24"/>
                <w:lang w:val="es-CO"/>
              </w:rPr>
              <w:t>.</w:t>
            </w:r>
          </w:p>
          <w:p w14:paraId="4F8E976D" w14:textId="7226F40B"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Equipos</w:t>
            </w:r>
            <w:r w:rsidRPr="006907F4">
              <w:rPr>
                <w:rFonts w:ascii="Times New Roman" w:hAnsi="Times New Roman" w:cs="Times New Roman"/>
                <w:spacing w:val="-3"/>
                <w:sz w:val="24"/>
                <w:szCs w:val="24"/>
                <w:lang w:val="es-CO"/>
              </w:rPr>
              <w:t xml:space="preserve"> es la maquinaria y los vehículos del Contratista que han sido trasladados transitoriamente al Sitio de las Obras para la construcción de las Obras.</w:t>
            </w:r>
          </w:p>
          <w:p w14:paraId="2C54135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b/>
                <w:sz w:val="24"/>
                <w:szCs w:val="24"/>
                <w:lang w:val="es-CO"/>
              </w:rPr>
              <w:t>“Por escrito”</w:t>
            </w:r>
            <w:r w:rsidRPr="006907F4">
              <w:rPr>
                <w:rFonts w:ascii="Times New Roman" w:hAnsi="Times New Roman" w:cs="Times New Roman"/>
                <w:sz w:val="24"/>
                <w:szCs w:val="24"/>
                <w:lang w:val="es-CO"/>
              </w:rPr>
              <w:t xml:space="preserve"> </w:t>
            </w:r>
            <w:r w:rsidRPr="006907F4">
              <w:rPr>
                <w:rFonts w:ascii="Times New Roman" w:hAnsi="Times New Roman" w:cs="Times New Roman"/>
                <w:sz w:val="24"/>
                <w:szCs w:val="24"/>
              </w:rPr>
              <w:t xml:space="preserve">significa escrito a mano, a máquina, impreso o creado electrónicamente y que constituya un archivo permanente; </w:t>
            </w:r>
          </w:p>
          <w:p w14:paraId="30774CF9"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w:t>
            </w:r>
            <w:r w:rsidRPr="006907F4">
              <w:rPr>
                <w:rFonts w:ascii="Times New Roman" w:hAnsi="Times New Roman" w:cs="Times New Roman"/>
                <w:b/>
                <w:spacing w:val="-3"/>
                <w:sz w:val="24"/>
                <w:szCs w:val="24"/>
                <w:lang w:val="es-CO"/>
              </w:rPr>
              <w:t xml:space="preserve"> precio inicial del Contrato</w:t>
            </w:r>
            <w:r w:rsidRPr="006907F4">
              <w:rPr>
                <w:rFonts w:ascii="Times New Roman" w:hAnsi="Times New Roman" w:cs="Times New Roman"/>
                <w:spacing w:val="-3"/>
                <w:sz w:val="24"/>
                <w:szCs w:val="24"/>
                <w:lang w:val="es-CO"/>
              </w:rPr>
              <w:t xml:space="preserve"> es el Precio del Contrato indicado en la Carta de Aceptación del Contratante.</w:t>
            </w:r>
          </w:p>
          <w:p w14:paraId="6BD0A7C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Prevista de Terminación</w:t>
            </w:r>
            <w:r w:rsidRPr="006907F4">
              <w:rPr>
                <w:rFonts w:ascii="Times New Roman" w:hAnsi="Times New Roman" w:cs="Times New Roman"/>
                <w:spacing w:val="-3"/>
                <w:sz w:val="24"/>
                <w:szCs w:val="24"/>
                <w:lang w:val="es-CO"/>
              </w:rPr>
              <w:t xml:space="preserve"> es la fecha en que se prevé que el Contratista deba terminar las Obras y que</w:t>
            </w:r>
            <w:r w:rsidRPr="006907F4">
              <w:rPr>
                <w:rFonts w:ascii="Times New Roman" w:hAnsi="Times New Roman" w:cs="Times New Roman"/>
                <w:b/>
                <w:bCs/>
                <w:spacing w:val="-3"/>
                <w:sz w:val="24"/>
                <w:szCs w:val="24"/>
                <w:lang w:val="es-CO"/>
              </w:rPr>
              <w:t xml:space="preserve"> se especifica en las CEC</w:t>
            </w:r>
            <w:r w:rsidRPr="006907F4">
              <w:rPr>
                <w:rFonts w:ascii="Times New Roman" w:hAnsi="Times New Roman" w:cs="Times New Roman"/>
                <w:spacing w:val="-3"/>
                <w:sz w:val="24"/>
                <w:szCs w:val="24"/>
                <w:lang w:val="es-CO"/>
              </w:rPr>
              <w:t>.  Esta fecha podrá ser modificada únicamente por el Gerente de Obras mediante una prórroga del plazo o una orden de acelerar los trabajos.</w:t>
            </w:r>
          </w:p>
          <w:p w14:paraId="3EC237E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Materiales</w:t>
            </w:r>
            <w:r w:rsidRPr="006907F4">
              <w:rPr>
                <w:rFonts w:ascii="Times New Roman" w:hAnsi="Times New Roman" w:cs="Times New Roman"/>
                <w:spacing w:val="-3"/>
                <w:sz w:val="24"/>
                <w:szCs w:val="24"/>
                <w:lang w:val="es-CO"/>
              </w:rPr>
              <w:t xml:space="preserve"> son todos los suministros, inclusive bienes fungibles, utilizados por el Contratista para ser incorporados en las Obras.</w:t>
            </w:r>
          </w:p>
          <w:p w14:paraId="3BE8011F"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Planta</w:t>
            </w:r>
            <w:r w:rsidRPr="006907F4">
              <w:rPr>
                <w:rFonts w:ascii="Times New Roman" w:hAnsi="Times New Roman" w:cs="Times New Roman"/>
                <w:spacing w:val="-3"/>
                <w:sz w:val="24"/>
                <w:szCs w:val="24"/>
                <w:lang w:val="es-CO"/>
              </w:rPr>
              <w:t xml:space="preserve"> es cualquiera parte integral de las Obras que tenga una función mecánica, eléctrica, química o biológica.</w:t>
            </w:r>
          </w:p>
          <w:p w14:paraId="4E7FD86E"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w:t>
            </w:r>
            <w:r w:rsidRPr="006907F4">
              <w:rPr>
                <w:rFonts w:ascii="Times New Roman" w:hAnsi="Times New Roman" w:cs="Times New Roman"/>
                <w:b/>
                <w:spacing w:val="-3"/>
                <w:sz w:val="24"/>
                <w:szCs w:val="24"/>
                <w:lang w:val="es-CO"/>
              </w:rPr>
              <w:t xml:space="preserve"> Gerente de Obras</w:t>
            </w:r>
            <w:r w:rsidRPr="006907F4">
              <w:rPr>
                <w:rFonts w:ascii="Times New Roman" w:hAnsi="Times New Roman" w:cs="Times New Roman"/>
                <w:spacing w:val="-3"/>
                <w:sz w:val="24"/>
                <w:szCs w:val="24"/>
                <w:lang w:val="es-CO"/>
              </w:rPr>
              <w:t xml:space="preserve"> es la persona cuyo nombre</w:t>
            </w:r>
            <w:r w:rsidRPr="006907F4">
              <w:rPr>
                <w:rFonts w:ascii="Times New Roman" w:hAnsi="Times New Roman" w:cs="Times New Roman"/>
                <w:b/>
                <w:bCs/>
                <w:spacing w:val="-3"/>
                <w:sz w:val="24"/>
                <w:szCs w:val="24"/>
                <w:lang w:val="es-CO"/>
              </w:rPr>
              <w:t xml:space="preserve"> se indica en las CEC</w:t>
            </w:r>
            <w:r w:rsidRPr="006907F4">
              <w:rPr>
                <w:rFonts w:ascii="Times New Roman" w:hAnsi="Times New Roman" w:cs="Times New Roman"/>
                <w:spacing w:val="-3"/>
                <w:sz w:val="24"/>
                <w:szCs w:val="24"/>
                <w:lang w:val="es-CO"/>
              </w:rPr>
              <w:t xml:space="preserve"> (o cualquier otra persona competente nombrada por el Contratante con notificación al Contratista, para actuar en reemplazo del Gerente de Obras), responsable de supervisar la ejecución de las Obras y de administrar el Contrato.</w:t>
            </w:r>
          </w:p>
          <w:p w14:paraId="199EC975"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b/>
                <w:bCs/>
                <w:sz w:val="24"/>
                <w:szCs w:val="24"/>
                <w:lang w:val="es-CO"/>
              </w:rPr>
              <w:t xml:space="preserve">CEC </w:t>
            </w:r>
            <w:r w:rsidRPr="006907F4">
              <w:rPr>
                <w:rFonts w:ascii="Times New Roman" w:hAnsi="Times New Roman" w:cs="Times New Roman"/>
                <w:sz w:val="24"/>
                <w:szCs w:val="24"/>
                <w:lang w:val="es-CO"/>
              </w:rPr>
              <w:t>significa las Condiciones Especiales del Contrato.</w:t>
            </w:r>
          </w:p>
          <w:p w14:paraId="7BA34AA4"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b/>
                <w:bCs/>
                <w:spacing w:val="-3"/>
                <w:sz w:val="24"/>
                <w:szCs w:val="24"/>
                <w:lang w:val="es-CO"/>
              </w:rPr>
            </w:pPr>
            <w:r w:rsidRPr="006907F4">
              <w:rPr>
                <w:rFonts w:ascii="Times New Roman" w:hAnsi="Times New Roman" w:cs="Times New Roman"/>
                <w:spacing w:val="-3"/>
                <w:sz w:val="24"/>
                <w:szCs w:val="24"/>
                <w:lang w:val="es-CO"/>
              </w:rPr>
              <w:t xml:space="preserve">El </w:t>
            </w:r>
            <w:r w:rsidRPr="006907F4">
              <w:rPr>
                <w:rFonts w:ascii="Times New Roman" w:hAnsi="Times New Roman" w:cs="Times New Roman"/>
                <w:b/>
                <w:spacing w:val="-3"/>
                <w:sz w:val="24"/>
                <w:szCs w:val="24"/>
                <w:lang w:val="es-CO"/>
              </w:rPr>
              <w:t>Sitio de las Obras</w:t>
            </w:r>
            <w:r w:rsidRPr="006907F4">
              <w:rPr>
                <w:rFonts w:ascii="Times New Roman" w:hAnsi="Times New Roman" w:cs="Times New Roman"/>
                <w:spacing w:val="-3"/>
                <w:sz w:val="24"/>
                <w:szCs w:val="24"/>
                <w:lang w:val="es-CO"/>
              </w:rPr>
              <w:t xml:space="preserve"> es el sitio </w:t>
            </w:r>
            <w:r w:rsidRPr="006907F4">
              <w:rPr>
                <w:rFonts w:ascii="Times New Roman" w:hAnsi="Times New Roman" w:cs="Times New Roman"/>
                <w:b/>
                <w:bCs/>
                <w:spacing w:val="-3"/>
                <w:sz w:val="24"/>
                <w:szCs w:val="24"/>
                <w:lang w:val="es-CO"/>
              </w:rPr>
              <w:t>definido como tal en las CEC.</w:t>
            </w:r>
          </w:p>
          <w:p w14:paraId="42737E2C" w14:textId="7B53BB4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Los </w:t>
            </w:r>
            <w:r w:rsidRPr="006907F4">
              <w:rPr>
                <w:rFonts w:ascii="Times New Roman" w:hAnsi="Times New Roman" w:cs="Times New Roman"/>
                <w:b/>
                <w:spacing w:val="-3"/>
                <w:sz w:val="24"/>
                <w:szCs w:val="24"/>
                <w:lang w:val="es-CO"/>
              </w:rPr>
              <w:t>informes de investigación del Sitio de las Obras</w:t>
            </w:r>
            <w:r w:rsidRPr="006907F4">
              <w:rPr>
                <w:rFonts w:ascii="Times New Roman" w:hAnsi="Times New Roman" w:cs="Times New Roman"/>
                <w:spacing w:val="-3"/>
                <w:sz w:val="24"/>
                <w:szCs w:val="24"/>
                <w:lang w:val="es-CO"/>
              </w:rPr>
              <w:t xml:space="preserve"> son los informes incluidos en los documentos de licitación que describen con precisión y explican las condiciones de la superficie y el subsuelo del Sitio de las Obras.</w:t>
            </w:r>
          </w:p>
          <w:p w14:paraId="63BC3CEB"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Especificaciones</w:t>
            </w:r>
            <w:r w:rsidRPr="006907F4">
              <w:rPr>
                <w:rFonts w:ascii="Times New Roman" w:hAnsi="Times New Roman" w:cs="Times New Roman"/>
                <w:spacing w:val="-3"/>
                <w:sz w:val="24"/>
                <w:szCs w:val="24"/>
                <w:lang w:val="es-CO"/>
              </w:rPr>
              <w:t xml:space="preserve"> significa las especificaciones de las Obras incluidas en el Contrato y cualquiera modificación o adición hecha o aprobada por el Gerente de Obras.</w:t>
            </w:r>
          </w:p>
          <w:p w14:paraId="4779E288"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w:t>
            </w:r>
            <w:r w:rsidRPr="006907F4">
              <w:rPr>
                <w:rFonts w:ascii="Times New Roman" w:hAnsi="Times New Roman" w:cs="Times New Roman"/>
                <w:b/>
                <w:spacing w:val="-3"/>
                <w:sz w:val="24"/>
                <w:szCs w:val="24"/>
                <w:lang w:val="es-CO"/>
              </w:rPr>
              <w:t xml:space="preserve"> Fecha de Inicio </w:t>
            </w:r>
            <w:r w:rsidRPr="006907F4">
              <w:rPr>
                <w:rFonts w:ascii="Times New Roman" w:hAnsi="Times New Roman" w:cs="Times New Roman"/>
                <w:spacing w:val="-3"/>
                <w:sz w:val="24"/>
                <w:szCs w:val="24"/>
                <w:lang w:val="es-CO"/>
              </w:rPr>
              <w:t xml:space="preserve">es la última fecha en la que el Contratista deberá empezar la ejecución de las Obras y que está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No coincide necesariamente con ninguna de las fechas de toma de posesión del Sitio de las Obras.</w:t>
            </w:r>
          </w:p>
          <w:p w14:paraId="29F4491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w:t>
            </w:r>
            <w:r w:rsidRPr="006907F4">
              <w:rPr>
                <w:rFonts w:ascii="Times New Roman" w:hAnsi="Times New Roman" w:cs="Times New Roman"/>
                <w:b/>
                <w:spacing w:val="-3"/>
                <w:sz w:val="24"/>
                <w:szCs w:val="24"/>
                <w:lang w:val="es-CO"/>
              </w:rPr>
              <w:t xml:space="preserve"> Subcontratista</w:t>
            </w:r>
            <w:r w:rsidRPr="006907F4">
              <w:rPr>
                <w:rFonts w:ascii="Times New Roman" w:hAnsi="Times New Roman" w:cs="Times New Roman"/>
                <w:spacing w:val="-3"/>
                <w:sz w:val="24"/>
                <w:szCs w:val="24"/>
                <w:lang w:val="es-CO"/>
              </w:rPr>
              <w:t xml:space="preserve"> es una persona, natural o jurídica, contratada por el Contratista para realizar una parte de los trabajos del Contrato, y que incluye trabajos en el Sitio de las Obras.</w:t>
            </w:r>
          </w:p>
          <w:p w14:paraId="1BA57883"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Las</w:t>
            </w:r>
            <w:r w:rsidRPr="006907F4">
              <w:rPr>
                <w:rFonts w:ascii="Times New Roman" w:hAnsi="Times New Roman" w:cs="Times New Roman"/>
                <w:b/>
                <w:spacing w:val="-3"/>
                <w:sz w:val="24"/>
                <w:szCs w:val="24"/>
                <w:lang w:val="es-CO"/>
              </w:rPr>
              <w:t xml:space="preserve"> Obras Provisionales</w:t>
            </w:r>
            <w:r w:rsidRPr="006907F4">
              <w:rPr>
                <w:rFonts w:ascii="Times New Roman" w:hAnsi="Times New Roman" w:cs="Times New Roman"/>
                <w:spacing w:val="-3"/>
                <w:sz w:val="24"/>
                <w:szCs w:val="24"/>
                <w:lang w:val="es-CO"/>
              </w:rPr>
              <w:t xml:space="preserve"> son las obras que el Contratista debe diseñar, construir, instalar y retirar, y que son necesarias para la construcción o montaje de las Obras.</w:t>
            </w:r>
          </w:p>
          <w:p w14:paraId="360CFC0D"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Una </w:t>
            </w:r>
            <w:r w:rsidRPr="006907F4">
              <w:rPr>
                <w:rFonts w:ascii="Times New Roman" w:hAnsi="Times New Roman" w:cs="Times New Roman"/>
                <w:b/>
                <w:spacing w:val="-3"/>
                <w:sz w:val="24"/>
                <w:szCs w:val="24"/>
                <w:lang w:val="es-CO"/>
              </w:rPr>
              <w:t>Variación</w:t>
            </w:r>
            <w:r w:rsidRPr="006907F4">
              <w:rPr>
                <w:rFonts w:ascii="Times New Roman" w:hAnsi="Times New Roman" w:cs="Times New Roman"/>
                <w:spacing w:val="-3"/>
                <w:sz w:val="24"/>
                <w:szCs w:val="24"/>
                <w:lang w:val="es-CO"/>
              </w:rPr>
              <w:t xml:space="preserve"> es una instrucción impartida por el Gerente de Obras que modifica las Obras.</w:t>
            </w:r>
          </w:p>
          <w:p w14:paraId="2B2E5CFC" w14:textId="77777777" w:rsidR="00AC0D37" w:rsidRPr="006907F4" w:rsidRDefault="00AC0D37" w:rsidP="006907F4">
            <w:pPr>
              <w:numPr>
                <w:ilvl w:val="0"/>
                <w:numId w:val="41"/>
              </w:numPr>
              <w:tabs>
                <w:tab w:val="left" w:pos="1080"/>
              </w:tabs>
              <w:suppressAutoHyphens/>
              <w:overflowPunct w:val="0"/>
              <w:autoSpaceDE w:val="0"/>
              <w:autoSpaceDN w:val="0"/>
              <w:adjustRightInd w:val="0"/>
              <w:spacing w:after="0" w:line="240" w:lineRule="auto"/>
              <w:ind w:right="-72"/>
              <w:jc w:val="both"/>
              <w:textAlignment w:val="baseline"/>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Las </w:t>
            </w:r>
            <w:r w:rsidRPr="006907F4">
              <w:rPr>
                <w:rFonts w:ascii="Times New Roman" w:hAnsi="Times New Roman" w:cs="Times New Roman"/>
                <w:b/>
                <w:spacing w:val="-3"/>
                <w:sz w:val="24"/>
                <w:szCs w:val="24"/>
                <w:lang w:val="es-CO"/>
              </w:rPr>
              <w:t>Obras</w:t>
            </w:r>
            <w:r w:rsidRPr="006907F4">
              <w:rPr>
                <w:rFonts w:ascii="Times New Roman" w:hAnsi="Times New Roman" w:cs="Times New Roman"/>
                <w:spacing w:val="-3"/>
                <w:sz w:val="24"/>
                <w:szCs w:val="24"/>
                <w:lang w:val="es-CO"/>
              </w:rPr>
              <w:t xml:space="preserve"> es todo aquello que el Contrato exige al Contratista construir, instalar y entregar al Contratante como</w:t>
            </w:r>
            <w:r w:rsidRPr="006907F4">
              <w:rPr>
                <w:rFonts w:ascii="Times New Roman" w:hAnsi="Times New Roman" w:cs="Times New Roman"/>
                <w:b/>
                <w:bCs/>
                <w:spacing w:val="-3"/>
                <w:sz w:val="24"/>
                <w:szCs w:val="24"/>
                <w:lang w:val="es-CO"/>
              </w:rPr>
              <w:t xml:space="preserve"> se define en las</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CEC</w:t>
            </w:r>
            <w:r w:rsidRPr="006907F4">
              <w:rPr>
                <w:rFonts w:ascii="Times New Roman" w:hAnsi="Times New Roman" w:cs="Times New Roman"/>
                <w:spacing w:val="-3"/>
                <w:sz w:val="24"/>
                <w:szCs w:val="24"/>
                <w:lang w:val="es-CO"/>
              </w:rPr>
              <w:t>.</w:t>
            </w:r>
          </w:p>
        </w:tc>
      </w:tr>
      <w:tr w:rsidR="00AC0D37" w:rsidRPr="006907F4" w14:paraId="365A9305" w14:textId="77777777" w:rsidTr="00AC0D37">
        <w:trPr>
          <w:trHeight w:val="900"/>
        </w:trPr>
        <w:tc>
          <w:tcPr>
            <w:tcW w:w="3168" w:type="dxa"/>
          </w:tcPr>
          <w:p w14:paraId="4244CD7C" w14:textId="77777777" w:rsidR="00AC0D37" w:rsidRPr="006907F4" w:rsidRDefault="00AC0D37" w:rsidP="006907F4">
            <w:pPr>
              <w:pStyle w:val="SectionVHeading3"/>
              <w:numPr>
                <w:ilvl w:val="0"/>
                <w:numId w:val="42"/>
              </w:numPr>
              <w:ind w:hanging="720"/>
              <w:rPr>
                <w:lang w:val="es-CO"/>
              </w:rPr>
            </w:pPr>
            <w:bookmarkStart w:id="1235" w:name="_Toc215304508"/>
            <w:bookmarkStart w:id="1236" w:name="_Toc441228355"/>
            <w:bookmarkStart w:id="1237" w:name="_Toc441489303"/>
            <w:bookmarkStart w:id="1238" w:name="_Toc441489456"/>
            <w:r w:rsidRPr="006907F4">
              <w:rPr>
                <w:lang w:val="es-CO"/>
              </w:rPr>
              <w:lastRenderedPageBreak/>
              <w:t>Interpretación</w:t>
            </w:r>
            <w:bookmarkEnd w:id="1235"/>
            <w:bookmarkEnd w:id="1236"/>
            <w:bookmarkEnd w:id="1237"/>
            <w:bookmarkEnd w:id="1238"/>
          </w:p>
        </w:tc>
        <w:tc>
          <w:tcPr>
            <w:tcW w:w="6300" w:type="dxa"/>
          </w:tcPr>
          <w:p w14:paraId="648BF260"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67DE2F07"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b/>
                <w:spacing w:val="-3"/>
                <w:sz w:val="24"/>
                <w:szCs w:val="24"/>
                <w:lang w:val="es-CO"/>
              </w:rPr>
              <w:t>Si</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 xml:space="preserve">las CEC estipulan </w:t>
            </w:r>
            <w:r w:rsidRPr="006907F4">
              <w:rPr>
                <w:rFonts w:ascii="Times New Roman" w:hAnsi="Times New Roman" w:cs="Times New Roman"/>
                <w:spacing w:val="-3"/>
                <w:sz w:val="24"/>
                <w:szCs w:val="24"/>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14:paraId="51BF1DCC" w14:textId="334C7740"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Los documentos que constituyen el Contrato se interpre</w:t>
            </w:r>
            <w:r w:rsidR="00B8317B">
              <w:rPr>
                <w:rFonts w:ascii="Times New Roman" w:hAnsi="Times New Roman" w:cs="Times New Roman"/>
                <w:sz w:val="24"/>
                <w:szCs w:val="24"/>
                <w:lang w:val="es-CO"/>
              </w:rPr>
              <w:t xml:space="preserve">tarán </w:t>
            </w:r>
            <w:r w:rsidRPr="006907F4">
              <w:rPr>
                <w:rFonts w:ascii="Times New Roman" w:hAnsi="Times New Roman" w:cs="Times New Roman"/>
                <w:sz w:val="24"/>
                <w:szCs w:val="24"/>
                <w:lang w:val="es-CO"/>
              </w:rPr>
              <w:t>en el siguiente orden de prioridad:</w:t>
            </w:r>
          </w:p>
          <w:p w14:paraId="2BE6F76C" w14:textId="77777777" w:rsidR="00AC0D37" w:rsidRPr="006907F4" w:rsidRDefault="00AC0D37" w:rsidP="006907F4">
            <w:pPr>
              <w:numPr>
                <w:ilvl w:val="0"/>
                <w:numId w:val="43"/>
              </w:numPr>
              <w:suppressAutoHyphens/>
              <w:spacing w:after="0" w:line="240" w:lineRule="auto"/>
              <w:ind w:left="1339"/>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Convenio,</w:t>
            </w:r>
          </w:p>
          <w:p w14:paraId="56AEBBAE"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Carta de Aceptación,</w:t>
            </w:r>
          </w:p>
          <w:p w14:paraId="0862ED10"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 </w:t>
            </w:r>
            <w:r w:rsidRPr="006907F4">
              <w:rPr>
                <w:rFonts w:ascii="Times New Roman" w:hAnsi="Times New Roman" w:cs="Times New Roman"/>
                <w:spacing w:val="-3"/>
                <w:sz w:val="24"/>
                <w:szCs w:val="24"/>
                <w:lang w:val="es-CO"/>
              </w:rPr>
              <w:tab/>
              <w:t>Carta de Oferta,</w:t>
            </w:r>
          </w:p>
          <w:p w14:paraId="562D3309"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 </w:t>
            </w:r>
            <w:r w:rsidRPr="006907F4">
              <w:rPr>
                <w:rFonts w:ascii="Times New Roman" w:hAnsi="Times New Roman" w:cs="Times New Roman"/>
                <w:spacing w:val="-3"/>
                <w:sz w:val="24"/>
                <w:szCs w:val="24"/>
                <w:lang w:val="es-CO"/>
              </w:rPr>
              <w:tab/>
              <w:t>Condiciones Especiales del Contrato,</w:t>
            </w:r>
          </w:p>
          <w:p w14:paraId="1F0BD144"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w:t>
            </w:r>
            <w:r w:rsidRPr="006907F4">
              <w:rPr>
                <w:rFonts w:ascii="Times New Roman" w:hAnsi="Times New Roman" w:cs="Times New Roman"/>
                <w:spacing w:val="-3"/>
                <w:sz w:val="24"/>
                <w:szCs w:val="24"/>
                <w:lang w:val="es-CO"/>
              </w:rPr>
              <w:tab/>
              <w:t>Condiciones Generales del Contrato,</w:t>
            </w:r>
          </w:p>
          <w:p w14:paraId="2367CDE2"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(f) </w:t>
            </w:r>
            <w:r w:rsidRPr="006907F4">
              <w:rPr>
                <w:rFonts w:ascii="Times New Roman" w:hAnsi="Times New Roman" w:cs="Times New Roman"/>
                <w:spacing w:val="-3"/>
                <w:sz w:val="24"/>
                <w:szCs w:val="24"/>
                <w:lang w:val="es-CO"/>
              </w:rPr>
              <w:tab/>
              <w:t>Especificaciones,</w:t>
            </w:r>
          </w:p>
          <w:p w14:paraId="60522912"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(g) </w:t>
            </w:r>
            <w:r w:rsidRPr="006907F4">
              <w:rPr>
                <w:rFonts w:ascii="Times New Roman" w:hAnsi="Times New Roman" w:cs="Times New Roman"/>
                <w:spacing w:val="-3"/>
                <w:sz w:val="24"/>
                <w:szCs w:val="24"/>
                <w:lang w:val="es-CO"/>
              </w:rPr>
              <w:tab/>
              <w:t>Planos,</w:t>
            </w:r>
          </w:p>
          <w:p w14:paraId="4AFE8CCD" w14:textId="77777777" w:rsidR="00AC0D37" w:rsidRPr="006907F4" w:rsidRDefault="00AC0D37" w:rsidP="006907F4">
            <w:pPr>
              <w:suppressAutoHyphens/>
              <w:spacing w:after="0" w:line="240" w:lineRule="auto"/>
              <w:ind w:left="1339"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 xml:space="preserve">(h) </w:t>
            </w:r>
            <w:r w:rsidRPr="006907F4">
              <w:rPr>
                <w:rFonts w:ascii="Times New Roman" w:hAnsi="Times New Roman" w:cs="Times New Roman"/>
                <w:spacing w:val="-3"/>
                <w:sz w:val="24"/>
                <w:szCs w:val="24"/>
                <w:lang w:val="es-CO"/>
              </w:rPr>
              <w:tab/>
              <w:t>Lista de Cantidades,</w:t>
            </w:r>
            <w:r w:rsidRPr="006907F4">
              <w:rPr>
                <w:rStyle w:val="Refdenotaalpie"/>
                <w:rFonts w:ascii="Times New Roman" w:hAnsi="Times New Roman" w:cs="Times New Roman"/>
                <w:spacing w:val="-3"/>
                <w:sz w:val="24"/>
                <w:szCs w:val="24"/>
                <w:lang w:val="es-CO"/>
              </w:rPr>
              <w:footnoteReference w:id="14"/>
            </w:r>
            <w:r w:rsidRPr="006907F4">
              <w:rPr>
                <w:rFonts w:ascii="Times New Roman" w:hAnsi="Times New Roman" w:cs="Times New Roman"/>
                <w:spacing w:val="-3"/>
                <w:sz w:val="24"/>
                <w:szCs w:val="24"/>
                <w:vertAlign w:val="superscript"/>
                <w:lang w:val="es-CO"/>
              </w:rPr>
              <w:t xml:space="preserve"> </w:t>
            </w:r>
            <w:r w:rsidRPr="006907F4">
              <w:rPr>
                <w:rFonts w:ascii="Times New Roman" w:hAnsi="Times New Roman" w:cs="Times New Roman"/>
                <w:spacing w:val="-3"/>
                <w:sz w:val="24"/>
                <w:szCs w:val="24"/>
                <w:lang w:val="es-CO"/>
              </w:rPr>
              <w:t>y</w:t>
            </w:r>
          </w:p>
          <w:p w14:paraId="4094B44C" w14:textId="77777777" w:rsidR="00AC0D37"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(i) </w:t>
            </w:r>
            <w:r w:rsidRPr="006907F4">
              <w:rPr>
                <w:rFonts w:ascii="Times New Roman" w:hAnsi="Times New Roman" w:cs="Times New Roman"/>
                <w:spacing w:val="-3"/>
                <w:sz w:val="24"/>
                <w:szCs w:val="24"/>
                <w:lang w:val="es-CO"/>
              </w:rPr>
              <w:tab/>
              <w:t xml:space="preserve">Cualquier otro documento </w:t>
            </w:r>
            <w:r w:rsidRPr="006907F4">
              <w:rPr>
                <w:rFonts w:ascii="Times New Roman" w:hAnsi="Times New Roman" w:cs="Times New Roman"/>
                <w:bCs/>
                <w:spacing w:val="-3"/>
                <w:sz w:val="24"/>
                <w:szCs w:val="24"/>
                <w:lang w:val="es-CO"/>
              </w:rPr>
              <w:t>que</w:t>
            </w:r>
            <w:r w:rsidRPr="006907F4">
              <w:rPr>
                <w:rFonts w:ascii="Times New Roman" w:hAnsi="Times New Roman" w:cs="Times New Roman"/>
                <w:b/>
                <w:bCs/>
                <w:spacing w:val="-3"/>
                <w:sz w:val="24"/>
                <w:szCs w:val="24"/>
                <w:lang w:val="es-CO"/>
              </w:rPr>
              <w:t xml:space="preserve"> en las CEC</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se</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especifique</w:t>
            </w:r>
            <w:r w:rsidRPr="006907F4">
              <w:rPr>
                <w:rFonts w:ascii="Times New Roman" w:hAnsi="Times New Roman" w:cs="Times New Roman"/>
                <w:spacing w:val="-3"/>
                <w:sz w:val="24"/>
                <w:szCs w:val="24"/>
                <w:lang w:val="es-CO"/>
              </w:rPr>
              <w:t xml:space="preserve"> que forma parte integral del Contrato.</w:t>
            </w:r>
          </w:p>
          <w:p w14:paraId="226C7894" w14:textId="77777777" w:rsidR="001E737D" w:rsidRPr="006907F4" w:rsidRDefault="001E737D" w:rsidP="006907F4">
            <w:pPr>
              <w:suppressAutoHyphens/>
              <w:spacing w:after="0" w:line="240" w:lineRule="auto"/>
              <w:ind w:left="1332" w:hanging="720"/>
              <w:jc w:val="both"/>
              <w:rPr>
                <w:rFonts w:ascii="Times New Roman" w:hAnsi="Times New Roman" w:cs="Times New Roman"/>
                <w:sz w:val="24"/>
                <w:szCs w:val="24"/>
                <w:lang w:val="es-CO"/>
              </w:rPr>
            </w:pPr>
          </w:p>
        </w:tc>
      </w:tr>
      <w:tr w:rsidR="00AC0D37" w:rsidRPr="006907F4" w14:paraId="594FCF90" w14:textId="77777777" w:rsidTr="00AC0D37">
        <w:tc>
          <w:tcPr>
            <w:tcW w:w="3168" w:type="dxa"/>
          </w:tcPr>
          <w:p w14:paraId="4BC6E4B5" w14:textId="77777777" w:rsidR="00AC0D37" w:rsidRPr="006907F4" w:rsidRDefault="00AC0D37" w:rsidP="001E737D">
            <w:pPr>
              <w:pStyle w:val="SectionVHeading3"/>
              <w:numPr>
                <w:ilvl w:val="0"/>
                <w:numId w:val="42"/>
              </w:numPr>
              <w:ind w:hanging="720"/>
              <w:rPr>
                <w:lang w:val="es-CO"/>
              </w:rPr>
            </w:pPr>
            <w:bookmarkStart w:id="1239" w:name="_Toc215304509"/>
            <w:r w:rsidRPr="006907F4">
              <w:rPr>
                <w:lang w:val="es-CO"/>
              </w:rPr>
              <w:lastRenderedPageBreak/>
              <w:t xml:space="preserve">      </w:t>
            </w:r>
            <w:bookmarkStart w:id="1240" w:name="_Toc441228356"/>
            <w:bookmarkStart w:id="1241" w:name="_Toc441489304"/>
            <w:bookmarkStart w:id="1242" w:name="_Toc441489457"/>
            <w:r w:rsidRPr="006907F4">
              <w:rPr>
                <w:lang w:val="es-CO"/>
              </w:rPr>
              <w:t>Idioma y Ley Aplicables</w:t>
            </w:r>
            <w:bookmarkEnd w:id="1239"/>
            <w:bookmarkEnd w:id="1240"/>
            <w:bookmarkEnd w:id="1241"/>
            <w:bookmarkEnd w:id="1242"/>
          </w:p>
        </w:tc>
        <w:tc>
          <w:tcPr>
            <w:tcW w:w="6300" w:type="dxa"/>
          </w:tcPr>
          <w:p w14:paraId="10163FA7"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idioma del Contrato y la ley que lo regirá se </w:t>
            </w:r>
            <w:r w:rsidRPr="006907F4">
              <w:rPr>
                <w:rFonts w:ascii="Times New Roman" w:hAnsi="Times New Roman" w:cs="Times New Roman"/>
                <w:b/>
                <w:sz w:val="24"/>
                <w:szCs w:val="24"/>
                <w:lang w:val="es-CO"/>
              </w:rPr>
              <w:t>estipulan en las CEC.</w:t>
            </w:r>
          </w:p>
          <w:p w14:paraId="2840CEF2" w14:textId="77777777" w:rsidR="001E737D" w:rsidRPr="006907F4" w:rsidRDefault="001E737D" w:rsidP="001E737D">
            <w:pPr>
              <w:pStyle w:val="Prrafodelista"/>
              <w:spacing w:after="0" w:line="240" w:lineRule="auto"/>
              <w:ind w:left="674"/>
              <w:jc w:val="both"/>
              <w:rPr>
                <w:rFonts w:ascii="Times New Roman" w:hAnsi="Times New Roman" w:cs="Times New Roman"/>
                <w:sz w:val="24"/>
                <w:szCs w:val="24"/>
                <w:lang w:val="es-CO"/>
              </w:rPr>
            </w:pPr>
          </w:p>
        </w:tc>
      </w:tr>
      <w:tr w:rsidR="00AC0D37" w:rsidRPr="006907F4" w14:paraId="4643746F" w14:textId="77777777" w:rsidTr="00AC0D37">
        <w:tc>
          <w:tcPr>
            <w:tcW w:w="3168" w:type="dxa"/>
          </w:tcPr>
          <w:p w14:paraId="65DAA33F" w14:textId="77777777" w:rsidR="00AC0D37" w:rsidRPr="006907F4" w:rsidRDefault="00AC0D37" w:rsidP="001E737D">
            <w:pPr>
              <w:pStyle w:val="SectionVHeading3"/>
              <w:numPr>
                <w:ilvl w:val="0"/>
                <w:numId w:val="42"/>
              </w:numPr>
              <w:ind w:hanging="720"/>
              <w:rPr>
                <w:lang w:val="es-CO"/>
              </w:rPr>
            </w:pPr>
            <w:bookmarkStart w:id="1243" w:name="_Toc215304510"/>
            <w:r w:rsidRPr="006907F4">
              <w:rPr>
                <w:lang w:val="es-CO"/>
              </w:rPr>
              <w:t xml:space="preserve">      </w:t>
            </w:r>
            <w:bookmarkStart w:id="1244" w:name="_Toc441228357"/>
            <w:bookmarkStart w:id="1245" w:name="_Toc441489305"/>
            <w:bookmarkStart w:id="1246" w:name="_Toc441489458"/>
            <w:r w:rsidRPr="006907F4">
              <w:rPr>
                <w:lang w:val="es-CO"/>
              </w:rPr>
              <w:t>Decisiones del Gerente de Obras</w:t>
            </w:r>
            <w:bookmarkEnd w:id="1243"/>
            <w:bookmarkEnd w:id="1244"/>
            <w:bookmarkEnd w:id="1245"/>
            <w:bookmarkEnd w:id="1246"/>
          </w:p>
        </w:tc>
        <w:tc>
          <w:tcPr>
            <w:tcW w:w="6300" w:type="dxa"/>
          </w:tcPr>
          <w:p w14:paraId="214C8851"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
                <w:bCs/>
                <w:sz w:val="24"/>
                <w:szCs w:val="24"/>
                <w:lang w:val="es-CO"/>
              </w:rPr>
            </w:pPr>
            <w:r w:rsidRPr="006907F4">
              <w:rPr>
                <w:rFonts w:ascii="Times New Roman" w:hAnsi="Times New Roman" w:cs="Times New Roman"/>
                <w:sz w:val="24"/>
                <w:szCs w:val="24"/>
                <w:lang w:val="es-CO"/>
              </w:rPr>
              <w:t>Salvo cuando se especifique algo diferente, el Gerente de Obras, en representación del Contratante, decidirá sobre cuestiones contractuales que se presenten entre el Contratante y el Contratista.</w:t>
            </w:r>
          </w:p>
          <w:p w14:paraId="0FB5A339" w14:textId="77777777" w:rsidR="001E737D" w:rsidRPr="006907F4" w:rsidRDefault="001E737D" w:rsidP="001E737D">
            <w:pPr>
              <w:pStyle w:val="Prrafodelista"/>
              <w:spacing w:after="0" w:line="240" w:lineRule="auto"/>
              <w:ind w:left="674"/>
              <w:jc w:val="both"/>
              <w:rPr>
                <w:rFonts w:ascii="Times New Roman" w:hAnsi="Times New Roman" w:cs="Times New Roman"/>
                <w:b/>
                <w:bCs/>
                <w:sz w:val="24"/>
                <w:szCs w:val="24"/>
                <w:lang w:val="es-CO"/>
              </w:rPr>
            </w:pPr>
          </w:p>
        </w:tc>
      </w:tr>
      <w:tr w:rsidR="00AC0D37" w:rsidRPr="006907F4" w14:paraId="11CD1B7E" w14:textId="77777777" w:rsidTr="00AC0D37">
        <w:tc>
          <w:tcPr>
            <w:tcW w:w="3168" w:type="dxa"/>
          </w:tcPr>
          <w:p w14:paraId="24D69F0B" w14:textId="77777777" w:rsidR="00AC0D37" w:rsidRPr="006907F4" w:rsidRDefault="00AC0D37" w:rsidP="001E737D">
            <w:pPr>
              <w:pStyle w:val="SectionVHeading3"/>
              <w:numPr>
                <w:ilvl w:val="0"/>
                <w:numId w:val="42"/>
              </w:numPr>
              <w:ind w:hanging="720"/>
              <w:rPr>
                <w:lang w:val="es-CO"/>
              </w:rPr>
            </w:pPr>
            <w:bookmarkStart w:id="1247" w:name="_Toc215304511"/>
            <w:r w:rsidRPr="006907F4">
              <w:rPr>
                <w:lang w:val="es-CO"/>
              </w:rPr>
              <w:t xml:space="preserve">      </w:t>
            </w:r>
            <w:bookmarkStart w:id="1248" w:name="_Toc441228358"/>
            <w:bookmarkStart w:id="1249" w:name="_Toc441489306"/>
            <w:bookmarkStart w:id="1250" w:name="_Toc441489459"/>
            <w:r w:rsidRPr="006907F4">
              <w:rPr>
                <w:lang w:val="es-CO"/>
              </w:rPr>
              <w:t>Delegación de Funciones</w:t>
            </w:r>
            <w:bookmarkEnd w:id="1247"/>
            <w:bookmarkEnd w:id="1248"/>
            <w:bookmarkEnd w:id="1249"/>
            <w:bookmarkEnd w:id="1250"/>
            <w:r w:rsidRPr="006907F4">
              <w:rPr>
                <w:lang w:val="es-CO"/>
              </w:rPr>
              <w:tab/>
            </w:r>
          </w:p>
        </w:tc>
        <w:tc>
          <w:tcPr>
            <w:tcW w:w="6300" w:type="dxa"/>
          </w:tcPr>
          <w:p w14:paraId="23D59E27"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Cs/>
                <w:sz w:val="24"/>
                <w:szCs w:val="24"/>
                <w:lang w:val="es-CO"/>
              </w:rPr>
            </w:pPr>
            <w:r w:rsidRPr="006907F4">
              <w:rPr>
                <w:rFonts w:ascii="Times New Roman" w:hAnsi="Times New Roman" w:cs="Times New Roman"/>
                <w:spacing w:val="-3"/>
                <w:sz w:val="24"/>
                <w:szCs w:val="24"/>
                <w:lang w:val="es-CO"/>
              </w:rPr>
              <w:t xml:space="preserve">Salvo cuando se especifique </w:t>
            </w:r>
            <w:r w:rsidRPr="006907F4">
              <w:rPr>
                <w:rFonts w:ascii="Times New Roman" w:hAnsi="Times New Roman" w:cs="Times New Roman"/>
                <w:sz w:val="24"/>
                <w:szCs w:val="24"/>
                <w:lang w:val="es-CO"/>
              </w:rPr>
              <w:t>algo diferente</w:t>
            </w:r>
            <w:r w:rsidRPr="006907F4">
              <w:rPr>
                <w:rFonts w:ascii="Times New Roman" w:hAnsi="Times New Roman" w:cs="Times New Roman"/>
                <w:spacing w:val="-3"/>
                <w:sz w:val="24"/>
                <w:szCs w:val="24"/>
                <w:lang w:val="es-CO"/>
              </w:rPr>
              <w:t xml:space="preserve"> en las CEC, el Gerente de Obras, después de notificar al Contratista, podrá delegar en otras personas, con excepción del Conciliador, cualquiera de sus deberes y responsabilidades y, asimismo, podrá cancelar cualquier delegación de funciones, después de notificar al Contratista.</w:t>
            </w:r>
          </w:p>
          <w:p w14:paraId="58A01EDE" w14:textId="77777777" w:rsidR="001E737D" w:rsidRPr="006907F4" w:rsidRDefault="001E737D" w:rsidP="001E737D">
            <w:pPr>
              <w:pStyle w:val="Prrafodelista"/>
              <w:spacing w:after="0" w:line="240" w:lineRule="auto"/>
              <w:ind w:left="674"/>
              <w:jc w:val="both"/>
              <w:rPr>
                <w:rFonts w:ascii="Times New Roman" w:hAnsi="Times New Roman" w:cs="Times New Roman"/>
                <w:bCs/>
                <w:sz w:val="24"/>
                <w:szCs w:val="24"/>
                <w:lang w:val="es-CO"/>
              </w:rPr>
            </w:pPr>
          </w:p>
        </w:tc>
      </w:tr>
      <w:tr w:rsidR="00AC0D37" w:rsidRPr="006907F4" w14:paraId="5E3B284A" w14:textId="77777777" w:rsidTr="00AC0D37">
        <w:tc>
          <w:tcPr>
            <w:tcW w:w="3168" w:type="dxa"/>
          </w:tcPr>
          <w:p w14:paraId="04A47962" w14:textId="6A496095" w:rsidR="00AC0D37" w:rsidRPr="006907F4" w:rsidRDefault="00AC0D37" w:rsidP="001E737D">
            <w:pPr>
              <w:pStyle w:val="SectionVHeading3"/>
              <w:numPr>
                <w:ilvl w:val="0"/>
                <w:numId w:val="42"/>
              </w:numPr>
              <w:ind w:hanging="720"/>
              <w:rPr>
                <w:lang w:val="es-CO"/>
              </w:rPr>
            </w:pPr>
            <w:bookmarkStart w:id="1251" w:name="_Toc215304512"/>
            <w:r w:rsidRPr="006907F4">
              <w:rPr>
                <w:lang w:val="es-CO"/>
              </w:rPr>
              <w:t xml:space="preserve"> </w:t>
            </w:r>
            <w:bookmarkStart w:id="1252" w:name="_Toc441228359"/>
            <w:bookmarkStart w:id="1253" w:name="_Toc441489307"/>
            <w:bookmarkStart w:id="1254" w:name="_Toc441489460"/>
            <w:r w:rsidRPr="006907F4">
              <w:rPr>
                <w:lang w:val="es-CO"/>
              </w:rPr>
              <w:t>Comunicaciones</w:t>
            </w:r>
            <w:bookmarkEnd w:id="1251"/>
            <w:bookmarkEnd w:id="1252"/>
            <w:bookmarkEnd w:id="1253"/>
            <w:bookmarkEnd w:id="1254"/>
          </w:p>
        </w:tc>
        <w:tc>
          <w:tcPr>
            <w:tcW w:w="6300" w:type="dxa"/>
          </w:tcPr>
          <w:p w14:paraId="55211023" w14:textId="77777777" w:rsidR="00AC0D37" w:rsidRPr="001E737D" w:rsidRDefault="00AC0D37" w:rsidP="006907F4">
            <w:pPr>
              <w:pStyle w:val="Prrafodelista"/>
              <w:numPr>
                <w:ilvl w:val="1"/>
                <w:numId w:val="42"/>
              </w:numPr>
              <w:spacing w:after="0" w:line="240" w:lineRule="auto"/>
              <w:ind w:left="674" w:hanging="674"/>
              <w:jc w:val="both"/>
              <w:rPr>
                <w:rFonts w:ascii="Times New Roman" w:hAnsi="Times New Roman" w:cs="Times New Roman"/>
                <w:bCs/>
                <w:sz w:val="24"/>
                <w:szCs w:val="24"/>
                <w:lang w:val="es-CO"/>
              </w:rPr>
            </w:pPr>
            <w:r w:rsidRPr="006907F4">
              <w:rPr>
                <w:rFonts w:ascii="Times New Roman" w:hAnsi="Times New Roman" w:cs="Times New Roman"/>
                <w:spacing w:val="-3"/>
                <w:sz w:val="24"/>
                <w:szCs w:val="24"/>
                <w:lang w:val="es-CO"/>
              </w:rPr>
              <w:t>Las comunicaciones cursadas entre las partes a las que se hace referencia en las Condiciones del Contrato sólo serán válidas cuando sean formalizadas por escrito.  Las notificaciones entrarán en vigor una vez que sean entregadas.</w:t>
            </w:r>
          </w:p>
          <w:p w14:paraId="34D15874" w14:textId="77777777" w:rsidR="001E737D" w:rsidRPr="006907F4" w:rsidRDefault="001E737D" w:rsidP="001E737D">
            <w:pPr>
              <w:pStyle w:val="Prrafodelista"/>
              <w:spacing w:after="0" w:line="240" w:lineRule="auto"/>
              <w:ind w:left="674"/>
              <w:jc w:val="both"/>
              <w:rPr>
                <w:rFonts w:ascii="Times New Roman" w:hAnsi="Times New Roman" w:cs="Times New Roman"/>
                <w:bCs/>
                <w:sz w:val="24"/>
                <w:szCs w:val="24"/>
                <w:lang w:val="es-CO"/>
              </w:rPr>
            </w:pPr>
          </w:p>
        </w:tc>
      </w:tr>
      <w:tr w:rsidR="00AC0D37" w:rsidRPr="006907F4" w14:paraId="075177E0" w14:textId="77777777" w:rsidTr="00AC0D37">
        <w:tc>
          <w:tcPr>
            <w:tcW w:w="3168" w:type="dxa"/>
          </w:tcPr>
          <w:p w14:paraId="1E858A08" w14:textId="2BFA3F9B" w:rsidR="00AC0D37" w:rsidRPr="006907F4" w:rsidRDefault="00AC0D37" w:rsidP="001E737D">
            <w:pPr>
              <w:pStyle w:val="SectionVHeading3"/>
              <w:numPr>
                <w:ilvl w:val="0"/>
                <w:numId w:val="42"/>
              </w:numPr>
              <w:ind w:hanging="720"/>
              <w:rPr>
                <w:lang w:val="es-CO"/>
              </w:rPr>
            </w:pPr>
            <w:bookmarkStart w:id="1255" w:name="_Toc215304513"/>
            <w:bookmarkStart w:id="1256" w:name="_Toc441228360"/>
            <w:bookmarkStart w:id="1257" w:name="_Toc441489308"/>
            <w:bookmarkStart w:id="1258" w:name="_Toc441489461"/>
            <w:r w:rsidRPr="006907F4">
              <w:rPr>
                <w:lang w:val="es-CO"/>
              </w:rPr>
              <w:t>Subcontratación</w:t>
            </w:r>
            <w:bookmarkEnd w:id="1255"/>
            <w:bookmarkEnd w:id="1256"/>
            <w:bookmarkEnd w:id="1257"/>
            <w:bookmarkEnd w:id="1258"/>
          </w:p>
        </w:tc>
        <w:tc>
          <w:tcPr>
            <w:tcW w:w="6300" w:type="dxa"/>
          </w:tcPr>
          <w:p w14:paraId="05EB0075"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podrá subcontratar trabajos si cuenta con la aprobación del Gerente de Obras, pero no podrá ceder el Contrato sin la aprobación por escrito del Contratante.  La subcontratación no altera las obligaciones del Contratista.</w:t>
            </w:r>
          </w:p>
          <w:p w14:paraId="040D2502"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7E98F3A9" w14:textId="77777777" w:rsidTr="00AC0D37">
        <w:tc>
          <w:tcPr>
            <w:tcW w:w="3168" w:type="dxa"/>
          </w:tcPr>
          <w:p w14:paraId="5B707E0D" w14:textId="77777777" w:rsidR="00AC0D37" w:rsidRPr="006907F4" w:rsidRDefault="00AC0D37" w:rsidP="006907F4">
            <w:pPr>
              <w:pStyle w:val="SectionVHeading3"/>
              <w:numPr>
                <w:ilvl w:val="0"/>
                <w:numId w:val="42"/>
              </w:numPr>
              <w:ind w:hanging="720"/>
              <w:rPr>
                <w:lang w:val="es-CO"/>
              </w:rPr>
            </w:pPr>
            <w:bookmarkStart w:id="1259" w:name="_Toc215304514"/>
            <w:r w:rsidRPr="006907F4">
              <w:rPr>
                <w:lang w:val="es-CO"/>
              </w:rPr>
              <w:t xml:space="preserve">     </w:t>
            </w:r>
            <w:bookmarkStart w:id="1260" w:name="_Toc441228361"/>
            <w:bookmarkStart w:id="1261" w:name="_Toc441489309"/>
            <w:bookmarkStart w:id="1262" w:name="_Toc441489462"/>
            <w:r w:rsidRPr="006907F4">
              <w:rPr>
                <w:lang w:val="es-CO"/>
              </w:rPr>
              <w:t>Otros Contratistas</w:t>
            </w:r>
            <w:bookmarkEnd w:id="1259"/>
            <w:bookmarkEnd w:id="1260"/>
            <w:bookmarkEnd w:id="1261"/>
            <w:bookmarkEnd w:id="1262"/>
          </w:p>
        </w:tc>
        <w:tc>
          <w:tcPr>
            <w:tcW w:w="6300" w:type="dxa"/>
          </w:tcPr>
          <w:p w14:paraId="04855EF6"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cooperar y compartir el Sitio de las Obras con otros contratistas, autoridades públicas, empresas de servicios públicos y el Contratante en las fechas señaladas en la Lista de Otros Contratistas </w:t>
            </w:r>
            <w:r w:rsidRPr="006907F4">
              <w:rPr>
                <w:rFonts w:ascii="Times New Roman" w:hAnsi="Times New Roman" w:cs="Times New Roman"/>
                <w:b/>
                <w:bCs/>
                <w:spacing w:val="-3"/>
                <w:sz w:val="24"/>
                <w:szCs w:val="24"/>
                <w:lang w:val="es-CO"/>
              </w:rPr>
              <w:t>indicada en las CEC</w:t>
            </w:r>
            <w:r w:rsidRPr="006907F4">
              <w:rPr>
                <w:rFonts w:ascii="Times New Roman" w:hAnsi="Times New Roman" w:cs="Times New Roman"/>
                <w:spacing w:val="-3"/>
                <w:sz w:val="24"/>
                <w:szCs w:val="24"/>
                <w:lang w:val="es-CO"/>
              </w:rPr>
              <w:t xml:space="preserve">.  El Contratista también deberá proporcionarles a éstos las instalaciones y servicios que se describen en dicha Lista.  El Contratante podrá modificar </w:t>
            </w:r>
            <w:r w:rsidRPr="006907F4">
              <w:rPr>
                <w:rFonts w:ascii="Times New Roman" w:hAnsi="Times New Roman" w:cs="Times New Roman"/>
                <w:spacing w:val="-3"/>
                <w:sz w:val="24"/>
                <w:szCs w:val="24"/>
                <w:lang w:val="es-CO"/>
              </w:rPr>
              <w:lastRenderedPageBreak/>
              <w:t>la Lista de Otros Contratistas y deberá notificar al respecto al Contratista.</w:t>
            </w:r>
          </w:p>
          <w:p w14:paraId="05A0A2FA"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5F26BA22" w14:textId="77777777" w:rsidTr="00AC0D37">
        <w:tc>
          <w:tcPr>
            <w:tcW w:w="3168" w:type="dxa"/>
          </w:tcPr>
          <w:p w14:paraId="4CC885FE" w14:textId="4BE8521D" w:rsidR="00AC0D37" w:rsidRPr="006907F4" w:rsidRDefault="00AC0D37" w:rsidP="006907F4">
            <w:pPr>
              <w:pStyle w:val="SectionVHeading3"/>
              <w:numPr>
                <w:ilvl w:val="0"/>
                <w:numId w:val="42"/>
              </w:numPr>
              <w:ind w:hanging="720"/>
              <w:rPr>
                <w:lang w:val="es-CO"/>
              </w:rPr>
            </w:pPr>
            <w:bookmarkStart w:id="1263" w:name="_Toc215304515"/>
            <w:bookmarkStart w:id="1264" w:name="_Toc441228362"/>
            <w:bookmarkStart w:id="1265" w:name="_Toc441489310"/>
            <w:bookmarkStart w:id="1266" w:name="_Toc441489463"/>
            <w:r w:rsidRPr="006907F4">
              <w:rPr>
                <w:lang w:val="es-CO"/>
              </w:rPr>
              <w:lastRenderedPageBreak/>
              <w:t>Personal y Equipos</w:t>
            </w:r>
            <w:bookmarkEnd w:id="1263"/>
            <w:bookmarkEnd w:id="1264"/>
            <w:bookmarkEnd w:id="1265"/>
            <w:bookmarkEnd w:id="1266"/>
          </w:p>
        </w:tc>
        <w:tc>
          <w:tcPr>
            <w:tcW w:w="6300" w:type="dxa"/>
          </w:tcPr>
          <w:p w14:paraId="43C934D2"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14:paraId="18FC2413" w14:textId="77777777" w:rsidR="00AC0D37" w:rsidRPr="006907F4" w:rsidRDefault="00AC0D37" w:rsidP="006907F4">
            <w:pPr>
              <w:pStyle w:val="Prrafodelista"/>
              <w:spacing w:after="0" w:line="240" w:lineRule="auto"/>
              <w:ind w:left="674"/>
              <w:jc w:val="both"/>
              <w:rPr>
                <w:rFonts w:ascii="Times New Roman" w:hAnsi="Times New Roman" w:cs="Times New Roman"/>
                <w:spacing w:val="-3"/>
                <w:sz w:val="24"/>
                <w:szCs w:val="24"/>
                <w:lang w:val="es-CO"/>
              </w:rPr>
            </w:pPr>
          </w:p>
          <w:p w14:paraId="2AA30BD0" w14:textId="0C95A58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solicita al Contratista la remoción de un in</w:t>
            </w:r>
            <w:r w:rsidR="00DD6DD3">
              <w:rPr>
                <w:rFonts w:ascii="Times New Roman" w:hAnsi="Times New Roman" w:cs="Times New Roman"/>
                <w:spacing w:val="-3"/>
                <w:sz w:val="24"/>
                <w:szCs w:val="24"/>
                <w:lang w:val="es-CO"/>
              </w:rPr>
              <w:t xml:space="preserve">tegrante del equipo de trabajo </w:t>
            </w:r>
            <w:r w:rsidRPr="006907F4">
              <w:rPr>
                <w:rFonts w:ascii="Times New Roman" w:hAnsi="Times New Roman" w:cs="Times New Roman"/>
                <w:spacing w:val="-3"/>
                <w:sz w:val="24"/>
                <w:szCs w:val="24"/>
                <w:lang w:val="es-CO"/>
              </w:rPr>
              <w:t>del Contratista, indicando las causas que motivan el pedido, el Contratista se asegurará que dicha persona se retire del Sitio de las Obras dentro de los siete días siguientes y no tenga ninguna otra participación en los trabajos relacionados con el Contrato.</w:t>
            </w:r>
          </w:p>
          <w:p w14:paraId="1C00A0D5" w14:textId="77777777" w:rsidR="001E737D" w:rsidRPr="001E737D" w:rsidRDefault="001E737D" w:rsidP="001E737D">
            <w:pPr>
              <w:spacing w:after="0" w:line="240" w:lineRule="auto"/>
              <w:jc w:val="both"/>
              <w:rPr>
                <w:rFonts w:ascii="Times New Roman" w:hAnsi="Times New Roman" w:cs="Times New Roman"/>
                <w:spacing w:val="-3"/>
                <w:sz w:val="24"/>
                <w:szCs w:val="24"/>
                <w:lang w:val="es-CO"/>
              </w:rPr>
            </w:pPr>
          </w:p>
        </w:tc>
      </w:tr>
      <w:tr w:rsidR="00AC0D37" w:rsidRPr="006907F4" w14:paraId="39C35141" w14:textId="77777777" w:rsidTr="00AC0D37">
        <w:tc>
          <w:tcPr>
            <w:tcW w:w="3168" w:type="dxa"/>
          </w:tcPr>
          <w:p w14:paraId="6BBF9160" w14:textId="77777777" w:rsidR="00AC0D37" w:rsidRPr="006907F4" w:rsidRDefault="00AC0D37" w:rsidP="006907F4">
            <w:pPr>
              <w:pStyle w:val="SectionVHeading3"/>
              <w:numPr>
                <w:ilvl w:val="0"/>
                <w:numId w:val="42"/>
              </w:numPr>
              <w:ind w:left="720" w:hanging="720"/>
              <w:rPr>
                <w:lang w:val="es-CO"/>
              </w:rPr>
            </w:pPr>
            <w:bookmarkStart w:id="1267" w:name="_Toc215304516"/>
            <w:bookmarkStart w:id="1268" w:name="_Toc441228363"/>
            <w:bookmarkStart w:id="1269" w:name="_Toc441489311"/>
            <w:bookmarkStart w:id="1270" w:name="_Toc441489464"/>
            <w:r w:rsidRPr="006907F4">
              <w:rPr>
                <w:lang w:val="es-CO"/>
              </w:rPr>
              <w:t>Riesgos del Contratante y del Contratista</w:t>
            </w:r>
            <w:bookmarkEnd w:id="1267"/>
            <w:bookmarkEnd w:id="1268"/>
            <w:bookmarkEnd w:id="1269"/>
            <w:bookmarkEnd w:id="1270"/>
          </w:p>
        </w:tc>
        <w:tc>
          <w:tcPr>
            <w:tcW w:w="6300" w:type="dxa"/>
          </w:tcPr>
          <w:p w14:paraId="0C327F91"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Son riesgos del Contratante los que en este Contrato se estipulen que corresponden al Contratante, y son riesgos del Contratista los que en este Contrato se estipulen que corresponden al Contratista.</w:t>
            </w:r>
          </w:p>
          <w:p w14:paraId="2F3906B6"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59546613" w14:textId="77777777" w:rsidTr="00AC0D37">
        <w:tc>
          <w:tcPr>
            <w:tcW w:w="3168" w:type="dxa"/>
          </w:tcPr>
          <w:p w14:paraId="1510FBFD" w14:textId="77777777" w:rsidR="00AC0D37" w:rsidRPr="006907F4" w:rsidRDefault="00AC0D37" w:rsidP="006907F4">
            <w:pPr>
              <w:pStyle w:val="SectionVHeading3"/>
              <w:numPr>
                <w:ilvl w:val="0"/>
                <w:numId w:val="42"/>
              </w:numPr>
              <w:ind w:left="720" w:hanging="720"/>
              <w:rPr>
                <w:lang w:val="es-CO"/>
              </w:rPr>
            </w:pPr>
            <w:bookmarkStart w:id="1271" w:name="_Toc215304517"/>
            <w:bookmarkStart w:id="1272" w:name="_Toc441228364"/>
            <w:bookmarkStart w:id="1273" w:name="_Toc441489312"/>
            <w:bookmarkStart w:id="1274" w:name="_Toc441489465"/>
            <w:r w:rsidRPr="006907F4">
              <w:rPr>
                <w:lang w:val="es-CO"/>
              </w:rPr>
              <w:t>Riesgos del Contratante</w:t>
            </w:r>
            <w:bookmarkEnd w:id="1271"/>
            <w:bookmarkEnd w:id="1272"/>
            <w:bookmarkEnd w:id="1273"/>
            <w:bookmarkEnd w:id="1274"/>
            <w:r w:rsidRPr="006907F4">
              <w:rPr>
                <w:lang w:val="es-CO"/>
              </w:rPr>
              <w:tab/>
            </w:r>
          </w:p>
        </w:tc>
        <w:tc>
          <w:tcPr>
            <w:tcW w:w="6300" w:type="dxa"/>
          </w:tcPr>
          <w:p w14:paraId="479FD66D"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Desde la fecha de inicio de las Obras hasta la fecha de emisión del Certificado de Corrección de Defectos, son riesgos del Contratante:</w:t>
            </w:r>
          </w:p>
          <w:p w14:paraId="08549008"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p w14:paraId="59F1F24E"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Los riesgos de lesiones personales, de muerte, o de pérdida o daños a la propiedad (sin incluir las Obras, Planta, Materiales y Equipos) como consecuencia de:</w:t>
            </w:r>
          </w:p>
          <w:p w14:paraId="31E98AF4" w14:textId="4C836049" w:rsidR="00AC0D37" w:rsidRPr="006907F4" w:rsidRDefault="00AC0D37" w:rsidP="006907F4">
            <w:pPr>
              <w:suppressAutoHyphens/>
              <w:spacing w:after="0" w:line="240" w:lineRule="auto"/>
              <w:ind w:left="169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w:t>
            </w:r>
            <w:r w:rsidRPr="006907F4">
              <w:rPr>
                <w:rFonts w:ascii="Times New Roman" w:hAnsi="Times New Roman" w:cs="Times New Roman"/>
                <w:spacing w:val="-3"/>
                <w:sz w:val="24"/>
                <w:szCs w:val="24"/>
                <w:lang w:val="es-CO"/>
              </w:rPr>
              <w:tab/>
              <w:t>el uso u ocupación del Sitio de las Obras por las Obras, o con el objeto de realizar las Obras, como resultado inevitable de las Obras, o</w:t>
            </w:r>
          </w:p>
          <w:p w14:paraId="67848CB4" w14:textId="77777777" w:rsidR="00AC0D37" w:rsidRPr="006907F4" w:rsidRDefault="00AC0D37" w:rsidP="006907F4">
            <w:pPr>
              <w:suppressAutoHyphens/>
              <w:spacing w:after="0" w:line="240" w:lineRule="auto"/>
              <w:ind w:left="169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(ii)</w:t>
            </w:r>
            <w:r w:rsidRPr="006907F4">
              <w:rPr>
                <w:rFonts w:ascii="Times New Roman" w:hAnsi="Times New Roman" w:cs="Times New Roman"/>
                <w:spacing w:val="-3"/>
                <w:sz w:val="24"/>
                <w:szCs w:val="24"/>
                <w:lang w:val="es-CO"/>
              </w:rPr>
              <w:tab/>
              <w:t>negligencia, violación de los deberes establecidos por la ley, o interferencia con los derechos legales por parte del Contratante o cualquiera persona empleada por él o contratada por él, excepto el Contratista.</w:t>
            </w:r>
          </w:p>
          <w:p w14:paraId="6316BBF7" w14:textId="56E6D652" w:rsidR="00AC0D37" w:rsidRPr="001E737D" w:rsidRDefault="00AC0D37" w:rsidP="001E737D">
            <w:pPr>
              <w:pStyle w:val="Prrafodelista"/>
              <w:numPr>
                <w:ilvl w:val="0"/>
                <w:numId w:val="43"/>
              </w:numPr>
              <w:suppressAutoHyphens/>
              <w:spacing w:after="0" w:line="240" w:lineRule="auto"/>
              <w:jc w:val="both"/>
              <w:rPr>
                <w:rFonts w:ascii="Times New Roman" w:hAnsi="Times New Roman" w:cs="Times New Roman"/>
                <w:spacing w:val="-3"/>
                <w:sz w:val="24"/>
                <w:szCs w:val="24"/>
                <w:lang w:val="es-CO"/>
              </w:rPr>
            </w:pPr>
            <w:r w:rsidRPr="001E737D">
              <w:rPr>
                <w:rFonts w:ascii="Times New Roman" w:hAnsi="Times New Roman" w:cs="Times New Roman"/>
                <w:spacing w:val="-3"/>
                <w:sz w:val="24"/>
                <w:szCs w:val="24"/>
                <w:lang w:val="es-CO"/>
              </w:rPr>
              <w:lastRenderedPageBreak/>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685D1B22" w14:textId="77777777" w:rsidR="001E737D" w:rsidRPr="001E737D" w:rsidRDefault="001E737D" w:rsidP="001E737D">
            <w:pPr>
              <w:pStyle w:val="Prrafodelista"/>
              <w:suppressAutoHyphens/>
              <w:spacing w:after="0" w:line="240" w:lineRule="auto"/>
              <w:ind w:left="1332"/>
              <w:jc w:val="both"/>
              <w:rPr>
                <w:rFonts w:ascii="Times New Roman" w:hAnsi="Times New Roman" w:cs="Times New Roman"/>
                <w:spacing w:val="-3"/>
                <w:sz w:val="24"/>
                <w:szCs w:val="24"/>
                <w:lang w:val="es-CO"/>
              </w:rPr>
            </w:pPr>
          </w:p>
          <w:p w14:paraId="7A35E61E" w14:textId="1D4A825B"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14:paraId="00CA029D"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un defecto que existía en la Fecha de Terminación;</w:t>
            </w:r>
          </w:p>
          <w:p w14:paraId="60D3024C"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 xml:space="preserve">un evento que ocurrió antes de la Fecha de Terminación, y que no constituía un riesgo del Contratante; o </w:t>
            </w:r>
          </w:p>
          <w:p w14:paraId="2F2638C8" w14:textId="77777777" w:rsidR="00AC0D37"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w:t>
            </w:r>
            <w:r w:rsidRPr="006907F4">
              <w:rPr>
                <w:rFonts w:ascii="Times New Roman" w:hAnsi="Times New Roman" w:cs="Times New Roman"/>
                <w:spacing w:val="-3"/>
                <w:sz w:val="24"/>
                <w:szCs w:val="24"/>
                <w:lang w:val="es-CO"/>
              </w:rPr>
              <w:tab/>
              <w:t xml:space="preserve">las actividades del Contratista en el Sitio de las Obras después de la Fecha de Terminación. </w:t>
            </w:r>
          </w:p>
          <w:p w14:paraId="1A0BFF78" w14:textId="77777777" w:rsidR="001E737D" w:rsidRPr="006907F4" w:rsidRDefault="001E737D" w:rsidP="006907F4">
            <w:pPr>
              <w:suppressAutoHyphens/>
              <w:spacing w:after="0" w:line="240" w:lineRule="auto"/>
              <w:ind w:left="1152" w:hanging="540"/>
              <w:jc w:val="both"/>
              <w:rPr>
                <w:rFonts w:ascii="Times New Roman" w:hAnsi="Times New Roman" w:cs="Times New Roman"/>
                <w:spacing w:val="-3"/>
                <w:sz w:val="24"/>
                <w:szCs w:val="24"/>
                <w:lang w:val="es-CO"/>
              </w:rPr>
            </w:pPr>
          </w:p>
        </w:tc>
      </w:tr>
      <w:tr w:rsidR="00AC0D37" w:rsidRPr="006907F4" w14:paraId="625E8C17" w14:textId="77777777" w:rsidTr="00AC0D37">
        <w:tc>
          <w:tcPr>
            <w:tcW w:w="3168" w:type="dxa"/>
          </w:tcPr>
          <w:p w14:paraId="15DCCBAF" w14:textId="77777777" w:rsidR="00AC0D37" w:rsidRPr="006907F4" w:rsidRDefault="00AC0D37" w:rsidP="006907F4">
            <w:pPr>
              <w:pStyle w:val="SectionVHeading3"/>
              <w:numPr>
                <w:ilvl w:val="0"/>
                <w:numId w:val="42"/>
              </w:numPr>
              <w:ind w:left="990" w:hanging="630"/>
              <w:rPr>
                <w:lang w:val="es-CO"/>
              </w:rPr>
            </w:pPr>
            <w:bookmarkStart w:id="1275" w:name="_Toc215304518"/>
            <w:r w:rsidRPr="006907F4">
              <w:rPr>
                <w:lang w:val="es-CO"/>
              </w:rPr>
              <w:lastRenderedPageBreak/>
              <w:t xml:space="preserve">     </w:t>
            </w:r>
            <w:bookmarkStart w:id="1276" w:name="_Toc441228365"/>
            <w:bookmarkStart w:id="1277" w:name="_Toc441489313"/>
            <w:bookmarkStart w:id="1278" w:name="_Toc441489466"/>
            <w:r w:rsidRPr="006907F4">
              <w:rPr>
                <w:lang w:val="es-CO"/>
              </w:rPr>
              <w:t>Riesgos del Contratista</w:t>
            </w:r>
            <w:bookmarkEnd w:id="1275"/>
            <w:bookmarkEnd w:id="1276"/>
            <w:bookmarkEnd w:id="1277"/>
            <w:bookmarkEnd w:id="1278"/>
          </w:p>
        </w:tc>
        <w:tc>
          <w:tcPr>
            <w:tcW w:w="6300" w:type="dxa"/>
          </w:tcPr>
          <w:p w14:paraId="47BDB8C7" w14:textId="77777777" w:rsidR="00AC0D37"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p w14:paraId="527EB7D0" w14:textId="77777777" w:rsidR="001E737D" w:rsidRPr="006907F4" w:rsidRDefault="001E737D" w:rsidP="001E737D">
            <w:pPr>
              <w:pStyle w:val="Prrafodelista"/>
              <w:spacing w:after="0" w:line="240" w:lineRule="auto"/>
              <w:ind w:left="674"/>
              <w:jc w:val="both"/>
              <w:rPr>
                <w:rFonts w:ascii="Times New Roman" w:hAnsi="Times New Roman" w:cs="Times New Roman"/>
                <w:spacing w:val="-3"/>
                <w:sz w:val="24"/>
                <w:szCs w:val="24"/>
                <w:lang w:val="es-CO"/>
              </w:rPr>
            </w:pPr>
          </w:p>
        </w:tc>
      </w:tr>
      <w:tr w:rsidR="00AC0D37" w:rsidRPr="006907F4" w14:paraId="0FE8AF38" w14:textId="77777777" w:rsidTr="00AC0D37">
        <w:tc>
          <w:tcPr>
            <w:tcW w:w="3168" w:type="dxa"/>
          </w:tcPr>
          <w:p w14:paraId="60312CEA" w14:textId="77777777" w:rsidR="00AC0D37" w:rsidRPr="006907F4" w:rsidRDefault="00AC0D37" w:rsidP="006907F4">
            <w:pPr>
              <w:pStyle w:val="SectionVHeading3"/>
              <w:numPr>
                <w:ilvl w:val="0"/>
                <w:numId w:val="42"/>
              </w:numPr>
              <w:ind w:hanging="720"/>
              <w:rPr>
                <w:lang w:val="es-CO"/>
              </w:rPr>
            </w:pPr>
            <w:bookmarkStart w:id="1279" w:name="_Toc215304519"/>
            <w:r w:rsidRPr="006907F4">
              <w:rPr>
                <w:lang w:val="es-CO"/>
              </w:rPr>
              <w:t xml:space="preserve">    </w:t>
            </w:r>
            <w:bookmarkStart w:id="1280" w:name="_Toc441228366"/>
            <w:bookmarkStart w:id="1281" w:name="_Toc441489314"/>
            <w:bookmarkStart w:id="1282" w:name="_Toc441489467"/>
            <w:r w:rsidRPr="006907F4">
              <w:rPr>
                <w:lang w:val="es-CO"/>
              </w:rPr>
              <w:t>Seguros</w:t>
            </w:r>
            <w:bookmarkEnd w:id="1279"/>
            <w:bookmarkEnd w:id="1280"/>
            <w:bookmarkEnd w:id="1281"/>
            <w:bookmarkEnd w:id="1282"/>
          </w:p>
        </w:tc>
        <w:tc>
          <w:tcPr>
            <w:tcW w:w="6300" w:type="dxa"/>
          </w:tcPr>
          <w:p w14:paraId="5994EFB0"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6907F4">
              <w:rPr>
                <w:rFonts w:ascii="Times New Roman" w:hAnsi="Times New Roman" w:cs="Times New Roman"/>
                <w:b/>
                <w:bCs/>
                <w:spacing w:val="-3"/>
                <w:sz w:val="24"/>
                <w:szCs w:val="24"/>
                <w:lang w:val="es-CO"/>
              </w:rPr>
              <w:t>estipulados en las CEC,</w:t>
            </w:r>
            <w:r w:rsidRPr="006907F4">
              <w:rPr>
                <w:rFonts w:ascii="Times New Roman" w:hAnsi="Times New Roman" w:cs="Times New Roman"/>
                <w:spacing w:val="-3"/>
                <w:sz w:val="24"/>
                <w:szCs w:val="24"/>
                <w:lang w:val="es-CO"/>
              </w:rPr>
              <w:t xml:space="preserve"> los eventos que constituyen riesgos del Contratista son los siguientes:</w:t>
            </w:r>
          </w:p>
          <w:p w14:paraId="41BC153E"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pérdida o daños a las Obras, Planta y Materiales;</w:t>
            </w:r>
          </w:p>
          <w:p w14:paraId="6787D159"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(b)</w:t>
            </w:r>
            <w:r w:rsidRPr="006907F4">
              <w:rPr>
                <w:rFonts w:ascii="Times New Roman" w:hAnsi="Times New Roman" w:cs="Times New Roman"/>
                <w:spacing w:val="-3"/>
                <w:sz w:val="24"/>
                <w:szCs w:val="24"/>
                <w:lang w:val="es-CO"/>
              </w:rPr>
              <w:tab/>
              <w:t>pérdida o daños a los Equipos;</w:t>
            </w:r>
          </w:p>
          <w:p w14:paraId="60773DC3" w14:textId="77777777" w:rsidR="00AC0D37" w:rsidRPr="006907F4" w:rsidRDefault="00AC0D37" w:rsidP="006907F4">
            <w:pPr>
              <w:suppressAutoHyphens/>
              <w:spacing w:after="0" w:line="240" w:lineRule="auto"/>
              <w:ind w:left="1332" w:hanging="72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 </w:t>
            </w:r>
            <w:r w:rsidRPr="006907F4">
              <w:rPr>
                <w:rFonts w:ascii="Times New Roman" w:hAnsi="Times New Roman" w:cs="Times New Roman"/>
                <w:spacing w:val="-3"/>
                <w:sz w:val="24"/>
                <w:szCs w:val="24"/>
                <w:lang w:val="es-CO"/>
              </w:rPr>
              <w:tab/>
              <w:t>pérdida o daños a la propiedad (sin incluir las Obras, Planta, Materiales y Equipos) relacionada con el Contrato, y</w:t>
            </w:r>
          </w:p>
          <w:p w14:paraId="59895A66" w14:textId="77777777" w:rsidR="00AC0D37" w:rsidRPr="006907F4" w:rsidRDefault="00AC0D37" w:rsidP="006907F4">
            <w:pPr>
              <w:suppressAutoHyphens/>
              <w:spacing w:after="0" w:line="240" w:lineRule="auto"/>
              <w:ind w:left="1152" w:hanging="540"/>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 </w:t>
            </w:r>
            <w:r w:rsidRPr="006907F4">
              <w:rPr>
                <w:rFonts w:ascii="Times New Roman" w:hAnsi="Times New Roman" w:cs="Times New Roman"/>
                <w:spacing w:val="-3"/>
                <w:sz w:val="24"/>
                <w:szCs w:val="24"/>
                <w:lang w:val="es-CO"/>
              </w:rPr>
              <w:tab/>
              <w:t xml:space="preserve">    lesiones personales o muerte.</w:t>
            </w:r>
          </w:p>
          <w:p w14:paraId="055DDEDD"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7D3B75A9" w14:textId="77777777" w:rsidR="00AC0D37" w:rsidRPr="006907F4" w:rsidRDefault="00AC0D37" w:rsidP="006907F4">
            <w:pPr>
              <w:pStyle w:val="Prrafodelista"/>
              <w:spacing w:after="0" w:line="240" w:lineRule="auto"/>
              <w:ind w:left="674"/>
              <w:jc w:val="both"/>
              <w:rPr>
                <w:rFonts w:ascii="Times New Roman" w:hAnsi="Times New Roman" w:cs="Times New Roman"/>
                <w:spacing w:val="-3"/>
                <w:sz w:val="24"/>
                <w:szCs w:val="24"/>
                <w:lang w:val="es-CO"/>
              </w:rPr>
            </w:pPr>
          </w:p>
          <w:p w14:paraId="6D1DC92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AB9F731" w14:textId="77777777" w:rsidR="00AC0D37" w:rsidRPr="006907F4" w:rsidRDefault="00AC0D37" w:rsidP="006907F4">
            <w:pPr>
              <w:pStyle w:val="Prrafodelista"/>
              <w:numPr>
                <w:ilvl w:val="1"/>
                <w:numId w:val="42"/>
              </w:numPr>
              <w:spacing w:after="0" w:line="240" w:lineRule="auto"/>
              <w:ind w:left="674" w:hanging="674"/>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Las condiciones del seguro no podrán modificarse sin la aprobación del Gerente de Obras.</w:t>
            </w:r>
          </w:p>
          <w:p w14:paraId="54668867" w14:textId="7C8BB6A6" w:rsidR="00AC0D37" w:rsidRPr="001E737D" w:rsidRDefault="00AC0D37" w:rsidP="001E737D">
            <w:pPr>
              <w:pStyle w:val="Prrafodelista"/>
              <w:numPr>
                <w:ilvl w:val="1"/>
                <w:numId w:val="42"/>
              </w:numPr>
              <w:suppressAutoHyphens/>
              <w:spacing w:after="0" w:line="240" w:lineRule="auto"/>
              <w:jc w:val="both"/>
              <w:rPr>
                <w:rFonts w:ascii="Times New Roman" w:hAnsi="Times New Roman" w:cs="Times New Roman"/>
                <w:spacing w:val="-3"/>
                <w:sz w:val="24"/>
                <w:szCs w:val="24"/>
                <w:lang w:val="es-CO"/>
              </w:rPr>
            </w:pPr>
            <w:r w:rsidRPr="001E737D">
              <w:rPr>
                <w:rFonts w:ascii="Times New Roman" w:hAnsi="Times New Roman" w:cs="Times New Roman"/>
                <w:spacing w:val="-3"/>
                <w:sz w:val="24"/>
                <w:szCs w:val="24"/>
                <w:lang w:val="es-CO"/>
              </w:rPr>
              <w:t>Ambas partes deberán cumplir con todas las condiciones de las pólizas de seguro.</w:t>
            </w:r>
          </w:p>
          <w:p w14:paraId="3B4CE48C" w14:textId="77777777" w:rsidR="001E737D" w:rsidRPr="001E737D" w:rsidRDefault="001E737D" w:rsidP="001E737D">
            <w:pPr>
              <w:pStyle w:val="Prrafodelista"/>
              <w:suppressAutoHyphens/>
              <w:spacing w:after="0" w:line="240" w:lineRule="auto"/>
              <w:jc w:val="both"/>
              <w:rPr>
                <w:rFonts w:ascii="Times New Roman" w:hAnsi="Times New Roman" w:cs="Times New Roman"/>
                <w:spacing w:val="-3"/>
                <w:sz w:val="24"/>
                <w:szCs w:val="24"/>
                <w:lang w:val="es-CO"/>
              </w:rPr>
            </w:pPr>
          </w:p>
        </w:tc>
      </w:tr>
      <w:tr w:rsidR="00AC0D37" w:rsidRPr="006907F4" w14:paraId="77FCA0BC" w14:textId="77777777" w:rsidTr="00AC0D37">
        <w:tc>
          <w:tcPr>
            <w:tcW w:w="3168" w:type="dxa"/>
          </w:tcPr>
          <w:p w14:paraId="6C96C172" w14:textId="77777777" w:rsidR="00AC0D37" w:rsidRPr="006907F4" w:rsidRDefault="00AC0D37" w:rsidP="006907F4">
            <w:pPr>
              <w:pStyle w:val="SectionVHeading3"/>
              <w:numPr>
                <w:ilvl w:val="0"/>
                <w:numId w:val="42"/>
              </w:numPr>
              <w:ind w:hanging="720"/>
              <w:rPr>
                <w:lang w:val="es-CO"/>
              </w:rPr>
            </w:pPr>
            <w:bookmarkStart w:id="1283" w:name="_Toc215304520"/>
            <w:r w:rsidRPr="006907F4">
              <w:rPr>
                <w:lang w:val="es-CO"/>
              </w:rPr>
              <w:lastRenderedPageBreak/>
              <w:t xml:space="preserve">      </w:t>
            </w:r>
            <w:bookmarkStart w:id="1284" w:name="_Toc441228367"/>
            <w:bookmarkStart w:id="1285" w:name="_Toc441489315"/>
            <w:bookmarkStart w:id="1286" w:name="_Toc441489468"/>
            <w:r w:rsidRPr="006907F4">
              <w:rPr>
                <w:lang w:val="es-CO"/>
              </w:rPr>
              <w:t>Informes</w:t>
            </w:r>
            <w:r w:rsidRPr="006907F4">
              <w:rPr>
                <w:bCs w:val="0"/>
                <w:spacing w:val="-3"/>
                <w:lang w:val="es-CO"/>
              </w:rPr>
              <w:t xml:space="preserve"> de Investigación del Sitio de las Obras</w:t>
            </w:r>
            <w:bookmarkEnd w:id="1283"/>
            <w:bookmarkEnd w:id="1284"/>
            <w:bookmarkEnd w:id="1285"/>
            <w:bookmarkEnd w:id="1286"/>
          </w:p>
        </w:tc>
        <w:tc>
          <w:tcPr>
            <w:tcW w:w="6300" w:type="dxa"/>
          </w:tcPr>
          <w:p w14:paraId="14ABAFB0"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Contratista, al preparar su Oferta, se basará en los informes de investigación del Sitio de las Obras </w:t>
            </w:r>
            <w:r w:rsidRPr="006907F4">
              <w:rPr>
                <w:rFonts w:ascii="Times New Roman" w:hAnsi="Times New Roman" w:cs="Times New Roman"/>
                <w:b/>
                <w:bCs/>
                <w:spacing w:val="-3"/>
                <w:sz w:val="24"/>
                <w:szCs w:val="24"/>
                <w:lang w:val="es-CO"/>
              </w:rPr>
              <w:t>indicados en las CEC</w:t>
            </w:r>
            <w:r w:rsidRPr="006907F4">
              <w:rPr>
                <w:rFonts w:ascii="Times New Roman" w:hAnsi="Times New Roman" w:cs="Times New Roman"/>
                <w:spacing w:val="-3"/>
                <w:sz w:val="24"/>
                <w:szCs w:val="24"/>
                <w:lang w:val="es-CO"/>
              </w:rPr>
              <w:t>, además de cualquier otra información de que disponga el Contratista.</w:t>
            </w:r>
          </w:p>
          <w:p w14:paraId="6E8824E7"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6C7BBF7E" w14:textId="77777777" w:rsidTr="00AC0D37">
        <w:tc>
          <w:tcPr>
            <w:tcW w:w="3168" w:type="dxa"/>
          </w:tcPr>
          <w:p w14:paraId="31AF3F03" w14:textId="77777777" w:rsidR="00AC0D37" w:rsidRPr="006907F4" w:rsidRDefault="00AC0D37" w:rsidP="006907F4">
            <w:pPr>
              <w:pStyle w:val="SectionVHeading3"/>
              <w:numPr>
                <w:ilvl w:val="0"/>
                <w:numId w:val="42"/>
              </w:numPr>
              <w:ind w:hanging="720"/>
              <w:rPr>
                <w:lang w:val="es-CO"/>
              </w:rPr>
            </w:pPr>
            <w:bookmarkStart w:id="1287" w:name="_Toc215304521"/>
            <w:r w:rsidRPr="006907F4">
              <w:rPr>
                <w:spacing w:val="-3"/>
                <w:lang w:val="es-CO"/>
              </w:rPr>
              <w:t xml:space="preserve">      </w:t>
            </w:r>
            <w:bookmarkStart w:id="1288" w:name="_Toc441228368"/>
            <w:bookmarkStart w:id="1289" w:name="_Toc441489316"/>
            <w:bookmarkStart w:id="1290" w:name="_Toc441489469"/>
            <w:r w:rsidRPr="006907F4">
              <w:rPr>
                <w:spacing w:val="-3"/>
                <w:lang w:val="es-CO"/>
              </w:rPr>
              <w:t>Construcción de las Obras por el Contratista</w:t>
            </w:r>
            <w:bookmarkEnd w:id="1287"/>
            <w:bookmarkEnd w:id="1288"/>
            <w:bookmarkEnd w:id="1289"/>
            <w:bookmarkEnd w:id="1290"/>
            <w:r w:rsidRPr="006907F4">
              <w:rPr>
                <w:spacing w:val="-3"/>
                <w:lang w:val="es-CO"/>
              </w:rPr>
              <w:t xml:space="preserve"> </w:t>
            </w:r>
          </w:p>
          <w:p w14:paraId="2B113387" w14:textId="77777777" w:rsidR="00AC0D37" w:rsidRPr="006907F4" w:rsidRDefault="00AC0D37" w:rsidP="006907F4">
            <w:pPr>
              <w:pStyle w:val="SectionVHeading3"/>
              <w:ind w:left="1080" w:firstLine="0"/>
              <w:rPr>
                <w:lang w:val="es-CO"/>
              </w:rPr>
            </w:pPr>
          </w:p>
        </w:tc>
        <w:tc>
          <w:tcPr>
            <w:tcW w:w="6300" w:type="dxa"/>
          </w:tcPr>
          <w:p w14:paraId="4DF288ED" w14:textId="44B437DC"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construir e instalar las Obras de conformidad con las Especificaciones y los Planos.</w:t>
            </w:r>
          </w:p>
        </w:tc>
      </w:tr>
      <w:tr w:rsidR="00AC0D37" w:rsidRPr="006907F4" w14:paraId="7068A7D9" w14:textId="77777777" w:rsidTr="00AC0D37">
        <w:tc>
          <w:tcPr>
            <w:tcW w:w="3168" w:type="dxa"/>
          </w:tcPr>
          <w:p w14:paraId="626E24FB" w14:textId="77777777" w:rsidR="00AC0D37" w:rsidRPr="006907F4" w:rsidRDefault="00AC0D37" w:rsidP="006907F4">
            <w:pPr>
              <w:pStyle w:val="SectionVHeading3"/>
              <w:numPr>
                <w:ilvl w:val="0"/>
                <w:numId w:val="42"/>
              </w:numPr>
              <w:ind w:hanging="720"/>
              <w:rPr>
                <w:b w:val="0"/>
                <w:bCs w:val="0"/>
                <w:lang w:val="es-CO"/>
              </w:rPr>
            </w:pPr>
            <w:bookmarkStart w:id="1291" w:name="_Toc215304522"/>
            <w:r w:rsidRPr="006907F4">
              <w:rPr>
                <w:bCs w:val="0"/>
                <w:spacing w:val="-3"/>
                <w:lang w:val="es-CO"/>
              </w:rPr>
              <w:t xml:space="preserve">      </w:t>
            </w:r>
            <w:bookmarkStart w:id="1292" w:name="_Toc441228369"/>
            <w:bookmarkStart w:id="1293" w:name="_Toc441489317"/>
            <w:bookmarkStart w:id="1294" w:name="_Toc441489470"/>
            <w:r w:rsidRPr="006907F4">
              <w:rPr>
                <w:bCs w:val="0"/>
                <w:spacing w:val="-3"/>
                <w:lang w:val="es-CO"/>
              </w:rPr>
              <w:t>Terminación de las Obras en la fecha prevista</w:t>
            </w:r>
            <w:bookmarkEnd w:id="1291"/>
            <w:bookmarkEnd w:id="1292"/>
            <w:bookmarkEnd w:id="1293"/>
            <w:bookmarkEnd w:id="1294"/>
          </w:p>
        </w:tc>
        <w:tc>
          <w:tcPr>
            <w:tcW w:w="6300" w:type="dxa"/>
          </w:tcPr>
          <w:p w14:paraId="197FA943" w14:textId="42C00828"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p w14:paraId="368D93B7"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2917E06" w14:textId="77777777" w:rsidTr="00AC0D37">
        <w:tc>
          <w:tcPr>
            <w:tcW w:w="3168" w:type="dxa"/>
          </w:tcPr>
          <w:p w14:paraId="79FC1DE6" w14:textId="77777777" w:rsidR="00AC0D37" w:rsidRPr="006907F4" w:rsidRDefault="00AC0D37" w:rsidP="006907F4">
            <w:pPr>
              <w:pStyle w:val="SectionVHeading3"/>
              <w:numPr>
                <w:ilvl w:val="0"/>
                <w:numId w:val="42"/>
              </w:numPr>
              <w:ind w:hanging="720"/>
              <w:rPr>
                <w:lang w:val="es-CO"/>
              </w:rPr>
            </w:pPr>
            <w:bookmarkStart w:id="1295" w:name="_Toc215304523"/>
            <w:r w:rsidRPr="006907F4">
              <w:rPr>
                <w:lang w:val="es-CO"/>
              </w:rPr>
              <w:t xml:space="preserve">       </w:t>
            </w:r>
            <w:bookmarkStart w:id="1296" w:name="_Toc441228370"/>
            <w:bookmarkStart w:id="1297" w:name="_Toc441489318"/>
            <w:bookmarkStart w:id="1298" w:name="_Toc441489471"/>
            <w:r w:rsidRPr="006907F4">
              <w:rPr>
                <w:lang w:val="es-CO"/>
              </w:rPr>
              <w:t>Aprobación por el Gerente de Obras</w:t>
            </w:r>
            <w:bookmarkEnd w:id="1295"/>
            <w:bookmarkEnd w:id="1296"/>
            <w:bookmarkEnd w:id="1297"/>
            <w:bookmarkEnd w:id="1298"/>
          </w:p>
        </w:tc>
        <w:tc>
          <w:tcPr>
            <w:tcW w:w="6300" w:type="dxa"/>
          </w:tcPr>
          <w:p w14:paraId="5813FA5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proporcionar al Gerente de Obras para su aprobación, las Especificaciones y los Planos de las obras provisionales propuestas.</w:t>
            </w:r>
          </w:p>
          <w:p w14:paraId="1176AF5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por el diseño de las obras provisionales.</w:t>
            </w:r>
          </w:p>
          <w:p w14:paraId="1131AC7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lastRenderedPageBreak/>
              <w:t>La aprobación del Gerente de Obras no liberará al Contratista de su responsabilidad en cuanto al diseño de las obras provisionales.</w:t>
            </w:r>
          </w:p>
          <w:p w14:paraId="39B247D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obtener las aprobaciones del diseño de las obras provisionales por parte de terceros cuando sean necesarias.</w:t>
            </w:r>
          </w:p>
          <w:p w14:paraId="518D3D44"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Todos los planos preparados por el Contratista para la ejecución de las obras provisionales o definitivas deberán ser aprobados previamente por el Gerente de Obras antes de su utilización para dicho propósito.</w:t>
            </w:r>
          </w:p>
          <w:p w14:paraId="077AF18E"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08F68D2" w14:textId="77777777" w:rsidTr="00AC0D37">
        <w:tc>
          <w:tcPr>
            <w:tcW w:w="3168" w:type="dxa"/>
          </w:tcPr>
          <w:p w14:paraId="729C70D0" w14:textId="77777777" w:rsidR="00AC0D37" w:rsidRPr="006907F4" w:rsidRDefault="00AC0D37" w:rsidP="006907F4">
            <w:pPr>
              <w:pStyle w:val="SectionVHeading3"/>
              <w:numPr>
                <w:ilvl w:val="0"/>
                <w:numId w:val="42"/>
              </w:numPr>
              <w:ind w:hanging="720"/>
              <w:rPr>
                <w:lang w:val="es-CO"/>
              </w:rPr>
            </w:pPr>
            <w:bookmarkStart w:id="1299" w:name="_Toc215304524"/>
            <w:r w:rsidRPr="006907F4">
              <w:rPr>
                <w:lang w:val="es-CO"/>
              </w:rPr>
              <w:lastRenderedPageBreak/>
              <w:t xml:space="preserve">     </w:t>
            </w:r>
            <w:bookmarkStart w:id="1300" w:name="_Toc441228371"/>
            <w:bookmarkStart w:id="1301" w:name="_Toc441489319"/>
            <w:bookmarkStart w:id="1302" w:name="_Toc441489472"/>
            <w:r w:rsidRPr="006907F4">
              <w:rPr>
                <w:lang w:val="es-CO"/>
              </w:rPr>
              <w:t>Seguridad</w:t>
            </w:r>
            <w:bookmarkEnd w:id="1299"/>
            <w:bookmarkEnd w:id="1300"/>
            <w:bookmarkEnd w:id="1301"/>
            <w:bookmarkEnd w:id="1302"/>
          </w:p>
        </w:tc>
        <w:tc>
          <w:tcPr>
            <w:tcW w:w="6300" w:type="dxa"/>
          </w:tcPr>
          <w:p w14:paraId="32742FF2"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por la seguridad de todas las actividades en el Sitio de las Obras.</w:t>
            </w:r>
          </w:p>
          <w:p w14:paraId="76A0C416"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2F9C7735" w14:textId="77777777" w:rsidTr="00AC0D37">
        <w:tc>
          <w:tcPr>
            <w:tcW w:w="3168" w:type="dxa"/>
          </w:tcPr>
          <w:p w14:paraId="68B4F842" w14:textId="3D364A64" w:rsidR="00AC0D37" w:rsidRPr="006907F4" w:rsidRDefault="00AC0D37" w:rsidP="006907F4">
            <w:pPr>
              <w:pStyle w:val="SectionVHeading3"/>
              <w:numPr>
                <w:ilvl w:val="0"/>
                <w:numId w:val="42"/>
              </w:numPr>
              <w:ind w:hanging="720"/>
              <w:rPr>
                <w:lang w:val="es-CO"/>
              </w:rPr>
            </w:pPr>
            <w:bookmarkStart w:id="1303" w:name="_Toc215304525"/>
            <w:bookmarkStart w:id="1304" w:name="_Toc441228372"/>
            <w:bookmarkStart w:id="1305" w:name="_Toc441489320"/>
            <w:bookmarkStart w:id="1306" w:name="_Toc441489473"/>
            <w:r w:rsidRPr="006907F4">
              <w:rPr>
                <w:lang w:val="es-CO"/>
              </w:rPr>
              <w:t>Descubrimientos</w:t>
            </w:r>
            <w:bookmarkEnd w:id="1303"/>
            <w:bookmarkEnd w:id="1304"/>
            <w:bookmarkEnd w:id="1305"/>
            <w:bookmarkEnd w:id="1306"/>
          </w:p>
        </w:tc>
        <w:tc>
          <w:tcPr>
            <w:tcW w:w="6300" w:type="dxa"/>
          </w:tcPr>
          <w:p w14:paraId="2E603361"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p w14:paraId="01A4F01F" w14:textId="77777777" w:rsidR="001E737D" w:rsidRPr="006907F4" w:rsidRDefault="001E737D" w:rsidP="001E737D">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CCE7BFF" w14:textId="77777777" w:rsidTr="00AC0D37">
        <w:tc>
          <w:tcPr>
            <w:tcW w:w="3168" w:type="dxa"/>
          </w:tcPr>
          <w:p w14:paraId="2095EA99" w14:textId="77777777" w:rsidR="00AC0D37" w:rsidRPr="006907F4" w:rsidRDefault="00AC0D37" w:rsidP="006907F4">
            <w:pPr>
              <w:pStyle w:val="SectionVHeading3"/>
              <w:numPr>
                <w:ilvl w:val="0"/>
                <w:numId w:val="42"/>
              </w:numPr>
              <w:ind w:hanging="720"/>
              <w:rPr>
                <w:lang w:val="es-CO"/>
              </w:rPr>
            </w:pPr>
            <w:bookmarkStart w:id="1307" w:name="_Toc215304526"/>
            <w:r w:rsidRPr="006907F4">
              <w:rPr>
                <w:lang w:val="es-CO"/>
              </w:rPr>
              <w:t xml:space="preserve">      </w:t>
            </w:r>
            <w:bookmarkStart w:id="1308" w:name="_Toc441228373"/>
            <w:bookmarkStart w:id="1309" w:name="_Toc441489321"/>
            <w:bookmarkStart w:id="1310" w:name="_Toc441489474"/>
            <w:r w:rsidRPr="006907F4">
              <w:rPr>
                <w:lang w:val="es-CO"/>
              </w:rPr>
              <w:t>Toma de posesión del Sitio de las Obras</w:t>
            </w:r>
            <w:bookmarkEnd w:id="1307"/>
            <w:bookmarkEnd w:id="1308"/>
            <w:bookmarkEnd w:id="1309"/>
            <w:bookmarkEnd w:id="1310"/>
          </w:p>
        </w:tc>
        <w:tc>
          <w:tcPr>
            <w:tcW w:w="6300" w:type="dxa"/>
          </w:tcPr>
          <w:p w14:paraId="0134FF29"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El Contratante traspasará al Contratista la posesión de la totalidad del Sitio de las Obras.  Si no se traspasara la posesión de alguna parte en la fecha </w:t>
            </w:r>
            <w:r w:rsidRPr="006907F4">
              <w:rPr>
                <w:rFonts w:ascii="Times New Roman" w:hAnsi="Times New Roman" w:cs="Times New Roman"/>
                <w:b/>
                <w:bCs/>
                <w:spacing w:val="-3"/>
                <w:sz w:val="24"/>
                <w:szCs w:val="24"/>
                <w:lang w:val="es-CO"/>
              </w:rPr>
              <w:t>estipulada en</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las CEC</w:t>
            </w:r>
            <w:r w:rsidRPr="006907F4">
              <w:rPr>
                <w:rFonts w:ascii="Times New Roman" w:hAnsi="Times New Roman" w:cs="Times New Roman"/>
                <w:spacing w:val="-3"/>
                <w:sz w:val="24"/>
                <w:szCs w:val="24"/>
                <w:lang w:val="es-CO"/>
              </w:rPr>
              <w:t>, se considerará que el Contratante ha demorado el inicio de las actividades pertinentes y que ello constituye un evento compensable.</w:t>
            </w:r>
          </w:p>
          <w:p w14:paraId="3255B35B"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1FE071AA" w14:textId="77777777" w:rsidTr="00AC0D37">
        <w:tc>
          <w:tcPr>
            <w:tcW w:w="3168" w:type="dxa"/>
          </w:tcPr>
          <w:p w14:paraId="38779DDF" w14:textId="77777777" w:rsidR="00AC0D37" w:rsidRPr="006907F4" w:rsidRDefault="00AC0D37" w:rsidP="006907F4">
            <w:pPr>
              <w:pStyle w:val="SectionVHeading3"/>
              <w:numPr>
                <w:ilvl w:val="0"/>
                <w:numId w:val="42"/>
              </w:numPr>
              <w:ind w:hanging="720"/>
              <w:rPr>
                <w:lang w:val="es-CO"/>
              </w:rPr>
            </w:pPr>
            <w:bookmarkStart w:id="1311" w:name="_Toc215304527"/>
            <w:r w:rsidRPr="006907F4">
              <w:rPr>
                <w:lang w:val="es-CO"/>
              </w:rPr>
              <w:t xml:space="preserve">      </w:t>
            </w:r>
            <w:bookmarkStart w:id="1312" w:name="_Toc441228374"/>
            <w:bookmarkStart w:id="1313" w:name="_Toc441489322"/>
            <w:bookmarkStart w:id="1314" w:name="_Toc441489475"/>
            <w:r w:rsidRPr="006907F4">
              <w:rPr>
                <w:lang w:val="es-CO"/>
              </w:rPr>
              <w:t>Acceso al Sitio de las Obras</w:t>
            </w:r>
            <w:bookmarkEnd w:id="1311"/>
            <w:bookmarkEnd w:id="1312"/>
            <w:bookmarkEnd w:id="1313"/>
            <w:bookmarkEnd w:id="1314"/>
          </w:p>
        </w:tc>
        <w:tc>
          <w:tcPr>
            <w:tcW w:w="6300" w:type="dxa"/>
          </w:tcPr>
          <w:p w14:paraId="5FF046F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C0D37" w:rsidRPr="006907F4" w14:paraId="084ED5B5" w14:textId="77777777" w:rsidTr="00AC0D37">
        <w:trPr>
          <w:trHeight w:val="3600"/>
        </w:trPr>
        <w:tc>
          <w:tcPr>
            <w:tcW w:w="3168" w:type="dxa"/>
          </w:tcPr>
          <w:p w14:paraId="0075561C" w14:textId="77777777" w:rsidR="00AC0D37" w:rsidRPr="006907F4" w:rsidRDefault="00AC0D37" w:rsidP="006907F4">
            <w:pPr>
              <w:pStyle w:val="SectionVHeading3"/>
              <w:numPr>
                <w:ilvl w:val="0"/>
                <w:numId w:val="42"/>
              </w:numPr>
              <w:ind w:hanging="720"/>
              <w:rPr>
                <w:lang w:val="es-CO"/>
              </w:rPr>
            </w:pPr>
            <w:bookmarkStart w:id="1315" w:name="_Toc215304528"/>
            <w:r w:rsidRPr="006907F4">
              <w:rPr>
                <w:lang w:val="es-CO"/>
              </w:rPr>
              <w:lastRenderedPageBreak/>
              <w:t xml:space="preserve">      </w:t>
            </w:r>
            <w:bookmarkStart w:id="1316" w:name="_Toc441228375"/>
            <w:bookmarkStart w:id="1317" w:name="_Toc441489323"/>
            <w:bookmarkStart w:id="1318" w:name="_Toc441489476"/>
            <w:r w:rsidRPr="006907F4">
              <w:rPr>
                <w:lang w:val="es-CO"/>
              </w:rPr>
              <w:t>Instrucciones, Inspecciones y Auditorías</w:t>
            </w:r>
            <w:bookmarkEnd w:id="1315"/>
            <w:bookmarkEnd w:id="1316"/>
            <w:bookmarkEnd w:id="1317"/>
            <w:bookmarkEnd w:id="1318"/>
          </w:p>
        </w:tc>
        <w:tc>
          <w:tcPr>
            <w:tcW w:w="6300" w:type="dxa"/>
          </w:tcPr>
          <w:p w14:paraId="3075315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deberá cumplir todas las instrucciones del Gerente de Obras que se ajusten a la ley aplicable en el Sitio de las Obras.</w:t>
            </w:r>
          </w:p>
          <w:p w14:paraId="61B2D0CC"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El Contratista permitirá y realizará todos los trámites para que sus Subcontratistas o Consultores permitan</w:t>
            </w:r>
            <w:r w:rsidRPr="006907F4">
              <w:rPr>
                <w:rFonts w:ascii="Times New Roman" w:hAnsi="Times New Roman" w:cs="Times New Roman"/>
                <w:sz w:val="24"/>
                <w:szCs w:val="24"/>
                <w:lang w:val="es-CO"/>
              </w:rPr>
              <w:t xml:space="preserve"> </w:t>
            </w:r>
            <w:r w:rsidRPr="006907F4">
              <w:rPr>
                <w:rFonts w:ascii="Times New Roman" w:hAnsi="Times New Roman" w:cs="Times New Roman"/>
                <w:spacing w:val="-3"/>
                <w:sz w:val="24"/>
                <w:szCs w:val="24"/>
                <w:lang w:val="es-CO"/>
              </w:rPr>
              <w:t xml:space="preserve">que el 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 Subcontratistas y Consultores deberá prestar atención a lo estipulado en la subcláusula 57.1, según la cual las actuaciones dirigidas a obstaculizar significativamente el ejercicio por parte del Banco de los </w:t>
            </w:r>
            <w:r w:rsidRPr="006907F4">
              <w:rPr>
                <w:rFonts w:ascii="Times New Roman" w:hAnsi="Times New Roman" w:cs="Times New Roman"/>
                <w:bCs/>
                <w:color w:val="000000"/>
                <w:sz w:val="24"/>
                <w:szCs w:val="24"/>
              </w:rPr>
              <w:t>derechos de inspección y auditoría consignados en la subcláusula 22.2 constituye una práctica prohibida que podrá resultar en la terminación del contrato (al igual que en la declaración de inelegibilidad de acuerdo a las Normas de Adquisiciones).</w:t>
            </w:r>
          </w:p>
          <w:p w14:paraId="1AF37150"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56BD72ED" w14:textId="77777777" w:rsidTr="00AC0D37">
        <w:tc>
          <w:tcPr>
            <w:tcW w:w="3168" w:type="dxa"/>
          </w:tcPr>
          <w:p w14:paraId="53692F19" w14:textId="77777777" w:rsidR="00AC0D37" w:rsidRPr="006907F4" w:rsidRDefault="00AC0D37" w:rsidP="006907F4">
            <w:pPr>
              <w:pStyle w:val="SectionVHeading3"/>
              <w:numPr>
                <w:ilvl w:val="0"/>
                <w:numId w:val="42"/>
              </w:numPr>
              <w:ind w:hanging="720"/>
              <w:rPr>
                <w:lang w:val="es-CO"/>
              </w:rPr>
            </w:pPr>
            <w:bookmarkStart w:id="1319" w:name="_Toc215304529"/>
            <w:r w:rsidRPr="006907F4">
              <w:rPr>
                <w:lang w:val="es-CO"/>
              </w:rPr>
              <w:t xml:space="preserve">      </w:t>
            </w:r>
            <w:bookmarkStart w:id="1320" w:name="_Toc441228376"/>
            <w:bookmarkStart w:id="1321" w:name="_Toc441489324"/>
            <w:bookmarkStart w:id="1322" w:name="_Toc441489477"/>
            <w:r w:rsidRPr="006907F4">
              <w:rPr>
                <w:lang w:val="es-CO"/>
              </w:rPr>
              <w:t>Selección del Conciliador</w:t>
            </w:r>
            <w:bookmarkEnd w:id="1319"/>
            <w:bookmarkEnd w:id="1320"/>
            <w:bookmarkEnd w:id="1321"/>
            <w:bookmarkEnd w:id="1322"/>
          </w:p>
        </w:tc>
        <w:tc>
          <w:tcPr>
            <w:tcW w:w="6300" w:type="dxa"/>
          </w:tcPr>
          <w:p w14:paraId="0540A5F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6907F4">
              <w:rPr>
                <w:rFonts w:ascii="Times New Roman" w:hAnsi="Times New Roman" w:cs="Times New Roman"/>
                <w:b/>
                <w:spacing w:val="-3"/>
                <w:sz w:val="24"/>
                <w:szCs w:val="24"/>
                <w:lang w:val="es-CO"/>
              </w:rPr>
              <w:t xml:space="preserve">estipulada en las CEC </w:t>
            </w:r>
            <w:r w:rsidRPr="006907F4">
              <w:rPr>
                <w:rFonts w:ascii="Times New Roman" w:hAnsi="Times New Roman" w:cs="Times New Roman"/>
                <w:spacing w:val="-3"/>
                <w:sz w:val="24"/>
                <w:szCs w:val="24"/>
                <w:lang w:val="es-CO"/>
              </w:rPr>
              <w:t xml:space="preserve">designe al Conciliador dentro de un periodo de 14 días a partir del recibo de dicha solicitud. </w:t>
            </w:r>
          </w:p>
          <w:p w14:paraId="1C2BC8A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xml:space="preserve"> dentro de los 14 días siguientes a la recepción de la petición.</w:t>
            </w:r>
          </w:p>
        </w:tc>
      </w:tr>
      <w:tr w:rsidR="00AC0D37" w:rsidRPr="006907F4" w14:paraId="04405E1C" w14:textId="77777777" w:rsidTr="00AC0D37">
        <w:tc>
          <w:tcPr>
            <w:tcW w:w="3168" w:type="dxa"/>
          </w:tcPr>
          <w:p w14:paraId="3CEEDA25" w14:textId="77777777" w:rsidR="00AC0D37" w:rsidRPr="006907F4" w:rsidRDefault="00AC0D37" w:rsidP="006907F4">
            <w:pPr>
              <w:pStyle w:val="SectionVHeading3"/>
              <w:numPr>
                <w:ilvl w:val="0"/>
                <w:numId w:val="42"/>
              </w:numPr>
              <w:ind w:hanging="720"/>
              <w:rPr>
                <w:lang w:val="es-CO"/>
              </w:rPr>
            </w:pPr>
            <w:bookmarkStart w:id="1323" w:name="_Toc215304530"/>
            <w:r w:rsidRPr="006907F4">
              <w:rPr>
                <w:lang w:val="es-CO"/>
              </w:rPr>
              <w:lastRenderedPageBreak/>
              <w:t xml:space="preserve">      </w:t>
            </w:r>
            <w:bookmarkStart w:id="1324" w:name="_Toc441228377"/>
            <w:bookmarkStart w:id="1325" w:name="_Toc441489325"/>
            <w:bookmarkStart w:id="1326" w:name="_Toc441489478"/>
            <w:r w:rsidRPr="006907F4">
              <w:rPr>
                <w:lang w:val="es-CO"/>
              </w:rPr>
              <w:t>Procedimientos para la solución de controversias</w:t>
            </w:r>
            <w:bookmarkEnd w:id="1323"/>
            <w:bookmarkEnd w:id="1324"/>
            <w:bookmarkEnd w:id="1325"/>
            <w:bookmarkEnd w:id="1326"/>
            <w:r w:rsidRPr="006907F4">
              <w:rPr>
                <w:lang w:val="es-CO"/>
              </w:rPr>
              <w:t xml:space="preserve"> </w:t>
            </w:r>
          </w:p>
          <w:p w14:paraId="3233946F" w14:textId="77777777" w:rsidR="00AC0D37" w:rsidRPr="006907F4" w:rsidRDefault="00AC0D37" w:rsidP="006907F4">
            <w:pPr>
              <w:pStyle w:val="SectionVHeading3"/>
              <w:rPr>
                <w:lang w:val="es-CO"/>
              </w:rPr>
            </w:pPr>
          </w:p>
        </w:tc>
        <w:tc>
          <w:tcPr>
            <w:tcW w:w="6300" w:type="dxa"/>
          </w:tcPr>
          <w:p w14:paraId="7FD23BB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 xml:space="preserve">Si el Contratista llegase a considerar que el Gerente de Obras ha tomado una decisión fuera de su nivel de autoridad definido por el Contrato o que la decisión fue errada, dicha decisión deberá ser remitida al Conciliador dentro de los 14 días siguientes a la notificación de la decisión por el Gerente de Obras. </w:t>
            </w:r>
          </w:p>
          <w:p w14:paraId="3F4AC48F"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Conciliador deberá comunicar su decisión por escrito dentro de los 28 días siguientes a su recepción de la notificación de una controversia.</w:t>
            </w:r>
          </w:p>
          <w:p w14:paraId="3263886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Conciliador será compensado por su trabajo, cualquiera que sea su decisión, por hora según los honorarios </w:t>
            </w:r>
            <w:r w:rsidRPr="006907F4">
              <w:rPr>
                <w:rFonts w:ascii="Times New Roman" w:hAnsi="Times New Roman" w:cs="Times New Roman"/>
                <w:b/>
                <w:bCs/>
                <w:spacing w:val="-3"/>
                <w:sz w:val="24"/>
                <w:szCs w:val="24"/>
                <w:lang w:val="es-CO"/>
              </w:rPr>
              <w:t>especificados en los DDL y en las CEC</w:t>
            </w:r>
            <w:r w:rsidRPr="006907F4">
              <w:rPr>
                <w:rFonts w:ascii="Times New Roman" w:hAnsi="Times New Roman" w:cs="Times New Roman"/>
                <w:spacing w:val="-3"/>
                <w:sz w:val="24"/>
                <w:szCs w:val="24"/>
                <w:lang w:val="es-CO"/>
              </w:rPr>
              <w:t xml:space="preserve">, además de cualquier otro gasto reembolsable </w:t>
            </w:r>
            <w:r w:rsidRPr="006907F4">
              <w:rPr>
                <w:rFonts w:ascii="Times New Roman" w:hAnsi="Times New Roman" w:cs="Times New Roman"/>
                <w:b/>
                <w:bCs/>
                <w:spacing w:val="-3"/>
                <w:sz w:val="24"/>
                <w:szCs w:val="24"/>
                <w:lang w:val="es-CO"/>
              </w:rPr>
              <w:t>indicado en las CEC</w:t>
            </w:r>
            <w:r w:rsidRPr="006907F4">
              <w:rPr>
                <w:rFonts w:ascii="Times New Roman" w:hAnsi="Times New Roman" w:cs="Times New Roman"/>
                <w:spacing w:val="-3"/>
                <w:sz w:val="24"/>
                <w:szCs w:val="24"/>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24011A12"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arbitraje deberá realizarse de acuerdo al procedimiento de arbitraje publicado por la institución </w:t>
            </w:r>
            <w:r w:rsidRPr="006907F4">
              <w:rPr>
                <w:rFonts w:ascii="Times New Roman" w:hAnsi="Times New Roman" w:cs="Times New Roman"/>
                <w:b/>
                <w:bCs/>
                <w:spacing w:val="-3"/>
                <w:sz w:val="24"/>
                <w:szCs w:val="24"/>
                <w:lang w:val="es-CO"/>
              </w:rPr>
              <w:t>denominada en las CEC</w:t>
            </w:r>
            <w:r w:rsidRPr="006907F4">
              <w:rPr>
                <w:rFonts w:ascii="Times New Roman" w:hAnsi="Times New Roman" w:cs="Times New Roman"/>
                <w:spacing w:val="-3"/>
                <w:sz w:val="24"/>
                <w:szCs w:val="24"/>
                <w:lang w:val="es-CO"/>
              </w:rPr>
              <w:t xml:space="preserve"> y en el lugar </w:t>
            </w:r>
            <w:r w:rsidRPr="006907F4">
              <w:rPr>
                <w:rFonts w:ascii="Times New Roman" w:hAnsi="Times New Roman" w:cs="Times New Roman"/>
                <w:b/>
                <w:bCs/>
                <w:spacing w:val="-3"/>
                <w:sz w:val="24"/>
                <w:szCs w:val="24"/>
                <w:lang w:val="es-CO"/>
              </w:rPr>
              <w:t>establecido en las CEC.</w:t>
            </w:r>
          </w:p>
          <w:p w14:paraId="2F73B054"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8610E3" w:rsidRPr="006907F4" w14:paraId="02C5CF4C" w14:textId="77777777" w:rsidTr="008610E3">
        <w:tc>
          <w:tcPr>
            <w:tcW w:w="9468" w:type="dxa"/>
            <w:gridSpan w:val="2"/>
            <w:shd w:val="clear" w:color="auto" w:fill="F2F2F2" w:themeFill="background1" w:themeFillShade="F2"/>
          </w:tcPr>
          <w:p w14:paraId="7227FA9A" w14:textId="77777777" w:rsidR="008610E3" w:rsidRPr="006907F4" w:rsidRDefault="008610E3" w:rsidP="008610E3">
            <w:pPr>
              <w:pStyle w:val="SectionVHeading2"/>
              <w:spacing w:before="0" w:after="0"/>
              <w:rPr>
                <w:rFonts w:ascii="Times New Roman" w:hAnsi="Times New Roman"/>
                <w:b w:val="0"/>
                <w:bCs/>
                <w:spacing w:val="-3"/>
                <w:sz w:val="24"/>
                <w:lang w:val="es-CO"/>
              </w:rPr>
            </w:pPr>
            <w:bookmarkStart w:id="1327" w:name="_Toc215304531"/>
            <w:bookmarkStart w:id="1328" w:name="_Toc441228378"/>
            <w:bookmarkStart w:id="1329" w:name="_Toc441489479"/>
            <w:r w:rsidRPr="006907F4">
              <w:rPr>
                <w:rFonts w:ascii="Times New Roman" w:hAnsi="Times New Roman"/>
                <w:sz w:val="24"/>
                <w:lang w:val="es-CO"/>
              </w:rPr>
              <w:t>B. Control de Plazos</w:t>
            </w:r>
            <w:bookmarkEnd w:id="1327"/>
            <w:bookmarkEnd w:id="1328"/>
            <w:bookmarkEnd w:id="1329"/>
          </w:p>
        </w:tc>
      </w:tr>
      <w:tr w:rsidR="00AC0D37" w:rsidRPr="006907F4" w14:paraId="7AC7771C" w14:textId="77777777" w:rsidTr="00AC0D37">
        <w:tc>
          <w:tcPr>
            <w:tcW w:w="3168" w:type="dxa"/>
          </w:tcPr>
          <w:p w14:paraId="79AE5911" w14:textId="77777777" w:rsidR="00AC0D37" w:rsidRPr="006907F4" w:rsidRDefault="00AC0D37" w:rsidP="006907F4">
            <w:pPr>
              <w:pStyle w:val="SectionVHeading3"/>
              <w:numPr>
                <w:ilvl w:val="0"/>
                <w:numId w:val="42"/>
              </w:numPr>
              <w:ind w:hanging="720"/>
              <w:jc w:val="both"/>
              <w:rPr>
                <w:b w:val="0"/>
                <w:bCs w:val="0"/>
                <w:lang w:val="es-CO"/>
              </w:rPr>
            </w:pPr>
            <w:bookmarkStart w:id="1330" w:name="_Toc215304532"/>
            <w:r w:rsidRPr="006907F4">
              <w:rPr>
                <w:lang w:val="es-CO"/>
              </w:rPr>
              <w:t xml:space="preserve">      </w:t>
            </w:r>
            <w:bookmarkStart w:id="1331" w:name="_Toc441228379"/>
            <w:bookmarkStart w:id="1332" w:name="_Toc441489327"/>
            <w:bookmarkStart w:id="1333" w:name="_Toc441489480"/>
            <w:r w:rsidRPr="006907F4">
              <w:rPr>
                <w:lang w:val="es-CO"/>
              </w:rPr>
              <w:t>Programa</w:t>
            </w:r>
            <w:bookmarkEnd w:id="1330"/>
            <w:bookmarkEnd w:id="1331"/>
            <w:bookmarkEnd w:id="1332"/>
            <w:bookmarkEnd w:id="1333"/>
          </w:p>
        </w:tc>
        <w:tc>
          <w:tcPr>
            <w:tcW w:w="6300" w:type="dxa"/>
          </w:tcPr>
          <w:p w14:paraId="309BE5C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Dentro del plazo </w:t>
            </w:r>
            <w:r w:rsidRPr="006907F4">
              <w:rPr>
                <w:rFonts w:ascii="Times New Roman" w:hAnsi="Times New Roman" w:cs="Times New Roman"/>
                <w:b/>
                <w:bCs/>
                <w:spacing w:val="-3"/>
                <w:sz w:val="24"/>
                <w:szCs w:val="24"/>
                <w:lang w:val="es-CO"/>
              </w:rPr>
              <w:t>establecido en</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las CEC</w:t>
            </w:r>
            <w:r w:rsidRPr="006907F4">
              <w:rPr>
                <w:rFonts w:ascii="Times New Roman" w:hAnsi="Times New Roman" w:cs="Times New Roman"/>
                <w:spacing w:val="-3"/>
                <w:sz w:val="24"/>
                <w:szCs w:val="24"/>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 En contratos a suma alzada, las actividades incluidas en el programa deberán ser consistentes con las actividades incluidas en el Calendario de Actividades. </w:t>
            </w:r>
          </w:p>
          <w:p w14:paraId="67CBC75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Programa actualizado será aquel que refleje los avances reales logrados en cada actividad y los efectos de tales avances en el calendario de ejecución de las tareas </w:t>
            </w:r>
            <w:r w:rsidRPr="006907F4">
              <w:rPr>
                <w:rFonts w:ascii="Times New Roman" w:hAnsi="Times New Roman" w:cs="Times New Roman"/>
                <w:spacing w:val="-3"/>
                <w:sz w:val="24"/>
                <w:szCs w:val="24"/>
                <w:lang w:val="es-CO"/>
              </w:rPr>
              <w:lastRenderedPageBreak/>
              <w:t>restantes, incluyendo cualquier cambio en la secuencia de las actividades.</w:t>
            </w:r>
          </w:p>
          <w:p w14:paraId="0FABDEC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rPr>
            </w:pPr>
            <w:r w:rsidRPr="006907F4">
              <w:rPr>
                <w:rFonts w:ascii="Times New Roman" w:hAnsi="Times New Roman" w:cs="Times New Roman"/>
                <w:spacing w:val="-3"/>
                <w:sz w:val="24"/>
                <w:szCs w:val="24"/>
                <w:lang w:val="es-CO"/>
              </w:rPr>
              <w:t xml:space="preserve">El Contratista deberá presentar al Gerente de Obras para su aprobación, un Programa a intervalos iguales que no excedan el período </w:t>
            </w:r>
            <w:r w:rsidRPr="006907F4">
              <w:rPr>
                <w:rFonts w:ascii="Times New Roman" w:hAnsi="Times New Roman" w:cs="Times New Roman"/>
                <w:b/>
                <w:bCs/>
                <w:spacing w:val="-3"/>
                <w:sz w:val="24"/>
                <w:szCs w:val="24"/>
                <w:lang w:val="es-CO"/>
              </w:rPr>
              <w:t>establecidos en las CEC</w:t>
            </w:r>
            <w:r w:rsidRPr="006907F4">
              <w:rPr>
                <w:rFonts w:ascii="Times New Roman" w:hAnsi="Times New Roman" w:cs="Times New Roman"/>
                <w:spacing w:val="-3"/>
                <w:sz w:val="24"/>
                <w:szCs w:val="24"/>
                <w:lang w:val="es-CO"/>
              </w:rPr>
              <w:t xml:space="preserve">. Si el Contratista no presenta dicho programa actualizado dentro de este plazo, el Gerente de Obras podrá retener el monto </w:t>
            </w:r>
            <w:r w:rsidRPr="006907F4">
              <w:rPr>
                <w:rFonts w:ascii="Times New Roman" w:hAnsi="Times New Roman" w:cs="Times New Roman"/>
                <w:b/>
                <w:bCs/>
                <w:spacing w:val="-3"/>
                <w:sz w:val="24"/>
                <w:szCs w:val="24"/>
                <w:lang w:val="es-CO"/>
              </w:rPr>
              <w:t xml:space="preserve">especificado en las CEC </w:t>
            </w:r>
            <w:r w:rsidRPr="006907F4">
              <w:rPr>
                <w:rFonts w:ascii="Times New Roman" w:hAnsi="Times New Roman" w:cs="Times New Roman"/>
                <w:spacing w:val="-3"/>
                <w:sz w:val="24"/>
                <w:szCs w:val="24"/>
                <w:lang w:val="es-CO"/>
              </w:rPr>
              <w:t>del próximo certificado de pago y continuar reteniendo dicho monto hasta el pago que prosiga a la fecha en la cual el Contratista haya presentado el Programa atrasado.</w:t>
            </w:r>
            <w:r w:rsidRPr="006907F4">
              <w:rPr>
                <w:rFonts w:ascii="Times New Roman" w:hAnsi="Times New Roman" w:cs="Times New Roman"/>
                <w:sz w:val="24"/>
                <w:szCs w:val="24"/>
              </w:rPr>
              <w:t xml:space="preserve"> En caso de contratos a suma alzada, el Contratista deberá proveer un Calendario de Actividades actualizado dentro de los 14 días siguientes a la fecha en que el Gerente de Obras lo haya requerido.</w:t>
            </w:r>
          </w:p>
          <w:p w14:paraId="053193F9"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p w14:paraId="4F8D4CC8"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7A81C6B4" w14:textId="77777777" w:rsidTr="00AC0D37">
        <w:tc>
          <w:tcPr>
            <w:tcW w:w="3168" w:type="dxa"/>
          </w:tcPr>
          <w:p w14:paraId="513160EF" w14:textId="77777777" w:rsidR="00AC0D37" w:rsidRPr="006907F4" w:rsidRDefault="00AC0D37" w:rsidP="006907F4">
            <w:pPr>
              <w:pStyle w:val="SectionVHeading3"/>
              <w:numPr>
                <w:ilvl w:val="0"/>
                <w:numId w:val="42"/>
              </w:numPr>
              <w:ind w:hanging="720"/>
              <w:rPr>
                <w:lang w:val="es-CO"/>
              </w:rPr>
            </w:pPr>
            <w:bookmarkStart w:id="1334" w:name="_Toc215304533"/>
            <w:r w:rsidRPr="006907F4">
              <w:rPr>
                <w:lang w:val="es-CO"/>
              </w:rPr>
              <w:lastRenderedPageBreak/>
              <w:t xml:space="preserve">      </w:t>
            </w:r>
            <w:bookmarkStart w:id="1335" w:name="_Toc441228380"/>
            <w:bookmarkStart w:id="1336" w:name="_Toc441489328"/>
            <w:bookmarkStart w:id="1337" w:name="_Toc441489481"/>
            <w:r w:rsidRPr="006907F4">
              <w:rPr>
                <w:lang w:val="es-CO"/>
              </w:rPr>
              <w:t>Prórroga de la Fecha Prevista de Terminación</w:t>
            </w:r>
            <w:bookmarkEnd w:id="1334"/>
            <w:bookmarkEnd w:id="1335"/>
            <w:bookmarkEnd w:id="1336"/>
            <w:bookmarkEnd w:id="1337"/>
          </w:p>
        </w:tc>
        <w:tc>
          <w:tcPr>
            <w:tcW w:w="6300" w:type="dxa"/>
          </w:tcPr>
          <w:p w14:paraId="6E60A316" w14:textId="31EFA520"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w:t>
            </w:r>
            <w:r w:rsidR="00DD6DD3">
              <w:rPr>
                <w:rFonts w:ascii="Times New Roman" w:hAnsi="Times New Roman" w:cs="Times New Roman"/>
                <w:spacing w:val="-3"/>
                <w:sz w:val="24"/>
                <w:szCs w:val="24"/>
                <w:lang w:val="es-CO"/>
              </w:rPr>
              <w:t xml:space="preserve"> pendientes y le genere costos </w:t>
            </w:r>
            <w:r w:rsidRPr="006907F4">
              <w:rPr>
                <w:rFonts w:ascii="Times New Roman" w:hAnsi="Times New Roman" w:cs="Times New Roman"/>
                <w:spacing w:val="-3"/>
                <w:sz w:val="24"/>
                <w:szCs w:val="24"/>
                <w:lang w:val="es-CO"/>
              </w:rPr>
              <w:t>adicionales.</w:t>
            </w:r>
          </w:p>
          <w:p w14:paraId="42914F15"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de soporte. Si el Contratista no hubiere dado aviso oportuno acerca de una demora o no hubiere cooperado para resolverla, la demora debida a esa falla no será considerada para determinar la nueva Fecha Prevista de Terminación.</w:t>
            </w:r>
          </w:p>
          <w:p w14:paraId="0C5D8346"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7F3638FA" w14:textId="77777777" w:rsidTr="00AC0D37">
        <w:tc>
          <w:tcPr>
            <w:tcW w:w="3168" w:type="dxa"/>
          </w:tcPr>
          <w:p w14:paraId="5FB0E305" w14:textId="77777777" w:rsidR="00AC0D37" w:rsidRPr="006907F4" w:rsidRDefault="00AC0D37" w:rsidP="006907F4">
            <w:pPr>
              <w:pStyle w:val="SectionVHeading3"/>
              <w:numPr>
                <w:ilvl w:val="0"/>
                <w:numId w:val="42"/>
              </w:numPr>
              <w:ind w:hanging="720"/>
              <w:jc w:val="both"/>
              <w:rPr>
                <w:lang w:val="es-CO"/>
              </w:rPr>
            </w:pPr>
            <w:bookmarkStart w:id="1338" w:name="_Toc215304534"/>
            <w:r w:rsidRPr="006907F4">
              <w:rPr>
                <w:lang w:val="es-CO"/>
              </w:rPr>
              <w:lastRenderedPageBreak/>
              <w:t xml:space="preserve">      </w:t>
            </w:r>
            <w:bookmarkStart w:id="1339" w:name="_Toc441228381"/>
            <w:bookmarkStart w:id="1340" w:name="_Toc441489329"/>
            <w:bookmarkStart w:id="1341" w:name="_Toc441489482"/>
            <w:r w:rsidRPr="006907F4">
              <w:rPr>
                <w:lang w:val="es-CO"/>
              </w:rPr>
              <w:t>Aceleración de las Obras</w:t>
            </w:r>
            <w:bookmarkEnd w:id="1338"/>
            <w:bookmarkEnd w:id="1339"/>
            <w:bookmarkEnd w:id="1340"/>
            <w:bookmarkEnd w:id="1341"/>
          </w:p>
        </w:tc>
        <w:tc>
          <w:tcPr>
            <w:tcW w:w="6300" w:type="dxa"/>
          </w:tcPr>
          <w:p w14:paraId="20022BE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confirmada por el Contratante y el Contratista.</w:t>
            </w:r>
          </w:p>
          <w:p w14:paraId="5B93A02F"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las propuestas valoradas del Contratista para acelerar la ejecución de los trabajos son aceptadas por el Contratante, dichas propuestas se tratarán como Variaciones.</w:t>
            </w:r>
          </w:p>
          <w:p w14:paraId="0E5C1FA2"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6F17E27A" w14:textId="77777777" w:rsidTr="00AC0D37">
        <w:tc>
          <w:tcPr>
            <w:tcW w:w="3168" w:type="dxa"/>
          </w:tcPr>
          <w:p w14:paraId="5E34D8B0" w14:textId="77777777" w:rsidR="00AC0D37" w:rsidRPr="006907F4" w:rsidRDefault="00AC0D37" w:rsidP="006907F4">
            <w:pPr>
              <w:pStyle w:val="SectionVHeading3"/>
              <w:numPr>
                <w:ilvl w:val="0"/>
                <w:numId w:val="42"/>
              </w:numPr>
              <w:ind w:hanging="720"/>
              <w:jc w:val="both"/>
              <w:rPr>
                <w:lang w:val="es-CO"/>
              </w:rPr>
            </w:pPr>
            <w:bookmarkStart w:id="1342" w:name="_Toc215304535"/>
            <w:r w:rsidRPr="006907F4">
              <w:rPr>
                <w:lang w:val="es-CO"/>
              </w:rPr>
              <w:t xml:space="preserve">      </w:t>
            </w:r>
            <w:bookmarkStart w:id="1343" w:name="_Toc441228382"/>
            <w:bookmarkStart w:id="1344" w:name="_Toc441489330"/>
            <w:bookmarkStart w:id="1345" w:name="_Toc441489483"/>
            <w:r w:rsidRPr="006907F4">
              <w:rPr>
                <w:lang w:val="es-CO"/>
              </w:rPr>
              <w:t>Demoras ordenadas por el Gerente de Obras</w:t>
            </w:r>
            <w:bookmarkEnd w:id="1342"/>
            <w:bookmarkEnd w:id="1343"/>
            <w:bookmarkEnd w:id="1344"/>
            <w:bookmarkEnd w:id="1345"/>
          </w:p>
        </w:tc>
        <w:tc>
          <w:tcPr>
            <w:tcW w:w="6300" w:type="dxa"/>
          </w:tcPr>
          <w:p w14:paraId="497516D2"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podrá ordenar al Contratista que demore la iniciación o el avance de cualquier actividad comprendida en las Obras.</w:t>
            </w:r>
          </w:p>
          <w:p w14:paraId="2C69BA2C"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110974A7" w14:textId="77777777" w:rsidTr="00AC0D37">
        <w:tc>
          <w:tcPr>
            <w:tcW w:w="3168" w:type="dxa"/>
          </w:tcPr>
          <w:p w14:paraId="025860E1" w14:textId="77777777" w:rsidR="00AC0D37" w:rsidRPr="006907F4" w:rsidRDefault="00AC0D37" w:rsidP="006907F4">
            <w:pPr>
              <w:pStyle w:val="SectionVHeading3"/>
              <w:numPr>
                <w:ilvl w:val="0"/>
                <w:numId w:val="42"/>
              </w:numPr>
              <w:ind w:hanging="720"/>
              <w:jc w:val="both"/>
              <w:rPr>
                <w:lang w:val="es-CO"/>
              </w:rPr>
            </w:pPr>
            <w:bookmarkStart w:id="1346" w:name="_Toc215304536"/>
            <w:r w:rsidRPr="006907F4">
              <w:rPr>
                <w:lang w:val="es-CO"/>
              </w:rPr>
              <w:t xml:space="preserve">      </w:t>
            </w:r>
            <w:bookmarkStart w:id="1347" w:name="_Toc441228383"/>
            <w:bookmarkStart w:id="1348" w:name="_Toc441489331"/>
            <w:bookmarkStart w:id="1349" w:name="_Toc441489484"/>
            <w:r w:rsidRPr="006907F4">
              <w:rPr>
                <w:lang w:val="es-CO"/>
              </w:rPr>
              <w:t>Reuniones Administrativas</w:t>
            </w:r>
            <w:bookmarkEnd w:id="1346"/>
            <w:bookmarkEnd w:id="1347"/>
            <w:bookmarkEnd w:id="1348"/>
            <w:bookmarkEnd w:id="1349"/>
          </w:p>
        </w:tc>
        <w:tc>
          <w:tcPr>
            <w:tcW w:w="6300" w:type="dxa"/>
          </w:tcPr>
          <w:p w14:paraId="13894346"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14:paraId="2BF957C6"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p w14:paraId="13E69C5E"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0535C69B" w14:textId="77777777" w:rsidTr="00AC0D37">
        <w:tc>
          <w:tcPr>
            <w:tcW w:w="3168" w:type="dxa"/>
          </w:tcPr>
          <w:p w14:paraId="32CCEE7B" w14:textId="77777777" w:rsidR="00AC0D37" w:rsidRPr="006907F4" w:rsidRDefault="00AC0D37" w:rsidP="006907F4">
            <w:pPr>
              <w:pStyle w:val="SectionVHeading3"/>
              <w:numPr>
                <w:ilvl w:val="0"/>
                <w:numId w:val="42"/>
              </w:numPr>
              <w:ind w:hanging="720"/>
              <w:jc w:val="both"/>
              <w:rPr>
                <w:lang w:val="es-CO"/>
              </w:rPr>
            </w:pPr>
            <w:bookmarkStart w:id="1350" w:name="_Toc215304537"/>
            <w:r w:rsidRPr="006907F4">
              <w:rPr>
                <w:lang w:val="es-CO"/>
              </w:rPr>
              <w:t xml:space="preserve">      </w:t>
            </w:r>
            <w:bookmarkStart w:id="1351" w:name="_Toc441228384"/>
            <w:bookmarkStart w:id="1352" w:name="_Toc441489332"/>
            <w:bookmarkStart w:id="1353" w:name="_Toc441489485"/>
            <w:r w:rsidRPr="006907F4">
              <w:rPr>
                <w:lang w:val="es-CO"/>
              </w:rPr>
              <w:t>Advertencia Anticipada</w:t>
            </w:r>
            <w:bookmarkEnd w:id="1350"/>
            <w:bookmarkEnd w:id="1351"/>
            <w:bookmarkEnd w:id="1352"/>
            <w:bookmarkEnd w:id="1353"/>
          </w:p>
        </w:tc>
        <w:tc>
          <w:tcPr>
            <w:tcW w:w="6300" w:type="dxa"/>
          </w:tcPr>
          <w:p w14:paraId="7AE5A6E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Contratista deberá advertir al Gerente de Obras lo antes posible sobre la posibilidad de 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w:t>
            </w:r>
            <w:r w:rsidRPr="006907F4">
              <w:rPr>
                <w:rFonts w:ascii="Times New Roman" w:hAnsi="Times New Roman" w:cs="Times New Roman"/>
                <w:sz w:val="24"/>
                <w:szCs w:val="24"/>
                <w:lang w:val="es-CO"/>
              </w:rPr>
              <w:lastRenderedPageBreak/>
              <w:t>estimación tan pronto como le sea razonablemente posible.</w:t>
            </w:r>
          </w:p>
          <w:p w14:paraId="17A90679" w14:textId="77777777" w:rsidR="00AC0D37" w:rsidRPr="008610E3"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Contratista colaborará con el Gerente de Obras en la preparación y consideración de posibles maneras en que cualquier participante de los trabajos pueda evitar o reducir los efectos de dicho evento o circunstancia y para ejecutar las instrucciones que consecuentemente ordenare el Gerente de Obras.</w:t>
            </w:r>
          </w:p>
          <w:p w14:paraId="57417517" w14:textId="77777777" w:rsidR="008610E3" w:rsidRPr="006907F4" w:rsidRDefault="008610E3" w:rsidP="008610E3">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8610E3" w:rsidRPr="006907F4" w14:paraId="7FB03B38" w14:textId="77777777" w:rsidTr="008610E3">
        <w:tc>
          <w:tcPr>
            <w:tcW w:w="9468" w:type="dxa"/>
            <w:gridSpan w:val="2"/>
            <w:shd w:val="clear" w:color="auto" w:fill="F2F2F2" w:themeFill="background1" w:themeFillShade="F2"/>
          </w:tcPr>
          <w:p w14:paraId="5A300803" w14:textId="5543D170" w:rsidR="008610E3" w:rsidRPr="001C4AA5" w:rsidRDefault="008610E3" w:rsidP="001C4AA5">
            <w:pPr>
              <w:pStyle w:val="SectionVHeading2"/>
              <w:shd w:val="clear" w:color="auto" w:fill="F2F2F2" w:themeFill="background1" w:themeFillShade="F2"/>
              <w:spacing w:before="0" w:after="0"/>
              <w:rPr>
                <w:rFonts w:ascii="Times New Roman" w:hAnsi="Times New Roman"/>
                <w:sz w:val="24"/>
                <w:lang w:val="es-CO"/>
              </w:rPr>
            </w:pPr>
            <w:bookmarkStart w:id="1354" w:name="_Toc215304538"/>
            <w:bookmarkStart w:id="1355" w:name="_Toc441228385"/>
            <w:bookmarkStart w:id="1356" w:name="_Toc441489486"/>
            <w:r w:rsidRPr="001C4AA5">
              <w:rPr>
                <w:rFonts w:ascii="Times New Roman" w:hAnsi="Times New Roman"/>
                <w:sz w:val="24"/>
                <w:lang w:val="es-CO"/>
              </w:rPr>
              <w:lastRenderedPageBreak/>
              <w:t>C. Control de Calidad</w:t>
            </w:r>
            <w:bookmarkEnd w:id="1354"/>
            <w:bookmarkEnd w:id="1355"/>
            <w:bookmarkEnd w:id="1356"/>
          </w:p>
        </w:tc>
      </w:tr>
      <w:tr w:rsidR="00AC0D37" w:rsidRPr="006907F4" w14:paraId="2EC8C9EB" w14:textId="77777777" w:rsidTr="00AC0D37">
        <w:tc>
          <w:tcPr>
            <w:tcW w:w="3168" w:type="dxa"/>
          </w:tcPr>
          <w:p w14:paraId="4FAA2CC1" w14:textId="77777777" w:rsidR="00AC0D37" w:rsidRPr="006907F4" w:rsidRDefault="00AC0D37" w:rsidP="006907F4">
            <w:pPr>
              <w:pStyle w:val="SectionVHeading3"/>
              <w:numPr>
                <w:ilvl w:val="0"/>
                <w:numId w:val="42"/>
              </w:numPr>
              <w:ind w:hanging="720"/>
              <w:rPr>
                <w:lang w:val="es-CO"/>
              </w:rPr>
            </w:pPr>
            <w:bookmarkStart w:id="1357" w:name="_Toc215304539"/>
            <w:r w:rsidRPr="006907F4">
              <w:rPr>
                <w:lang w:val="es-CO"/>
              </w:rPr>
              <w:t xml:space="preserve">      </w:t>
            </w:r>
            <w:bookmarkStart w:id="1358" w:name="_Toc441228386"/>
            <w:bookmarkStart w:id="1359" w:name="_Toc441489333"/>
            <w:bookmarkStart w:id="1360" w:name="_Toc441489487"/>
            <w:r w:rsidRPr="006907F4">
              <w:rPr>
                <w:lang w:val="es-CO"/>
              </w:rPr>
              <w:t>Identificación de Defectos</w:t>
            </w:r>
            <w:bookmarkEnd w:id="1357"/>
            <w:bookmarkEnd w:id="1358"/>
            <w:bookmarkEnd w:id="1359"/>
            <w:bookmarkEnd w:id="1360"/>
          </w:p>
        </w:tc>
        <w:tc>
          <w:tcPr>
            <w:tcW w:w="6300" w:type="dxa"/>
          </w:tcPr>
          <w:p w14:paraId="61E90C3C" w14:textId="77777777" w:rsidR="00AC0D37" w:rsidRPr="00644459" w:rsidRDefault="00AC0D37" w:rsidP="006907F4">
            <w:pPr>
              <w:pStyle w:val="Prrafodelista"/>
              <w:numPr>
                <w:ilvl w:val="1"/>
                <w:numId w:val="42"/>
              </w:numPr>
              <w:tabs>
                <w:tab w:val="left" w:pos="702"/>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p w14:paraId="4E83BBCF" w14:textId="77777777" w:rsidR="00644459" w:rsidRPr="006907F4" w:rsidRDefault="00644459" w:rsidP="00644459">
            <w:pPr>
              <w:pStyle w:val="Prrafodelista"/>
              <w:tabs>
                <w:tab w:val="left" w:pos="702"/>
              </w:tabs>
              <w:spacing w:after="0" w:line="240" w:lineRule="auto"/>
              <w:ind w:left="677"/>
              <w:jc w:val="both"/>
              <w:rPr>
                <w:rFonts w:ascii="Times New Roman" w:hAnsi="Times New Roman" w:cs="Times New Roman"/>
                <w:sz w:val="24"/>
                <w:szCs w:val="24"/>
                <w:lang w:val="es-CO"/>
              </w:rPr>
            </w:pPr>
          </w:p>
        </w:tc>
      </w:tr>
      <w:tr w:rsidR="00AC0D37" w:rsidRPr="006907F4" w14:paraId="35E9D6A5" w14:textId="77777777" w:rsidTr="00AC0D37">
        <w:tc>
          <w:tcPr>
            <w:tcW w:w="3168" w:type="dxa"/>
          </w:tcPr>
          <w:p w14:paraId="67F70E6A" w14:textId="77777777" w:rsidR="00AC0D37" w:rsidRPr="006907F4" w:rsidRDefault="00AC0D37" w:rsidP="006907F4">
            <w:pPr>
              <w:pStyle w:val="SectionVHeading3"/>
              <w:numPr>
                <w:ilvl w:val="0"/>
                <w:numId w:val="42"/>
              </w:numPr>
              <w:ind w:hanging="720"/>
              <w:rPr>
                <w:lang w:val="es-CO"/>
              </w:rPr>
            </w:pPr>
            <w:bookmarkStart w:id="1361" w:name="_Toc215304540"/>
            <w:r w:rsidRPr="006907F4">
              <w:rPr>
                <w:lang w:val="es-CO"/>
              </w:rPr>
              <w:t xml:space="preserve">      </w:t>
            </w:r>
            <w:bookmarkStart w:id="1362" w:name="_Toc441228387"/>
            <w:bookmarkStart w:id="1363" w:name="_Toc441489334"/>
            <w:bookmarkStart w:id="1364" w:name="_Toc441489488"/>
            <w:r w:rsidRPr="006907F4">
              <w:rPr>
                <w:lang w:val="es-CO"/>
              </w:rPr>
              <w:t>Pruebas</w:t>
            </w:r>
            <w:bookmarkEnd w:id="1361"/>
            <w:bookmarkEnd w:id="1362"/>
            <w:bookmarkEnd w:id="1363"/>
            <w:bookmarkEnd w:id="1364"/>
          </w:p>
        </w:tc>
        <w:tc>
          <w:tcPr>
            <w:tcW w:w="6300" w:type="dxa"/>
          </w:tcPr>
          <w:p w14:paraId="44874325"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b/>
                <w:bCs/>
                <w:sz w:val="24"/>
                <w:szCs w:val="24"/>
                <w:lang w:val="es-CO"/>
              </w:rPr>
            </w:pPr>
            <w:r w:rsidRPr="006907F4">
              <w:rPr>
                <w:rFonts w:ascii="Times New Roman" w:hAnsi="Times New Roman" w:cs="Times New Roman"/>
                <w:spacing w:val="-3"/>
                <w:sz w:val="24"/>
                <w:szCs w:val="24"/>
                <w:lang w:val="es-CO"/>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p w14:paraId="0BF0F4BE"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b/>
                <w:bCs/>
                <w:sz w:val="24"/>
                <w:szCs w:val="24"/>
                <w:lang w:val="es-CO"/>
              </w:rPr>
            </w:pPr>
          </w:p>
        </w:tc>
      </w:tr>
      <w:tr w:rsidR="00AC0D37" w:rsidRPr="006907F4" w14:paraId="26A00375" w14:textId="77777777" w:rsidTr="00AC0D37">
        <w:tc>
          <w:tcPr>
            <w:tcW w:w="3168" w:type="dxa"/>
          </w:tcPr>
          <w:p w14:paraId="66DC4591" w14:textId="77777777" w:rsidR="00AC0D37" w:rsidRPr="006907F4" w:rsidRDefault="00AC0D37" w:rsidP="006907F4">
            <w:pPr>
              <w:pStyle w:val="SectionVHeading3"/>
              <w:numPr>
                <w:ilvl w:val="0"/>
                <w:numId w:val="42"/>
              </w:numPr>
              <w:ind w:hanging="720"/>
              <w:rPr>
                <w:lang w:val="es-CO"/>
              </w:rPr>
            </w:pPr>
            <w:bookmarkStart w:id="1365" w:name="_Toc215304541"/>
            <w:r w:rsidRPr="006907F4">
              <w:rPr>
                <w:lang w:val="es-CO"/>
              </w:rPr>
              <w:t xml:space="preserve">      </w:t>
            </w:r>
            <w:bookmarkStart w:id="1366" w:name="_Toc441228388"/>
            <w:bookmarkStart w:id="1367" w:name="_Toc441489335"/>
            <w:bookmarkStart w:id="1368" w:name="_Toc441489489"/>
            <w:r w:rsidRPr="006907F4">
              <w:rPr>
                <w:lang w:val="es-CO"/>
              </w:rPr>
              <w:t>Corrección de Defectos</w:t>
            </w:r>
            <w:bookmarkEnd w:id="1365"/>
            <w:bookmarkEnd w:id="1366"/>
            <w:bookmarkEnd w:id="1367"/>
            <w:bookmarkEnd w:id="1368"/>
          </w:p>
        </w:tc>
        <w:tc>
          <w:tcPr>
            <w:tcW w:w="6300" w:type="dxa"/>
          </w:tcPr>
          <w:p w14:paraId="2B65AC69" w14:textId="59C7D2A6" w:rsidR="00AC0D37" w:rsidRPr="00644459" w:rsidRDefault="00AC0D37" w:rsidP="00644459">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Gerente de Obras notificará al Contratista todos los defectos de que tenga conocimiento antes de que finalice el Período</w:t>
            </w:r>
            <w:r w:rsidR="00644459">
              <w:rPr>
                <w:rFonts w:ascii="Times New Roman" w:hAnsi="Times New Roman" w:cs="Times New Roman"/>
                <w:spacing w:val="-3"/>
                <w:sz w:val="24"/>
                <w:szCs w:val="24"/>
                <w:lang w:val="es-CO"/>
              </w:rPr>
              <w:t xml:space="preserve"> </w:t>
            </w:r>
            <w:r w:rsidRPr="00644459">
              <w:rPr>
                <w:rFonts w:ascii="Times New Roman" w:hAnsi="Times New Roman" w:cs="Times New Roman"/>
                <w:spacing w:val="-3"/>
                <w:sz w:val="24"/>
                <w:szCs w:val="24"/>
                <w:lang w:val="es-CO"/>
              </w:rPr>
              <w:t xml:space="preserve">de Responsabilidad por Defectos, que se inicia en la fecha de terminación y </w:t>
            </w:r>
            <w:r w:rsidRPr="00644459">
              <w:rPr>
                <w:rFonts w:ascii="Times New Roman" w:hAnsi="Times New Roman" w:cs="Times New Roman"/>
                <w:b/>
                <w:bCs/>
                <w:spacing w:val="-3"/>
                <w:sz w:val="24"/>
                <w:szCs w:val="24"/>
                <w:lang w:val="es-CO"/>
              </w:rPr>
              <w:t>se define en</w:t>
            </w:r>
            <w:r w:rsidRPr="00644459">
              <w:rPr>
                <w:rFonts w:ascii="Times New Roman" w:hAnsi="Times New Roman" w:cs="Times New Roman"/>
                <w:spacing w:val="-3"/>
                <w:sz w:val="24"/>
                <w:szCs w:val="24"/>
                <w:lang w:val="es-CO"/>
              </w:rPr>
              <w:t xml:space="preserve"> </w:t>
            </w:r>
            <w:r w:rsidRPr="00644459">
              <w:rPr>
                <w:rFonts w:ascii="Times New Roman" w:hAnsi="Times New Roman" w:cs="Times New Roman"/>
                <w:b/>
                <w:bCs/>
                <w:spacing w:val="-3"/>
                <w:sz w:val="24"/>
                <w:szCs w:val="24"/>
                <w:lang w:val="es-CO"/>
              </w:rPr>
              <w:t>las CEC</w:t>
            </w:r>
            <w:r w:rsidRPr="00644459">
              <w:rPr>
                <w:rFonts w:ascii="Times New Roman" w:hAnsi="Times New Roman" w:cs="Times New Roman"/>
                <w:spacing w:val="-3"/>
                <w:sz w:val="24"/>
                <w:szCs w:val="24"/>
                <w:lang w:val="es-CO"/>
              </w:rPr>
              <w:t>.  El Período de Responsabilidad por Defectos se prorrogará mientras queden defectos por corregir.</w:t>
            </w:r>
          </w:p>
          <w:p w14:paraId="1427CB1F"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Cada vez que se notifique un defecto, el Contratista lo corregirá dentro del plazo especificado en la notificación del Gerente de Obras.</w:t>
            </w:r>
          </w:p>
          <w:p w14:paraId="7693FEB9"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26C1957E" w14:textId="77777777" w:rsidTr="00644459">
        <w:trPr>
          <w:trHeight w:val="849"/>
        </w:trPr>
        <w:tc>
          <w:tcPr>
            <w:tcW w:w="3168" w:type="dxa"/>
          </w:tcPr>
          <w:p w14:paraId="63B169E8" w14:textId="77777777" w:rsidR="00AC0D37" w:rsidRPr="006907F4" w:rsidRDefault="00AC0D37" w:rsidP="006907F4">
            <w:pPr>
              <w:pStyle w:val="SectionVHeading3"/>
              <w:numPr>
                <w:ilvl w:val="0"/>
                <w:numId w:val="42"/>
              </w:numPr>
              <w:ind w:hanging="720"/>
              <w:rPr>
                <w:lang w:val="es-CO"/>
              </w:rPr>
            </w:pPr>
            <w:bookmarkStart w:id="1369" w:name="_Toc215304542"/>
            <w:r w:rsidRPr="006907F4">
              <w:rPr>
                <w:lang w:val="es-CO"/>
              </w:rPr>
              <w:t xml:space="preserve">      </w:t>
            </w:r>
            <w:bookmarkStart w:id="1370" w:name="_Toc441228389"/>
            <w:bookmarkStart w:id="1371" w:name="_Toc441489336"/>
            <w:bookmarkStart w:id="1372" w:name="_Toc441489490"/>
            <w:r w:rsidRPr="006907F4">
              <w:rPr>
                <w:lang w:val="es-CO"/>
              </w:rPr>
              <w:t>Defectos no corregidos</w:t>
            </w:r>
            <w:bookmarkEnd w:id="1369"/>
            <w:bookmarkEnd w:id="1370"/>
            <w:bookmarkEnd w:id="1371"/>
            <w:bookmarkEnd w:id="1372"/>
          </w:p>
        </w:tc>
        <w:tc>
          <w:tcPr>
            <w:tcW w:w="6300" w:type="dxa"/>
          </w:tcPr>
          <w:p w14:paraId="55A80E38" w14:textId="77777777" w:rsidR="00AC0D37" w:rsidRPr="00644459"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Si el Contratista no ha corregido un defecto dentro del plazo especificado en la notificación del Gerente de Obras, </w:t>
            </w:r>
            <w:r w:rsidRPr="006907F4">
              <w:rPr>
                <w:rFonts w:ascii="Times New Roman" w:hAnsi="Times New Roman" w:cs="Times New Roman"/>
                <w:spacing w:val="-3"/>
                <w:sz w:val="24"/>
                <w:szCs w:val="24"/>
                <w:lang w:val="es-CO"/>
              </w:rPr>
              <w:lastRenderedPageBreak/>
              <w:t>este último estimará el precio de la corrección del defecto, y el Contratista deberá pagar dicho monto.</w:t>
            </w:r>
          </w:p>
          <w:p w14:paraId="2838D149"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644459" w:rsidRPr="006907F4" w14:paraId="502389DC" w14:textId="77777777" w:rsidTr="00644459">
        <w:tc>
          <w:tcPr>
            <w:tcW w:w="9468" w:type="dxa"/>
            <w:gridSpan w:val="2"/>
            <w:shd w:val="clear" w:color="auto" w:fill="F2F2F2" w:themeFill="background1" w:themeFillShade="F2"/>
          </w:tcPr>
          <w:p w14:paraId="7471E322" w14:textId="315931DA" w:rsidR="00644459" w:rsidRPr="001C4AA5" w:rsidRDefault="00644459" w:rsidP="001C4AA5">
            <w:pPr>
              <w:pStyle w:val="SectionVHeading2"/>
              <w:shd w:val="clear" w:color="auto" w:fill="F2F2F2" w:themeFill="background1" w:themeFillShade="F2"/>
              <w:spacing w:before="0" w:after="0"/>
              <w:rPr>
                <w:rFonts w:ascii="Times New Roman" w:hAnsi="Times New Roman"/>
                <w:sz w:val="24"/>
                <w:lang w:val="es-CO"/>
              </w:rPr>
            </w:pPr>
            <w:bookmarkStart w:id="1373" w:name="_Toc215304543"/>
            <w:bookmarkStart w:id="1374" w:name="_Toc441228390"/>
            <w:bookmarkStart w:id="1375" w:name="_Toc441489491"/>
            <w:r w:rsidRPr="001C4AA5">
              <w:rPr>
                <w:rFonts w:ascii="Times New Roman" w:hAnsi="Times New Roman"/>
                <w:sz w:val="24"/>
                <w:lang w:val="es-CO"/>
              </w:rPr>
              <w:lastRenderedPageBreak/>
              <w:t>D. Control de Costos</w:t>
            </w:r>
            <w:bookmarkEnd w:id="1373"/>
            <w:bookmarkEnd w:id="1374"/>
            <w:bookmarkEnd w:id="1375"/>
          </w:p>
        </w:tc>
      </w:tr>
      <w:tr w:rsidR="00AC0D37" w:rsidRPr="006907F4" w14:paraId="179A8D5C" w14:textId="77777777" w:rsidTr="00644459">
        <w:trPr>
          <w:trHeight w:val="5259"/>
        </w:trPr>
        <w:tc>
          <w:tcPr>
            <w:tcW w:w="3168" w:type="dxa"/>
          </w:tcPr>
          <w:p w14:paraId="2D9D7988" w14:textId="77777777" w:rsidR="00AC0D37" w:rsidRPr="006907F4" w:rsidRDefault="00AC0D37" w:rsidP="006907F4">
            <w:pPr>
              <w:pStyle w:val="SectionVHeading3"/>
              <w:numPr>
                <w:ilvl w:val="0"/>
                <w:numId w:val="42"/>
              </w:numPr>
              <w:ind w:right="-73" w:hanging="720"/>
              <w:rPr>
                <w:lang w:val="es-CO"/>
              </w:rPr>
            </w:pPr>
            <w:bookmarkStart w:id="1376" w:name="_Toc215304544"/>
            <w:r w:rsidRPr="006907F4">
              <w:rPr>
                <w:lang w:val="es-CO"/>
              </w:rPr>
              <w:t xml:space="preserve">      </w:t>
            </w:r>
            <w:bookmarkStart w:id="1377" w:name="_Toc441228391"/>
            <w:bookmarkStart w:id="1378" w:name="_Toc441489337"/>
            <w:bookmarkStart w:id="1379" w:name="_Toc441489492"/>
            <w:r w:rsidRPr="006907F4">
              <w:rPr>
                <w:lang w:val="es-CO"/>
              </w:rPr>
              <w:t>Precio del Contrato</w:t>
            </w:r>
            <w:bookmarkEnd w:id="1376"/>
            <w:bookmarkEnd w:id="1377"/>
            <w:bookmarkEnd w:id="1378"/>
            <w:bookmarkEnd w:id="1379"/>
          </w:p>
        </w:tc>
        <w:tc>
          <w:tcPr>
            <w:tcW w:w="6300" w:type="dxa"/>
          </w:tcPr>
          <w:p w14:paraId="0D4C14D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En el caso de un</w:t>
            </w:r>
            <w:r w:rsidRPr="006907F4">
              <w:rPr>
                <w:rFonts w:ascii="Times New Roman" w:hAnsi="Times New Roman" w:cs="Times New Roman"/>
                <w:spacing w:val="-3"/>
                <w:sz w:val="24"/>
                <w:szCs w:val="24"/>
                <w:lang w:val="es-CO"/>
              </w:rPr>
              <w:t xml:space="preserve"> contrato basado en la medición de ejecución de obra, el Contratista deberá incluir en la Lista de Cantidades los precios unitarios de las Obras. </w:t>
            </w:r>
            <w:r w:rsidRPr="006907F4">
              <w:rPr>
                <w:rFonts w:ascii="Times New Roman" w:hAnsi="Times New Roman" w:cs="Times New Roman"/>
                <w:sz w:val="24"/>
                <w:szCs w:val="24"/>
                <w:lang w:val="es-CO"/>
              </w:rPr>
              <w:t xml:space="preserve">La Lista de Cantidades se </w:t>
            </w:r>
            <w:r w:rsidRPr="006907F4">
              <w:rPr>
                <w:rFonts w:ascii="Times New Roman" w:hAnsi="Times New Roman" w:cs="Times New Roman"/>
                <w:spacing w:val="-3"/>
                <w:sz w:val="24"/>
                <w:szCs w:val="24"/>
                <w:lang w:val="es-CO"/>
              </w:rPr>
              <w:t>usa para calcular el Precio del Contrato. Al Contratista se le paga por la cantidad de trabajo realizado al precio unitario especificado para cada rubro en la Lista de Cantidades.</w:t>
            </w:r>
          </w:p>
          <w:p w14:paraId="59CD8BF5" w14:textId="02A32CF3" w:rsidR="00AC0D37" w:rsidRPr="00644459" w:rsidRDefault="00AC0D37" w:rsidP="00644459">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w:t>
            </w:r>
            <w:r w:rsidR="00B8317B">
              <w:rPr>
                <w:rFonts w:ascii="Times New Roman" w:hAnsi="Times New Roman" w:cs="Times New Roman"/>
                <w:sz w:val="24"/>
                <w:szCs w:val="24"/>
                <w:lang w:val="es-CO"/>
              </w:rPr>
              <w:t xml:space="preserve">ctividades, una sección aparte </w:t>
            </w:r>
            <w:r w:rsidRPr="006907F4">
              <w:rPr>
                <w:rFonts w:ascii="Times New Roman" w:hAnsi="Times New Roman" w:cs="Times New Roman"/>
                <w:sz w:val="24"/>
                <w:szCs w:val="24"/>
                <w:lang w:val="es-CO"/>
              </w:rPr>
              <w:t xml:space="preserve">para la entrega de los materiales en el Sitio de las Obras. </w:t>
            </w:r>
          </w:p>
        </w:tc>
      </w:tr>
      <w:tr w:rsidR="00AC0D37" w:rsidRPr="006907F4" w14:paraId="45ADA16E" w14:textId="77777777" w:rsidTr="00AC0D37">
        <w:trPr>
          <w:trHeight w:val="900"/>
        </w:trPr>
        <w:tc>
          <w:tcPr>
            <w:tcW w:w="3168" w:type="dxa"/>
          </w:tcPr>
          <w:p w14:paraId="1F2DBA9F" w14:textId="5BD7905F" w:rsidR="00AC0D37" w:rsidRPr="006907F4" w:rsidRDefault="00644459" w:rsidP="00644459">
            <w:pPr>
              <w:pStyle w:val="SectionVHeading3"/>
              <w:numPr>
                <w:ilvl w:val="0"/>
                <w:numId w:val="42"/>
              </w:numPr>
              <w:ind w:hanging="720"/>
              <w:rPr>
                <w:lang w:val="es-CO"/>
              </w:rPr>
            </w:pPr>
            <w:bookmarkStart w:id="1380" w:name="_Toc215304545"/>
            <w:bookmarkStart w:id="1381" w:name="_Toc441228392"/>
            <w:bookmarkStart w:id="1382" w:name="_Toc441489338"/>
            <w:bookmarkStart w:id="1383" w:name="_Toc441489493"/>
            <w:r>
              <w:rPr>
                <w:lang w:val="es-CO"/>
              </w:rPr>
              <w:t>M</w:t>
            </w:r>
            <w:r w:rsidR="00AC0D37" w:rsidRPr="006907F4">
              <w:rPr>
                <w:lang w:val="es-CO"/>
              </w:rPr>
              <w:t>odificaciones al Precio del Contrato</w:t>
            </w:r>
            <w:bookmarkEnd w:id="1380"/>
            <w:bookmarkEnd w:id="1381"/>
            <w:bookmarkEnd w:id="1382"/>
            <w:bookmarkEnd w:id="1383"/>
          </w:p>
        </w:tc>
        <w:tc>
          <w:tcPr>
            <w:tcW w:w="6300" w:type="dxa"/>
          </w:tcPr>
          <w:p w14:paraId="385D2214" w14:textId="77777777" w:rsidR="00AC0D37"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Para contratos basados en la medición de ejecución de obra: </w:t>
            </w:r>
          </w:p>
          <w:p w14:paraId="77CA7DE0" w14:textId="77777777" w:rsidR="00644459" w:rsidRPr="006907F4" w:rsidRDefault="00644459" w:rsidP="00644459">
            <w:pPr>
              <w:pStyle w:val="Prrafodelista"/>
              <w:tabs>
                <w:tab w:val="left" w:pos="674"/>
              </w:tabs>
              <w:spacing w:after="0" w:line="240" w:lineRule="auto"/>
              <w:ind w:left="677"/>
              <w:jc w:val="both"/>
              <w:rPr>
                <w:rFonts w:ascii="Times New Roman" w:hAnsi="Times New Roman" w:cs="Times New Roman"/>
                <w:spacing w:val="-3"/>
                <w:sz w:val="24"/>
                <w:szCs w:val="24"/>
                <w:lang w:val="es-CO"/>
              </w:rPr>
            </w:pPr>
          </w:p>
          <w:p w14:paraId="67F13B92" w14:textId="4785C303"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la cantidad final de los trabajos ejecutados difiere en más de 25 por ciento de la especificada en la Lista de Cantidades para un rubro en particular, y siempre que la diferencia exceda el 1 por ciento del Precio Inicial del Contrato, el Gerente de Obras ajustará los precios para reflejar el cambio.</w:t>
            </w:r>
          </w:p>
          <w:p w14:paraId="2C8735DE" w14:textId="77777777"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Gerente de Obras no ajustará los precios debido a diferencias en las cantidades si con ello se excede el Precio Inicial del Contrato en más del 15 por ciento, a menos que cuente con la aprobación previa del Contratante.</w:t>
            </w:r>
          </w:p>
          <w:p w14:paraId="5A2A59B7" w14:textId="77777777" w:rsidR="00AC0D37" w:rsidRPr="006907F4" w:rsidRDefault="00AC0D37" w:rsidP="006907F4">
            <w:pPr>
              <w:pStyle w:val="Prrafodelista"/>
              <w:numPr>
                <w:ilvl w:val="4"/>
                <w:numId w:val="31"/>
              </w:numPr>
              <w:tabs>
                <w:tab w:val="clear" w:pos="3600"/>
                <w:tab w:val="left" w:pos="674"/>
              </w:tabs>
              <w:spacing w:after="0" w:line="240" w:lineRule="auto"/>
              <w:ind w:left="102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Gerente de Obras lo solicita, el Contratista deberá proporcionarle un desglose de los costos </w:t>
            </w:r>
            <w:r w:rsidRPr="006907F4">
              <w:rPr>
                <w:rFonts w:ascii="Times New Roman" w:hAnsi="Times New Roman" w:cs="Times New Roman"/>
                <w:sz w:val="24"/>
                <w:szCs w:val="24"/>
                <w:lang w:val="es-CO"/>
              </w:rPr>
              <w:lastRenderedPageBreak/>
              <w:t>correspondientes a cualquier precio que conste en la Lista de Cantidades.</w:t>
            </w:r>
          </w:p>
          <w:p w14:paraId="25C0BA0B" w14:textId="77777777" w:rsidR="00AC0D37" w:rsidRPr="006907F4" w:rsidRDefault="00AC0D37" w:rsidP="006907F4">
            <w:pPr>
              <w:pStyle w:val="Prrafodelista"/>
              <w:spacing w:after="0" w:line="240" w:lineRule="auto"/>
              <w:rPr>
                <w:rFonts w:ascii="Times New Roman" w:hAnsi="Times New Roman" w:cs="Times New Roman"/>
                <w:sz w:val="24"/>
                <w:szCs w:val="24"/>
                <w:lang w:val="es-CO"/>
              </w:rPr>
            </w:pPr>
          </w:p>
          <w:p w14:paraId="25F27639" w14:textId="77777777" w:rsidR="00AC0D37" w:rsidRPr="004B3DB2"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En el caso de contratos a suma alzada, el Contratante deberá ajustar el Calendario de actividades para incorporar las modificaciones en el Programa o método de trabajo que haya introducido el Contratista por su propia cuenta. Los precios del Calendario de actividades no sufrirán modificación alguna cuando el Contratista introduzca tales cambios.</w:t>
            </w:r>
          </w:p>
          <w:p w14:paraId="6DADF56F" w14:textId="77777777" w:rsidR="004B3DB2" w:rsidRPr="006907F4" w:rsidRDefault="004B3DB2" w:rsidP="004B3DB2">
            <w:pPr>
              <w:pStyle w:val="Prrafodelista"/>
              <w:tabs>
                <w:tab w:val="left" w:pos="674"/>
              </w:tabs>
              <w:spacing w:after="0" w:line="240" w:lineRule="auto"/>
              <w:ind w:left="677"/>
              <w:jc w:val="both"/>
              <w:rPr>
                <w:rFonts w:ascii="Times New Roman" w:hAnsi="Times New Roman" w:cs="Times New Roman"/>
                <w:sz w:val="24"/>
                <w:szCs w:val="24"/>
                <w:lang w:val="es-CO"/>
              </w:rPr>
            </w:pPr>
          </w:p>
        </w:tc>
      </w:tr>
      <w:tr w:rsidR="00AC0D37" w:rsidRPr="006907F4" w14:paraId="08858974" w14:textId="77777777" w:rsidTr="00AC0D37">
        <w:trPr>
          <w:trHeight w:val="1359"/>
        </w:trPr>
        <w:tc>
          <w:tcPr>
            <w:tcW w:w="3168" w:type="dxa"/>
          </w:tcPr>
          <w:p w14:paraId="3116C769" w14:textId="77777777" w:rsidR="00AC0D37" w:rsidRPr="006907F4" w:rsidRDefault="00AC0D37" w:rsidP="006907F4">
            <w:pPr>
              <w:pStyle w:val="SectionVHeading3"/>
              <w:numPr>
                <w:ilvl w:val="0"/>
                <w:numId w:val="42"/>
              </w:numPr>
              <w:ind w:hanging="720"/>
              <w:rPr>
                <w:lang w:val="es-CO"/>
              </w:rPr>
            </w:pPr>
            <w:bookmarkStart w:id="1384" w:name="_Toc215304546"/>
            <w:r w:rsidRPr="006907F4">
              <w:rPr>
                <w:lang w:val="es-CO"/>
              </w:rPr>
              <w:lastRenderedPageBreak/>
              <w:t xml:space="preserve">      </w:t>
            </w:r>
            <w:bookmarkStart w:id="1385" w:name="_Toc441228393"/>
            <w:bookmarkStart w:id="1386" w:name="_Toc441489339"/>
            <w:bookmarkStart w:id="1387" w:name="_Toc441489494"/>
            <w:r w:rsidRPr="006907F4">
              <w:rPr>
                <w:lang w:val="es-CO"/>
              </w:rPr>
              <w:t>Variaciones</w:t>
            </w:r>
            <w:bookmarkEnd w:id="1384"/>
            <w:bookmarkEnd w:id="1385"/>
            <w:bookmarkEnd w:id="1386"/>
            <w:bookmarkEnd w:id="1387"/>
          </w:p>
        </w:tc>
        <w:tc>
          <w:tcPr>
            <w:tcW w:w="6300" w:type="dxa"/>
          </w:tcPr>
          <w:p w14:paraId="51ECE7C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Todas las Variaciones deberán incluirse en los Programas actualizados y en caso de contratos por suma alzada, deberán incluirse en el Calendario de Actividades que presente el Contratista.</w:t>
            </w:r>
          </w:p>
        </w:tc>
      </w:tr>
      <w:tr w:rsidR="00AC0D37" w:rsidRPr="006907F4" w14:paraId="3D1332EB" w14:textId="77777777" w:rsidTr="00AC0D37">
        <w:tc>
          <w:tcPr>
            <w:tcW w:w="3168" w:type="dxa"/>
          </w:tcPr>
          <w:p w14:paraId="05F6E2CA" w14:textId="77777777" w:rsidR="00AC0D37" w:rsidRPr="006907F4" w:rsidRDefault="00AC0D37" w:rsidP="006907F4">
            <w:pPr>
              <w:pStyle w:val="SectionVHeading3"/>
              <w:ind w:left="1080" w:firstLine="0"/>
              <w:rPr>
                <w:lang w:val="es-CO"/>
              </w:rPr>
            </w:pPr>
          </w:p>
        </w:tc>
        <w:tc>
          <w:tcPr>
            <w:tcW w:w="6300" w:type="dxa"/>
          </w:tcPr>
          <w:p w14:paraId="6B6702F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C</w:t>
            </w:r>
            <w:r w:rsidRPr="006907F4">
              <w:rPr>
                <w:rFonts w:ascii="Times New Roman" w:hAnsi="Times New Roman" w:cs="Times New Roman"/>
                <w:spacing w:val="-3"/>
                <w:sz w:val="24"/>
                <w:szCs w:val="24"/>
                <w:lang w:val="es-CO"/>
              </w:rPr>
              <w:t>uando el Gerente de Obras la solicite,</w:t>
            </w:r>
            <w:r w:rsidRPr="006907F4">
              <w:rPr>
                <w:rFonts w:ascii="Times New Roman" w:hAnsi="Times New Roman" w:cs="Times New Roman"/>
                <w:sz w:val="24"/>
                <w:szCs w:val="24"/>
                <w:lang w:val="es-CO"/>
              </w:rPr>
              <w:t xml:space="preserve"> el Contratista deberá presentarle </w:t>
            </w:r>
            <w:r w:rsidRPr="006907F4">
              <w:rPr>
                <w:rFonts w:ascii="Times New Roman" w:hAnsi="Times New Roman" w:cs="Times New Roman"/>
                <w:spacing w:val="-3"/>
                <w:sz w:val="24"/>
                <w:szCs w:val="24"/>
                <w:lang w:val="es-CO"/>
              </w:rPr>
              <w:t xml:space="preserve">una cotización para la ejecución de una Variación. El Gerente de Obras deberá analizar la cotización antes de ordenar la Variación que el Contratista deberá proporcionar dentro de los siete (7) días siguientes a la solicitud, o dentro de un plazo mayor si el Gerente de Obras así lo hubiera determinado. </w:t>
            </w:r>
          </w:p>
          <w:p w14:paraId="69E9EF0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E8316F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Gerente de Obras decide que la urgencia de la Variación no permite obtener y analizar una cotización sin demorar los trabajos, no se solicitará cotización alguna y la Variación se considerará como un Evento Compensable.</w:t>
            </w:r>
          </w:p>
          <w:p w14:paraId="1613CEA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El Contratista no tendrá derecho al pago de costos adicionales que podrían haberse evitado si hubiese hecho la Advertencia Anticipada pertinente.</w:t>
            </w:r>
            <w:r w:rsidRPr="006907F4">
              <w:rPr>
                <w:rFonts w:ascii="Times New Roman" w:hAnsi="Times New Roman" w:cs="Times New Roman"/>
                <w:spacing w:val="-3"/>
                <w:sz w:val="24"/>
                <w:szCs w:val="24"/>
                <w:lang w:val="es-CO"/>
              </w:rPr>
              <w:t xml:space="preserve"> </w:t>
            </w:r>
          </w:p>
          <w:p w14:paraId="10EBB1DD" w14:textId="660B5E73"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En el caso de contratos basados en la ejecución de las Obras, cuando los trabajos correspondientes a la Variación coincidan con un rubro descrito en la Lista de Cantidades y si, a juicio del Gerente de Obras, la cantidad de trabajo o </w:t>
            </w:r>
            <w:r w:rsidRPr="006907F4">
              <w:rPr>
                <w:rFonts w:ascii="Times New Roman" w:hAnsi="Times New Roman" w:cs="Times New Roman"/>
                <w:spacing w:val="-3"/>
                <w:sz w:val="24"/>
                <w:szCs w:val="24"/>
                <w:lang w:val="es-CO"/>
              </w:rPr>
              <w:lastRenderedPageBreak/>
              <w:t>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p>
        </w:tc>
      </w:tr>
      <w:tr w:rsidR="00AC0D37" w:rsidRPr="006907F4" w14:paraId="6D7E73F3" w14:textId="77777777" w:rsidTr="00AC0D37">
        <w:tc>
          <w:tcPr>
            <w:tcW w:w="3168" w:type="dxa"/>
          </w:tcPr>
          <w:p w14:paraId="24952DBA" w14:textId="1E94F2A0" w:rsidR="00AC0D37" w:rsidRPr="006907F4" w:rsidRDefault="00AC0D37" w:rsidP="006907F4">
            <w:pPr>
              <w:pStyle w:val="SectionVHeading3"/>
              <w:numPr>
                <w:ilvl w:val="0"/>
                <w:numId w:val="42"/>
              </w:numPr>
              <w:ind w:hanging="720"/>
              <w:rPr>
                <w:lang w:val="es-CO"/>
              </w:rPr>
            </w:pPr>
            <w:bookmarkStart w:id="1388" w:name="_Toc215304547"/>
            <w:r w:rsidRPr="006907F4">
              <w:rPr>
                <w:lang w:val="es-CO"/>
              </w:rPr>
              <w:lastRenderedPageBreak/>
              <w:t xml:space="preserve">      </w:t>
            </w:r>
            <w:bookmarkStart w:id="1389" w:name="_Toc441228394"/>
            <w:bookmarkStart w:id="1390" w:name="_Toc441489340"/>
            <w:bookmarkStart w:id="1391" w:name="_Toc441489495"/>
            <w:r w:rsidRPr="006907F4">
              <w:rPr>
                <w:lang w:val="es-CO"/>
              </w:rPr>
              <w:t>Proyecciones de Flujo de Efectivos</w:t>
            </w:r>
            <w:bookmarkEnd w:id="1388"/>
            <w:bookmarkEnd w:id="1389"/>
            <w:bookmarkEnd w:id="1390"/>
            <w:bookmarkEnd w:id="1391"/>
          </w:p>
        </w:tc>
        <w:tc>
          <w:tcPr>
            <w:tcW w:w="6300" w:type="dxa"/>
          </w:tcPr>
          <w:p w14:paraId="0A07EF9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Cuando se actualice el Programa, o en caso de contratos por suma alzada, el Calendario de Actividades, el Contratista deberá proporcionar al Gerente de Obras una proyección actualizada del flujo de efectivos. Dicha proyección deberá incluir diferentes monedas según se estipulen en el Contrato, convertidas según sea necesario utilizando las tasas de cambio del Contrato.</w:t>
            </w:r>
          </w:p>
        </w:tc>
      </w:tr>
      <w:tr w:rsidR="00AC0D37" w:rsidRPr="006907F4" w14:paraId="7596232C" w14:textId="77777777" w:rsidTr="00AC0D37">
        <w:tc>
          <w:tcPr>
            <w:tcW w:w="3168" w:type="dxa"/>
          </w:tcPr>
          <w:p w14:paraId="27332F29" w14:textId="77777777" w:rsidR="00AC0D37" w:rsidRPr="006907F4" w:rsidRDefault="00AC0D37" w:rsidP="006907F4">
            <w:pPr>
              <w:pStyle w:val="SectionVHeading3"/>
              <w:numPr>
                <w:ilvl w:val="0"/>
                <w:numId w:val="42"/>
              </w:numPr>
              <w:ind w:hanging="720"/>
              <w:rPr>
                <w:lang w:val="es-CO"/>
              </w:rPr>
            </w:pPr>
            <w:bookmarkStart w:id="1392" w:name="_Toc215304548"/>
            <w:r w:rsidRPr="006907F4">
              <w:rPr>
                <w:lang w:val="es-CO"/>
              </w:rPr>
              <w:t xml:space="preserve">      </w:t>
            </w:r>
            <w:bookmarkStart w:id="1393" w:name="_Toc441228395"/>
            <w:bookmarkStart w:id="1394" w:name="_Toc441489341"/>
            <w:bookmarkStart w:id="1395" w:name="_Toc441489496"/>
            <w:r w:rsidRPr="006907F4">
              <w:rPr>
                <w:lang w:val="es-CO"/>
              </w:rPr>
              <w:t>Certificados de Pago</w:t>
            </w:r>
            <w:bookmarkEnd w:id="1392"/>
            <w:bookmarkEnd w:id="1393"/>
            <w:bookmarkEnd w:id="1394"/>
            <w:bookmarkEnd w:id="1395"/>
          </w:p>
        </w:tc>
        <w:tc>
          <w:tcPr>
            <w:tcW w:w="6300" w:type="dxa"/>
          </w:tcPr>
          <w:p w14:paraId="71A4F15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Contratista presentará al Gerente de Obras cuentas mensuales por el valor estimado de los trabajos ejecutados menos las sumas acumuladas previamente certificadas.</w:t>
            </w:r>
          </w:p>
          <w:p w14:paraId="5FCC62D6"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Gerente de Obras verificará las cuentas mensuales del Contratista y certificará la suma que deberá pagársele.</w:t>
            </w:r>
          </w:p>
          <w:p w14:paraId="3EF894D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valor de los trabajos ejecutados será determinado por el Gerente de Obras.</w:t>
            </w:r>
          </w:p>
          <w:p w14:paraId="6173DC6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t>El valor de los trabajos ejecutados comprenderá:</w:t>
            </w:r>
          </w:p>
          <w:p w14:paraId="34DBD18F" w14:textId="6F637004" w:rsidR="00AC0D37" w:rsidRPr="006907F4" w:rsidRDefault="00AC0D37" w:rsidP="006907F4">
            <w:pPr>
              <w:pStyle w:val="Outline"/>
              <w:numPr>
                <w:ilvl w:val="1"/>
                <w:numId w:val="44"/>
              </w:numPr>
              <w:spacing w:before="0"/>
              <w:ind w:left="1117"/>
              <w:jc w:val="both"/>
              <w:rPr>
                <w:kern w:val="0"/>
                <w:szCs w:val="24"/>
                <w:lang w:val="es-CO"/>
              </w:rPr>
            </w:pPr>
            <w:r w:rsidRPr="006907F4">
              <w:rPr>
                <w:kern w:val="0"/>
                <w:szCs w:val="24"/>
                <w:lang w:val="es-CO"/>
              </w:rPr>
              <w:t>En el caso de contratos basado</w:t>
            </w:r>
            <w:r w:rsidR="00DD6DD3">
              <w:rPr>
                <w:kern w:val="0"/>
                <w:szCs w:val="24"/>
                <w:lang w:val="es-CO"/>
              </w:rPr>
              <w:t xml:space="preserve">s en la ejecución de las Obras, </w:t>
            </w:r>
            <w:r w:rsidRPr="006907F4">
              <w:rPr>
                <w:kern w:val="0"/>
                <w:szCs w:val="24"/>
                <w:lang w:val="es-CO"/>
              </w:rPr>
              <w:t>el valor de las cantidades terminadas de los rubros incluidos en la Lista de Cantidades.</w:t>
            </w:r>
          </w:p>
          <w:p w14:paraId="700328DF" w14:textId="77777777" w:rsidR="00AC0D37" w:rsidRPr="006907F4" w:rsidRDefault="00AC0D37" w:rsidP="006907F4">
            <w:pPr>
              <w:pStyle w:val="Outline"/>
              <w:numPr>
                <w:ilvl w:val="1"/>
                <w:numId w:val="44"/>
              </w:numPr>
              <w:tabs>
                <w:tab w:val="left" w:pos="1152"/>
              </w:tabs>
              <w:spacing w:before="0"/>
              <w:ind w:left="1117"/>
              <w:jc w:val="both"/>
              <w:rPr>
                <w:szCs w:val="24"/>
                <w:lang w:val="es-CO"/>
              </w:rPr>
            </w:pPr>
            <w:r w:rsidRPr="006907F4">
              <w:rPr>
                <w:kern w:val="0"/>
                <w:szCs w:val="24"/>
                <w:lang w:val="es-CO"/>
              </w:rPr>
              <w:t xml:space="preserve">En el caso de contratos a suma alzada, </w:t>
            </w:r>
            <w:r w:rsidRPr="006907F4">
              <w:rPr>
                <w:spacing w:val="-2"/>
                <w:szCs w:val="24"/>
                <w:lang w:val="es-CO"/>
              </w:rPr>
              <w:t xml:space="preserve">el valor de los trabajos ejecutados comprenderá el valor de las actividades terminadas incluidas en el Calendario de actividades. </w:t>
            </w:r>
          </w:p>
          <w:p w14:paraId="4443EF9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valor de los trabajos ejecutados incluirá la estimación de las Variaciones y de los Eventos Compensables.</w:t>
            </w:r>
          </w:p>
          <w:p w14:paraId="7D4C5CE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El Gerente de Obras </w:t>
            </w:r>
            <w:r w:rsidRPr="006907F4">
              <w:rPr>
                <w:rFonts w:ascii="Times New Roman" w:hAnsi="Times New Roman" w:cs="Times New Roman"/>
                <w:spacing w:val="-3"/>
                <w:sz w:val="24"/>
                <w:szCs w:val="24"/>
                <w:lang w:val="es-CO"/>
              </w:rPr>
              <w:t xml:space="preserve">podrá excluir cualquier rubro incluido en un certificado anterior o reducir la proporción de cualquier rubro que se hubiera certificado </w:t>
            </w:r>
            <w:r w:rsidRPr="006907F4">
              <w:rPr>
                <w:rFonts w:ascii="Times New Roman" w:hAnsi="Times New Roman" w:cs="Times New Roman"/>
                <w:spacing w:val="-3"/>
                <w:sz w:val="24"/>
                <w:szCs w:val="24"/>
                <w:lang w:val="es-CO"/>
              </w:rPr>
              <w:lastRenderedPageBreak/>
              <w:t>anteriormente en consideración de información más reciente.</w:t>
            </w:r>
          </w:p>
        </w:tc>
      </w:tr>
      <w:tr w:rsidR="00AC0D37" w:rsidRPr="006907F4" w14:paraId="3A2E15D3" w14:textId="77777777" w:rsidTr="00AC0D37">
        <w:tc>
          <w:tcPr>
            <w:tcW w:w="3168" w:type="dxa"/>
          </w:tcPr>
          <w:p w14:paraId="1BD053FC" w14:textId="77777777" w:rsidR="00AC0D37" w:rsidRPr="006907F4" w:rsidRDefault="00AC0D37" w:rsidP="006907F4">
            <w:pPr>
              <w:pStyle w:val="SectionVHeading3"/>
              <w:numPr>
                <w:ilvl w:val="0"/>
                <w:numId w:val="42"/>
              </w:numPr>
              <w:ind w:hanging="720"/>
              <w:rPr>
                <w:lang w:val="es-CO"/>
              </w:rPr>
            </w:pPr>
            <w:bookmarkStart w:id="1396" w:name="_Toc215304549"/>
            <w:r w:rsidRPr="006907F4">
              <w:rPr>
                <w:lang w:val="es-CO"/>
              </w:rPr>
              <w:lastRenderedPageBreak/>
              <w:t xml:space="preserve">      </w:t>
            </w:r>
            <w:bookmarkStart w:id="1397" w:name="_Toc441228396"/>
            <w:bookmarkStart w:id="1398" w:name="_Toc441489342"/>
            <w:bookmarkStart w:id="1399" w:name="_Toc441489497"/>
            <w:r w:rsidRPr="006907F4">
              <w:rPr>
                <w:lang w:val="es-CO"/>
              </w:rPr>
              <w:t>Pagos</w:t>
            </w:r>
            <w:bookmarkEnd w:id="1396"/>
            <w:bookmarkEnd w:id="1397"/>
            <w:bookmarkEnd w:id="1398"/>
            <w:bookmarkEnd w:id="1399"/>
          </w:p>
        </w:tc>
        <w:tc>
          <w:tcPr>
            <w:tcW w:w="6300" w:type="dxa"/>
          </w:tcPr>
          <w:p w14:paraId="2232ADE9" w14:textId="3E2EB13E"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0D46827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6907F4">
              <w:rPr>
                <w:rFonts w:ascii="Times New Roman" w:hAnsi="Times New Roman" w:cs="Times New Roman"/>
                <w:spacing w:val="-3"/>
                <w:sz w:val="24"/>
                <w:szCs w:val="24"/>
                <w:lang w:val="es-CO"/>
              </w:rPr>
              <w:t>en que se debería haber certificado dicho incremento si no hubiera habido controversia.</w:t>
            </w:r>
          </w:p>
          <w:p w14:paraId="6506BE6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Salvo que se establezca otra cosa, todos los pagos y deducciones se efectuarán en las proporciones de las monedas que comprenden el Precio del Contrato</w:t>
            </w:r>
            <w:r w:rsidRPr="006907F4">
              <w:rPr>
                <w:rFonts w:ascii="Times New Roman" w:hAnsi="Times New Roman" w:cs="Times New Roman"/>
                <w:i/>
                <w:spacing w:val="-3"/>
                <w:sz w:val="24"/>
                <w:szCs w:val="24"/>
                <w:lang w:val="es-CO"/>
              </w:rPr>
              <w:t>.</w:t>
            </w:r>
          </w:p>
          <w:p w14:paraId="4EC36CB4"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Contratante no pagará los rubros de las Obras para los cuales no se indicó precio o tarifa y se entenderá que están cubiertos en otras tarifas y precios en el Contrato.</w:t>
            </w:r>
          </w:p>
        </w:tc>
      </w:tr>
      <w:tr w:rsidR="00AC0D37" w:rsidRPr="006907F4" w14:paraId="17E80E3A" w14:textId="77777777" w:rsidTr="00AC0D37">
        <w:tc>
          <w:tcPr>
            <w:tcW w:w="3168" w:type="dxa"/>
          </w:tcPr>
          <w:p w14:paraId="150810BA" w14:textId="77777777" w:rsidR="00AC0D37" w:rsidRPr="006907F4" w:rsidRDefault="00AC0D37" w:rsidP="006907F4">
            <w:pPr>
              <w:pStyle w:val="SectionVHeading3"/>
              <w:numPr>
                <w:ilvl w:val="0"/>
                <w:numId w:val="42"/>
              </w:numPr>
              <w:ind w:hanging="720"/>
              <w:rPr>
                <w:lang w:val="es-CO"/>
              </w:rPr>
            </w:pPr>
            <w:bookmarkStart w:id="1400" w:name="_Toc215304550"/>
            <w:r w:rsidRPr="006907F4">
              <w:rPr>
                <w:lang w:val="es-CO"/>
              </w:rPr>
              <w:t xml:space="preserve">      </w:t>
            </w:r>
            <w:bookmarkStart w:id="1401" w:name="_Toc441228397"/>
            <w:bookmarkStart w:id="1402" w:name="_Toc441489343"/>
            <w:bookmarkStart w:id="1403" w:name="_Toc441489498"/>
            <w:r w:rsidRPr="006907F4">
              <w:rPr>
                <w:lang w:val="es-CO"/>
              </w:rPr>
              <w:t>Eventos Compensables</w:t>
            </w:r>
            <w:bookmarkEnd w:id="1400"/>
            <w:bookmarkEnd w:id="1401"/>
            <w:bookmarkEnd w:id="1402"/>
            <w:bookmarkEnd w:id="1403"/>
          </w:p>
        </w:tc>
        <w:tc>
          <w:tcPr>
            <w:tcW w:w="6300" w:type="dxa"/>
          </w:tcPr>
          <w:p w14:paraId="7176779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Se considerarán Eventos Compensables los siguientes:</w:t>
            </w:r>
          </w:p>
          <w:p w14:paraId="68D63198"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(a)</w:t>
            </w:r>
            <w:r w:rsidRPr="006907F4">
              <w:rPr>
                <w:kern w:val="0"/>
                <w:szCs w:val="24"/>
                <w:lang w:val="es-CO"/>
              </w:rPr>
              <w:tab/>
              <w:t>El Contratante no permite acceso a una parte de la zona de Obras en la Fecha de Posesión del Sitio de las Obras de acuerdo con la Subcláusula 20.1 de las CGC.</w:t>
            </w:r>
          </w:p>
          <w:p w14:paraId="7C398356"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(b)</w:t>
            </w:r>
            <w:r w:rsidRPr="006907F4">
              <w:rPr>
                <w:kern w:val="0"/>
                <w:szCs w:val="24"/>
                <w:lang w:val="es-CO"/>
              </w:rPr>
              <w:tab/>
              <w:t>El Contratante modifica la Lista de Otros Contratistas de tal manera que afecta el trabajo del Contratista en virtud del Contrato.</w:t>
            </w:r>
          </w:p>
          <w:p w14:paraId="45706264"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(c)</w:t>
            </w:r>
            <w:r w:rsidRPr="006907F4">
              <w:rPr>
                <w:kern w:val="0"/>
                <w:szCs w:val="24"/>
                <w:lang w:val="es-CO"/>
              </w:rPr>
              <w:tab/>
              <w:t>El Gerente de Obras ordena una demora o no emite los Planos, las Especificaciones o las instrucciones necesarias para le ejecución oportuna de las Obras.</w:t>
            </w:r>
          </w:p>
          <w:p w14:paraId="037B82C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(d)</w:t>
            </w:r>
            <w:r w:rsidRPr="006907F4">
              <w:rPr>
                <w:kern w:val="0"/>
                <w:szCs w:val="24"/>
                <w:lang w:val="es-CO"/>
              </w:rPr>
              <w:tab/>
              <w:t xml:space="preserve">El Gerente del Proyecto ordena al Contratista que ponga al descubierto los trabajos o que realice </w:t>
            </w:r>
            <w:r w:rsidRPr="006907F4">
              <w:rPr>
                <w:kern w:val="0"/>
                <w:szCs w:val="24"/>
                <w:lang w:val="es-CO"/>
              </w:rPr>
              <w:lastRenderedPageBreak/>
              <w:t>pruebas adicionales a los trabajos y se comprueba posteriormente que los mismos no presentaban Defectos.</w:t>
            </w:r>
          </w:p>
          <w:p w14:paraId="3453D339" w14:textId="77777777" w:rsidR="00AC0D37" w:rsidRPr="006907F4" w:rsidRDefault="00AC0D37" w:rsidP="006907F4">
            <w:pPr>
              <w:pStyle w:val="Outline"/>
              <w:spacing w:before="0"/>
              <w:ind w:left="1152" w:hanging="612"/>
              <w:jc w:val="both"/>
              <w:rPr>
                <w:spacing w:val="-3"/>
                <w:szCs w:val="24"/>
                <w:lang w:val="es-CO"/>
              </w:rPr>
            </w:pPr>
            <w:r w:rsidRPr="006907F4">
              <w:rPr>
                <w:kern w:val="0"/>
                <w:szCs w:val="24"/>
                <w:lang w:val="es-CO"/>
              </w:rPr>
              <w:t>(e)</w:t>
            </w:r>
            <w:r w:rsidRPr="006907F4">
              <w:rPr>
                <w:kern w:val="0"/>
                <w:szCs w:val="24"/>
                <w:lang w:val="es-CO"/>
              </w:rPr>
              <w:tab/>
            </w:r>
            <w:r w:rsidRPr="006907F4">
              <w:rPr>
                <w:spacing w:val="-3"/>
                <w:szCs w:val="24"/>
                <w:lang w:val="es-CO"/>
              </w:rPr>
              <w:t>El Gerente de Obras sin justificación desaprueba una subcontratación.</w:t>
            </w:r>
          </w:p>
          <w:p w14:paraId="0EDAF286"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(f)</w:t>
            </w:r>
            <w:r w:rsidRPr="006907F4">
              <w:rPr>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14:paraId="0096B6BB"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(g)</w:t>
            </w:r>
            <w:r w:rsidRPr="006907F4">
              <w:rPr>
                <w:kern w:val="0"/>
                <w:szCs w:val="24"/>
                <w:lang w:val="es-CO"/>
              </w:rPr>
              <w:tab/>
              <w:t>El Gerente de Obras imparte una instrucción para lidiar con una condición imprevista, causada por el Contratante, o de ejecutar trabajos adicionales que son necesarios por razones de seguridad u otros motivos.</w:t>
            </w:r>
          </w:p>
          <w:p w14:paraId="30ECD25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(h)</w:t>
            </w:r>
            <w:r w:rsidRPr="006907F4">
              <w:rPr>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14:paraId="084D319E"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(i)</w:t>
            </w:r>
            <w:r w:rsidRPr="006907F4">
              <w:rPr>
                <w:kern w:val="0"/>
                <w:szCs w:val="24"/>
                <w:lang w:val="es-CO"/>
              </w:rPr>
              <w:tab/>
              <w:t>El anticipo se paga atrasado.</w:t>
            </w:r>
          </w:p>
          <w:p w14:paraId="14751E41" w14:textId="77777777" w:rsidR="00AC0D37" w:rsidRPr="006907F4" w:rsidRDefault="00AC0D37" w:rsidP="006907F4">
            <w:pPr>
              <w:pStyle w:val="Outline"/>
              <w:spacing w:before="0"/>
              <w:ind w:left="1152" w:hanging="612"/>
              <w:jc w:val="both"/>
              <w:rPr>
                <w:kern w:val="0"/>
                <w:szCs w:val="24"/>
                <w:lang w:val="es-CO"/>
              </w:rPr>
            </w:pPr>
            <w:r w:rsidRPr="006907F4">
              <w:rPr>
                <w:kern w:val="0"/>
                <w:szCs w:val="24"/>
                <w:lang w:val="es-CO"/>
              </w:rPr>
              <w:t>(j)</w:t>
            </w:r>
            <w:r w:rsidRPr="006907F4">
              <w:rPr>
                <w:kern w:val="0"/>
                <w:szCs w:val="24"/>
                <w:lang w:val="es-CO"/>
              </w:rPr>
              <w:tab/>
              <w:t>Los efectos sobre el Contratista de cualquiera de los riesgos del Contratante.</w:t>
            </w:r>
          </w:p>
          <w:p w14:paraId="6C166702" w14:textId="77777777" w:rsidR="00AC0D37" w:rsidRPr="006907F4" w:rsidRDefault="00AC0D37" w:rsidP="006907F4">
            <w:pPr>
              <w:pStyle w:val="Outline"/>
              <w:spacing w:before="0"/>
              <w:ind w:left="1152" w:hanging="612"/>
              <w:jc w:val="both"/>
              <w:rPr>
                <w:spacing w:val="-3"/>
                <w:szCs w:val="24"/>
                <w:lang w:val="es-CO"/>
              </w:rPr>
            </w:pPr>
            <w:r w:rsidRPr="006907F4">
              <w:rPr>
                <w:kern w:val="0"/>
                <w:szCs w:val="24"/>
                <w:lang w:val="es-CO"/>
              </w:rPr>
              <w:t>(k)</w:t>
            </w:r>
            <w:r w:rsidRPr="006907F4">
              <w:rPr>
                <w:kern w:val="0"/>
                <w:szCs w:val="24"/>
                <w:lang w:val="es-CO"/>
              </w:rPr>
              <w:tab/>
            </w:r>
            <w:r w:rsidRPr="006907F4">
              <w:rPr>
                <w:spacing w:val="-3"/>
                <w:szCs w:val="24"/>
                <w:lang w:val="es-CO"/>
              </w:rPr>
              <w:t>El Gerente de Obras demora sin justificación alguna la emisión del Certificado de Terminación.</w:t>
            </w:r>
          </w:p>
          <w:p w14:paraId="327AB38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14:paraId="2846CED0"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Tan pronto como el Contratista proporcione información que demuestre los efectos de cada evento compensable en su proyección de costos, el Gerente de Obras la evaluará y ajustará el Precio del Contrato como </w:t>
            </w:r>
            <w:r w:rsidRPr="006907F4">
              <w:rPr>
                <w:rFonts w:ascii="Times New Roman" w:hAnsi="Times New Roman" w:cs="Times New Roman"/>
                <w:sz w:val="24"/>
                <w:szCs w:val="24"/>
                <w:lang w:val="es-CO"/>
              </w:rPr>
              <w:lastRenderedPageBreak/>
              <w:t>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3F78C9F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C0D37" w:rsidRPr="006907F4" w14:paraId="5241D9D0" w14:textId="77777777" w:rsidTr="00AC0D37">
        <w:tc>
          <w:tcPr>
            <w:tcW w:w="3168" w:type="dxa"/>
          </w:tcPr>
          <w:p w14:paraId="3C767B39" w14:textId="77777777" w:rsidR="00AC0D37" w:rsidRPr="006907F4" w:rsidRDefault="00AC0D37" w:rsidP="006907F4">
            <w:pPr>
              <w:pStyle w:val="SectionVHeading3"/>
              <w:numPr>
                <w:ilvl w:val="0"/>
                <w:numId w:val="42"/>
              </w:numPr>
              <w:ind w:hanging="720"/>
              <w:rPr>
                <w:lang w:val="es-CO"/>
              </w:rPr>
            </w:pPr>
            <w:bookmarkStart w:id="1404" w:name="_Toc215304551"/>
            <w:r w:rsidRPr="006907F4">
              <w:rPr>
                <w:lang w:val="es-CO"/>
              </w:rPr>
              <w:lastRenderedPageBreak/>
              <w:t xml:space="preserve">      </w:t>
            </w:r>
            <w:bookmarkStart w:id="1405" w:name="_Toc441228398"/>
            <w:bookmarkStart w:id="1406" w:name="_Toc441489344"/>
            <w:bookmarkStart w:id="1407" w:name="_Toc441489499"/>
            <w:r w:rsidRPr="006907F4">
              <w:rPr>
                <w:lang w:val="es-CO"/>
              </w:rPr>
              <w:t>Impuestos</w:t>
            </w:r>
            <w:bookmarkEnd w:id="1404"/>
            <w:bookmarkEnd w:id="1405"/>
            <w:bookmarkEnd w:id="1406"/>
            <w:bookmarkEnd w:id="1407"/>
          </w:p>
        </w:tc>
        <w:tc>
          <w:tcPr>
            <w:tcW w:w="6300" w:type="dxa"/>
          </w:tcPr>
          <w:p w14:paraId="2861FD5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C0D37" w:rsidRPr="006907F4" w14:paraId="3BCA92C6" w14:textId="77777777" w:rsidTr="00AC0D37">
        <w:tc>
          <w:tcPr>
            <w:tcW w:w="3168" w:type="dxa"/>
          </w:tcPr>
          <w:p w14:paraId="434DD229" w14:textId="77777777" w:rsidR="00AC0D37" w:rsidRPr="006907F4" w:rsidRDefault="00AC0D37" w:rsidP="006907F4">
            <w:pPr>
              <w:pStyle w:val="SectionVHeading3"/>
              <w:numPr>
                <w:ilvl w:val="0"/>
                <w:numId w:val="42"/>
              </w:numPr>
              <w:ind w:hanging="720"/>
              <w:rPr>
                <w:lang w:val="es-CO"/>
              </w:rPr>
            </w:pPr>
            <w:bookmarkStart w:id="1408" w:name="_Toc215304552"/>
            <w:r w:rsidRPr="006907F4">
              <w:rPr>
                <w:lang w:val="es-CO"/>
              </w:rPr>
              <w:t xml:space="preserve">      </w:t>
            </w:r>
            <w:bookmarkStart w:id="1409" w:name="_Toc441228399"/>
            <w:bookmarkStart w:id="1410" w:name="_Toc441489345"/>
            <w:bookmarkStart w:id="1411" w:name="_Toc441489500"/>
            <w:r w:rsidRPr="006907F4">
              <w:rPr>
                <w:lang w:val="es-CO"/>
              </w:rPr>
              <w:t>Monedas</w:t>
            </w:r>
            <w:bookmarkEnd w:id="1408"/>
            <w:bookmarkEnd w:id="1409"/>
            <w:bookmarkEnd w:id="1410"/>
            <w:bookmarkEnd w:id="1411"/>
          </w:p>
        </w:tc>
        <w:tc>
          <w:tcPr>
            <w:tcW w:w="6300" w:type="dxa"/>
          </w:tcPr>
          <w:p w14:paraId="1B84415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Cuando los pagos se deban hacer en monedas diferentes a la del país del Contratante </w:t>
            </w:r>
            <w:r w:rsidRPr="006907F4">
              <w:rPr>
                <w:rFonts w:ascii="Times New Roman" w:hAnsi="Times New Roman" w:cs="Times New Roman"/>
                <w:b/>
                <w:bCs/>
                <w:sz w:val="24"/>
                <w:szCs w:val="24"/>
                <w:lang w:val="es-CO"/>
              </w:rPr>
              <w:t>estipulada en las CEC</w:t>
            </w:r>
            <w:r w:rsidRPr="006907F4">
              <w:rPr>
                <w:rFonts w:ascii="Times New Roman" w:hAnsi="Times New Roman" w:cs="Times New Roman"/>
                <w:sz w:val="24"/>
                <w:szCs w:val="24"/>
                <w:lang w:val="es-CO"/>
              </w:rPr>
              <w:t xml:space="preserve">, los tipos de cambio que se utilizarán para calcular las sumas pagaderas serán los estipulados en la Oferta. </w:t>
            </w:r>
          </w:p>
        </w:tc>
      </w:tr>
      <w:tr w:rsidR="00AC0D37" w:rsidRPr="006907F4" w14:paraId="21B4286A" w14:textId="77777777" w:rsidTr="00AC0D37">
        <w:tc>
          <w:tcPr>
            <w:tcW w:w="3168" w:type="dxa"/>
          </w:tcPr>
          <w:p w14:paraId="656D814E" w14:textId="77777777" w:rsidR="00AC0D37" w:rsidRPr="006907F4" w:rsidRDefault="00AC0D37" w:rsidP="006907F4">
            <w:pPr>
              <w:pStyle w:val="SectionVHeading3"/>
              <w:numPr>
                <w:ilvl w:val="0"/>
                <w:numId w:val="42"/>
              </w:numPr>
              <w:ind w:hanging="720"/>
              <w:rPr>
                <w:lang w:val="es-CO"/>
              </w:rPr>
            </w:pPr>
            <w:bookmarkStart w:id="1412" w:name="_Toc215304553"/>
            <w:r w:rsidRPr="006907F4">
              <w:rPr>
                <w:lang w:val="es-CO"/>
              </w:rPr>
              <w:t xml:space="preserve">      </w:t>
            </w:r>
            <w:bookmarkStart w:id="1413" w:name="_Toc441228400"/>
            <w:bookmarkStart w:id="1414" w:name="_Toc441489346"/>
            <w:bookmarkStart w:id="1415" w:name="_Toc441489501"/>
            <w:r w:rsidRPr="006907F4">
              <w:rPr>
                <w:lang w:val="es-CO"/>
              </w:rPr>
              <w:t>Ajustes de Precios</w:t>
            </w:r>
            <w:bookmarkEnd w:id="1412"/>
            <w:bookmarkEnd w:id="1413"/>
            <w:bookmarkEnd w:id="1414"/>
            <w:bookmarkEnd w:id="1415"/>
          </w:p>
        </w:tc>
        <w:tc>
          <w:tcPr>
            <w:tcW w:w="6300" w:type="dxa"/>
          </w:tcPr>
          <w:p w14:paraId="3506833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Los precios se ajustarán para tener en cuenta las fluctuaciones del costo de los insumos, únicamente </w:t>
            </w:r>
            <w:r w:rsidRPr="006907F4">
              <w:rPr>
                <w:rFonts w:ascii="Times New Roman" w:hAnsi="Times New Roman" w:cs="Times New Roman"/>
                <w:b/>
                <w:bCs/>
                <w:spacing w:val="-3"/>
                <w:sz w:val="24"/>
                <w:szCs w:val="24"/>
                <w:lang w:val="es-CO"/>
              </w:rPr>
              <w:t>si así se</w:t>
            </w:r>
            <w:r w:rsidRPr="006907F4">
              <w:rPr>
                <w:rFonts w:ascii="Times New Roman" w:hAnsi="Times New Roman" w:cs="Times New Roman"/>
                <w:spacing w:val="-3"/>
                <w:sz w:val="24"/>
                <w:szCs w:val="24"/>
                <w:lang w:val="es-CO"/>
              </w:rPr>
              <w:t xml:space="preserve"> </w:t>
            </w:r>
            <w:r w:rsidRPr="006907F4">
              <w:rPr>
                <w:rFonts w:ascii="Times New Roman" w:hAnsi="Times New Roman" w:cs="Times New Roman"/>
                <w:b/>
                <w:bCs/>
                <w:spacing w:val="-3"/>
                <w:sz w:val="24"/>
                <w:szCs w:val="24"/>
                <w:lang w:val="es-CO"/>
              </w:rPr>
              <w:t>estipula en las CEC</w:t>
            </w:r>
            <w:r w:rsidRPr="006907F4">
              <w:rPr>
                <w:rFonts w:ascii="Times New Roman" w:hAnsi="Times New Roman" w:cs="Times New Roman"/>
                <w:spacing w:val="-3"/>
                <w:sz w:val="24"/>
                <w:szCs w:val="24"/>
                <w:lang w:val="es-CO"/>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55E40AA7" w14:textId="77777777" w:rsidR="00AC0D37" w:rsidRPr="006907F4" w:rsidRDefault="00AC0D37" w:rsidP="006907F4">
            <w:pPr>
              <w:suppressAutoHyphens/>
              <w:spacing w:after="0" w:line="240" w:lineRule="auto"/>
              <w:ind w:left="2160"/>
              <w:jc w:val="both"/>
              <w:rPr>
                <w:rFonts w:ascii="Times New Roman" w:hAnsi="Times New Roman" w:cs="Times New Roman"/>
                <w:b/>
                <w:spacing w:val="-3"/>
                <w:sz w:val="24"/>
                <w:szCs w:val="24"/>
                <w:vertAlign w:val="subscript"/>
                <w:lang w:val="en-US"/>
              </w:rPr>
            </w:pPr>
            <w:r w:rsidRPr="006907F4">
              <w:rPr>
                <w:rFonts w:ascii="Times New Roman" w:hAnsi="Times New Roman" w:cs="Times New Roman"/>
                <w:b/>
                <w:spacing w:val="-3"/>
                <w:sz w:val="24"/>
                <w:szCs w:val="24"/>
                <w:lang w:val="en-US"/>
              </w:rPr>
              <w:t>P</w:t>
            </w:r>
            <w:r w:rsidRPr="006907F4">
              <w:rPr>
                <w:rFonts w:ascii="Times New Roman" w:hAnsi="Times New Roman" w:cs="Times New Roman"/>
                <w:b/>
                <w:spacing w:val="-3"/>
                <w:sz w:val="24"/>
                <w:szCs w:val="24"/>
                <w:vertAlign w:val="subscript"/>
                <w:lang w:val="en-US"/>
              </w:rPr>
              <w:t xml:space="preserve">c </w:t>
            </w:r>
            <w:r w:rsidRPr="006907F4">
              <w:rPr>
                <w:rFonts w:ascii="Times New Roman" w:hAnsi="Times New Roman" w:cs="Times New Roman"/>
                <w:b/>
                <w:spacing w:val="-3"/>
                <w:sz w:val="24"/>
                <w:szCs w:val="24"/>
                <w:lang w:val="en-US"/>
              </w:rPr>
              <w:t xml:space="preserve"> = A</w:t>
            </w:r>
            <w:r w:rsidRPr="006907F4">
              <w:rPr>
                <w:rFonts w:ascii="Times New Roman" w:hAnsi="Times New Roman" w:cs="Times New Roman"/>
                <w:b/>
                <w:spacing w:val="-3"/>
                <w:sz w:val="24"/>
                <w:szCs w:val="24"/>
                <w:vertAlign w:val="subscript"/>
                <w:lang w:val="en-US"/>
              </w:rPr>
              <w:t>c</w:t>
            </w:r>
            <w:r w:rsidRPr="006907F4">
              <w:rPr>
                <w:rFonts w:ascii="Times New Roman" w:hAnsi="Times New Roman" w:cs="Times New Roman"/>
                <w:b/>
                <w:spacing w:val="-3"/>
                <w:sz w:val="24"/>
                <w:szCs w:val="24"/>
                <w:lang w:val="en-US"/>
              </w:rPr>
              <w:t xml:space="preserve"> + B</w:t>
            </w:r>
            <w:r w:rsidRPr="006907F4">
              <w:rPr>
                <w:rFonts w:ascii="Times New Roman" w:hAnsi="Times New Roman" w:cs="Times New Roman"/>
                <w:b/>
                <w:spacing w:val="-3"/>
                <w:sz w:val="24"/>
                <w:szCs w:val="24"/>
                <w:vertAlign w:val="subscript"/>
                <w:lang w:val="en-US"/>
              </w:rPr>
              <w:t>c</w:t>
            </w:r>
            <w:r w:rsidRPr="006907F4">
              <w:rPr>
                <w:rFonts w:ascii="Times New Roman" w:hAnsi="Times New Roman" w:cs="Times New Roman"/>
                <w:b/>
                <w:spacing w:val="-3"/>
                <w:sz w:val="24"/>
                <w:szCs w:val="24"/>
                <w:lang w:val="en-US"/>
              </w:rPr>
              <w:t xml:space="preserve"> (Imc/Ioc)</w:t>
            </w:r>
          </w:p>
          <w:p w14:paraId="28797B51" w14:textId="77777777" w:rsidR="00AC0D37" w:rsidRPr="006907F4" w:rsidRDefault="00AC0D37" w:rsidP="006907F4">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0" w:line="240" w:lineRule="auto"/>
              <w:ind w:left="1812" w:hanging="1812"/>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en la cual:</w:t>
            </w:r>
          </w:p>
          <w:p w14:paraId="577C9350" w14:textId="77777777" w:rsidR="00AC0D37" w:rsidRPr="006907F4" w:rsidRDefault="00AC0D37" w:rsidP="006907F4">
            <w:pPr>
              <w:suppressAutoHyphens/>
              <w:spacing w:after="0" w:line="240" w:lineRule="auto"/>
              <w:ind w:left="656" w:hanging="656"/>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Pc</w:t>
            </w:r>
            <w:r w:rsidRPr="006907F4">
              <w:rPr>
                <w:rFonts w:ascii="Times New Roman" w:hAnsi="Times New Roman" w:cs="Times New Roman"/>
                <w:sz w:val="24"/>
                <w:szCs w:val="24"/>
                <w:lang w:val="es-CO"/>
              </w:rPr>
              <w:tab/>
              <w:t>es el factor de ajuste correspondiente a la porción del Precio del Contrato que debe pagarse en una moneda específica, "c";</w:t>
            </w:r>
          </w:p>
          <w:p w14:paraId="612C4970" w14:textId="77777777" w:rsidR="00AC0D37" w:rsidRPr="006907F4" w:rsidRDefault="00AC0D37" w:rsidP="006907F4">
            <w:pPr>
              <w:pStyle w:val="Outline"/>
              <w:spacing w:before="0"/>
              <w:ind w:left="612" w:hanging="612"/>
              <w:jc w:val="both"/>
              <w:rPr>
                <w:spacing w:val="-3"/>
                <w:szCs w:val="24"/>
                <w:lang w:val="es-CO"/>
              </w:rPr>
            </w:pPr>
            <w:r w:rsidRPr="006907F4">
              <w:rPr>
                <w:kern w:val="0"/>
                <w:szCs w:val="24"/>
                <w:lang w:val="es-CO"/>
              </w:rPr>
              <w:lastRenderedPageBreak/>
              <w:t>Ac</w:t>
            </w:r>
            <w:r w:rsidRPr="006907F4">
              <w:rPr>
                <w:kern w:val="0"/>
                <w:szCs w:val="24"/>
                <w:lang w:val="es-CO"/>
              </w:rPr>
              <w:tab/>
              <w:t>y Bc son coeficientes</w:t>
            </w:r>
            <w:r w:rsidRPr="006907F4">
              <w:rPr>
                <w:kern w:val="0"/>
                <w:szCs w:val="24"/>
                <w:vertAlign w:val="superscript"/>
                <w:lang w:val="es-CO"/>
              </w:rPr>
              <w:footnoteReference w:id="15"/>
            </w:r>
            <w:r w:rsidRPr="006907F4">
              <w:rPr>
                <w:kern w:val="0"/>
                <w:szCs w:val="24"/>
                <w:lang w:val="es-CO"/>
              </w:rPr>
              <w:t xml:space="preserve"> </w:t>
            </w:r>
            <w:r w:rsidRPr="006907F4">
              <w:rPr>
                <w:b/>
                <w:bCs/>
                <w:kern w:val="0"/>
                <w:szCs w:val="24"/>
                <w:lang w:val="es-CO"/>
              </w:rPr>
              <w:t>estipulados en las CEC</w:t>
            </w:r>
            <w:r w:rsidRPr="006907F4">
              <w:rPr>
                <w:kern w:val="0"/>
                <w:szCs w:val="24"/>
                <w:lang w:val="es-CO"/>
              </w:rPr>
              <w:t xml:space="preserve"> que representan, respectivamente</w:t>
            </w:r>
            <w:r w:rsidRPr="006907F4">
              <w:rPr>
                <w:spacing w:val="-3"/>
                <w:szCs w:val="24"/>
                <w:lang w:val="es-CO"/>
              </w:rPr>
              <w:t>, las porciones no ajustables y ajustables del Precio del Contrato que deben pagarse en esa moneda específica "c", e</w:t>
            </w:r>
          </w:p>
          <w:p w14:paraId="7B0A44AC" w14:textId="77777777" w:rsidR="00AC0D37" w:rsidRPr="006907F4" w:rsidRDefault="00AC0D37" w:rsidP="006907F4">
            <w:pPr>
              <w:tabs>
                <w:tab w:val="left" w:pos="342"/>
              </w:tabs>
              <w:suppressAutoHyphens/>
              <w:spacing w:after="0" w:line="240" w:lineRule="auto"/>
              <w:ind w:left="612" w:hanging="612"/>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I</w:t>
            </w:r>
            <w:r w:rsidRPr="006907F4">
              <w:rPr>
                <w:rFonts w:ascii="Times New Roman" w:hAnsi="Times New Roman" w:cs="Times New Roman"/>
                <w:spacing w:val="-3"/>
                <w:sz w:val="24"/>
                <w:szCs w:val="24"/>
                <w:vertAlign w:val="subscript"/>
                <w:lang w:val="es-CO"/>
              </w:rPr>
              <w:t>mc</w:t>
            </w:r>
            <w:r w:rsidRPr="006907F4">
              <w:rPr>
                <w:rFonts w:ascii="Times New Roman" w:hAnsi="Times New Roman" w:cs="Times New Roman"/>
                <w:spacing w:val="-3"/>
                <w:sz w:val="24"/>
                <w:szCs w:val="24"/>
                <w:lang w:val="es-CO"/>
              </w:rPr>
              <w:tab/>
              <w:t>es el índice vigente al final del mes que se factura, e I</w:t>
            </w:r>
            <w:r w:rsidRPr="006907F4">
              <w:rPr>
                <w:rFonts w:ascii="Times New Roman" w:hAnsi="Times New Roman" w:cs="Times New Roman"/>
                <w:spacing w:val="-3"/>
                <w:sz w:val="24"/>
                <w:szCs w:val="24"/>
                <w:vertAlign w:val="subscript"/>
                <w:lang w:val="es-CO"/>
              </w:rPr>
              <w:t>oc</w:t>
            </w:r>
            <w:r w:rsidRPr="006907F4">
              <w:rPr>
                <w:rFonts w:ascii="Times New Roman" w:hAnsi="Times New Roman" w:cs="Times New Roman"/>
                <w:spacing w:val="-3"/>
                <w:sz w:val="24"/>
                <w:szCs w:val="24"/>
                <w:lang w:val="es-CO"/>
              </w:rPr>
              <w:t xml:space="preserve"> es el índice correspondiente a los insumos pagaderos, vigente 28 días antes de la apertura de las Ofertas; ambos índices se refieren a la moneda “c”.</w:t>
            </w:r>
          </w:p>
          <w:p w14:paraId="53F9656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AC0D37" w:rsidRPr="006907F4" w14:paraId="1A3A67E2" w14:textId="77777777" w:rsidTr="00AC0D37">
        <w:tc>
          <w:tcPr>
            <w:tcW w:w="3168" w:type="dxa"/>
          </w:tcPr>
          <w:p w14:paraId="177F37FD" w14:textId="77777777" w:rsidR="00AC0D37" w:rsidRPr="006907F4" w:rsidRDefault="00AC0D37" w:rsidP="006907F4">
            <w:pPr>
              <w:pStyle w:val="SectionVHeading3"/>
              <w:numPr>
                <w:ilvl w:val="0"/>
                <w:numId w:val="42"/>
              </w:numPr>
              <w:ind w:hanging="720"/>
              <w:rPr>
                <w:lang w:val="es-CO"/>
              </w:rPr>
            </w:pPr>
            <w:bookmarkStart w:id="1416" w:name="_Toc215304554"/>
            <w:r w:rsidRPr="006907F4">
              <w:rPr>
                <w:lang w:val="es-CO"/>
              </w:rPr>
              <w:lastRenderedPageBreak/>
              <w:t xml:space="preserve">     </w:t>
            </w:r>
            <w:bookmarkStart w:id="1417" w:name="_Toc441228401"/>
            <w:bookmarkStart w:id="1418" w:name="_Toc441489347"/>
            <w:bookmarkStart w:id="1419" w:name="_Toc441489502"/>
            <w:r w:rsidRPr="006907F4">
              <w:rPr>
                <w:lang w:val="es-CO"/>
              </w:rPr>
              <w:t>Retenciones</w:t>
            </w:r>
            <w:bookmarkEnd w:id="1416"/>
            <w:bookmarkEnd w:id="1417"/>
            <w:bookmarkEnd w:id="1418"/>
            <w:bookmarkEnd w:id="1419"/>
          </w:p>
        </w:tc>
        <w:tc>
          <w:tcPr>
            <w:tcW w:w="6300" w:type="dxa"/>
          </w:tcPr>
          <w:p w14:paraId="06939159"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Contratante retendrá de cada pago que se adeude al Contratista la proporción </w:t>
            </w:r>
            <w:r w:rsidRPr="006907F4">
              <w:rPr>
                <w:rFonts w:ascii="Times New Roman" w:hAnsi="Times New Roman" w:cs="Times New Roman"/>
                <w:b/>
                <w:bCs/>
                <w:spacing w:val="-3"/>
                <w:sz w:val="24"/>
                <w:szCs w:val="24"/>
                <w:lang w:val="es-CO"/>
              </w:rPr>
              <w:t>estipulada en las CEC</w:t>
            </w:r>
            <w:r w:rsidRPr="006907F4">
              <w:rPr>
                <w:rFonts w:ascii="Times New Roman" w:hAnsi="Times New Roman" w:cs="Times New Roman"/>
                <w:spacing w:val="-3"/>
                <w:sz w:val="24"/>
                <w:szCs w:val="24"/>
                <w:lang w:val="es-CO"/>
              </w:rPr>
              <w:t xml:space="preserve"> hasta que las Obras estén terminadas totalmente.</w:t>
            </w:r>
          </w:p>
          <w:p w14:paraId="663BABCB"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6907F4">
              <w:rPr>
                <w:rFonts w:ascii="Times New Roman" w:hAnsi="Times New Roman" w:cs="Times New Roman"/>
                <w:spacing w:val="-3"/>
                <w:sz w:val="24"/>
                <w:szCs w:val="24"/>
                <w:lang w:val="es-CO"/>
              </w:rPr>
              <w:t>El Contratista podrá sustituir la retención con una garantía bancaria “contra primera solicitud”.</w:t>
            </w:r>
          </w:p>
        </w:tc>
      </w:tr>
      <w:tr w:rsidR="00AC0D37" w:rsidRPr="006907F4" w14:paraId="19DDCB66" w14:textId="77777777" w:rsidTr="00AC0D37">
        <w:tc>
          <w:tcPr>
            <w:tcW w:w="3168" w:type="dxa"/>
          </w:tcPr>
          <w:p w14:paraId="4DB01A79" w14:textId="77777777" w:rsidR="00AC0D37" w:rsidRPr="006907F4" w:rsidRDefault="00AC0D37" w:rsidP="006907F4">
            <w:pPr>
              <w:pStyle w:val="SectionVHeading3"/>
              <w:numPr>
                <w:ilvl w:val="0"/>
                <w:numId w:val="42"/>
              </w:numPr>
              <w:ind w:hanging="720"/>
              <w:rPr>
                <w:lang w:val="es-CO"/>
              </w:rPr>
            </w:pPr>
            <w:bookmarkStart w:id="1420" w:name="_Toc215304555"/>
            <w:r w:rsidRPr="006907F4">
              <w:rPr>
                <w:lang w:val="es-CO"/>
              </w:rPr>
              <w:t xml:space="preserve">      </w:t>
            </w:r>
            <w:bookmarkStart w:id="1421" w:name="_Toc441228402"/>
            <w:bookmarkStart w:id="1422" w:name="_Toc441489348"/>
            <w:bookmarkStart w:id="1423" w:name="_Toc441489503"/>
            <w:r w:rsidRPr="006907F4">
              <w:rPr>
                <w:lang w:val="es-CO"/>
              </w:rPr>
              <w:t>Liquidación por Daños y Perjuicios</w:t>
            </w:r>
            <w:bookmarkEnd w:id="1420"/>
            <w:bookmarkEnd w:id="1421"/>
            <w:bookmarkEnd w:id="1422"/>
            <w:bookmarkEnd w:id="1423"/>
          </w:p>
        </w:tc>
        <w:tc>
          <w:tcPr>
            <w:tcW w:w="6300" w:type="dxa"/>
          </w:tcPr>
          <w:p w14:paraId="77F477D5"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indemnizar al Contratante por daños y perjuicios conforme a la tarifa por día </w:t>
            </w:r>
            <w:r w:rsidRPr="006907F4">
              <w:rPr>
                <w:rFonts w:ascii="Times New Roman" w:hAnsi="Times New Roman" w:cs="Times New Roman"/>
                <w:b/>
                <w:bCs/>
                <w:spacing w:val="-3"/>
                <w:sz w:val="24"/>
                <w:szCs w:val="24"/>
                <w:lang w:val="es-CO"/>
              </w:rPr>
              <w:t>establecida en las CEC</w:t>
            </w:r>
            <w:r w:rsidRPr="006907F4">
              <w:rPr>
                <w:rFonts w:ascii="Times New Roman" w:hAnsi="Times New Roman" w:cs="Times New Roman"/>
                <w:spacing w:val="-3"/>
                <w:sz w:val="24"/>
                <w:szCs w:val="24"/>
                <w:lang w:val="es-CO"/>
              </w:rPr>
              <w:t xml:space="preserve">, por cada día de retraso de la Fecha de Terminación con respecto a la Fecha Prevista de Terminación.  El monto total de daños y perjuicios no deberá exceder del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El Contratante podrá deducir </w:t>
            </w:r>
            <w:r w:rsidRPr="006907F4">
              <w:rPr>
                <w:rFonts w:ascii="Times New Roman" w:hAnsi="Times New Roman" w:cs="Times New Roman"/>
                <w:spacing w:val="-3"/>
                <w:sz w:val="24"/>
                <w:szCs w:val="24"/>
                <w:lang w:val="es-CO"/>
              </w:rPr>
              <w:lastRenderedPageBreak/>
              <w:t>dicha indemnización de los pagos que se adeudaren al Contratista.  El pago por daños y perjuicios no afectará las obligaciones del Contratista.</w:t>
            </w:r>
          </w:p>
          <w:p w14:paraId="78A62B7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40.1 de las CGC.</w:t>
            </w:r>
          </w:p>
        </w:tc>
      </w:tr>
      <w:tr w:rsidR="00AC0D37" w:rsidRPr="006907F4" w14:paraId="2BBCDA5F" w14:textId="77777777" w:rsidTr="00AC0D37">
        <w:tc>
          <w:tcPr>
            <w:tcW w:w="3168" w:type="dxa"/>
          </w:tcPr>
          <w:p w14:paraId="6CD0BBD4" w14:textId="77777777" w:rsidR="00AC0D37" w:rsidRPr="006907F4" w:rsidRDefault="00AC0D37" w:rsidP="006907F4">
            <w:pPr>
              <w:pStyle w:val="SectionVHeading3"/>
              <w:numPr>
                <w:ilvl w:val="0"/>
                <w:numId w:val="42"/>
              </w:numPr>
              <w:ind w:hanging="720"/>
              <w:rPr>
                <w:lang w:val="es-CO"/>
              </w:rPr>
            </w:pPr>
            <w:bookmarkStart w:id="1424" w:name="_Toc215304556"/>
            <w:r w:rsidRPr="006907F4">
              <w:rPr>
                <w:lang w:val="es-CO"/>
              </w:rPr>
              <w:lastRenderedPageBreak/>
              <w:t xml:space="preserve">      </w:t>
            </w:r>
            <w:bookmarkStart w:id="1425" w:name="_Toc441228403"/>
            <w:bookmarkStart w:id="1426" w:name="_Toc441489349"/>
            <w:bookmarkStart w:id="1427" w:name="_Toc441489504"/>
            <w:r w:rsidRPr="006907F4">
              <w:rPr>
                <w:lang w:val="es-CO"/>
              </w:rPr>
              <w:t>Bonificaciones</w:t>
            </w:r>
            <w:bookmarkEnd w:id="1424"/>
            <w:bookmarkEnd w:id="1425"/>
            <w:bookmarkEnd w:id="1426"/>
            <w:bookmarkEnd w:id="1427"/>
          </w:p>
        </w:tc>
        <w:tc>
          <w:tcPr>
            <w:tcW w:w="6300" w:type="dxa"/>
          </w:tcPr>
          <w:p w14:paraId="1EC2A190" w14:textId="56C1518E"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 xml:space="preserve">Se pagará al Contratista una bonificación que se calculará a la tasa diaria </w:t>
            </w:r>
            <w:r w:rsidRPr="006907F4">
              <w:rPr>
                <w:rFonts w:ascii="Times New Roman" w:hAnsi="Times New Roman" w:cs="Times New Roman"/>
                <w:b/>
                <w:bCs/>
                <w:spacing w:val="-3"/>
                <w:sz w:val="24"/>
                <w:szCs w:val="24"/>
                <w:lang w:val="es-CO"/>
              </w:rPr>
              <w:t>establecida en las CEC</w:t>
            </w:r>
            <w:r w:rsidRPr="006907F4">
              <w:rPr>
                <w:rFonts w:ascii="Times New Roman" w:hAnsi="Times New Roman" w:cs="Times New Roman"/>
                <w:spacing w:val="-3"/>
                <w:sz w:val="24"/>
                <w:szCs w:val="24"/>
                <w:lang w:val="es-CO"/>
              </w:rPr>
              <w:t>, por cada día (menos los días que se le pague por acelerar las Obras) que la Fecha de Terminación de la totalidad de las Obras sea anterior a la Fecha Prevista de Terminación.  El Gerente de Obras deberá certificar</w:t>
            </w:r>
            <w:r w:rsidR="00DD6DD3">
              <w:rPr>
                <w:rFonts w:ascii="Times New Roman" w:hAnsi="Times New Roman" w:cs="Times New Roman"/>
                <w:spacing w:val="-3"/>
                <w:sz w:val="24"/>
                <w:szCs w:val="24"/>
                <w:lang w:val="es-CO"/>
              </w:rPr>
              <w:t xml:space="preserve"> que se han terminado las Obras </w:t>
            </w:r>
            <w:r w:rsidRPr="006907F4">
              <w:rPr>
                <w:rFonts w:ascii="Times New Roman" w:hAnsi="Times New Roman" w:cs="Times New Roman"/>
                <w:spacing w:val="-3"/>
                <w:sz w:val="24"/>
                <w:szCs w:val="24"/>
                <w:lang w:val="es-CO"/>
              </w:rPr>
              <w:t>aún cuando el plazo para terminarlas no estuviera vencido.</w:t>
            </w:r>
          </w:p>
        </w:tc>
      </w:tr>
      <w:tr w:rsidR="00AC0D37" w:rsidRPr="006907F4" w14:paraId="79F9C110" w14:textId="77777777" w:rsidTr="00AC0D37">
        <w:tc>
          <w:tcPr>
            <w:tcW w:w="3168" w:type="dxa"/>
          </w:tcPr>
          <w:p w14:paraId="071225D0" w14:textId="77777777" w:rsidR="00AC0D37" w:rsidRPr="006907F4" w:rsidRDefault="00AC0D37" w:rsidP="006907F4">
            <w:pPr>
              <w:pStyle w:val="SectionVHeading3"/>
              <w:numPr>
                <w:ilvl w:val="0"/>
                <w:numId w:val="42"/>
              </w:numPr>
              <w:ind w:hanging="720"/>
              <w:rPr>
                <w:lang w:val="es-CO"/>
              </w:rPr>
            </w:pPr>
            <w:bookmarkStart w:id="1428" w:name="_Toc215304557"/>
            <w:r w:rsidRPr="006907F4">
              <w:rPr>
                <w:lang w:val="es-CO"/>
              </w:rPr>
              <w:t xml:space="preserve">      </w:t>
            </w:r>
            <w:bookmarkStart w:id="1429" w:name="_Toc441228404"/>
            <w:bookmarkStart w:id="1430" w:name="_Toc441489350"/>
            <w:bookmarkStart w:id="1431" w:name="_Toc441489505"/>
            <w:r w:rsidRPr="006907F4">
              <w:rPr>
                <w:lang w:val="es-CO"/>
              </w:rPr>
              <w:t>Pago de Anticipo</w:t>
            </w:r>
            <w:bookmarkEnd w:id="1428"/>
            <w:bookmarkEnd w:id="1429"/>
            <w:bookmarkEnd w:id="1430"/>
            <w:bookmarkEnd w:id="1431"/>
          </w:p>
        </w:tc>
        <w:tc>
          <w:tcPr>
            <w:tcW w:w="6300" w:type="dxa"/>
          </w:tcPr>
          <w:p w14:paraId="5E4151FC"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Contratante pagará al Contratista un anticipo por 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en la fecha también </w:t>
            </w:r>
            <w:r w:rsidRPr="006907F4">
              <w:rPr>
                <w:rFonts w:ascii="Times New Roman" w:hAnsi="Times New Roman" w:cs="Times New Roman"/>
                <w:b/>
                <w:bCs/>
                <w:spacing w:val="-3"/>
                <w:sz w:val="24"/>
                <w:szCs w:val="24"/>
                <w:lang w:val="es-CO"/>
              </w:rPr>
              <w:t xml:space="preserve">estipulada en las CEC, </w:t>
            </w:r>
            <w:r w:rsidRPr="006907F4">
              <w:rPr>
                <w:rFonts w:ascii="Times New Roman" w:hAnsi="Times New Roman" w:cs="Times New Roman"/>
                <w:spacing w:val="-3"/>
                <w:sz w:val="24"/>
                <w:szCs w:val="24"/>
                <w:lang w:val="es-CO"/>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0AF31DF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BD087E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anticipo será reembolsado mediante la deducción de montos proporcionales de los pagos que se adeuden al </w:t>
            </w:r>
            <w:r w:rsidRPr="006907F4">
              <w:rPr>
                <w:rFonts w:ascii="Times New Roman" w:hAnsi="Times New Roman" w:cs="Times New Roman"/>
                <w:spacing w:val="-3"/>
                <w:sz w:val="24"/>
                <w:szCs w:val="24"/>
                <w:lang w:val="es-CO"/>
              </w:rPr>
              <w:lastRenderedPageBreak/>
              <w:t>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AC0D37" w:rsidRPr="006907F4" w14:paraId="7E8C5D2E" w14:textId="77777777" w:rsidTr="00AC0D37">
        <w:tc>
          <w:tcPr>
            <w:tcW w:w="3168" w:type="dxa"/>
          </w:tcPr>
          <w:p w14:paraId="7D708C74" w14:textId="77777777" w:rsidR="00AC0D37" w:rsidRPr="006907F4" w:rsidRDefault="00AC0D37" w:rsidP="006907F4">
            <w:pPr>
              <w:pStyle w:val="SectionVHeading3"/>
              <w:numPr>
                <w:ilvl w:val="0"/>
                <w:numId w:val="42"/>
              </w:numPr>
              <w:ind w:hanging="720"/>
              <w:rPr>
                <w:lang w:val="es-CO"/>
              </w:rPr>
            </w:pPr>
            <w:bookmarkStart w:id="1432" w:name="_Toc215304558"/>
            <w:r w:rsidRPr="006907F4">
              <w:rPr>
                <w:lang w:val="es-CO"/>
              </w:rPr>
              <w:lastRenderedPageBreak/>
              <w:t xml:space="preserve">      </w:t>
            </w:r>
            <w:bookmarkStart w:id="1433" w:name="_Toc441228405"/>
            <w:bookmarkStart w:id="1434" w:name="_Toc441489351"/>
            <w:bookmarkStart w:id="1435" w:name="_Toc441489506"/>
            <w:r w:rsidRPr="006907F4">
              <w:rPr>
                <w:lang w:val="es-CO"/>
              </w:rPr>
              <w:t>Garantías</w:t>
            </w:r>
            <w:bookmarkEnd w:id="1432"/>
            <w:bookmarkEnd w:id="1433"/>
            <w:bookmarkEnd w:id="1434"/>
            <w:bookmarkEnd w:id="1435"/>
            <w:r w:rsidRPr="006907F4">
              <w:rPr>
                <w:lang w:val="es-CO"/>
              </w:rPr>
              <w:tab/>
            </w:r>
          </w:p>
        </w:tc>
        <w:tc>
          <w:tcPr>
            <w:tcW w:w="6300" w:type="dxa"/>
          </w:tcPr>
          <w:p w14:paraId="61C931E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El Contratista deberá proporcionar al Contratante la Garantía de Cumplimiento a más tardar en la fecha definida en la Carta de Aceptación y por el monto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emitida por un banco o compañía aseguradora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C0D37" w:rsidRPr="006907F4" w14:paraId="37CB481B" w14:textId="77777777" w:rsidTr="00AC0D37">
        <w:tc>
          <w:tcPr>
            <w:tcW w:w="3168" w:type="dxa"/>
          </w:tcPr>
          <w:p w14:paraId="69DFADFC" w14:textId="77777777" w:rsidR="00AC0D37" w:rsidRPr="006907F4" w:rsidRDefault="00AC0D37" w:rsidP="006907F4">
            <w:pPr>
              <w:pStyle w:val="SectionVHeading3"/>
              <w:numPr>
                <w:ilvl w:val="0"/>
                <w:numId w:val="42"/>
              </w:numPr>
              <w:ind w:hanging="720"/>
              <w:rPr>
                <w:lang w:val="es-CO"/>
              </w:rPr>
            </w:pPr>
            <w:bookmarkStart w:id="1436" w:name="_Toc215304559"/>
            <w:r w:rsidRPr="006907F4">
              <w:rPr>
                <w:lang w:val="es-CO"/>
              </w:rPr>
              <w:t xml:space="preserve">      </w:t>
            </w:r>
            <w:bookmarkStart w:id="1437" w:name="_Toc441228406"/>
            <w:bookmarkStart w:id="1438" w:name="_Toc441489352"/>
            <w:bookmarkStart w:id="1439" w:name="_Toc441489507"/>
            <w:r w:rsidRPr="006907F4">
              <w:rPr>
                <w:lang w:val="es-CO"/>
              </w:rPr>
              <w:t>Trabajos por día</w:t>
            </w:r>
            <w:bookmarkEnd w:id="1436"/>
            <w:bookmarkEnd w:id="1437"/>
            <w:bookmarkEnd w:id="1438"/>
            <w:bookmarkEnd w:id="1439"/>
          </w:p>
        </w:tc>
        <w:tc>
          <w:tcPr>
            <w:tcW w:w="6300" w:type="dxa"/>
          </w:tcPr>
          <w:p w14:paraId="45229B8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14:paraId="5BB6457D"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14:paraId="7A94C15F"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Los pagos al Contratista por concepto de trabajos por día estarán supeditados a la presentación de los formularios correspondientes.</w:t>
            </w:r>
          </w:p>
        </w:tc>
      </w:tr>
      <w:tr w:rsidR="00AC0D37" w:rsidRPr="006907F4" w14:paraId="4A045486" w14:textId="77777777" w:rsidTr="00AC0D37">
        <w:tc>
          <w:tcPr>
            <w:tcW w:w="3168" w:type="dxa"/>
          </w:tcPr>
          <w:p w14:paraId="0C9A118C" w14:textId="77777777" w:rsidR="00AC0D37" w:rsidRPr="006907F4" w:rsidRDefault="00AC0D37" w:rsidP="006907F4">
            <w:pPr>
              <w:pStyle w:val="SectionVHeading3"/>
              <w:numPr>
                <w:ilvl w:val="0"/>
                <w:numId w:val="42"/>
              </w:numPr>
              <w:ind w:hanging="720"/>
              <w:rPr>
                <w:lang w:val="es-CO"/>
              </w:rPr>
            </w:pPr>
            <w:bookmarkStart w:id="1440" w:name="_Toc215304560"/>
            <w:r w:rsidRPr="006907F4">
              <w:rPr>
                <w:lang w:val="es-CO"/>
              </w:rPr>
              <w:t xml:space="preserve">      </w:t>
            </w:r>
            <w:bookmarkStart w:id="1441" w:name="_Toc441228407"/>
            <w:bookmarkStart w:id="1442" w:name="_Toc441489353"/>
            <w:bookmarkStart w:id="1443" w:name="_Toc441489508"/>
            <w:r w:rsidRPr="006907F4">
              <w:rPr>
                <w:lang w:val="es-CO"/>
              </w:rPr>
              <w:t>Costo de Reparaciones</w:t>
            </w:r>
            <w:bookmarkEnd w:id="1440"/>
            <w:bookmarkEnd w:id="1441"/>
            <w:bookmarkEnd w:id="1442"/>
            <w:bookmarkEnd w:id="1443"/>
          </w:p>
        </w:tc>
        <w:tc>
          <w:tcPr>
            <w:tcW w:w="6300" w:type="dxa"/>
          </w:tcPr>
          <w:p w14:paraId="0D9FE441"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232B7A63" w14:textId="77777777" w:rsidR="00AC0D37" w:rsidRPr="006907F4" w:rsidRDefault="00AC0D37" w:rsidP="001C4AA5">
      <w:pPr>
        <w:pStyle w:val="SectionVHeading2"/>
        <w:spacing w:before="0" w:after="0"/>
        <w:rPr>
          <w:rFonts w:ascii="Times New Roman" w:hAnsi="Times New Roman"/>
          <w:sz w:val="24"/>
          <w:lang w:val="es-CO"/>
        </w:rPr>
      </w:pPr>
      <w:bookmarkStart w:id="1444" w:name="_Toc215304561"/>
      <w:bookmarkStart w:id="1445" w:name="_Toc441228408"/>
      <w:bookmarkStart w:id="1446" w:name="_Toc441489509"/>
      <w:r w:rsidRPr="006907F4">
        <w:rPr>
          <w:rFonts w:ascii="Times New Roman" w:hAnsi="Times New Roman"/>
          <w:sz w:val="24"/>
          <w:lang w:val="es-CO"/>
        </w:rPr>
        <w:lastRenderedPageBreak/>
        <w:t>E. Finalización del Contrato</w:t>
      </w:r>
      <w:bookmarkEnd w:id="1444"/>
      <w:bookmarkEnd w:id="1445"/>
      <w:bookmarkEnd w:id="1446"/>
    </w:p>
    <w:tbl>
      <w:tblPr>
        <w:tblW w:w="9468" w:type="dxa"/>
        <w:tblLook w:val="0000" w:firstRow="0" w:lastRow="0" w:firstColumn="0" w:lastColumn="0" w:noHBand="0" w:noVBand="0"/>
      </w:tblPr>
      <w:tblGrid>
        <w:gridCol w:w="3168"/>
        <w:gridCol w:w="6300"/>
      </w:tblGrid>
      <w:tr w:rsidR="00AC0D37" w:rsidRPr="006907F4" w14:paraId="716A457C" w14:textId="77777777" w:rsidTr="00AC0D37">
        <w:tc>
          <w:tcPr>
            <w:tcW w:w="3168" w:type="dxa"/>
          </w:tcPr>
          <w:p w14:paraId="5602FC68" w14:textId="77777777" w:rsidR="00AC0D37" w:rsidRPr="006907F4" w:rsidRDefault="00AC0D37" w:rsidP="006907F4">
            <w:pPr>
              <w:pStyle w:val="SectionVHeading3"/>
              <w:numPr>
                <w:ilvl w:val="0"/>
                <w:numId w:val="42"/>
              </w:numPr>
              <w:ind w:hanging="720"/>
              <w:rPr>
                <w:lang w:val="es-CO"/>
              </w:rPr>
            </w:pPr>
            <w:bookmarkStart w:id="1447" w:name="_Toc215304562"/>
            <w:r w:rsidRPr="006907F4">
              <w:rPr>
                <w:lang w:val="es-CO"/>
              </w:rPr>
              <w:t xml:space="preserve">      </w:t>
            </w:r>
            <w:bookmarkStart w:id="1448" w:name="_Toc441228409"/>
            <w:bookmarkStart w:id="1449" w:name="_Toc441489355"/>
            <w:bookmarkStart w:id="1450" w:name="_Toc441489510"/>
            <w:r w:rsidRPr="006907F4">
              <w:rPr>
                <w:lang w:val="es-CO"/>
              </w:rPr>
              <w:t>Terminación de las Obras</w:t>
            </w:r>
            <w:bookmarkEnd w:id="1447"/>
            <w:bookmarkEnd w:id="1448"/>
            <w:bookmarkEnd w:id="1449"/>
            <w:bookmarkEnd w:id="1450"/>
          </w:p>
        </w:tc>
        <w:tc>
          <w:tcPr>
            <w:tcW w:w="6300" w:type="dxa"/>
          </w:tcPr>
          <w:p w14:paraId="4B9A16D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Cuando el Contratista considere que ha terminado las Obras, </w:t>
            </w:r>
            <w:r w:rsidRPr="006907F4">
              <w:rPr>
                <w:rFonts w:ascii="Times New Roman" w:hAnsi="Times New Roman" w:cs="Times New Roman"/>
                <w:spacing w:val="-3"/>
                <w:sz w:val="24"/>
                <w:szCs w:val="24"/>
                <w:lang w:val="es-CO"/>
              </w:rPr>
              <w:t>le solicitará al Gerente de Obras que emita un Certificado de Terminación de las Obras y el Gerente de Obras lo emitirá cuando decida que las Obras están terminadas.</w:t>
            </w:r>
          </w:p>
        </w:tc>
      </w:tr>
      <w:tr w:rsidR="00AC0D37" w:rsidRPr="006907F4" w14:paraId="5EB91773" w14:textId="77777777" w:rsidTr="00AC0D37">
        <w:tc>
          <w:tcPr>
            <w:tcW w:w="3168" w:type="dxa"/>
          </w:tcPr>
          <w:p w14:paraId="14F8A607" w14:textId="77777777" w:rsidR="00AC0D37" w:rsidRPr="006907F4" w:rsidRDefault="00AC0D37" w:rsidP="006907F4">
            <w:pPr>
              <w:pStyle w:val="SectionVHeading3"/>
              <w:numPr>
                <w:ilvl w:val="0"/>
                <w:numId w:val="42"/>
              </w:numPr>
              <w:ind w:hanging="720"/>
              <w:rPr>
                <w:lang w:val="es-CO"/>
              </w:rPr>
            </w:pPr>
            <w:bookmarkStart w:id="1451" w:name="_Toc215304563"/>
            <w:r w:rsidRPr="006907F4">
              <w:rPr>
                <w:lang w:val="es-CO"/>
              </w:rPr>
              <w:t xml:space="preserve">      </w:t>
            </w:r>
            <w:bookmarkStart w:id="1452" w:name="_Toc441228410"/>
            <w:bookmarkStart w:id="1453" w:name="_Toc441489356"/>
            <w:bookmarkStart w:id="1454" w:name="_Toc441489511"/>
            <w:r w:rsidRPr="006907F4">
              <w:rPr>
                <w:lang w:val="es-CO"/>
              </w:rPr>
              <w:t>Recepción de las Obras</w:t>
            </w:r>
            <w:bookmarkEnd w:id="1451"/>
            <w:bookmarkEnd w:id="1452"/>
            <w:bookmarkEnd w:id="1453"/>
            <w:bookmarkEnd w:id="1454"/>
          </w:p>
        </w:tc>
        <w:tc>
          <w:tcPr>
            <w:tcW w:w="6300" w:type="dxa"/>
          </w:tcPr>
          <w:p w14:paraId="22061750" w14:textId="1CAFBB2B"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Contratante tomará posesión del Sitio de las Obras y de las Obras dentro de los siete días siguientes a la fecha en que el Gerente de Obras emita el Certificado de Terminación de las Obras.</w:t>
            </w:r>
          </w:p>
        </w:tc>
      </w:tr>
      <w:tr w:rsidR="00AC0D37" w:rsidRPr="006907F4" w14:paraId="47F21589" w14:textId="77777777" w:rsidTr="00AC0D37">
        <w:tc>
          <w:tcPr>
            <w:tcW w:w="3168" w:type="dxa"/>
          </w:tcPr>
          <w:p w14:paraId="7DC58A3D" w14:textId="77777777" w:rsidR="00AC0D37" w:rsidRPr="006907F4" w:rsidRDefault="00AC0D37" w:rsidP="006907F4">
            <w:pPr>
              <w:pStyle w:val="SectionVHeading3"/>
              <w:numPr>
                <w:ilvl w:val="0"/>
                <w:numId w:val="42"/>
              </w:numPr>
              <w:ind w:hanging="720"/>
              <w:rPr>
                <w:lang w:val="es-CO"/>
              </w:rPr>
            </w:pPr>
            <w:bookmarkStart w:id="1455" w:name="_Toc215304564"/>
            <w:r w:rsidRPr="006907F4">
              <w:rPr>
                <w:lang w:val="es-CO"/>
              </w:rPr>
              <w:t xml:space="preserve">      </w:t>
            </w:r>
            <w:bookmarkStart w:id="1456" w:name="_Toc441228411"/>
            <w:bookmarkStart w:id="1457" w:name="_Toc441489357"/>
            <w:bookmarkStart w:id="1458" w:name="_Toc441489512"/>
            <w:r w:rsidRPr="006907F4">
              <w:rPr>
                <w:lang w:val="es-CO"/>
              </w:rPr>
              <w:t>Liquidación Final</w:t>
            </w:r>
            <w:bookmarkEnd w:id="1455"/>
            <w:bookmarkEnd w:id="1456"/>
            <w:bookmarkEnd w:id="1457"/>
            <w:bookmarkEnd w:id="1458"/>
          </w:p>
        </w:tc>
        <w:tc>
          <w:tcPr>
            <w:tcW w:w="6300" w:type="dxa"/>
          </w:tcPr>
          <w:p w14:paraId="1E5542D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pacing w:val="-3"/>
                <w:sz w:val="24"/>
                <w:szCs w:val="24"/>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C0D37" w:rsidRPr="006907F4" w14:paraId="376A1C80" w14:textId="77777777" w:rsidTr="00AC0D37">
        <w:tc>
          <w:tcPr>
            <w:tcW w:w="3168" w:type="dxa"/>
          </w:tcPr>
          <w:p w14:paraId="2D310409" w14:textId="77777777" w:rsidR="00AC0D37" w:rsidRPr="006907F4" w:rsidRDefault="00AC0D37" w:rsidP="006907F4">
            <w:pPr>
              <w:pStyle w:val="SectionVHeading3"/>
              <w:numPr>
                <w:ilvl w:val="0"/>
                <w:numId w:val="42"/>
              </w:numPr>
              <w:ind w:hanging="720"/>
              <w:rPr>
                <w:lang w:val="es-CO"/>
              </w:rPr>
            </w:pPr>
            <w:bookmarkStart w:id="1459" w:name="_Toc215304565"/>
            <w:r w:rsidRPr="006907F4">
              <w:rPr>
                <w:lang w:val="es-CO"/>
              </w:rPr>
              <w:t xml:space="preserve">      </w:t>
            </w:r>
            <w:bookmarkStart w:id="1460" w:name="_Toc441228412"/>
            <w:bookmarkStart w:id="1461" w:name="_Toc441489358"/>
            <w:bookmarkStart w:id="1462" w:name="_Toc441489513"/>
            <w:r w:rsidRPr="006907F4">
              <w:rPr>
                <w:lang w:val="es-CO"/>
              </w:rPr>
              <w:t>Manuales de Operación y de Mantenimiento</w:t>
            </w:r>
            <w:bookmarkEnd w:id="1459"/>
            <w:bookmarkEnd w:id="1460"/>
            <w:bookmarkEnd w:id="1461"/>
            <w:bookmarkEnd w:id="1462"/>
          </w:p>
        </w:tc>
        <w:tc>
          <w:tcPr>
            <w:tcW w:w="6300" w:type="dxa"/>
          </w:tcPr>
          <w:p w14:paraId="4C7489E3"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b/>
                <w:bCs/>
                <w:spacing w:val="-3"/>
                <w:sz w:val="24"/>
                <w:szCs w:val="24"/>
                <w:lang w:val="es-CO"/>
              </w:rPr>
            </w:pPr>
            <w:r w:rsidRPr="006907F4">
              <w:rPr>
                <w:rFonts w:ascii="Times New Roman" w:hAnsi="Times New Roman" w:cs="Times New Roman"/>
                <w:spacing w:val="-3"/>
                <w:sz w:val="24"/>
                <w:szCs w:val="24"/>
                <w:lang w:val="es-CO"/>
              </w:rPr>
              <w:t xml:space="preserve">Si se solicitan planos finales actualizados y/o manuales de operación y mantenimiento actualizados, el Contratista los proporcionará en las fechas </w:t>
            </w:r>
            <w:r w:rsidRPr="006907F4">
              <w:rPr>
                <w:rFonts w:ascii="Times New Roman" w:hAnsi="Times New Roman" w:cs="Times New Roman"/>
                <w:b/>
                <w:bCs/>
                <w:spacing w:val="-3"/>
                <w:sz w:val="24"/>
                <w:szCs w:val="24"/>
                <w:lang w:val="es-CO"/>
              </w:rPr>
              <w:t>estipuladas en las CEC.</w:t>
            </w:r>
          </w:p>
          <w:p w14:paraId="2DDAA148"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Contratista no proporciona los planos finales actualizados y/o los manuales de operación y mantenimiento a más tardar en las fechas </w:t>
            </w:r>
            <w:r w:rsidRPr="006907F4">
              <w:rPr>
                <w:rFonts w:ascii="Times New Roman" w:hAnsi="Times New Roman" w:cs="Times New Roman"/>
                <w:b/>
                <w:bCs/>
                <w:sz w:val="24"/>
                <w:szCs w:val="24"/>
                <w:lang w:val="es-CO"/>
              </w:rPr>
              <w:t xml:space="preserve">estipuladas en las CEC, </w:t>
            </w:r>
            <w:r w:rsidRPr="006907F4">
              <w:rPr>
                <w:rFonts w:ascii="Times New Roman" w:hAnsi="Times New Roman" w:cs="Times New Roman"/>
                <w:bCs/>
                <w:sz w:val="24"/>
                <w:szCs w:val="24"/>
                <w:lang w:val="es-CO"/>
              </w:rPr>
              <w:t xml:space="preserve">según lo estipulado en la subcláusula 55.1 de las CGC, </w:t>
            </w:r>
            <w:r w:rsidRPr="006907F4">
              <w:rPr>
                <w:rFonts w:ascii="Times New Roman" w:hAnsi="Times New Roman" w:cs="Times New Roman"/>
                <w:sz w:val="24"/>
                <w:szCs w:val="24"/>
                <w:lang w:val="es-CO"/>
              </w:rPr>
              <w:t xml:space="preserve">o no son aprobados por el Gerente de Obras, éste retendrá la suma </w:t>
            </w:r>
            <w:r w:rsidRPr="006907F4">
              <w:rPr>
                <w:rFonts w:ascii="Times New Roman" w:hAnsi="Times New Roman" w:cs="Times New Roman"/>
                <w:b/>
                <w:bCs/>
                <w:sz w:val="24"/>
                <w:szCs w:val="24"/>
                <w:lang w:val="es-CO"/>
              </w:rPr>
              <w:t>estipulada en las CEC</w:t>
            </w:r>
            <w:r w:rsidRPr="006907F4">
              <w:rPr>
                <w:rFonts w:ascii="Times New Roman" w:hAnsi="Times New Roman" w:cs="Times New Roman"/>
                <w:sz w:val="24"/>
                <w:szCs w:val="24"/>
                <w:lang w:val="es-CO"/>
              </w:rPr>
              <w:t xml:space="preserve"> de los pagos que se le adeuden al Contratista. </w:t>
            </w:r>
          </w:p>
        </w:tc>
      </w:tr>
      <w:tr w:rsidR="00AC0D37" w:rsidRPr="006907F4" w14:paraId="59118333" w14:textId="77777777" w:rsidTr="00AC0D37">
        <w:tc>
          <w:tcPr>
            <w:tcW w:w="3168" w:type="dxa"/>
          </w:tcPr>
          <w:p w14:paraId="7CD43011" w14:textId="77777777" w:rsidR="00AC0D37" w:rsidRPr="006907F4" w:rsidRDefault="00AC0D37" w:rsidP="006907F4">
            <w:pPr>
              <w:pStyle w:val="SectionVHeading3"/>
              <w:numPr>
                <w:ilvl w:val="0"/>
                <w:numId w:val="42"/>
              </w:numPr>
              <w:ind w:hanging="720"/>
              <w:rPr>
                <w:lang w:val="es-CO"/>
              </w:rPr>
            </w:pPr>
            <w:bookmarkStart w:id="1463" w:name="_Toc215304566"/>
            <w:r w:rsidRPr="006907F4">
              <w:rPr>
                <w:lang w:val="es-CO"/>
              </w:rPr>
              <w:lastRenderedPageBreak/>
              <w:t xml:space="preserve">      </w:t>
            </w:r>
            <w:bookmarkStart w:id="1464" w:name="_Toc441228413"/>
            <w:bookmarkStart w:id="1465" w:name="_Toc441489359"/>
            <w:bookmarkStart w:id="1466" w:name="_Toc441489514"/>
            <w:r w:rsidRPr="006907F4">
              <w:rPr>
                <w:lang w:val="es-CO"/>
              </w:rPr>
              <w:t>Rescisión del Contrato</w:t>
            </w:r>
            <w:bookmarkEnd w:id="1463"/>
            <w:bookmarkEnd w:id="1464"/>
            <w:bookmarkEnd w:id="1465"/>
            <w:bookmarkEnd w:id="1466"/>
          </w:p>
        </w:tc>
        <w:tc>
          <w:tcPr>
            <w:tcW w:w="6300" w:type="dxa"/>
          </w:tcPr>
          <w:p w14:paraId="7344E6A5"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El Contratante o el Contratista podrá rescindir el Contrato si la otra parte incurriese en incumplimiento fundamental del Contrato.</w:t>
            </w:r>
          </w:p>
          <w:p w14:paraId="35514C7E"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Los incumplimientos fundamentales del Contrato incluirán los siguientes sin que éstos sean los únicos:</w:t>
            </w:r>
          </w:p>
          <w:p w14:paraId="0AF03DB1"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(a)</w:t>
            </w:r>
            <w:r w:rsidRPr="006907F4">
              <w:rPr>
                <w:spacing w:val="-3"/>
                <w:kern w:val="0"/>
                <w:szCs w:val="24"/>
                <w:lang w:val="es-CO"/>
              </w:rPr>
              <w:tab/>
              <w:t>el Contratista suspende los trabajos por 28 días cuando el Programa vigente no prevé tal suspensión y tampoco ha sido autorizada por el Gerente de Obras;</w:t>
            </w:r>
          </w:p>
          <w:p w14:paraId="3D7B6074" w14:textId="783F0706"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(b)</w:t>
            </w:r>
            <w:r w:rsidRPr="006907F4">
              <w:rPr>
                <w:spacing w:val="-3"/>
                <w:kern w:val="0"/>
                <w:szCs w:val="24"/>
                <w:lang w:val="es-CO"/>
              </w:rPr>
              <w:tab/>
              <w:t>el Gerente de Obras ordena al Contratista det</w:t>
            </w:r>
            <w:r w:rsidR="00DD6DD3">
              <w:rPr>
                <w:spacing w:val="-3"/>
                <w:kern w:val="0"/>
                <w:szCs w:val="24"/>
                <w:lang w:val="es-CO"/>
              </w:rPr>
              <w:t xml:space="preserve">ener el avance de las Obras, y </w:t>
            </w:r>
            <w:r w:rsidRPr="006907F4">
              <w:rPr>
                <w:spacing w:val="-3"/>
                <w:kern w:val="0"/>
                <w:szCs w:val="24"/>
                <w:lang w:val="es-CO"/>
              </w:rPr>
              <w:t>no retira la orden dentro de los 28 días siguientes;</w:t>
            </w:r>
          </w:p>
          <w:p w14:paraId="413021F9"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(c)</w:t>
            </w:r>
            <w:r w:rsidRPr="006907F4">
              <w:rPr>
                <w:spacing w:val="-3"/>
                <w:kern w:val="0"/>
                <w:szCs w:val="24"/>
                <w:lang w:val="es-CO"/>
              </w:rPr>
              <w:tab/>
              <w:t>el Contratante o el Contratista se declaran en quiebra o entran en liquidación por causas distintas de una reorganización o fusión de sociedades;</w:t>
            </w:r>
          </w:p>
          <w:p w14:paraId="6E943382"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(d)</w:t>
            </w:r>
            <w:r w:rsidRPr="006907F4">
              <w:rPr>
                <w:spacing w:val="-3"/>
                <w:kern w:val="0"/>
                <w:szCs w:val="24"/>
                <w:lang w:val="es-CO"/>
              </w:rPr>
              <w:tab/>
              <w:t>el Contratante no efectúa al Contratista un pago certificado por el Gerente de Obras, dentro de los 84 días siguientes a la fecha de emisión del certificado por el Gerente de Obras;</w:t>
            </w:r>
          </w:p>
          <w:p w14:paraId="4688EB33"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(e)</w:t>
            </w:r>
            <w:r w:rsidRPr="006907F4">
              <w:rPr>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DB3EFCD"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(f)</w:t>
            </w:r>
            <w:r w:rsidRPr="006907F4">
              <w:rPr>
                <w:spacing w:val="-3"/>
                <w:kern w:val="0"/>
                <w:szCs w:val="24"/>
                <w:lang w:val="es-CO"/>
              </w:rPr>
              <w:tab/>
              <w:t xml:space="preserve">el Contratista no mantiene una garantía que sea exigida en el Contrato; </w:t>
            </w:r>
          </w:p>
          <w:p w14:paraId="4B035101"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(g)</w:t>
            </w:r>
            <w:r w:rsidRPr="006907F4">
              <w:rPr>
                <w:spacing w:val="-3"/>
                <w:kern w:val="0"/>
                <w:szCs w:val="24"/>
                <w:lang w:val="es-CO"/>
              </w:rPr>
              <w:tab/>
              <w:t>el Contratista ha demorado la terminación de las Obras por el número de días para el cual se puede pagar el monto máximo por concepto de daños y perjuicios, según lo estipulado en las CEC.</w:t>
            </w:r>
          </w:p>
          <w:p w14:paraId="594782C8" w14:textId="77777777" w:rsidR="00AC0D37" w:rsidRPr="006907F4" w:rsidRDefault="00AC0D37" w:rsidP="006907F4">
            <w:pPr>
              <w:pStyle w:val="Outline"/>
              <w:spacing w:before="0"/>
              <w:ind w:left="1152" w:hanging="540"/>
              <w:jc w:val="both"/>
              <w:rPr>
                <w:spacing w:val="-3"/>
                <w:kern w:val="0"/>
                <w:szCs w:val="24"/>
                <w:lang w:val="es-CO"/>
              </w:rPr>
            </w:pPr>
            <w:r w:rsidRPr="006907F4">
              <w:rPr>
                <w:spacing w:val="-3"/>
                <w:kern w:val="0"/>
                <w:szCs w:val="24"/>
                <w:lang w:val="es-CO"/>
              </w:rPr>
              <w:t>(h)</w:t>
            </w:r>
            <w:r w:rsidRPr="006907F4">
              <w:rPr>
                <w:spacing w:val="-3"/>
                <w:kern w:val="0"/>
                <w:szCs w:val="24"/>
                <w:lang w:val="es-CO"/>
              </w:rPr>
              <w:tab/>
              <w:t xml:space="preserve">el Contratista, a juicio del Contratante, ha incurrido en prácticas corruptas o fraudulentas al competir por el Contrato o en su ejecución según lo estipulado en la Subcláusula 57.1 de las CGC.  </w:t>
            </w:r>
          </w:p>
          <w:p w14:paraId="27711052"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Cuando cualquiera de las partes del Contrato notifique al Gerente de Obras de un incumplimiento del Contrato, por una causa diferente a las indicadas en la Subcláusula 56.2 </w:t>
            </w:r>
            <w:r w:rsidRPr="006907F4">
              <w:rPr>
                <w:rFonts w:ascii="Times New Roman" w:hAnsi="Times New Roman" w:cs="Times New Roman"/>
                <w:spacing w:val="-3"/>
                <w:sz w:val="24"/>
                <w:szCs w:val="24"/>
                <w:lang w:val="es-CO"/>
              </w:rPr>
              <w:lastRenderedPageBreak/>
              <w:t>de las CGC arriba, el Gerente de Obras deberá decidir si el incumplimiento es o no fundamental.</w:t>
            </w:r>
          </w:p>
          <w:p w14:paraId="378BCF37"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 xml:space="preserve">No obstante lo anterior, el Contratante podrá rescindir el Contrato por conveniencia en cualquier momento. </w:t>
            </w:r>
          </w:p>
          <w:p w14:paraId="09993804" w14:textId="77777777" w:rsidR="00AC0D37" w:rsidRPr="006907F4" w:rsidRDefault="00AC0D37" w:rsidP="006907F4">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Si el Contrato fuere rescindido, el Contratista deberá suspender los trabajos inmediatamente, disponer las medidas de seguridad necesarias en el Sitio de las Obras y retirarse del lugar tan pronto como sea razonablemente posible.</w:t>
            </w:r>
          </w:p>
          <w:p w14:paraId="5606AC6C" w14:textId="77777777" w:rsidR="00AC0D37" w:rsidRPr="006907F4" w:rsidRDefault="00AC0D37" w:rsidP="006907F4">
            <w:pPr>
              <w:pStyle w:val="Prrafodelista"/>
              <w:tabs>
                <w:tab w:val="left" w:pos="674"/>
              </w:tabs>
              <w:spacing w:after="0" w:line="240" w:lineRule="auto"/>
              <w:ind w:left="677"/>
              <w:jc w:val="both"/>
              <w:rPr>
                <w:rFonts w:ascii="Times New Roman" w:hAnsi="Times New Roman" w:cs="Times New Roman"/>
                <w:spacing w:val="-3"/>
                <w:sz w:val="24"/>
                <w:szCs w:val="24"/>
                <w:lang w:val="es-CO"/>
              </w:rPr>
            </w:pPr>
          </w:p>
        </w:tc>
      </w:tr>
      <w:tr w:rsidR="00AC0D37" w:rsidRPr="006907F4" w14:paraId="25159FD0" w14:textId="77777777" w:rsidTr="00AC0D37">
        <w:tc>
          <w:tcPr>
            <w:tcW w:w="3168" w:type="dxa"/>
          </w:tcPr>
          <w:p w14:paraId="0FE31ED0" w14:textId="77777777" w:rsidR="00AC0D37" w:rsidRPr="006907F4" w:rsidRDefault="00AC0D37" w:rsidP="006907F4">
            <w:pPr>
              <w:pStyle w:val="SectionVHeading3"/>
              <w:numPr>
                <w:ilvl w:val="0"/>
                <w:numId w:val="42"/>
              </w:numPr>
              <w:ind w:hanging="720"/>
              <w:rPr>
                <w:lang w:val="es-CO"/>
              </w:rPr>
            </w:pPr>
            <w:bookmarkStart w:id="1467" w:name="_Toc168299774"/>
            <w:bookmarkStart w:id="1468" w:name="_Toc215304567"/>
            <w:bookmarkStart w:id="1469" w:name="_Toc441228414"/>
            <w:bookmarkStart w:id="1470" w:name="_Toc441489360"/>
            <w:bookmarkStart w:id="1471" w:name="_Toc441489515"/>
            <w:r w:rsidRPr="006907F4">
              <w:lastRenderedPageBreak/>
              <w:t>Fraude y Corrupción</w:t>
            </w:r>
            <w:bookmarkEnd w:id="1467"/>
            <w:bookmarkEnd w:id="1468"/>
            <w:bookmarkEnd w:id="1469"/>
            <w:bookmarkEnd w:id="1470"/>
            <w:bookmarkEnd w:id="1471"/>
          </w:p>
        </w:tc>
        <w:tc>
          <w:tcPr>
            <w:tcW w:w="6300" w:type="dxa"/>
          </w:tcPr>
          <w:p w14:paraId="1721B887" w14:textId="77777777" w:rsidR="00AC0D37" w:rsidRPr="006907F4" w:rsidRDefault="00AC0D37" w:rsidP="006907F4">
            <w:pPr>
              <w:pStyle w:val="Prrafodelista"/>
              <w:numPr>
                <w:ilvl w:val="1"/>
                <w:numId w:val="42"/>
              </w:numPr>
              <w:tabs>
                <w:tab w:val="left" w:pos="674"/>
              </w:tabs>
              <w:spacing w:after="0" w:line="240" w:lineRule="auto"/>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el Contratante determina que el Contratista </w:t>
            </w:r>
            <w:r w:rsidRPr="006907F4">
              <w:rPr>
                <w:rFonts w:ascii="Times New Roman" w:hAnsi="Times New Roman" w:cs="Times New Roman"/>
                <w:sz w:val="24"/>
                <w:szCs w:val="24"/>
              </w:rPr>
              <w:t xml:space="preserve">y/o cualquiera de su personal, o sus agentes, o subcontratistas, o proveedores de servicios o proveedores de insumos y/o sus empleados </w:t>
            </w:r>
            <w:r w:rsidRPr="006907F4">
              <w:rPr>
                <w:rFonts w:ascii="Times New Roman" w:hAnsi="Times New Roman" w:cs="Times New Roman"/>
                <w:sz w:val="24"/>
                <w:szCs w:val="24"/>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en la Subcláusula 56.5 (Rescisión del Contrato)  </w:t>
            </w:r>
          </w:p>
          <w:p w14:paraId="03B0D7E8" w14:textId="77777777" w:rsidR="00AC0D37" w:rsidRPr="006907F4" w:rsidRDefault="00AC0D37" w:rsidP="006907F4">
            <w:pPr>
              <w:pStyle w:val="Prrafodelista"/>
              <w:numPr>
                <w:ilvl w:val="1"/>
                <w:numId w:val="42"/>
              </w:numPr>
              <w:tabs>
                <w:tab w:val="left" w:pos="674"/>
              </w:tabs>
              <w:spacing w:after="0" w:line="240" w:lineRule="auto"/>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14:paraId="32578FFC" w14:textId="77777777" w:rsidR="00AC0D37" w:rsidRPr="006907F4" w:rsidRDefault="00AC0D37" w:rsidP="006907F4">
            <w:pPr>
              <w:pStyle w:val="Prrafodelista"/>
              <w:numPr>
                <w:ilvl w:val="1"/>
                <w:numId w:val="42"/>
              </w:numPr>
              <w:tabs>
                <w:tab w:val="left" w:pos="674"/>
              </w:tabs>
              <w:spacing w:after="0" w:line="240" w:lineRule="auto"/>
              <w:ind w:right="721"/>
              <w:jc w:val="both"/>
              <w:rPr>
                <w:rFonts w:ascii="Times New Roman" w:hAnsi="Times New Roman" w:cs="Times New Roman"/>
                <w:sz w:val="24"/>
                <w:szCs w:val="24"/>
                <w:lang w:val="es-ES"/>
              </w:rPr>
            </w:pPr>
            <w:r w:rsidRPr="006907F4">
              <w:rPr>
                <w:rFonts w:ascii="Times New Roman" w:hAnsi="Times New Roman" w:cs="Times New Roman"/>
                <w:sz w:val="24"/>
                <w:szCs w:val="24"/>
                <w:lang w:val="es-ES"/>
              </w:rPr>
              <w:t xml:space="preserve">Para </w:t>
            </w:r>
            <w:r w:rsidRPr="006907F4">
              <w:rPr>
                <w:rFonts w:ascii="Times New Roman" w:hAnsi="Times New Roman" w:cs="Times New Roman"/>
                <w:sz w:val="24"/>
                <w:szCs w:val="24"/>
                <w:lang w:val="es-CO"/>
              </w:rPr>
              <w:t>efectos</w:t>
            </w:r>
            <w:r w:rsidRPr="006907F4">
              <w:rPr>
                <w:rFonts w:ascii="Times New Roman" w:hAnsi="Times New Roman" w:cs="Times New Roman"/>
                <w:sz w:val="24"/>
                <w:szCs w:val="24"/>
                <w:lang w:val="es-ES"/>
              </w:rPr>
              <w:t xml:space="preserve"> de esta Subcláusula: </w:t>
            </w:r>
          </w:p>
          <w:p w14:paraId="16F33955"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corrupta” significa el ofrecimiento, suministro, aceptación o solicitud, directa o indirectamente, de cualquier cosa de valor con el fin de influir impropiamente en la actuación de otra persona; </w:t>
            </w:r>
            <w:r w:rsidRPr="00B36431">
              <w:rPr>
                <w:rStyle w:val="Refdenotaalpie"/>
                <w:rFonts w:ascii="Times New Roman" w:hAnsi="Times New Roman" w:cs="Times New Roman"/>
                <w:sz w:val="24"/>
                <w:szCs w:val="24"/>
              </w:rPr>
              <w:footnoteReference w:id="16"/>
            </w:r>
          </w:p>
          <w:p w14:paraId="6C628EFA"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fraudulenta” significa cualquiera actuación u omisión, incluyendo una </w:t>
            </w:r>
            <w:r w:rsidRPr="00B36431">
              <w:rPr>
                <w:rFonts w:ascii="Times New Roman" w:hAnsi="Times New Roman" w:cs="Times New Roman"/>
                <w:sz w:val="24"/>
                <w:szCs w:val="24"/>
              </w:rPr>
              <w:lastRenderedPageBreak/>
              <w:t xml:space="preserve">tergiversación de los hechos que, astuta o descuidadamente, desorienta o intenta desorientar a otra persona con el fin de obtener un beneficio financiero o de otra índole, o para evitar una obligación; </w:t>
            </w:r>
            <w:r w:rsidRPr="00B36431">
              <w:rPr>
                <w:rStyle w:val="Refdenotaalpie"/>
                <w:rFonts w:ascii="Times New Roman" w:hAnsi="Times New Roman" w:cs="Times New Roman"/>
                <w:sz w:val="24"/>
                <w:szCs w:val="24"/>
              </w:rPr>
              <w:footnoteReference w:id="17"/>
            </w:r>
          </w:p>
          <w:p w14:paraId="6983C432"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“práctica de colusión” significa un arreglo de dos o más personas diseñado para lograr un propósito impropio, incluyendo influenciar impropiamente las acciones de otra persona;</w:t>
            </w:r>
            <w:r w:rsidRPr="00B36431">
              <w:rPr>
                <w:rStyle w:val="Refdenotaalpie"/>
                <w:rFonts w:ascii="Times New Roman" w:hAnsi="Times New Roman" w:cs="Times New Roman"/>
                <w:sz w:val="24"/>
                <w:szCs w:val="24"/>
              </w:rPr>
              <w:footnoteReference w:id="18"/>
            </w:r>
            <w:r w:rsidRPr="00B36431">
              <w:rPr>
                <w:rFonts w:ascii="Times New Roman" w:hAnsi="Times New Roman" w:cs="Times New Roman"/>
                <w:sz w:val="24"/>
                <w:szCs w:val="24"/>
              </w:rPr>
              <w:t xml:space="preserve"> </w:t>
            </w:r>
          </w:p>
          <w:p w14:paraId="083B48DD" w14:textId="77777777" w:rsidR="00B36431" w:rsidRPr="00B36431" w:rsidRDefault="00623E10" w:rsidP="00B36431">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“práctica coercitiva” significa el daño o amenazas para dañar, directa o indirectamente, a cualquiera persona, o las propiedades de una persona, para influenciar impropiamente sus actuaciones;</w:t>
            </w:r>
            <w:r w:rsidRPr="00B36431">
              <w:rPr>
                <w:rStyle w:val="Refdenotaalpie"/>
                <w:rFonts w:ascii="Times New Roman" w:hAnsi="Times New Roman" w:cs="Times New Roman"/>
                <w:sz w:val="24"/>
                <w:szCs w:val="24"/>
              </w:rPr>
              <w:footnoteReference w:id="19"/>
            </w:r>
            <w:r w:rsidRPr="00B36431">
              <w:rPr>
                <w:rFonts w:ascii="Times New Roman" w:hAnsi="Times New Roman" w:cs="Times New Roman"/>
                <w:sz w:val="24"/>
                <w:szCs w:val="24"/>
              </w:rPr>
              <w:t xml:space="preserve"> </w:t>
            </w:r>
          </w:p>
          <w:p w14:paraId="53499F11" w14:textId="65670D51" w:rsidR="00623E10" w:rsidRPr="00B36431" w:rsidRDefault="00623E10" w:rsidP="00272F46">
            <w:pPr>
              <w:pStyle w:val="Prrafodelista"/>
              <w:numPr>
                <w:ilvl w:val="1"/>
                <w:numId w:val="41"/>
              </w:numPr>
              <w:spacing w:after="0" w:line="240" w:lineRule="auto"/>
              <w:jc w:val="both"/>
              <w:rPr>
                <w:rFonts w:ascii="Times New Roman" w:hAnsi="Times New Roman" w:cs="Times New Roman"/>
                <w:sz w:val="24"/>
                <w:szCs w:val="24"/>
              </w:rPr>
            </w:pPr>
            <w:r w:rsidRPr="00B36431">
              <w:rPr>
                <w:rFonts w:ascii="Times New Roman" w:hAnsi="Times New Roman" w:cs="Times New Roman"/>
                <w:sz w:val="24"/>
                <w:szCs w:val="24"/>
              </w:rPr>
              <w:t xml:space="preserve">“práctica de obstrucción” significa </w:t>
            </w:r>
          </w:p>
          <w:p w14:paraId="4A68377A" w14:textId="77777777" w:rsidR="00623E10" w:rsidRPr="006907F4" w:rsidRDefault="00623E10" w:rsidP="00272F46">
            <w:pPr>
              <w:spacing w:after="0" w:line="240" w:lineRule="auto"/>
              <w:ind w:left="1404" w:hanging="540"/>
              <w:jc w:val="both"/>
              <w:rPr>
                <w:rFonts w:ascii="Times New Roman" w:hAnsi="Times New Roman" w:cs="Times New Roman"/>
                <w:sz w:val="24"/>
                <w:szCs w:val="24"/>
              </w:rPr>
            </w:pPr>
            <w:r w:rsidRPr="00B36431">
              <w:rPr>
                <w:rFonts w:ascii="Times New Roman" w:hAnsi="Times New Roman" w:cs="Times New Roman"/>
                <w:sz w:val="24"/>
                <w:szCs w:val="24"/>
              </w:rPr>
              <w:t>(aa)</w:t>
            </w:r>
            <w:r w:rsidRPr="00B36431">
              <w:rPr>
                <w:rFonts w:ascii="Times New Roman" w:hAnsi="Times New Roman" w:cs="Times New Roman"/>
                <w:sz w:val="24"/>
                <w:szCs w:val="24"/>
              </w:rPr>
              <w:tab/>
              <w:t>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w:t>
            </w:r>
            <w:r w:rsidRPr="006907F4">
              <w:rPr>
                <w:rFonts w:ascii="Times New Roman" w:hAnsi="Times New Roman" w:cs="Times New Roman"/>
                <w:sz w:val="24"/>
                <w:szCs w:val="24"/>
              </w:rPr>
              <w:t xml:space="preserve"> </w:t>
            </w:r>
          </w:p>
          <w:p w14:paraId="1B25172B" w14:textId="4392D775" w:rsidR="00AC0D37" w:rsidRPr="006907F4" w:rsidRDefault="00623E10" w:rsidP="006907F4">
            <w:pPr>
              <w:autoSpaceDE w:val="0"/>
              <w:autoSpaceDN w:val="0"/>
              <w:adjustRightInd w:val="0"/>
              <w:spacing w:after="0" w:line="240" w:lineRule="auto"/>
              <w:ind w:left="1584" w:hanging="720"/>
              <w:jc w:val="both"/>
              <w:rPr>
                <w:rFonts w:ascii="Times New Roman" w:hAnsi="Times New Roman" w:cs="Times New Roman"/>
                <w:sz w:val="24"/>
                <w:szCs w:val="24"/>
              </w:rPr>
            </w:pPr>
            <w:r w:rsidRPr="006907F4">
              <w:rPr>
                <w:rFonts w:ascii="Times New Roman" w:hAnsi="Times New Roman" w:cs="Times New Roman"/>
                <w:color w:val="000000"/>
                <w:sz w:val="24"/>
                <w:szCs w:val="24"/>
                <w:lang w:val="es-MX"/>
              </w:rPr>
              <w:t xml:space="preserve"> </w:t>
            </w:r>
            <w:r w:rsidR="00DD6DD3">
              <w:rPr>
                <w:rFonts w:ascii="Times New Roman" w:hAnsi="Times New Roman" w:cs="Times New Roman"/>
                <w:color w:val="000000"/>
                <w:sz w:val="24"/>
                <w:szCs w:val="24"/>
                <w:lang w:val="es-MX"/>
              </w:rPr>
              <w:t xml:space="preserve">(bb) </w:t>
            </w:r>
            <w:r w:rsidR="00AC0D37" w:rsidRPr="006907F4">
              <w:rPr>
                <w:rFonts w:ascii="Times New Roman" w:hAnsi="Times New Roman" w:cs="Times New Roman"/>
                <w:color w:val="000000"/>
                <w:sz w:val="24"/>
                <w:szCs w:val="24"/>
                <w:lang w:val="es-MX"/>
              </w:rPr>
              <w:t>las actuaciones dirigidas a impedir materialmente el ejercicio de los derechos del Banco a inspeccionar y auditar de conformidad con la subcláusula 22.2.</w:t>
            </w:r>
          </w:p>
          <w:p w14:paraId="78F689E9" w14:textId="77777777" w:rsidR="00AC0D37" w:rsidRPr="006907F4" w:rsidRDefault="00AC0D37" w:rsidP="006907F4">
            <w:pPr>
              <w:keepNext/>
              <w:tabs>
                <w:tab w:val="left" w:pos="2052"/>
              </w:tabs>
              <w:suppressAutoHyphens/>
              <w:spacing w:after="0" w:line="240" w:lineRule="auto"/>
              <w:ind w:left="2052" w:hanging="630"/>
              <w:jc w:val="both"/>
              <w:rPr>
                <w:rFonts w:ascii="Times New Roman" w:hAnsi="Times New Roman" w:cs="Times New Roman"/>
                <w:sz w:val="24"/>
                <w:szCs w:val="24"/>
                <w:lang w:val="es-CO"/>
              </w:rPr>
            </w:pPr>
          </w:p>
        </w:tc>
      </w:tr>
      <w:tr w:rsidR="00AC0D37" w:rsidRPr="006907F4" w14:paraId="59417518" w14:textId="77777777" w:rsidTr="00AC0D37">
        <w:tc>
          <w:tcPr>
            <w:tcW w:w="3168" w:type="dxa"/>
          </w:tcPr>
          <w:p w14:paraId="49A0C541" w14:textId="01268401" w:rsidR="00AC0D37" w:rsidRPr="006907F4" w:rsidRDefault="00AC0D37" w:rsidP="00B36431">
            <w:pPr>
              <w:pStyle w:val="SectionVHeading3"/>
              <w:numPr>
                <w:ilvl w:val="0"/>
                <w:numId w:val="42"/>
              </w:numPr>
              <w:rPr>
                <w:lang w:val="es-CO"/>
              </w:rPr>
            </w:pPr>
            <w:bookmarkStart w:id="1472" w:name="_Toc215304568"/>
            <w:bookmarkStart w:id="1473" w:name="_Toc441228415"/>
            <w:bookmarkStart w:id="1474" w:name="_Toc441489361"/>
            <w:bookmarkStart w:id="1475" w:name="_Toc441489516"/>
            <w:r w:rsidRPr="006907F4">
              <w:rPr>
                <w:lang w:val="es-CO"/>
              </w:rPr>
              <w:lastRenderedPageBreak/>
              <w:t>Pagos Posteriores a la Rescisión del Contrato</w:t>
            </w:r>
            <w:bookmarkEnd w:id="1472"/>
            <w:bookmarkEnd w:id="1473"/>
            <w:bookmarkEnd w:id="1474"/>
            <w:bookmarkEnd w:id="1475"/>
          </w:p>
        </w:tc>
        <w:tc>
          <w:tcPr>
            <w:tcW w:w="6300" w:type="dxa"/>
          </w:tcPr>
          <w:p w14:paraId="37BC2E86"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6907F4">
              <w:rPr>
                <w:rFonts w:ascii="Times New Roman" w:hAnsi="Times New Roman" w:cs="Times New Roman"/>
                <w:b/>
                <w:bCs/>
                <w:spacing w:val="-3"/>
                <w:sz w:val="24"/>
                <w:szCs w:val="24"/>
                <w:lang w:val="es-CO"/>
              </w:rPr>
              <w:t>estipulado en las CEC</w:t>
            </w:r>
            <w:r w:rsidRPr="006907F4">
              <w:rPr>
                <w:rFonts w:ascii="Times New Roman" w:hAnsi="Times New Roman" w:cs="Times New Roman"/>
                <w:spacing w:val="-3"/>
                <w:sz w:val="24"/>
                <w:szCs w:val="24"/>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49519156"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C0D37" w:rsidRPr="006907F4" w14:paraId="7F75C3D0" w14:textId="77777777" w:rsidTr="00AC0D37">
        <w:tc>
          <w:tcPr>
            <w:tcW w:w="3168" w:type="dxa"/>
          </w:tcPr>
          <w:p w14:paraId="3F36064A" w14:textId="77777777" w:rsidR="00AC0D37" w:rsidRPr="006907F4" w:rsidRDefault="00AC0D37" w:rsidP="00B36431">
            <w:pPr>
              <w:pStyle w:val="SectionVHeading3"/>
              <w:numPr>
                <w:ilvl w:val="0"/>
                <w:numId w:val="42"/>
              </w:numPr>
              <w:ind w:hanging="720"/>
              <w:rPr>
                <w:lang w:val="es-CO"/>
              </w:rPr>
            </w:pPr>
            <w:bookmarkStart w:id="1476" w:name="_Toc215304569"/>
            <w:r w:rsidRPr="006907F4">
              <w:rPr>
                <w:lang w:val="es-CO"/>
              </w:rPr>
              <w:t xml:space="preserve">      </w:t>
            </w:r>
            <w:bookmarkStart w:id="1477" w:name="_Toc441228416"/>
            <w:bookmarkStart w:id="1478" w:name="_Toc441489362"/>
            <w:bookmarkStart w:id="1479" w:name="_Toc441489517"/>
            <w:r w:rsidRPr="006907F4">
              <w:rPr>
                <w:lang w:val="es-CO"/>
              </w:rPr>
              <w:t>Derechos de Propiedad</w:t>
            </w:r>
            <w:bookmarkEnd w:id="1476"/>
            <w:bookmarkEnd w:id="1477"/>
            <w:bookmarkEnd w:id="1478"/>
            <w:bookmarkEnd w:id="1479"/>
          </w:p>
        </w:tc>
        <w:tc>
          <w:tcPr>
            <w:tcW w:w="6300" w:type="dxa"/>
          </w:tcPr>
          <w:p w14:paraId="169C264B"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z w:val="24"/>
                <w:szCs w:val="24"/>
                <w:lang w:val="es-CO"/>
              </w:rPr>
            </w:pPr>
            <w:r w:rsidRPr="006907F4">
              <w:rPr>
                <w:rFonts w:ascii="Times New Roman" w:hAnsi="Times New Roman" w:cs="Times New Roman"/>
                <w:sz w:val="24"/>
                <w:szCs w:val="24"/>
                <w:lang w:val="es-CO"/>
              </w:rPr>
              <w:t>S</w:t>
            </w:r>
            <w:r w:rsidRPr="006907F4">
              <w:rPr>
                <w:rFonts w:ascii="Times New Roman" w:hAnsi="Times New Roman" w:cs="Times New Roman"/>
                <w:spacing w:val="-3"/>
                <w:sz w:val="24"/>
                <w:szCs w:val="24"/>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C0D37" w:rsidRPr="006907F4" w14:paraId="0F408ABF" w14:textId="77777777" w:rsidTr="00AC0D37">
        <w:tc>
          <w:tcPr>
            <w:tcW w:w="3168" w:type="dxa"/>
          </w:tcPr>
          <w:p w14:paraId="63E60815" w14:textId="77777777" w:rsidR="00AC0D37" w:rsidRPr="006907F4" w:rsidRDefault="00AC0D37" w:rsidP="00B36431">
            <w:pPr>
              <w:pStyle w:val="SectionVHeading3"/>
              <w:numPr>
                <w:ilvl w:val="0"/>
                <w:numId w:val="42"/>
              </w:numPr>
              <w:ind w:hanging="720"/>
              <w:rPr>
                <w:lang w:val="es-CO"/>
              </w:rPr>
            </w:pPr>
            <w:bookmarkStart w:id="1480" w:name="_Toc215304570"/>
            <w:r w:rsidRPr="006907F4">
              <w:rPr>
                <w:lang w:val="es-CO"/>
              </w:rPr>
              <w:t xml:space="preserve">      </w:t>
            </w:r>
            <w:bookmarkStart w:id="1481" w:name="_Toc441228417"/>
            <w:bookmarkStart w:id="1482" w:name="_Toc441489363"/>
            <w:bookmarkStart w:id="1483" w:name="_Toc441489518"/>
            <w:r w:rsidRPr="006907F4">
              <w:rPr>
                <w:lang w:val="es-CO"/>
              </w:rPr>
              <w:t>Liberación de Cumplimiento</w:t>
            </w:r>
            <w:bookmarkEnd w:id="1480"/>
            <w:bookmarkEnd w:id="1481"/>
            <w:bookmarkEnd w:id="1482"/>
            <w:bookmarkEnd w:id="1483"/>
            <w:r w:rsidRPr="006907F4">
              <w:rPr>
                <w:lang w:val="es-CO"/>
              </w:rPr>
              <w:t xml:space="preserve"> </w:t>
            </w:r>
          </w:p>
        </w:tc>
        <w:tc>
          <w:tcPr>
            <w:tcW w:w="6300" w:type="dxa"/>
          </w:tcPr>
          <w:p w14:paraId="0AD101D9"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C0D37" w:rsidRPr="006907F4" w14:paraId="142B5956" w14:textId="77777777" w:rsidTr="00AC0D37">
        <w:tc>
          <w:tcPr>
            <w:tcW w:w="3168" w:type="dxa"/>
          </w:tcPr>
          <w:p w14:paraId="3A177B9B" w14:textId="77777777" w:rsidR="00AC0D37" w:rsidRPr="006907F4" w:rsidRDefault="00AC0D37" w:rsidP="00B36431">
            <w:pPr>
              <w:pStyle w:val="SectionVHeading3"/>
              <w:numPr>
                <w:ilvl w:val="0"/>
                <w:numId w:val="42"/>
              </w:numPr>
              <w:ind w:hanging="720"/>
              <w:rPr>
                <w:lang w:val="es-CO"/>
              </w:rPr>
            </w:pPr>
            <w:bookmarkStart w:id="1484" w:name="_Toc215304571"/>
            <w:r w:rsidRPr="006907F4">
              <w:rPr>
                <w:lang w:val="es-CO"/>
              </w:rPr>
              <w:lastRenderedPageBreak/>
              <w:t xml:space="preserve">      </w:t>
            </w:r>
            <w:bookmarkStart w:id="1485" w:name="_Toc441228418"/>
            <w:bookmarkStart w:id="1486" w:name="_Toc441489364"/>
            <w:bookmarkStart w:id="1487" w:name="_Toc441489519"/>
            <w:r w:rsidRPr="006907F4">
              <w:rPr>
                <w:lang w:val="es-CO"/>
              </w:rPr>
              <w:t>Suspensión del Préstamo o Crédito del Banco</w:t>
            </w:r>
            <w:bookmarkEnd w:id="1484"/>
            <w:bookmarkEnd w:id="1485"/>
            <w:bookmarkEnd w:id="1486"/>
            <w:bookmarkEnd w:id="1487"/>
            <w:r w:rsidRPr="006907F4">
              <w:rPr>
                <w:lang w:val="es-CO"/>
              </w:rPr>
              <w:t xml:space="preserve"> </w:t>
            </w:r>
          </w:p>
        </w:tc>
        <w:tc>
          <w:tcPr>
            <w:tcW w:w="6300" w:type="dxa"/>
          </w:tcPr>
          <w:p w14:paraId="31EDC852" w14:textId="77777777" w:rsidR="00AC0D37" w:rsidRPr="006907F4" w:rsidRDefault="00AC0D37" w:rsidP="00B36431">
            <w:pPr>
              <w:pStyle w:val="Prrafodelista"/>
              <w:numPr>
                <w:ilvl w:val="1"/>
                <w:numId w:val="42"/>
              </w:numPr>
              <w:tabs>
                <w:tab w:val="left" w:pos="674"/>
              </w:tabs>
              <w:spacing w:after="0" w:line="240" w:lineRule="auto"/>
              <w:ind w:left="677" w:hanging="677"/>
              <w:jc w:val="both"/>
              <w:rPr>
                <w:rFonts w:ascii="Times New Roman" w:hAnsi="Times New Roman" w:cs="Times New Roman"/>
                <w:spacing w:val="-3"/>
                <w:sz w:val="24"/>
                <w:szCs w:val="24"/>
                <w:lang w:val="es-CO"/>
              </w:rPr>
            </w:pPr>
            <w:r w:rsidRPr="006907F4">
              <w:rPr>
                <w:rFonts w:ascii="Times New Roman" w:hAnsi="Times New Roman" w:cs="Times New Roman"/>
                <w:sz w:val="24"/>
                <w:szCs w:val="24"/>
                <w:lang w:val="es-CO"/>
              </w:rPr>
              <w:tab/>
            </w:r>
            <w:r w:rsidRPr="006907F4">
              <w:rPr>
                <w:rFonts w:ascii="Times New Roman" w:hAnsi="Times New Roman" w:cs="Times New Roman"/>
                <w:spacing w:val="-3"/>
                <w:sz w:val="24"/>
                <w:szCs w:val="24"/>
                <w:lang w:val="es-CO"/>
              </w:rPr>
              <w:t>En caso de que el Banco Mundial suspendiera los desembolsos al Contratante bajo el Préstamo o Crédito, parte del cual se destinaba a pagar al Contratista:</w:t>
            </w:r>
          </w:p>
          <w:p w14:paraId="0A2AB18F" w14:textId="77777777" w:rsidR="00AC0D37" w:rsidRPr="006907F4" w:rsidRDefault="00AC0D37" w:rsidP="006907F4">
            <w:pPr>
              <w:suppressAutoHyphens/>
              <w:spacing w:after="0" w:line="240" w:lineRule="auto"/>
              <w:ind w:left="1152" w:hanging="509"/>
              <w:jc w:val="both"/>
              <w:rPr>
                <w:rFonts w:ascii="Times New Roman" w:hAnsi="Times New Roman" w:cs="Times New Roman"/>
                <w:spacing w:val="-3"/>
                <w:sz w:val="24"/>
                <w:szCs w:val="24"/>
                <w:lang w:val="es-CO"/>
              </w:rPr>
            </w:pPr>
            <w:r w:rsidRPr="006907F4">
              <w:rPr>
                <w:rFonts w:ascii="Times New Roman" w:hAnsi="Times New Roman" w:cs="Times New Roman"/>
                <w:spacing w:val="-3"/>
                <w:sz w:val="24"/>
                <w:szCs w:val="24"/>
                <w:lang w:val="es-CO"/>
              </w:rPr>
              <w:t>(a)</w:t>
            </w:r>
            <w:r w:rsidRPr="006907F4">
              <w:rPr>
                <w:rFonts w:ascii="Times New Roman" w:hAnsi="Times New Roman" w:cs="Times New Roman"/>
                <w:spacing w:val="-3"/>
                <w:sz w:val="24"/>
                <w:szCs w:val="24"/>
                <w:lang w:val="es-CO"/>
              </w:rPr>
              <w:tab/>
              <w:t>El Contratante está obligado a notificar al Contratista sobre dicha suspensión en un plazo no mayor a 7 días contados a partir de la fecha de la recepción por parte del Contratante de la notificación de suspensión del Banco Mundial.</w:t>
            </w:r>
          </w:p>
          <w:p w14:paraId="22EA5E2B" w14:textId="77777777" w:rsidR="00AC0D37" w:rsidRPr="006907F4" w:rsidRDefault="00AC0D37" w:rsidP="006907F4">
            <w:pPr>
              <w:pStyle w:val="Outline"/>
              <w:spacing w:before="0"/>
              <w:ind w:left="1152" w:hanging="612"/>
              <w:jc w:val="both"/>
              <w:rPr>
                <w:kern w:val="0"/>
                <w:szCs w:val="24"/>
                <w:lang w:val="es-CO"/>
              </w:rPr>
            </w:pPr>
            <w:r w:rsidRPr="006907F4">
              <w:rPr>
                <w:spacing w:val="-3"/>
                <w:szCs w:val="24"/>
                <w:lang w:val="es-CO"/>
              </w:rPr>
              <w:t>(b)</w:t>
            </w:r>
            <w:r w:rsidRPr="006907F4">
              <w:rPr>
                <w:spacing w:val="-3"/>
                <w:szCs w:val="24"/>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14:paraId="5E0EF72E" w14:textId="77777777" w:rsidR="00942EE8" w:rsidRDefault="00942EE8" w:rsidP="007D6B21">
      <w:pPr>
        <w:pStyle w:val="Ttulo1"/>
        <w:jc w:val="both"/>
        <w:rPr>
          <w:rFonts w:ascii="Times New Roman" w:hAnsi="Times New Roman" w:cs="Times New Roman"/>
          <w:color w:val="auto"/>
          <w:sz w:val="32"/>
          <w:szCs w:val="24"/>
        </w:rPr>
      </w:pPr>
    </w:p>
    <w:p w14:paraId="7F2D8FBA" w14:textId="77777777" w:rsidR="00942EE8" w:rsidRDefault="00942EE8" w:rsidP="00942EE8"/>
    <w:p w14:paraId="11EFC19E" w14:textId="77777777" w:rsidR="00942EE8" w:rsidRDefault="00942EE8" w:rsidP="00942EE8"/>
    <w:p w14:paraId="35E3855E" w14:textId="77777777" w:rsidR="00942EE8" w:rsidRPr="00942EE8" w:rsidRDefault="00942EE8" w:rsidP="00942EE8"/>
    <w:p w14:paraId="3DA2D33C" w14:textId="77777777" w:rsidR="00B36431" w:rsidRDefault="00B36431" w:rsidP="007D6B21">
      <w:pPr>
        <w:pStyle w:val="Ttulo1"/>
        <w:jc w:val="both"/>
        <w:rPr>
          <w:rFonts w:ascii="Times New Roman" w:hAnsi="Times New Roman" w:cs="Times New Roman"/>
          <w:color w:val="auto"/>
          <w:sz w:val="32"/>
          <w:szCs w:val="24"/>
        </w:rPr>
      </w:pPr>
      <w:bookmarkStart w:id="1488" w:name="_Toc441228419"/>
    </w:p>
    <w:p w14:paraId="2A8E7978" w14:textId="77777777" w:rsidR="00B36431" w:rsidRDefault="00B36431" w:rsidP="007D6B21">
      <w:pPr>
        <w:pStyle w:val="Ttulo1"/>
        <w:jc w:val="both"/>
        <w:rPr>
          <w:rFonts w:ascii="Times New Roman" w:hAnsi="Times New Roman" w:cs="Times New Roman"/>
          <w:color w:val="auto"/>
          <w:sz w:val="32"/>
          <w:szCs w:val="24"/>
        </w:rPr>
      </w:pPr>
    </w:p>
    <w:p w14:paraId="36D6B946" w14:textId="77777777" w:rsidR="00B36431" w:rsidRDefault="00B36431" w:rsidP="007D6B21">
      <w:pPr>
        <w:pStyle w:val="Ttulo1"/>
        <w:jc w:val="both"/>
        <w:rPr>
          <w:rFonts w:ascii="Times New Roman" w:hAnsi="Times New Roman" w:cs="Times New Roman"/>
          <w:color w:val="auto"/>
          <w:sz w:val="32"/>
          <w:szCs w:val="24"/>
        </w:rPr>
      </w:pPr>
    </w:p>
    <w:p w14:paraId="06C1B811" w14:textId="77777777" w:rsidR="00B36431" w:rsidRDefault="00B36431" w:rsidP="00B36431"/>
    <w:p w14:paraId="50BF2955" w14:textId="77777777" w:rsidR="00B36431" w:rsidRPr="00B36431" w:rsidRDefault="00B36431" w:rsidP="00B36431"/>
    <w:p w14:paraId="74803F1D" w14:textId="77777777" w:rsidR="008E5AA0" w:rsidRPr="00C83059" w:rsidRDefault="008E5AA0" w:rsidP="007D6B21">
      <w:pPr>
        <w:pStyle w:val="Ttulo1"/>
        <w:jc w:val="both"/>
        <w:rPr>
          <w:rFonts w:ascii="Times New Roman" w:hAnsi="Times New Roman" w:cs="Times New Roman"/>
          <w:b w:val="0"/>
          <w:color w:val="auto"/>
          <w:sz w:val="32"/>
          <w:szCs w:val="24"/>
        </w:rPr>
      </w:pPr>
      <w:bookmarkStart w:id="1489" w:name="_Toc441489520"/>
      <w:r w:rsidRPr="007D6B21">
        <w:rPr>
          <w:rFonts w:ascii="Times New Roman" w:hAnsi="Times New Roman" w:cs="Times New Roman"/>
          <w:color w:val="auto"/>
          <w:sz w:val="32"/>
          <w:szCs w:val="24"/>
        </w:rPr>
        <w:lastRenderedPageBreak/>
        <w:t>SECCIÓN VIII. CONDICIONES ESPECIALES DEL CONTRATO</w:t>
      </w:r>
      <w:bookmarkEnd w:id="1228"/>
      <w:bookmarkEnd w:id="1227"/>
      <w:bookmarkEnd w:id="1226"/>
      <w:bookmarkEnd w:id="1225"/>
      <w:bookmarkEnd w:id="1224"/>
      <w:bookmarkEnd w:id="1223"/>
      <w:bookmarkEnd w:id="1222"/>
      <w:bookmarkEnd w:id="1221"/>
      <w:bookmarkEnd w:id="1220"/>
      <w:bookmarkEnd w:id="1488"/>
      <w:bookmarkEnd w:id="1489"/>
    </w:p>
    <w:p w14:paraId="77021ED0" w14:textId="77777777" w:rsidR="008E5AA0" w:rsidRPr="00C83059" w:rsidRDefault="008E5AA0" w:rsidP="00AB44CB">
      <w:pPr>
        <w:spacing w:after="0" w:line="240" w:lineRule="auto"/>
        <w:jc w:val="both"/>
        <w:rPr>
          <w:rFonts w:ascii="Times New Roman" w:hAnsi="Times New Roman" w:cs="Times New Roman"/>
          <w:sz w:val="24"/>
          <w:szCs w:val="24"/>
        </w:rPr>
      </w:pPr>
    </w:p>
    <w:p w14:paraId="27650554" w14:textId="77777777" w:rsidR="008E5AA0" w:rsidRPr="00C83059" w:rsidRDefault="00313EA1" w:rsidP="00AB44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menos que se indique lo </w:t>
      </w:r>
      <w:r w:rsidR="008E5AA0" w:rsidRPr="00C83059">
        <w:rPr>
          <w:rFonts w:ascii="Times New Roman" w:hAnsi="Times New Roman" w:cs="Times New Roman"/>
          <w:sz w:val="24"/>
          <w:szCs w:val="24"/>
        </w:rPr>
        <w:t>contrario, el Contratante deberá completar todas las CEC antes de emitir los documentos de licitación.  Se deberán adjuntar los programas e informes que el Contratante deberá proporcionar.</w:t>
      </w:r>
    </w:p>
    <w:p w14:paraId="698A336A" w14:textId="77777777" w:rsidR="008E5AA0" w:rsidRPr="00C83059" w:rsidRDefault="008E5AA0" w:rsidP="00AB44CB">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6935"/>
      </w:tblGrid>
      <w:tr w:rsidR="008E5AA0" w:rsidRPr="00B13B99" w14:paraId="305E1CA9" w14:textId="77777777" w:rsidTr="00B13B99">
        <w:trPr>
          <w:cantSplit/>
        </w:trPr>
        <w:tc>
          <w:tcPr>
            <w:tcW w:w="9576" w:type="dxa"/>
            <w:gridSpan w:val="2"/>
            <w:shd w:val="clear" w:color="auto" w:fill="F2F2F2" w:themeFill="background1" w:themeFillShade="F2"/>
          </w:tcPr>
          <w:p w14:paraId="75E369C8" w14:textId="77777777" w:rsidR="008E5AA0" w:rsidRPr="00B13B99" w:rsidRDefault="008E5AA0" w:rsidP="00147C0E">
            <w:pPr>
              <w:pStyle w:val="Ttulo2"/>
              <w:numPr>
                <w:ilvl w:val="0"/>
                <w:numId w:val="11"/>
              </w:numPr>
              <w:rPr>
                <w:rFonts w:ascii="Times New Roman" w:hAnsi="Times New Roman" w:cs="Times New Roman"/>
                <w:color w:val="auto"/>
              </w:rPr>
            </w:pPr>
            <w:bookmarkStart w:id="1490" w:name="_Toc403830137"/>
            <w:bookmarkStart w:id="1491" w:name="_Toc403835331"/>
            <w:bookmarkStart w:id="1492" w:name="_Toc403837442"/>
            <w:bookmarkStart w:id="1493" w:name="_Toc404148762"/>
            <w:bookmarkStart w:id="1494" w:name="_Toc404148994"/>
            <w:bookmarkStart w:id="1495" w:name="_Toc441228420"/>
            <w:bookmarkStart w:id="1496" w:name="_Toc441489521"/>
            <w:r w:rsidRPr="00B13B99">
              <w:rPr>
                <w:rFonts w:ascii="Times New Roman" w:hAnsi="Times New Roman" w:cs="Times New Roman"/>
                <w:color w:val="auto"/>
              </w:rPr>
              <w:t>Disposiciones Generales</w:t>
            </w:r>
            <w:bookmarkEnd w:id="1490"/>
            <w:bookmarkEnd w:id="1491"/>
            <w:bookmarkEnd w:id="1492"/>
            <w:bookmarkEnd w:id="1493"/>
            <w:bookmarkEnd w:id="1494"/>
            <w:bookmarkEnd w:id="1495"/>
            <w:bookmarkEnd w:id="1496"/>
          </w:p>
        </w:tc>
      </w:tr>
      <w:tr w:rsidR="00223844" w:rsidRPr="00C83059" w14:paraId="5DED0DAE" w14:textId="77777777" w:rsidTr="009E5FE2">
        <w:tc>
          <w:tcPr>
            <w:tcW w:w="1728" w:type="dxa"/>
          </w:tcPr>
          <w:p w14:paraId="257E54BD"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 xml:space="preserve">C 1.1 (d) </w:t>
            </w:r>
          </w:p>
        </w:tc>
        <w:tc>
          <w:tcPr>
            <w:tcW w:w="7848" w:type="dxa"/>
          </w:tcPr>
          <w:p w14:paraId="7A85AC3A"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Institución Financiera es </w:t>
            </w:r>
            <w:r w:rsidR="00D15CC4">
              <w:rPr>
                <w:rFonts w:ascii="Times New Roman" w:hAnsi="Times New Roman" w:cs="Times New Roman"/>
              </w:rPr>
              <w:t>BANCO INTERNACIONAL DE RECONSTRUCCIÓN Y FOMENTO (BIRF)</w:t>
            </w:r>
          </w:p>
          <w:p w14:paraId="752D178A"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1717A384" w14:textId="77777777" w:rsidTr="009E5FE2">
        <w:tc>
          <w:tcPr>
            <w:tcW w:w="1728" w:type="dxa"/>
          </w:tcPr>
          <w:p w14:paraId="6A32B27C"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(s)</w:t>
            </w:r>
          </w:p>
        </w:tc>
        <w:tc>
          <w:tcPr>
            <w:tcW w:w="7848" w:type="dxa"/>
          </w:tcPr>
          <w:p w14:paraId="35F63CED"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Contratante es </w:t>
            </w:r>
            <w:r w:rsidR="00D15CC4">
              <w:rPr>
                <w:rFonts w:ascii="Times New Roman" w:hAnsi="Times New Roman" w:cs="Times New Roman"/>
              </w:rPr>
              <w:t>GOBIERNO AUTÓNOMO DESCENTRALIZADO MUNICIPAL DEL CANTÓN MANTA</w:t>
            </w:r>
          </w:p>
          <w:p w14:paraId="428C2FEE"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1E8D4FF" w14:textId="77777777" w:rsidTr="009E5FE2">
        <w:tc>
          <w:tcPr>
            <w:tcW w:w="1728" w:type="dxa"/>
          </w:tcPr>
          <w:p w14:paraId="00E8C192"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(v)</w:t>
            </w:r>
          </w:p>
        </w:tc>
        <w:tc>
          <w:tcPr>
            <w:tcW w:w="7848" w:type="dxa"/>
          </w:tcPr>
          <w:p w14:paraId="7C569D81"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Fecha Prevista de Terminación de la totalidad de las Obras es [indique la fecha]</w:t>
            </w:r>
          </w:p>
          <w:p w14:paraId="21E56929" w14:textId="77777777" w:rsidR="008E5AA0" w:rsidRPr="00C83059" w:rsidRDefault="008E5AA0" w:rsidP="00AB44CB">
            <w:pPr>
              <w:spacing w:after="0" w:line="240" w:lineRule="auto"/>
              <w:jc w:val="both"/>
              <w:rPr>
                <w:rFonts w:ascii="Times New Roman" w:hAnsi="Times New Roman" w:cs="Times New Roman"/>
              </w:rPr>
            </w:pPr>
          </w:p>
          <w:p w14:paraId="78FFFC51"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[Si se especifican fechas diferentes para la terminación de las Obras por secciones (“terminación por secciones o hitos”), deberán listarse aquí dichas fechas]</w:t>
            </w:r>
          </w:p>
          <w:p w14:paraId="0F7FB8FF"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15E8745D" w14:textId="77777777" w:rsidTr="009E5FE2">
        <w:tc>
          <w:tcPr>
            <w:tcW w:w="1728" w:type="dxa"/>
          </w:tcPr>
          <w:p w14:paraId="4C40039E"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(y)</w:t>
            </w:r>
          </w:p>
        </w:tc>
        <w:tc>
          <w:tcPr>
            <w:tcW w:w="7848" w:type="dxa"/>
          </w:tcPr>
          <w:p w14:paraId="4ED79B1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Gerente de Obras es [indique el nombre, dirección y el nombre del representante autorizado] </w:t>
            </w:r>
          </w:p>
          <w:p w14:paraId="4065A144"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FBC85B7" w14:textId="77777777" w:rsidTr="009E5FE2">
        <w:tc>
          <w:tcPr>
            <w:tcW w:w="1728" w:type="dxa"/>
          </w:tcPr>
          <w:p w14:paraId="11C4D247"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(aa)</w:t>
            </w:r>
          </w:p>
        </w:tc>
        <w:tc>
          <w:tcPr>
            <w:tcW w:w="7848" w:type="dxa"/>
          </w:tcPr>
          <w:p w14:paraId="46C3B400" w14:textId="5ED3AA23"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Sitio de las Obras está ubicada en </w:t>
            </w:r>
            <w:r w:rsidR="00AB1220">
              <w:rPr>
                <w:rFonts w:ascii="Times New Roman" w:hAnsi="Times New Roman" w:cs="Times New Roman"/>
              </w:rPr>
              <w:t>la</w:t>
            </w:r>
            <w:r w:rsidR="00026D2D">
              <w:rPr>
                <w:rFonts w:ascii="Times New Roman" w:hAnsi="Times New Roman" w:cs="Times New Roman"/>
              </w:rPr>
              <w:t xml:space="preserve"> </w:t>
            </w:r>
            <w:r w:rsidR="00DD6DD3">
              <w:rPr>
                <w:rFonts w:ascii="Times New Roman" w:hAnsi="Times New Roman" w:cs="Times New Roman"/>
              </w:rPr>
              <w:t>……..</w:t>
            </w:r>
            <w:r w:rsidR="00942EE8">
              <w:rPr>
                <w:rFonts w:ascii="Times New Roman" w:hAnsi="Times New Roman" w:cs="Times New Roman"/>
              </w:rPr>
              <w:t xml:space="preserve"> </w:t>
            </w:r>
            <w:r w:rsidRPr="00C83059">
              <w:rPr>
                <w:rFonts w:ascii="Times New Roman" w:hAnsi="Times New Roman" w:cs="Times New Roman"/>
              </w:rPr>
              <w:t xml:space="preserve">y está definida en los </w:t>
            </w:r>
            <w:r w:rsidR="00AB1220">
              <w:rPr>
                <w:rFonts w:ascii="Times New Roman" w:hAnsi="Times New Roman" w:cs="Times New Roman"/>
              </w:rPr>
              <w:t>planos adjuntos.</w:t>
            </w:r>
          </w:p>
          <w:p w14:paraId="5CDD456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F155E77" w14:textId="77777777" w:rsidTr="009E5FE2">
        <w:tc>
          <w:tcPr>
            <w:tcW w:w="1728" w:type="dxa"/>
          </w:tcPr>
          <w:p w14:paraId="6E629CA3"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(dd)</w:t>
            </w:r>
          </w:p>
        </w:tc>
        <w:tc>
          <w:tcPr>
            <w:tcW w:w="7848" w:type="dxa"/>
          </w:tcPr>
          <w:p w14:paraId="58200D4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Fecha de Inicio es [indique la fecha]</w:t>
            </w:r>
          </w:p>
          <w:p w14:paraId="60AA4491"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7C16758" w14:textId="77777777" w:rsidTr="009E5FE2">
        <w:tc>
          <w:tcPr>
            <w:tcW w:w="1728" w:type="dxa"/>
          </w:tcPr>
          <w:p w14:paraId="71D5FBBB" w14:textId="77777777" w:rsidR="008E5AA0" w:rsidRPr="00C83059"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1.1 (hh)</w:t>
            </w:r>
          </w:p>
        </w:tc>
        <w:tc>
          <w:tcPr>
            <w:tcW w:w="7848" w:type="dxa"/>
          </w:tcPr>
          <w:p w14:paraId="2D657189" w14:textId="43776B79" w:rsidR="00AB1220" w:rsidRPr="00AB1220" w:rsidRDefault="008E5AA0" w:rsidP="00326189">
            <w:pPr>
              <w:spacing w:after="0" w:line="240" w:lineRule="auto"/>
              <w:jc w:val="both"/>
              <w:rPr>
                <w:rFonts w:ascii="Times New Roman" w:hAnsi="Times New Roman" w:cs="Times New Roman"/>
              </w:rPr>
            </w:pPr>
            <w:r w:rsidRPr="00AB1220">
              <w:rPr>
                <w:rFonts w:ascii="Times New Roman" w:hAnsi="Times New Roman" w:cs="Times New Roman"/>
              </w:rPr>
              <w:t xml:space="preserve">Las Obras consisten en </w:t>
            </w:r>
            <w:r w:rsidR="0052620D" w:rsidRPr="00FB448D">
              <w:rPr>
                <w:rFonts w:ascii="Times New Roman" w:hAnsi="Times New Roman" w:cs="Times New Roman"/>
                <w:b/>
                <w:sz w:val="24"/>
                <w:szCs w:val="24"/>
              </w:rPr>
              <w:t>“</w:t>
            </w:r>
            <w:r w:rsidR="00DD6DD3" w:rsidRPr="00F94CEF">
              <w:rPr>
                <w:rFonts w:ascii="Times New Roman" w:hAnsi="Times New Roman" w:cs="Times New Roman"/>
                <w:b/>
                <w:sz w:val="20"/>
              </w:rPr>
              <w:t>CONSTRUCCIÓN DEL EDIFICIO DE LABORATORIO Y ADQUISICIÓN E INSTALACIÓN DE GENERADOR ELECTRICO (PROYECTO LABORATORIO EPAM)</w:t>
            </w:r>
            <w:r w:rsidR="0052620D" w:rsidRPr="00BE1A1C">
              <w:rPr>
                <w:rFonts w:ascii="Times New Roman" w:hAnsi="Times New Roman" w:cs="Times New Roman"/>
                <w:b/>
                <w:sz w:val="24"/>
                <w:szCs w:val="24"/>
              </w:rPr>
              <w:t>”</w:t>
            </w:r>
          </w:p>
        </w:tc>
      </w:tr>
      <w:tr w:rsidR="00223844" w:rsidRPr="00C83059" w14:paraId="13F291A8" w14:textId="77777777" w:rsidTr="009E5FE2">
        <w:tc>
          <w:tcPr>
            <w:tcW w:w="1728" w:type="dxa"/>
          </w:tcPr>
          <w:p w14:paraId="41A654E3" w14:textId="77777777" w:rsidR="00A00774" w:rsidRDefault="00A00774" w:rsidP="00AB44CB">
            <w:pPr>
              <w:spacing w:after="0" w:line="240" w:lineRule="auto"/>
              <w:jc w:val="both"/>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2.2</w:t>
            </w:r>
          </w:p>
          <w:p w14:paraId="251371F7" w14:textId="77777777" w:rsidR="008E5AA0" w:rsidRPr="00A00774" w:rsidRDefault="008E5AA0" w:rsidP="00A00774">
            <w:pPr>
              <w:rPr>
                <w:rFonts w:ascii="Times New Roman" w:hAnsi="Times New Roman" w:cs="Times New Roman"/>
              </w:rPr>
            </w:pPr>
          </w:p>
        </w:tc>
        <w:tc>
          <w:tcPr>
            <w:tcW w:w="7848" w:type="dxa"/>
          </w:tcPr>
          <w:p w14:paraId="7607E0FA" w14:textId="616F0332"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Las secciones de las Obras con fechas de terminación distintas a las de la totalidad de las Obras son: indique la naturaleza de las secciones y las fechas, si corresponde]</w:t>
            </w:r>
          </w:p>
          <w:p w14:paraId="274EC544"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44D260CB" w14:textId="77777777" w:rsidTr="00856564">
        <w:tc>
          <w:tcPr>
            <w:tcW w:w="1728" w:type="dxa"/>
          </w:tcPr>
          <w:p w14:paraId="5BCA863D" w14:textId="77777777" w:rsidR="008E5AA0" w:rsidRPr="00D15626" w:rsidRDefault="00A00774" w:rsidP="00AB44CB">
            <w:pPr>
              <w:spacing w:after="0" w:line="240" w:lineRule="auto"/>
              <w:jc w:val="both"/>
              <w:rPr>
                <w:rFonts w:ascii="Times New Roman" w:hAnsi="Times New Roman" w:cs="Times New Roman"/>
                <w:b/>
                <w:highlight w:val="yellow"/>
              </w:rPr>
            </w:pPr>
            <w:r>
              <w:rPr>
                <w:rFonts w:ascii="Times New Roman" w:hAnsi="Times New Roman" w:cs="Times New Roman"/>
                <w:b/>
              </w:rPr>
              <w:t>CE</w:t>
            </w:r>
            <w:r w:rsidR="008E5AA0" w:rsidRPr="00D15626">
              <w:rPr>
                <w:rFonts w:ascii="Times New Roman" w:hAnsi="Times New Roman" w:cs="Times New Roman"/>
                <w:b/>
              </w:rPr>
              <w:t>C 2.3 (i)</w:t>
            </w:r>
          </w:p>
        </w:tc>
        <w:tc>
          <w:tcPr>
            <w:tcW w:w="7848" w:type="dxa"/>
            <w:shd w:val="clear" w:color="auto" w:fill="auto"/>
          </w:tcPr>
          <w:p w14:paraId="038CB272" w14:textId="77777777" w:rsidR="00E916A0" w:rsidRPr="00856564" w:rsidRDefault="008E5AA0" w:rsidP="00D15626">
            <w:pPr>
              <w:pStyle w:val="Ttulo1"/>
              <w:spacing w:before="0" w:line="240" w:lineRule="auto"/>
              <w:jc w:val="both"/>
              <w:rPr>
                <w:rFonts w:ascii="Times New Roman" w:hAnsi="Times New Roman" w:cs="Times New Roman"/>
                <w:b w:val="0"/>
                <w:color w:val="auto"/>
                <w:sz w:val="22"/>
                <w:szCs w:val="22"/>
              </w:rPr>
            </w:pPr>
            <w:bookmarkStart w:id="1497" w:name="_Toc404753291"/>
            <w:bookmarkStart w:id="1498" w:name="_Toc433274643"/>
            <w:bookmarkStart w:id="1499" w:name="_Toc441228421"/>
            <w:bookmarkStart w:id="1500" w:name="_Toc441489367"/>
            <w:bookmarkStart w:id="1501" w:name="_Toc441489522"/>
            <w:r w:rsidRPr="00856564">
              <w:rPr>
                <w:rFonts w:ascii="Times New Roman" w:hAnsi="Times New Roman" w:cs="Times New Roman"/>
                <w:b w:val="0"/>
                <w:color w:val="auto"/>
                <w:sz w:val="22"/>
                <w:szCs w:val="22"/>
              </w:rPr>
              <w:t>Los siguientes documentos también forman parte integral del Contrato:</w:t>
            </w:r>
            <w:bookmarkEnd w:id="1497"/>
            <w:bookmarkEnd w:id="1498"/>
            <w:bookmarkEnd w:id="1499"/>
            <w:bookmarkEnd w:id="1500"/>
            <w:bookmarkEnd w:id="1501"/>
            <w:r w:rsidRPr="00856564">
              <w:rPr>
                <w:rFonts w:ascii="Times New Roman" w:hAnsi="Times New Roman" w:cs="Times New Roman"/>
                <w:b w:val="0"/>
                <w:color w:val="auto"/>
                <w:sz w:val="22"/>
                <w:szCs w:val="22"/>
              </w:rPr>
              <w:t xml:space="preserve"> </w:t>
            </w:r>
          </w:p>
          <w:p w14:paraId="1BF49A46" w14:textId="72F4AA37" w:rsidR="00161296" w:rsidRPr="00856564" w:rsidRDefault="00223844" w:rsidP="00856564">
            <w:pPr>
              <w:pStyle w:val="Prrafodelista"/>
              <w:numPr>
                <w:ilvl w:val="0"/>
                <w:numId w:val="18"/>
              </w:numPr>
              <w:tabs>
                <w:tab w:val="left" w:pos="2703"/>
              </w:tabs>
              <w:jc w:val="both"/>
              <w:rPr>
                <w:rFonts w:ascii="Times New Roman" w:hAnsi="Times New Roman" w:cs="Times New Roman"/>
                <w:sz w:val="20"/>
              </w:rPr>
            </w:pPr>
            <w:r w:rsidRPr="00856564">
              <w:rPr>
                <w:rFonts w:ascii="Times New Roman" w:hAnsi="Times New Roman" w:cs="Times New Roman"/>
                <w:sz w:val="20"/>
              </w:rPr>
              <w:t>“</w:t>
            </w:r>
            <w:r w:rsidRPr="00856564">
              <w:rPr>
                <w:rFonts w:ascii="Times New Roman" w:hAnsi="Times New Roman" w:cs="Times New Roman"/>
                <w:sz w:val="20"/>
                <w:szCs w:val="20"/>
              </w:rPr>
              <w:t>CONSULTORÍA DISEÑO DE LABORATORIO CENTRAL PARA EL CONTROL DE CALIDAD DE AGUA EN LA CIUDAD DE MANTA”</w:t>
            </w:r>
            <w:r w:rsidRPr="00856564">
              <w:rPr>
                <w:rFonts w:ascii="Times New Roman" w:hAnsi="Times New Roman" w:cs="Times New Roman"/>
                <w:sz w:val="20"/>
              </w:rPr>
              <w:t xml:space="preserve">, </w:t>
            </w:r>
            <w:r w:rsidRPr="00856564">
              <w:rPr>
                <w:rFonts w:ascii="Times New Roman" w:hAnsi="Times New Roman" w:cs="Times New Roman"/>
                <w:sz w:val="20"/>
              </w:rPr>
              <w:lastRenderedPageBreak/>
              <w:t>realizado por el Arq. Rubén Félix Delgado para la Unidad de Gerenciamiento de Proyecto del GAD Manta, Contrato N° 17-GADM-UGP-2016 CI-009.</w:t>
            </w:r>
          </w:p>
          <w:p w14:paraId="59EB2B78" w14:textId="45CB1BC1" w:rsidR="008E5AA0"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Oferta aceptada del Contratista.</w:t>
            </w:r>
          </w:p>
          <w:p w14:paraId="2DEF890A" w14:textId="77777777" w:rsidR="00D15626"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Certificación presupuestaria.</w:t>
            </w:r>
          </w:p>
          <w:p w14:paraId="5969146E" w14:textId="77777777" w:rsidR="00E916A0" w:rsidRPr="006B50A2" w:rsidRDefault="00D37DCB"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Resolución de adjudicación.</w:t>
            </w:r>
          </w:p>
          <w:p w14:paraId="2F41AAF6" w14:textId="77777777" w:rsidR="00D15626" w:rsidRPr="006B50A2" w:rsidRDefault="00D15626" w:rsidP="00147C0E">
            <w:pPr>
              <w:pStyle w:val="Prrafodelista"/>
              <w:numPr>
                <w:ilvl w:val="0"/>
                <w:numId w:val="18"/>
              </w:numPr>
              <w:spacing w:after="0" w:line="240" w:lineRule="auto"/>
              <w:jc w:val="both"/>
              <w:rPr>
                <w:rFonts w:ascii="Times New Roman" w:hAnsi="Times New Roman" w:cs="Times New Roman"/>
              </w:rPr>
            </w:pPr>
            <w:r w:rsidRPr="006B50A2">
              <w:rPr>
                <w:rFonts w:ascii="Times New Roman" w:hAnsi="Times New Roman" w:cs="Times New Roman"/>
              </w:rPr>
              <w:t>Garantía de Cumplimiento de Contrato</w:t>
            </w:r>
            <w:r w:rsidR="00F833D0">
              <w:rPr>
                <w:rFonts w:ascii="Times New Roman" w:hAnsi="Times New Roman" w:cs="Times New Roman"/>
              </w:rPr>
              <w:t>….</w:t>
            </w:r>
          </w:p>
          <w:p w14:paraId="05486188" w14:textId="77777777" w:rsidR="00D15626" w:rsidRPr="00D15626" w:rsidRDefault="00D15626" w:rsidP="00D15626">
            <w:pPr>
              <w:spacing w:after="0" w:line="240" w:lineRule="auto"/>
              <w:jc w:val="both"/>
              <w:rPr>
                <w:rFonts w:ascii="Times New Roman" w:hAnsi="Times New Roman" w:cs="Times New Roman"/>
                <w:highlight w:val="yellow"/>
              </w:rPr>
            </w:pPr>
          </w:p>
        </w:tc>
      </w:tr>
      <w:tr w:rsidR="00223844" w:rsidRPr="00C83059" w14:paraId="16700621" w14:textId="77777777" w:rsidTr="009E5FE2">
        <w:tc>
          <w:tcPr>
            <w:tcW w:w="1728" w:type="dxa"/>
          </w:tcPr>
          <w:p w14:paraId="55D82309"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lastRenderedPageBreak/>
              <w:t>CE</w:t>
            </w:r>
            <w:r w:rsidR="008E5AA0" w:rsidRPr="00C83059">
              <w:rPr>
                <w:rFonts w:ascii="Times New Roman" w:hAnsi="Times New Roman" w:cs="Times New Roman"/>
                <w:b/>
              </w:rPr>
              <w:t>C 3.1</w:t>
            </w:r>
          </w:p>
        </w:tc>
        <w:tc>
          <w:tcPr>
            <w:tcW w:w="7848" w:type="dxa"/>
          </w:tcPr>
          <w:p w14:paraId="5FC5018F"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idioma en que deben redactarse los documentos del Contrato es </w:t>
            </w:r>
            <w:r w:rsidR="0068633E">
              <w:rPr>
                <w:rFonts w:ascii="Times New Roman" w:hAnsi="Times New Roman" w:cs="Times New Roman"/>
              </w:rPr>
              <w:t>ESPAÑOL.</w:t>
            </w:r>
          </w:p>
          <w:p w14:paraId="23D9BD5E" w14:textId="77777777" w:rsidR="008E5AA0" w:rsidRPr="00C83059" w:rsidRDefault="008E5AA0" w:rsidP="00AB44CB">
            <w:pPr>
              <w:spacing w:after="0" w:line="240" w:lineRule="auto"/>
              <w:jc w:val="both"/>
              <w:rPr>
                <w:rFonts w:ascii="Times New Roman" w:hAnsi="Times New Roman" w:cs="Times New Roman"/>
              </w:rPr>
            </w:pPr>
          </w:p>
          <w:p w14:paraId="734280A2"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 ley que gobierna el Cont</w:t>
            </w:r>
            <w:r w:rsidR="00F833D0">
              <w:rPr>
                <w:rFonts w:ascii="Times New Roman" w:hAnsi="Times New Roman" w:cs="Times New Roman"/>
              </w:rPr>
              <w:t>rato es la ley de la República del Ecuador.</w:t>
            </w:r>
          </w:p>
          <w:p w14:paraId="594DBD9D"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665B6E1F" w14:textId="77777777" w:rsidTr="009E5FE2">
        <w:tc>
          <w:tcPr>
            <w:tcW w:w="1728" w:type="dxa"/>
          </w:tcPr>
          <w:p w14:paraId="62A7EE83"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5.1</w:t>
            </w:r>
          </w:p>
        </w:tc>
        <w:tc>
          <w:tcPr>
            <w:tcW w:w="7848" w:type="dxa"/>
          </w:tcPr>
          <w:p w14:paraId="5F75FF37"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Gerente de Obras</w:t>
            </w:r>
            <w:r w:rsidR="009D1B92">
              <w:rPr>
                <w:rFonts w:ascii="Times New Roman" w:hAnsi="Times New Roman" w:cs="Times New Roman"/>
              </w:rPr>
              <w:t xml:space="preserve"> </w:t>
            </w:r>
            <w:r w:rsidRPr="00C83059">
              <w:rPr>
                <w:rFonts w:ascii="Times New Roman" w:hAnsi="Times New Roman" w:cs="Times New Roman"/>
              </w:rPr>
              <w:t>no podrá delegar alguno de sus deberes y responsabilidades.</w:t>
            </w:r>
          </w:p>
          <w:p w14:paraId="4CCCC2D6" w14:textId="77777777" w:rsidR="00F833D0" w:rsidRPr="00C83059" w:rsidRDefault="00F833D0" w:rsidP="00AB44CB">
            <w:pPr>
              <w:spacing w:after="0" w:line="240" w:lineRule="auto"/>
              <w:jc w:val="both"/>
              <w:rPr>
                <w:rFonts w:ascii="Times New Roman" w:hAnsi="Times New Roman" w:cs="Times New Roman"/>
              </w:rPr>
            </w:pPr>
          </w:p>
        </w:tc>
      </w:tr>
      <w:tr w:rsidR="00223844" w:rsidRPr="00C83059" w14:paraId="5F91188E" w14:textId="77777777" w:rsidTr="009E5FE2">
        <w:tc>
          <w:tcPr>
            <w:tcW w:w="1728" w:type="dxa"/>
          </w:tcPr>
          <w:p w14:paraId="5C9C880E"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8.1</w:t>
            </w:r>
          </w:p>
        </w:tc>
        <w:tc>
          <w:tcPr>
            <w:tcW w:w="7848" w:type="dxa"/>
          </w:tcPr>
          <w:p w14:paraId="7C1C776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Lista de Otros Contratistas </w:t>
            </w:r>
            <w:r w:rsidR="0080498D">
              <w:rPr>
                <w:rFonts w:ascii="Times New Roman" w:hAnsi="Times New Roman" w:cs="Times New Roman"/>
              </w:rPr>
              <w:t>NO APLICA</w:t>
            </w:r>
          </w:p>
          <w:p w14:paraId="6B1D56A0"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0B1C63C3" w14:textId="77777777" w:rsidTr="009E5FE2">
        <w:tc>
          <w:tcPr>
            <w:tcW w:w="1728" w:type="dxa"/>
          </w:tcPr>
          <w:p w14:paraId="5C67F718"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13.1</w:t>
            </w:r>
          </w:p>
        </w:tc>
        <w:tc>
          <w:tcPr>
            <w:tcW w:w="7848" w:type="dxa"/>
          </w:tcPr>
          <w:p w14:paraId="1B7F490F"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Las coberturas mínimas de seguros y los deducibles serán: </w:t>
            </w:r>
          </w:p>
          <w:p w14:paraId="7D228928" w14:textId="77777777" w:rsidR="0080498D" w:rsidRPr="00C83059" w:rsidRDefault="0080498D" w:rsidP="00AB44CB">
            <w:pPr>
              <w:spacing w:after="0" w:line="240" w:lineRule="auto"/>
              <w:jc w:val="both"/>
              <w:rPr>
                <w:rFonts w:ascii="Times New Roman" w:hAnsi="Times New Roman" w:cs="Times New Roman"/>
              </w:rPr>
            </w:pPr>
          </w:p>
          <w:p w14:paraId="30F4B307"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(a) </w:t>
            </w:r>
            <w:r w:rsidRPr="00C83059">
              <w:rPr>
                <w:rFonts w:ascii="Times New Roman" w:hAnsi="Times New Roman" w:cs="Times New Roman"/>
              </w:rPr>
              <w:tab/>
              <w:t>para l</w:t>
            </w:r>
            <w:r w:rsidR="00666A88">
              <w:rPr>
                <w:rFonts w:ascii="Times New Roman" w:hAnsi="Times New Roman" w:cs="Times New Roman"/>
              </w:rPr>
              <w:t xml:space="preserve">as Obras, Planta y Materiales: </w:t>
            </w:r>
            <w:r w:rsidR="0080498D">
              <w:rPr>
                <w:rFonts w:ascii="Times New Roman" w:hAnsi="Times New Roman" w:cs="Times New Roman"/>
              </w:rPr>
              <w:t xml:space="preserve">100% de las Obras, deducibles </w:t>
            </w:r>
            <w:r w:rsidR="00666A88">
              <w:rPr>
                <w:rFonts w:ascii="Times New Roman" w:hAnsi="Times New Roman" w:cs="Times New Roman"/>
              </w:rPr>
              <w:t>10%</w:t>
            </w:r>
          </w:p>
          <w:p w14:paraId="3684D1CF" w14:textId="77777777" w:rsidR="008E5AA0" w:rsidRPr="00C83059" w:rsidRDefault="008E5AA0" w:rsidP="00AB44CB">
            <w:pPr>
              <w:spacing w:after="0" w:line="240" w:lineRule="auto"/>
              <w:jc w:val="both"/>
              <w:rPr>
                <w:rFonts w:ascii="Times New Roman" w:hAnsi="Times New Roman" w:cs="Times New Roman"/>
              </w:rPr>
            </w:pPr>
          </w:p>
          <w:p w14:paraId="2071C9D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(b)</w:t>
            </w:r>
            <w:r w:rsidRPr="00C83059">
              <w:rPr>
                <w:rFonts w:ascii="Times New Roman" w:hAnsi="Times New Roman" w:cs="Times New Roman"/>
              </w:rPr>
              <w:tab/>
              <w:t>para pérdida o daño</w:t>
            </w:r>
            <w:r w:rsidR="00666A88">
              <w:rPr>
                <w:rFonts w:ascii="Times New Roman" w:hAnsi="Times New Roman" w:cs="Times New Roman"/>
              </w:rPr>
              <w:t xml:space="preserve"> de equipo: A CARGO DEL CONTRATISTA</w:t>
            </w:r>
            <w:r w:rsidR="00D13465">
              <w:rPr>
                <w:rFonts w:ascii="Times New Roman" w:hAnsi="Times New Roman" w:cs="Times New Roman"/>
              </w:rPr>
              <w:t>.</w:t>
            </w:r>
          </w:p>
          <w:p w14:paraId="485A110E" w14:textId="77777777" w:rsidR="008E5AA0" w:rsidRPr="00C83059" w:rsidRDefault="008E5AA0" w:rsidP="00AB44CB">
            <w:pPr>
              <w:spacing w:after="0" w:line="240" w:lineRule="auto"/>
              <w:jc w:val="both"/>
              <w:rPr>
                <w:rFonts w:ascii="Times New Roman" w:hAnsi="Times New Roman" w:cs="Times New Roman"/>
              </w:rPr>
            </w:pPr>
          </w:p>
          <w:p w14:paraId="424D23E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w:t>
            </w:r>
            <w:r w:rsidRPr="00C83059">
              <w:rPr>
                <w:rFonts w:ascii="Times New Roman" w:hAnsi="Times New Roman" w:cs="Times New Roman"/>
              </w:rPr>
              <w:tab/>
              <w:t xml:space="preserve">para pérdida o daño a la propiedad (excepto a las Obras, Planta, Materiales y Equipos) en conexión con el Contrato </w:t>
            </w:r>
            <w:r w:rsidR="00D13465">
              <w:rPr>
                <w:rFonts w:ascii="Times New Roman" w:hAnsi="Times New Roman" w:cs="Times New Roman"/>
              </w:rPr>
              <w:t>USD. 10,000</w:t>
            </w:r>
          </w:p>
          <w:p w14:paraId="2466F1EB" w14:textId="77777777" w:rsidR="008E5AA0" w:rsidRPr="00C83059" w:rsidRDefault="008E5AA0" w:rsidP="00AB44CB">
            <w:pPr>
              <w:spacing w:after="0" w:line="240" w:lineRule="auto"/>
              <w:jc w:val="both"/>
              <w:rPr>
                <w:rFonts w:ascii="Times New Roman" w:hAnsi="Times New Roman" w:cs="Times New Roman"/>
              </w:rPr>
            </w:pPr>
          </w:p>
          <w:p w14:paraId="1C5B832A"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(d)</w:t>
            </w:r>
            <w:r w:rsidRPr="00C83059">
              <w:rPr>
                <w:rFonts w:ascii="Times New Roman" w:hAnsi="Times New Roman" w:cs="Times New Roman"/>
              </w:rPr>
              <w:tab/>
              <w:t>para lesiones personal o muerte:</w:t>
            </w:r>
          </w:p>
          <w:p w14:paraId="7DC39DF9" w14:textId="77777777" w:rsidR="008E5AA0" w:rsidRPr="00C83059" w:rsidRDefault="008E5AA0" w:rsidP="00AB44CB">
            <w:pPr>
              <w:spacing w:after="0" w:line="240" w:lineRule="auto"/>
              <w:jc w:val="both"/>
              <w:rPr>
                <w:rFonts w:ascii="Times New Roman" w:hAnsi="Times New Roman" w:cs="Times New Roman"/>
              </w:rPr>
            </w:pPr>
          </w:p>
          <w:p w14:paraId="549050B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(i)</w:t>
            </w:r>
            <w:r w:rsidRPr="00C83059">
              <w:rPr>
                <w:rFonts w:ascii="Times New Roman" w:hAnsi="Times New Roman" w:cs="Times New Roman"/>
              </w:rPr>
              <w:tab/>
              <w:t xml:space="preserve">de los empleados del Contratante: </w:t>
            </w:r>
            <w:r w:rsidR="00D13465">
              <w:rPr>
                <w:rFonts w:ascii="Times New Roman" w:hAnsi="Times New Roman" w:cs="Times New Roman"/>
              </w:rPr>
              <w:t>DE ACUERDO AL CODIGO DE TRABAJO</w:t>
            </w:r>
          </w:p>
          <w:p w14:paraId="3F766975" w14:textId="77777777" w:rsidR="008E5AA0" w:rsidRPr="00C83059" w:rsidRDefault="008E5AA0" w:rsidP="00AB44CB">
            <w:pPr>
              <w:spacing w:after="0" w:line="240" w:lineRule="auto"/>
              <w:jc w:val="both"/>
              <w:rPr>
                <w:rFonts w:ascii="Times New Roman" w:hAnsi="Times New Roman" w:cs="Times New Roman"/>
              </w:rPr>
            </w:pPr>
          </w:p>
          <w:p w14:paraId="3CB87E9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(ii)</w:t>
            </w:r>
            <w:r w:rsidRPr="00C83059">
              <w:rPr>
                <w:rFonts w:ascii="Times New Roman" w:hAnsi="Times New Roman" w:cs="Times New Roman"/>
              </w:rPr>
              <w:tab/>
              <w:t xml:space="preserve">de otras personas: </w:t>
            </w:r>
            <w:r w:rsidR="00D13465">
              <w:rPr>
                <w:rFonts w:ascii="Times New Roman" w:hAnsi="Times New Roman" w:cs="Times New Roman"/>
              </w:rPr>
              <w:t>USD. 10,000.</w:t>
            </w:r>
          </w:p>
          <w:p w14:paraId="0CDCBBC6"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80BEDC5" w14:textId="77777777" w:rsidTr="009E5FE2">
        <w:tc>
          <w:tcPr>
            <w:tcW w:w="1728" w:type="dxa"/>
          </w:tcPr>
          <w:p w14:paraId="5B2BF898"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14.1</w:t>
            </w:r>
          </w:p>
        </w:tc>
        <w:tc>
          <w:tcPr>
            <w:tcW w:w="7848" w:type="dxa"/>
          </w:tcPr>
          <w:p w14:paraId="40ECC75F"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Los Informes de Investigación del Sitio de las Obras son: [enumere los Informes de Investigación del Sitio de las Obras]</w:t>
            </w:r>
          </w:p>
          <w:p w14:paraId="56A94D6B"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4693A836" w14:textId="77777777" w:rsidTr="009E5FE2">
        <w:tc>
          <w:tcPr>
            <w:tcW w:w="1728" w:type="dxa"/>
          </w:tcPr>
          <w:p w14:paraId="3CAD679F" w14:textId="77777777" w:rsidR="008E5AA0" w:rsidRPr="00C83059" w:rsidRDefault="00A00774"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20.1</w:t>
            </w:r>
          </w:p>
        </w:tc>
        <w:tc>
          <w:tcPr>
            <w:tcW w:w="7848" w:type="dxa"/>
          </w:tcPr>
          <w:p w14:paraId="636D1C6C"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La(s) fecha(s) de Toma de Posesión del Sitio de las Obras será(n) [indique el (los) lugar(es) y la(s) fecha(s)]</w:t>
            </w:r>
          </w:p>
          <w:p w14:paraId="6BE8370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223844" w:rsidRPr="00C83059" w14:paraId="0A9BD72A" w14:textId="77777777" w:rsidTr="009E5FE2">
        <w:tc>
          <w:tcPr>
            <w:tcW w:w="1728" w:type="dxa"/>
          </w:tcPr>
          <w:p w14:paraId="29A900F3" w14:textId="77777777" w:rsidR="008E5AA0" w:rsidRPr="00C83059" w:rsidRDefault="00942EE8" w:rsidP="00942EE8">
            <w:pPr>
              <w:spacing w:after="0" w:line="240" w:lineRule="auto"/>
              <w:jc w:val="center"/>
              <w:rPr>
                <w:rFonts w:ascii="Times New Roman" w:hAnsi="Times New Roman" w:cs="Times New Roman"/>
                <w:b/>
              </w:rPr>
            </w:pPr>
            <w:r>
              <w:rPr>
                <w:rFonts w:ascii="Times New Roman" w:hAnsi="Times New Roman" w:cs="Times New Roman"/>
                <w:b/>
              </w:rPr>
              <w:lastRenderedPageBreak/>
              <w:t>CE</w:t>
            </w:r>
            <w:r w:rsidR="008E5AA0" w:rsidRPr="00C83059">
              <w:rPr>
                <w:rFonts w:ascii="Times New Roman" w:hAnsi="Times New Roman" w:cs="Times New Roman"/>
                <w:b/>
              </w:rPr>
              <w:t>C 23.1 y C</w:t>
            </w:r>
            <w:r>
              <w:rPr>
                <w:rFonts w:ascii="Times New Roman" w:hAnsi="Times New Roman" w:cs="Times New Roman"/>
                <w:b/>
              </w:rPr>
              <w:t>E</w:t>
            </w:r>
            <w:r w:rsidR="008E5AA0" w:rsidRPr="00C83059">
              <w:rPr>
                <w:rFonts w:ascii="Times New Roman" w:hAnsi="Times New Roman" w:cs="Times New Roman"/>
                <w:b/>
              </w:rPr>
              <w:t>C 23.2</w:t>
            </w:r>
          </w:p>
        </w:tc>
        <w:tc>
          <w:tcPr>
            <w:tcW w:w="7848" w:type="dxa"/>
          </w:tcPr>
          <w:p w14:paraId="5396423E" w14:textId="77777777" w:rsidR="008E5AA0" w:rsidRDefault="008E5AA0" w:rsidP="00D13465">
            <w:pPr>
              <w:spacing w:after="0" w:line="240" w:lineRule="auto"/>
              <w:jc w:val="both"/>
              <w:rPr>
                <w:rFonts w:ascii="Times New Roman" w:hAnsi="Times New Roman" w:cs="Times New Roman"/>
              </w:rPr>
            </w:pPr>
            <w:r w:rsidRPr="00C83059">
              <w:rPr>
                <w:rFonts w:ascii="Times New Roman" w:hAnsi="Times New Roman" w:cs="Times New Roman"/>
              </w:rPr>
              <w:t xml:space="preserve">La Autoridad Nominadora del Conciliador es: </w:t>
            </w:r>
            <w:r w:rsidR="00D13465">
              <w:rPr>
                <w:rFonts w:ascii="Times New Roman" w:hAnsi="Times New Roman" w:cs="Times New Roman"/>
              </w:rPr>
              <w:t>CÁMARA DE COMERCIO DE MANTA.</w:t>
            </w:r>
          </w:p>
          <w:p w14:paraId="467827CE" w14:textId="77777777" w:rsidR="00D13465" w:rsidRPr="00C83059" w:rsidRDefault="00D13465" w:rsidP="00D13465">
            <w:pPr>
              <w:spacing w:after="0" w:line="240" w:lineRule="auto"/>
              <w:jc w:val="both"/>
              <w:rPr>
                <w:rFonts w:ascii="Times New Roman" w:hAnsi="Times New Roman" w:cs="Times New Roman"/>
              </w:rPr>
            </w:pPr>
          </w:p>
        </w:tc>
      </w:tr>
      <w:tr w:rsidR="00223844" w:rsidRPr="00C83059" w14:paraId="33674B51" w14:textId="77777777" w:rsidTr="009E5FE2">
        <w:tc>
          <w:tcPr>
            <w:tcW w:w="1728" w:type="dxa"/>
          </w:tcPr>
          <w:p w14:paraId="179A2B1F"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24.3</w:t>
            </w:r>
          </w:p>
        </w:tc>
        <w:tc>
          <w:tcPr>
            <w:tcW w:w="7848" w:type="dxa"/>
          </w:tcPr>
          <w:p w14:paraId="1074F4F8"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honorarios y gastos reembolsables pagaderos al Conciliador serán: </w:t>
            </w:r>
            <w:r w:rsidR="00B17D4E">
              <w:rPr>
                <w:rFonts w:ascii="Times New Roman" w:hAnsi="Times New Roman" w:cs="Times New Roman"/>
              </w:rPr>
              <w:t xml:space="preserve">     USD 50.00 </w:t>
            </w:r>
            <w:r w:rsidR="002171CD">
              <w:rPr>
                <w:rFonts w:ascii="Times New Roman" w:hAnsi="Times New Roman" w:cs="Times New Roman"/>
              </w:rPr>
              <w:t>por el servicio.</w:t>
            </w:r>
          </w:p>
          <w:p w14:paraId="71E6841D"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2DEDDE6B" w14:textId="77777777" w:rsidTr="009E5FE2">
        <w:tc>
          <w:tcPr>
            <w:tcW w:w="1728" w:type="dxa"/>
          </w:tcPr>
          <w:p w14:paraId="1CC122CB"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24.4</w:t>
            </w:r>
          </w:p>
        </w:tc>
        <w:tc>
          <w:tcPr>
            <w:tcW w:w="7848" w:type="dxa"/>
          </w:tcPr>
          <w:p w14:paraId="38607A5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[Cuando se trata de obras menores, las instituciones generalmente son del país del Contratante. En el caso de obras mayores cuando es mayor la posibilidad de adjudicar el contrato a contratistas internacionales, se recomienda que se siga el procedimiento de arbitraje de una institución internacional]</w:t>
            </w:r>
          </w:p>
          <w:p w14:paraId="68426F70" w14:textId="77777777" w:rsidR="008E5AA0" w:rsidRPr="00C83059" w:rsidRDefault="008E5AA0" w:rsidP="00AB44CB">
            <w:pPr>
              <w:spacing w:after="0" w:line="240" w:lineRule="auto"/>
              <w:jc w:val="both"/>
              <w:rPr>
                <w:rFonts w:ascii="Times New Roman" w:hAnsi="Times New Roman" w:cs="Times New Roman"/>
              </w:rPr>
            </w:pPr>
          </w:p>
          <w:p w14:paraId="57BA03FD"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procedimientos de arbitraje serán los de: </w:t>
            </w:r>
          </w:p>
          <w:p w14:paraId="1637D4C2" w14:textId="77777777" w:rsidR="00D13465" w:rsidRPr="00C83059" w:rsidRDefault="00D13465" w:rsidP="00AB44CB">
            <w:pPr>
              <w:spacing w:after="0" w:line="240" w:lineRule="auto"/>
              <w:jc w:val="both"/>
              <w:rPr>
                <w:rFonts w:ascii="Times New Roman" w:hAnsi="Times New Roman" w:cs="Times New Roman"/>
              </w:rPr>
            </w:pPr>
          </w:p>
          <w:p w14:paraId="76E9D3C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“Comisión de las Naciones Unidas para el derecho mercantil internacional (CNUDMI)” (UNCITRAL, por sus  siglas en inglés)</w:t>
            </w:r>
          </w:p>
          <w:p w14:paraId="036DF660" w14:textId="77777777" w:rsidR="008E5AA0" w:rsidRPr="00C83059" w:rsidRDefault="008E5AA0" w:rsidP="00AB44CB">
            <w:pPr>
              <w:spacing w:after="0" w:line="240" w:lineRule="auto"/>
              <w:jc w:val="both"/>
              <w:rPr>
                <w:rFonts w:ascii="Times New Roman" w:hAnsi="Times New Roman" w:cs="Times New Roman"/>
              </w:rPr>
            </w:pPr>
          </w:p>
          <w:p w14:paraId="2C91713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Reglamento  de Arbitraje:</w:t>
            </w:r>
          </w:p>
          <w:p w14:paraId="62B0B7CC" w14:textId="77777777" w:rsidR="008E5AA0" w:rsidRPr="00C83059" w:rsidRDefault="008E5AA0" w:rsidP="00AB44CB">
            <w:pPr>
              <w:spacing w:after="0" w:line="240" w:lineRule="auto"/>
              <w:jc w:val="both"/>
              <w:rPr>
                <w:rFonts w:ascii="Times New Roman" w:hAnsi="Times New Roman" w:cs="Times New Roman"/>
              </w:rPr>
            </w:pPr>
          </w:p>
          <w:p w14:paraId="3087FA22"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Cualquiera disputa, controversia o reclamo generado por o en relación con este Contrato, o por incumplimiento, rescisión, o anulación del mismo, deberán ser resueltos mediante arbitraje de conformidad con el Reglamento de Arbitraje vigente de la CNUDMI.”</w:t>
            </w:r>
          </w:p>
          <w:p w14:paraId="6B93A8D7" w14:textId="77777777" w:rsidR="008E5AA0" w:rsidRPr="00C83059" w:rsidRDefault="008E5AA0" w:rsidP="00AB44CB">
            <w:pPr>
              <w:spacing w:after="0" w:line="240" w:lineRule="auto"/>
              <w:jc w:val="both"/>
              <w:rPr>
                <w:rFonts w:ascii="Times New Roman" w:hAnsi="Times New Roman" w:cs="Times New Roman"/>
              </w:rPr>
            </w:pPr>
          </w:p>
          <w:p w14:paraId="1AC12CAE" w14:textId="77777777" w:rsidR="00837C0E"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lugar de arbitraje será: </w:t>
            </w:r>
            <w:r w:rsidR="00AE300E">
              <w:rPr>
                <w:rFonts w:ascii="Times New Roman" w:hAnsi="Times New Roman" w:cs="Times New Roman"/>
              </w:rPr>
              <w:t>UN LUGAR DIFERENTE A LA NACIONALIDAD DE LAS PARTES</w:t>
            </w:r>
            <w:r w:rsidR="00837C0E">
              <w:rPr>
                <w:rFonts w:ascii="Times New Roman" w:hAnsi="Times New Roman" w:cs="Times New Roman"/>
              </w:rPr>
              <w:t xml:space="preserve">, en el caso de que el Contratista sea una empresa establecida en la República del Ecuador, se aplicará </w:t>
            </w:r>
            <w:r w:rsidR="00F2514B">
              <w:rPr>
                <w:rFonts w:ascii="Times New Roman" w:hAnsi="Times New Roman" w:cs="Times New Roman"/>
              </w:rPr>
              <w:t>la Mediación y Arbitraje de conformidad a la Legislación Ecuatoriana.</w:t>
            </w:r>
          </w:p>
          <w:p w14:paraId="7FDBCA53"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8E5AA0" w:rsidRPr="00B13B99" w14:paraId="0D097DB9" w14:textId="77777777" w:rsidTr="009E5FE2">
        <w:trPr>
          <w:cantSplit/>
        </w:trPr>
        <w:tc>
          <w:tcPr>
            <w:tcW w:w="9576" w:type="dxa"/>
            <w:gridSpan w:val="2"/>
            <w:shd w:val="clear" w:color="auto" w:fill="F2F2F2" w:themeFill="background1" w:themeFillShade="F2"/>
          </w:tcPr>
          <w:p w14:paraId="197A89E9" w14:textId="7D95FDCE" w:rsidR="008E5AA0" w:rsidRPr="00B13B99" w:rsidRDefault="008E5AA0" w:rsidP="00D277AE">
            <w:pPr>
              <w:pStyle w:val="Ttulo2"/>
              <w:rPr>
                <w:rFonts w:ascii="Times New Roman" w:hAnsi="Times New Roman" w:cs="Times New Roman"/>
                <w:color w:val="auto"/>
              </w:rPr>
            </w:pPr>
            <w:bookmarkStart w:id="1502" w:name="_Toc403830138"/>
            <w:bookmarkStart w:id="1503" w:name="_Toc403835332"/>
            <w:bookmarkStart w:id="1504" w:name="_Toc403837443"/>
            <w:bookmarkStart w:id="1505" w:name="_Toc404148763"/>
            <w:bookmarkStart w:id="1506" w:name="_Toc404148995"/>
            <w:bookmarkStart w:id="1507" w:name="_Toc441228423"/>
            <w:bookmarkStart w:id="1508" w:name="_Toc441489523"/>
            <w:r w:rsidRPr="00B13B99">
              <w:rPr>
                <w:rFonts w:ascii="Times New Roman" w:hAnsi="Times New Roman" w:cs="Times New Roman"/>
                <w:color w:val="auto"/>
              </w:rPr>
              <w:t>B. Control de Plazo</w:t>
            </w:r>
            <w:bookmarkEnd w:id="1502"/>
            <w:bookmarkEnd w:id="1503"/>
            <w:bookmarkEnd w:id="1504"/>
            <w:bookmarkEnd w:id="1505"/>
            <w:bookmarkEnd w:id="1506"/>
            <w:bookmarkEnd w:id="1507"/>
            <w:bookmarkEnd w:id="1508"/>
          </w:p>
        </w:tc>
      </w:tr>
      <w:tr w:rsidR="00223844" w:rsidRPr="00C83059" w14:paraId="184A5C14" w14:textId="77777777" w:rsidTr="009E5FE2">
        <w:trPr>
          <w:cantSplit/>
        </w:trPr>
        <w:tc>
          <w:tcPr>
            <w:tcW w:w="1728" w:type="dxa"/>
          </w:tcPr>
          <w:p w14:paraId="4028E006"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25.1</w:t>
            </w:r>
          </w:p>
        </w:tc>
        <w:tc>
          <w:tcPr>
            <w:tcW w:w="7848" w:type="dxa"/>
          </w:tcPr>
          <w:p w14:paraId="7B271A65" w14:textId="78064F68"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Contratista presentará un Programa para la aprobación</w:t>
            </w:r>
            <w:r w:rsidR="00856564">
              <w:rPr>
                <w:rFonts w:ascii="Times New Roman" w:hAnsi="Times New Roman" w:cs="Times New Roman"/>
              </w:rPr>
              <w:t xml:space="preserve"> del Gerente de Obras dentro de</w:t>
            </w:r>
            <w:r w:rsidR="00F2514B">
              <w:rPr>
                <w:rFonts w:ascii="Times New Roman" w:hAnsi="Times New Roman" w:cs="Times New Roman"/>
              </w:rPr>
              <w:t xml:space="preserve"> diez (10)</w:t>
            </w:r>
            <w:r w:rsidRPr="00C83059">
              <w:rPr>
                <w:rFonts w:ascii="Times New Roman" w:hAnsi="Times New Roman" w:cs="Times New Roman"/>
              </w:rPr>
              <w:t xml:space="preserve"> días a partir de la fecha de la Carta de Aceptación.</w:t>
            </w:r>
          </w:p>
          <w:p w14:paraId="262C9B31"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C90DD16" w14:textId="77777777" w:rsidTr="009E5FE2">
        <w:trPr>
          <w:cantSplit/>
        </w:trPr>
        <w:tc>
          <w:tcPr>
            <w:tcW w:w="1728" w:type="dxa"/>
          </w:tcPr>
          <w:p w14:paraId="77BB245C"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25.3</w:t>
            </w:r>
          </w:p>
        </w:tc>
        <w:tc>
          <w:tcPr>
            <w:tcW w:w="7848" w:type="dxa"/>
          </w:tcPr>
          <w:p w14:paraId="616EC6FE"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Los plazos entre cada actualización del Programa serán de </w:t>
            </w:r>
            <w:r w:rsidR="00F4701D">
              <w:rPr>
                <w:rFonts w:ascii="Times New Roman" w:hAnsi="Times New Roman" w:cs="Times New Roman"/>
              </w:rPr>
              <w:t>treinta (30)</w:t>
            </w:r>
            <w:r w:rsidRPr="00C83059">
              <w:rPr>
                <w:rFonts w:ascii="Times New Roman" w:hAnsi="Times New Roman" w:cs="Times New Roman"/>
              </w:rPr>
              <w:t xml:space="preserve"> días.</w:t>
            </w:r>
          </w:p>
          <w:p w14:paraId="71D4FBED" w14:textId="77777777" w:rsidR="008E5AA0" w:rsidRPr="00C83059" w:rsidRDefault="008E5AA0" w:rsidP="00AB44CB">
            <w:pPr>
              <w:spacing w:after="0" w:line="240" w:lineRule="auto"/>
              <w:jc w:val="both"/>
              <w:rPr>
                <w:rFonts w:ascii="Times New Roman" w:hAnsi="Times New Roman" w:cs="Times New Roman"/>
              </w:rPr>
            </w:pPr>
          </w:p>
          <w:p w14:paraId="12D1A464"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monto que será retenido por la presentación retrasada del Programa actual</w:t>
            </w:r>
            <w:r w:rsidR="00F4701D">
              <w:rPr>
                <w:rFonts w:ascii="Times New Roman" w:hAnsi="Times New Roman" w:cs="Times New Roman"/>
              </w:rPr>
              <w:t>izado será de USD. 3,000.</w:t>
            </w:r>
          </w:p>
          <w:p w14:paraId="0F9C5C62" w14:textId="77777777" w:rsidR="008E5AA0" w:rsidRPr="00C83059" w:rsidRDefault="008E5AA0" w:rsidP="00AB44CB">
            <w:pPr>
              <w:spacing w:after="0" w:line="240" w:lineRule="auto"/>
              <w:jc w:val="both"/>
              <w:rPr>
                <w:rFonts w:ascii="Times New Roman" w:hAnsi="Times New Roman" w:cs="Times New Roman"/>
              </w:rPr>
            </w:pPr>
          </w:p>
        </w:tc>
      </w:tr>
      <w:tr w:rsidR="008E5AA0" w:rsidRPr="00B13B99" w14:paraId="7DC44134" w14:textId="77777777" w:rsidTr="009E5FE2">
        <w:trPr>
          <w:cantSplit/>
        </w:trPr>
        <w:tc>
          <w:tcPr>
            <w:tcW w:w="9576" w:type="dxa"/>
            <w:gridSpan w:val="2"/>
            <w:shd w:val="clear" w:color="auto" w:fill="F2F2F2" w:themeFill="background1" w:themeFillShade="F2"/>
          </w:tcPr>
          <w:p w14:paraId="5C7E8BC1" w14:textId="407EC402" w:rsidR="008E5AA0" w:rsidRPr="00B13B99" w:rsidRDefault="008E5AA0" w:rsidP="00D277AE">
            <w:pPr>
              <w:pStyle w:val="Ttulo2"/>
              <w:rPr>
                <w:rFonts w:ascii="Times New Roman" w:hAnsi="Times New Roman" w:cs="Times New Roman"/>
                <w:color w:val="auto"/>
              </w:rPr>
            </w:pPr>
            <w:bookmarkStart w:id="1509" w:name="_Toc403830139"/>
            <w:bookmarkStart w:id="1510" w:name="_Toc403835333"/>
            <w:bookmarkStart w:id="1511" w:name="_Toc403837444"/>
            <w:bookmarkStart w:id="1512" w:name="_Toc404148764"/>
            <w:bookmarkStart w:id="1513" w:name="_Toc404148996"/>
            <w:bookmarkStart w:id="1514" w:name="_Toc441228424"/>
            <w:bookmarkStart w:id="1515" w:name="_Toc441489524"/>
            <w:r w:rsidRPr="00B13B99">
              <w:rPr>
                <w:rFonts w:ascii="Times New Roman" w:hAnsi="Times New Roman" w:cs="Times New Roman"/>
                <w:color w:val="auto"/>
              </w:rPr>
              <w:lastRenderedPageBreak/>
              <w:t>C. Control de la Calidad</w:t>
            </w:r>
            <w:bookmarkEnd w:id="1509"/>
            <w:bookmarkEnd w:id="1510"/>
            <w:bookmarkEnd w:id="1511"/>
            <w:bookmarkEnd w:id="1512"/>
            <w:bookmarkEnd w:id="1513"/>
            <w:bookmarkEnd w:id="1514"/>
            <w:bookmarkEnd w:id="1515"/>
          </w:p>
        </w:tc>
      </w:tr>
      <w:tr w:rsidR="00223844" w:rsidRPr="00C83059" w14:paraId="72679552" w14:textId="77777777" w:rsidTr="009E5FE2">
        <w:trPr>
          <w:cantSplit/>
        </w:trPr>
        <w:tc>
          <w:tcPr>
            <w:tcW w:w="1728" w:type="dxa"/>
          </w:tcPr>
          <w:p w14:paraId="6D065CC7"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33.1</w:t>
            </w:r>
          </w:p>
        </w:tc>
        <w:tc>
          <w:tcPr>
            <w:tcW w:w="7848" w:type="dxa"/>
          </w:tcPr>
          <w:p w14:paraId="282225EC"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Período de Responsabilidad por Defectos es: </w:t>
            </w:r>
            <w:r w:rsidR="008E7FD9">
              <w:rPr>
                <w:rFonts w:ascii="Times New Roman" w:hAnsi="Times New Roman" w:cs="Times New Roman"/>
              </w:rPr>
              <w:t>ciento ochenta (180)</w:t>
            </w:r>
            <w:r w:rsidRPr="00C83059">
              <w:rPr>
                <w:rFonts w:ascii="Times New Roman" w:hAnsi="Times New Roman" w:cs="Times New Roman"/>
              </w:rPr>
              <w:t xml:space="preserve"> días.</w:t>
            </w:r>
          </w:p>
          <w:p w14:paraId="41158A4D" w14:textId="77777777" w:rsidR="008E5AA0" w:rsidRPr="00C83059" w:rsidRDefault="008E5AA0" w:rsidP="008E7FD9">
            <w:pPr>
              <w:spacing w:after="0" w:line="240" w:lineRule="auto"/>
              <w:jc w:val="both"/>
              <w:rPr>
                <w:rFonts w:ascii="Times New Roman" w:hAnsi="Times New Roman" w:cs="Times New Roman"/>
              </w:rPr>
            </w:pPr>
          </w:p>
        </w:tc>
      </w:tr>
      <w:tr w:rsidR="008E5AA0" w:rsidRPr="00B13B99" w14:paraId="2806CCA1" w14:textId="77777777" w:rsidTr="009E5FE2">
        <w:trPr>
          <w:cantSplit/>
        </w:trPr>
        <w:tc>
          <w:tcPr>
            <w:tcW w:w="9576" w:type="dxa"/>
            <w:gridSpan w:val="2"/>
            <w:shd w:val="clear" w:color="auto" w:fill="F2F2F2" w:themeFill="background1" w:themeFillShade="F2"/>
          </w:tcPr>
          <w:p w14:paraId="0AD85378" w14:textId="0CED92FB" w:rsidR="008E5AA0" w:rsidRPr="00B13B99" w:rsidRDefault="008E5AA0" w:rsidP="00D277AE">
            <w:pPr>
              <w:pStyle w:val="Ttulo2"/>
              <w:rPr>
                <w:rFonts w:ascii="Times New Roman" w:hAnsi="Times New Roman" w:cs="Times New Roman"/>
                <w:color w:val="auto"/>
              </w:rPr>
            </w:pPr>
            <w:bookmarkStart w:id="1516" w:name="_Toc403830140"/>
            <w:bookmarkStart w:id="1517" w:name="_Toc403835334"/>
            <w:bookmarkStart w:id="1518" w:name="_Toc403837445"/>
            <w:bookmarkStart w:id="1519" w:name="_Toc404148765"/>
            <w:bookmarkStart w:id="1520" w:name="_Toc404148997"/>
            <w:bookmarkStart w:id="1521" w:name="_Toc441228425"/>
            <w:bookmarkStart w:id="1522" w:name="_Toc441489525"/>
            <w:r w:rsidRPr="00B13B99">
              <w:rPr>
                <w:rFonts w:ascii="Times New Roman" w:hAnsi="Times New Roman" w:cs="Times New Roman"/>
                <w:color w:val="auto"/>
              </w:rPr>
              <w:t>D. Control de Costos</w:t>
            </w:r>
            <w:bookmarkEnd w:id="1516"/>
            <w:bookmarkEnd w:id="1517"/>
            <w:bookmarkEnd w:id="1518"/>
            <w:bookmarkEnd w:id="1519"/>
            <w:bookmarkEnd w:id="1520"/>
            <w:bookmarkEnd w:id="1521"/>
            <w:bookmarkEnd w:id="1522"/>
          </w:p>
        </w:tc>
      </w:tr>
      <w:tr w:rsidR="00223844" w:rsidRPr="00C83059" w14:paraId="462050E6" w14:textId="77777777" w:rsidTr="009E5FE2">
        <w:trPr>
          <w:cantSplit/>
        </w:trPr>
        <w:tc>
          <w:tcPr>
            <w:tcW w:w="1728" w:type="dxa"/>
          </w:tcPr>
          <w:p w14:paraId="27E51282"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43.1</w:t>
            </w:r>
          </w:p>
        </w:tc>
        <w:tc>
          <w:tcPr>
            <w:tcW w:w="7848" w:type="dxa"/>
          </w:tcPr>
          <w:p w14:paraId="1A03CCC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moneda del País del Contratante es: </w:t>
            </w:r>
            <w:r w:rsidR="00EA699F">
              <w:rPr>
                <w:rFonts w:ascii="Times New Roman" w:hAnsi="Times New Roman" w:cs="Times New Roman"/>
              </w:rPr>
              <w:t>DÓLAR DE LOS ESTADOS UNIDOS DE NORTE AMÉRICA</w:t>
            </w:r>
          </w:p>
          <w:p w14:paraId="1ED4006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7B7F7B37" w14:textId="77777777" w:rsidTr="009E5FE2">
        <w:tc>
          <w:tcPr>
            <w:tcW w:w="1728" w:type="dxa"/>
          </w:tcPr>
          <w:p w14:paraId="60CC6D75"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44.1</w:t>
            </w:r>
          </w:p>
        </w:tc>
        <w:tc>
          <w:tcPr>
            <w:tcW w:w="7848" w:type="dxa"/>
          </w:tcPr>
          <w:p w14:paraId="1D8FFC8B"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Contrato </w:t>
            </w:r>
            <w:r w:rsidR="00EA699F">
              <w:rPr>
                <w:rFonts w:ascii="Times New Roman" w:hAnsi="Times New Roman" w:cs="Times New Roman"/>
              </w:rPr>
              <w:t>no está</w:t>
            </w:r>
            <w:r w:rsidRPr="00C83059">
              <w:rPr>
                <w:rFonts w:ascii="Times New Roman" w:hAnsi="Times New Roman" w:cs="Times New Roman"/>
              </w:rPr>
              <w:t xml:space="preserve"> sujeto a ajuste de precios de conformidad con la Cláusula 44 de las CGC, y consecuentemente la siguiente información en relación con los coeficientes no aplica.</w:t>
            </w:r>
          </w:p>
          <w:p w14:paraId="37D82E92" w14:textId="77777777" w:rsidR="008E5AA0" w:rsidRPr="00C83059" w:rsidRDefault="008E5AA0" w:rsidP="00EA699F">
            <w:pPr>
              <w:spacing w:after="0" w:line="240" w:lineRule="auto"/>
              <w:jc w:val="both"/>
              <w:rPr>
                <w:rFonts w:ascii="Times New Roman" w:hAnsi="Times New Roman" w:cs="Times New Roman"/>
              </w:rPr>
            </w:pPr>
          </w:p>
        </w:tc>
      </w:tr>
      <w:tr w:rsidR="00223844" w:rsidRPr="00C83059" w14:paraId="711E1675" w14:textId="77777777" w:rsidTr="009E5FE2">
        <w:trPr>
          <w:cantSplit/>
        </w:trPr>
        <w:tc>
          <w:tcPr>
            <w:tcW w:w="1728" w:type="dxa"/>
          </w:tcPr>
          <w:p w14:paraId="64A6E790"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45.1</w:t>
            </w:r>
          </w:p>
        </w:tc>
        <w:tc>
          <w:tcPr>
            <w:tcW w:w="7848" w:type="dxa"/>
          </w:tcPr>
          <w:p w14:paraId="720E5F71" w14:textId="77777777" w:rsidR="008E5AA0" w:rsidRDefault="008E5AA0" w:rsidP="0061056B">
            <w:pPr>
              <w:spacing w:after="0" w:line="240" w:lineRule="auto"/>
              <w:jc w:val="both"/>
              <w:rPr>
                <w:rFonts w:ascii="Times New Roman" w:hAnsi="Times New Roman" w:cs="Times New Roman"/>
              </w:rPr>
            </w:pPr>
            <w:r w:rsidRPr="00C83059">
              <w:rPr>
                <w:rFonts w:ascii="Times New Roman" w:hAnsi="Times New Roman" w:cs="Times New Roman"/>
              </w:rPr>
              <w:t xml:space="preserve">La proporción que se retendrá de los de pagos es: </w:t>
            </w:r>
            <w:r w:rsidR="0061056B">
              <w:rPr>
                <w:rFonts w:ascii="Times New Roman" w:hAnsi="Times New Roman" w:cs="Times New Roman"/>
              </w:rPr>
              <w:t>CINCO POR CIENTO (5%)</w:t>
            </w:r>
          </w:p>
          <w:p w14:paraId="2C7073FA" w14:textId="77777777" w:rsidR="0061056B" w:rsidRPr="00C83059" w:rsidRDefault="0061056B" w:rsidP="0061056B">
            <w:pPr>
              <w:spacing w:after="0" w:line="240" w:lineRule="auto"/>
              <w:jc w:val="both"/>
              <w:rPr>
                <w:rFonts w:ascii="Times New Roman" w:hAnsi="Times New Roman" w:cs="Times New Roman"/>
              </w:rPr>
            </w:pPr>
          </w:p>
        </w:tc>
      </w:tr>
      <w:tr w:rsidR="00223844" w:rsidRPr="00C83059" w14:paraId="2989FCB3" w14:textId="77777777" w:rsidTr="009E5FE2">
        <w:trPr>
          <w:cantSplit/>
        </w:trPr>
        <w:tc>
          <w:tcPr>
            <w:tcW w:w="1728" w:type="dxa"/>
          </w:tcPr>
          <w:p w14:paraId="2A508223"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46.1</w:t>
            </w:r>
          </w:p>
        </w:tc>
        <w:tc>
          <w:tcPr>
            <w:tcW w:w="7848" w:type="dxa"/>
          </w:tcPr>
          <w:p w14:paraId="6D9D477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monto máximo de la indemnización por daños y perjuicios para l</w:t>
            </w:r>
            <w:r w:rsidR="00A01B6B">
              <w:rPr>
                <w:rFonts w:ascii="Times New Roman" w:hAnsi="Times New Roman" w:cs="Times New Roman"/>
              </w:rPr>
              <w:t xml:space="preserve">a totalidad de las Obras es del </w:t>
            </w:r>
            <w:r w:rsidR="004B6E26">
              <w:rPr>
                <w:rFonts w:ascii="Times New Roman" w:hAnsi="Times New Roman" w:cs="Times New Roman"/>
              </w:rPr>
              <w:t>CINCO POR MIL</w:t>
            </w:r>
            <w:r w:rsidRPr="00C83059">
              <w:rPr>
                <w:rFonts w:ascii="Times New Roman" w:hAnsi="Times New Roman" w:cs="Times New Roman"/>
              </w:rPr>
              <w:t xml:space="preserve"> </w:t>
            </w:r>
            <w:r w:rsidR="004B6E26" w:rsidRPr="00C83059">
              <w:rPr>
                <w:rFonts w:ascii="Times New Roman" w:hAnsi="Times New Roman" w:cs="Times New Roman"/>
              </w:rPr>
              <w:t>POR DÍA</w:t>
            </w:r>
            <w:r w:rsidRPr="00C83059">
              <w:rPr>
                <w:rFonts w:ascii="Times New Roman" w:hAnsi="Times New Roman" w:cs="Times New Roman"/>
              </w:rPr>
              <w:t>. El monto máximo de la indemnización por daños y perjuicios para l</w:t>
            </w:r>
            <w:r w:rsidR="004B6E26">
              <w:rPr>
                <w:rFonts w:ascii="Times New Roman" w:hAnsi="Times New Roman" w:cs="Times New Roman"/>
              </w:rPr>
              <w:t>a totalidad de las Obras es del DIEZ POR CIENTO</w:t>
            </w:r>
            <w:r w:rsidRPr="00C83059">
              <w:rPr>
                <w:rFonts w:ascii="Times New Roman" w:hAnsi="Times New Roman" w:cs="Times New Roman"/>
              </w:rPr>
              <w:t xml:space="preserve"> del precio final del Contrato.</w:t>
            </w:r>
          </w:p>
          <w:p w14:paraId="45CB766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 </w:t>
            </w:r>
          </w:p>
        </w:tc>
      </w:tr>
      <w:tr w:rsidR="00223844" w:rsidRPr="00C83059" w14:paraId="244C0FFE" w14:textId="77777777" w:rsidTr="009E5FE2">
        <w:trPr>
          <w:cantSplit/>
        </w:trPr>
        <w:tc>
          <w:tcPr>
            <w:tcW w:w="1728" w:type="dxa"/>
          </w:tcPr>
          <w:p w14:paraId="2DB02A1B"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47.1</w:t>
            </w:r>
          </w:p>
        </w:tc>
        <w:tc>
          <w:tcPr>
            <w:tcW w:w="7848" w:type="dxa"/>
          </w:tcPr>
          <w:p w14:paraId="5A4C27CC" w14:textId="77777777" w:rsidR="008E5AA0" w:rsidRPr="00C83059" w:rsidRDefault="008E5AA0" w:rsidP="002B65FA">
            <w:pPr>
              <w:spacing w:after="0" w:line="240" w:lineRule="auto"/>
              <w:jc w:val="both"/>
              <w:rPr>
                <w:rFonts w:ascii="Times New Roman" w:hAnsi="Times New Roman" w:cs="Times New Roman"/>
              </w:rPr>
            </w:pPr>
            <w:r w:rsidRPr="00C83059">
              <w:rPr>
                <w:rFonts w:ascii="Times New Roman" w:hAnsi="Times New Roman" w:cs="Times New Roman"/>
              </w:rPr>
              <w:t xml:space="preserve">La bonificación para la totalidad de las Obras </w:t>
            </w:r>
            <w:r w:rsidR="002B65FA">
              <w:rPr>
                <w:rFonts w:ascii="Times New Roman" w:hAnsi="Times New Roman" w:cs="Times New Roman"/>
              </w:rPr>
              <w:t>NO APLICA</w:t>
            </w:r>
          </w:p>
          <w:p w14:paraId="369F9CB8"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34E147C4" w14:textId="77777777" w:rsidTr="009E5FE2">
        <w:trPr>
          <w:cantSplit/>
        </w:trPr>
        <w:tc>
          <w:tcPr>
            <w:tcW w:w="1728" w:type="dxa"/>
          </w:tcPr>
          <w:p w14:paraId="150E5240"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48.1</w:t>
            </w:r>
          </w:p>
        </w:tc>
        <w:tc>
          <w:tcPr>
            <w:tcW w:w="7848" w:type="dxa"/>
          </w:tcPr>
          <w:p w14:paraId="617625F5"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El pago por anticipo será</w:t>
            </w:r>
            <w:r w:rsidR="002B65FA">
              <w:rPr>
                <w:rFonts w:ascii="Times New Roman" w:hAnsi="Times New Roman" w:cs="Times New Roman"/>
              </w:rPr>
              <w:t xml:space="preserve"> de hasta el TREINTA POR CIENTO (30%) y se pagará</w:t>
            </w:r>
            <w:r w:rsidRPr="00C83059">
              <w:rPr>
                <w:rFonts w:ascii="Times New Roman" w:hAnsi="Times New Roman" w:cs="Times New Roman"/>
              </w:rPr>
              <w:t xml:space="preserve"> al Contratista a</w:t>
            </w:r>
            <w:r w:rsidR="002B65FA">
              <w:rPr>
                <w:rFonts w:ascii="Times New Roman" w:hAnsi="Times New Roman" w:cs="Times New Roman"/>
              </w:rPr>
              <w:t xml:space="preserve"> más tardar TREINTA DÍAS POSTERIORES a la presentación de la Garantía Bancaria.</w:t>
            </w:r>
          </w:p>
          <w:p w14:paraId="0C9B1780" w14:textId="77777777" w:rsidR="008E5AA0" w:rsidRPr="00C83059" w:rsidRDefault="008E5AA0" w:rsidP="00AB44CB">
            <w:pPr>
              <w:spacing w:after="0" w:line="240" w:lineRule="auto"/>
              <w:jc w:val="both"/>
              <w:rPr>
                <w:rFonts w:ascii="Times New Roman" w:hAnsi="Times New Roman" w:cs="Times New Roman"/>
              </w:rPr>
            </w:pPr>
          </w:p>
        </w:tc>
      </w:tr>
      <w:tr w:rsidR="00223844" w:rsidRPr="00C83059" w14:paraId="513B8C21" w14:textId="77777777" w:rsidTr="009E5FE2">
        <w:tc>
          <w:tcPr>
            <w:tcW w:w="1728" w:type="dxa"/>
          </w:tcPr>
          <w:p w14:paraId="418B01DF" w14:textId="77777777" w:rsidR="008E5AA0" w:rsidRPr="00C83059" w:rsidRDefault="00942EE8" w:rsidP="009E5FE2">
            <w:pPr>
              <w:spacing w:after="0" w:line="240" w:lineRule="auto"/>
              <w:jc w:val="center"/>
              <w:rPr>
                <w:rFonts w:ascii="Times New Roman" w:hAnsi="Times New Roman" w:cs="Times New Roman"/>
                <w:b/>
              </w:rPr>
            </w:pPr>
            <w:r>
              <w:rPr>
                <w:rFonts w:ascii="Times New Roman" w:hAnsi="Times New Roman" w:cs="Times New Roman"/>
                <w:b/>
              </w:rPr>
              <w:t>CE</w:t>
            </w:r>
            <w:r w:rsidR="008E5AA0" w:rsidRPr="00C83059">
              <w:rPr>
                <w:rFonts w:ascii="Times New Roman" w:hAnsi="Times New Roman" w:cs="Times New Roman"/>
                <w:b/>
              </w:rPr>
              <w:t>C 49.1</w:t>
            </w:r>
          </w:p>
        </w:tc>
        <w:tc>
          <w:tcPr>
            <w:tcW w:w="7848" w:type="dxa"/>
          </w:tcPr>
          <w:p w14:paraId="0CD38F6C" w14:textId="77777777" w:rsidR="008E5AA0"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El monto de la Garantía de Cumplimiento es </w:t>
            </w:r>
            <w:r w:rsidR="00025979">
              <w:rPr>
                <w:rFonts w:ascii="Times New Roman" w:hAnsi="Times New Roman" w:cs="Times New Roman"/>
              </w:rPr>
              <w:t>del CINCO POR CIENTO (5%) DEL MONTO TOTAL DEL CONTRATO.</w:t>
            </w:r>
          </w:p>
          <w:p w14:paraId="2B31D9AF" w14:textId="77777777" w:rsidR="00025979" w:rsidRPr="00C83059" w:rsidRDefault="00025979" w:rsidP="00AB44CB">
            <w:pPr>
              <w:spacing w:after="0" w:line="240" w:lineRule="auto"/>
              <w:jc w:val="both"/>
              <w:rPr>
                <w:rFonts w:ascii="Times New Roman" w:hAnsi="Times New Roman" w:cs="Times New Roman"/>
              </w:rPr>
            </w:pPr>
          </w:p>
          <w:p w14:paraId="3278D1F0"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Garantía Bancaria: [indique el porcentaje y el (los) monto(s).]</w:t>
            </w:r>
          </w:p>
          <w:p w14:paraId="601AA2FA" w14:textId="77777777" w:rsidR="008E5AA0" w:rsidRPr="00C83059" w:rsidRDefault="008E5AA0" w:rsidP="00AB44CB">
            <w:pPr>
              <w:spacing w:after="0" w:line="240" w:lineRule="auto"/>
              <w:jc w:val="both"/>
              <w:rPr>
                <w:rFonts w:ascii="Times New Roman" w:hAnsi="Times New Roman" w:cs="Times New Roman"/>
              </w:rPr>
            </w:pPr>
          </w:p>
          <w:p w14:paraId="78EB32E6"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Fianza de cumplimiento: [indique el porcentaje y el (los) monto(s).]</w:t>
            </w:r>
          </w:p>
          <w:p w14:paraId="720C98D6" w14:textId="77777777" w:rsidR="008E5AA0" w:rsidRPr="00C83059" w:rsidRDefault="008E5AA0" w:rsidP="00AB44CB">
            <w:pPr>
              <w:spacing w:after="0" w:line="240" w:lineRule="auto"/>
              <w:jc w:val="both"/>
              <w:rPr>
                <w:rFonts w:ascii="Times New Roman" w:hAnsi="Times New Roman" w:cs="Times New Roman"/>
              </w:rPr>
            </w:pPr>
          </w:p>
          <w:p w14:paraId="68505089" w14:textId="77777777" w:rsidR="008E5AA0" w:rsidRPr="00C83059" w:rsidRDefault="008E5AA0" w:rsidP="00AB44CB">
            <w:pPr>
              <w:spacing w:after="0" w:line="240" w:lineRule="auto"/>
              <w:jc w:val="both"/>
              <w:rPr>
                <w:rFonts w:ascii="Times New Roman" w:hAnsi="Times New Roman" w:cs="Times New Roman"/>
              </w:rPr>
            </w:pPr>
            <w:r w:rsidRPr="00C83059">
              <w:rPr>
                <w:rFonts w:ascii="Times New Roman" w:hAnsi="Times New Roman" w:cs="Times New Roman"/>
              </w:rPr>
              <w:t xml:space="preserve">La Garantía Bancaria deberá ser incondicional ("contra primera solicitud”) (Véase la Sección X, Formularios de Garantías). Generalmente se establece de un 5 a 10 por ciento del Precio del Contrato para el valor de la Garantía Bancaria de Cumplimiento. La Fianza de Cumplimiento es una promesa de una institución afianzadora o compañía de seguros (fiador) de completar la construcción en el caso en que el Contratista no cumpla, o de pagarle al Contratante el monto de la póliza. En el ámbito internacional, para este tipo </w:t>
            </w:r>
            <w:r w:rsidRPr="00C83059">
              <w:rPr>
                <w:rFonts w:ascii="Times New Roman" w:hAnsi="Times New Roman" w:cs="Times New Roman"/>
              </w:rPr>
              <w:lastRenderedPageBreak/>
              <w:t>de garantía generalmente se establece un monto de un 30 por ciento del Precio del Contrato. [Véase la Sección X, Formularios de Garantías]</w:t>
            </w:r>
          </w:p>
          <w:p w14:paraId="6C2E8F47" w14:textId="77777777" w:rsidR="008E5AA0" w:rsidRPr="00C83059" w:rsidRDefault="008E5AA0" w:rsidP="00AB44CB">
            <w:pPr>
              <w:spacing w:after="0" w:line="240" w:lineRule="auto"/>
              <w:jc w:val="both"/>
              <w:rPr>
                <w:rFonts w:ascii="Times New Roman" w:hAnsi="Times New Roman" w:cs="Times New Roman"/>
              </w:rPr>
            </w:pPr>
          </w:p>
        </w:tc>
      </w:tr>
      <w:tr w:rsidR="008E5AA0" w:rsidRPr="00B13B99" w14:paraId="497D23AF" w14:textId="77777777" w:rsidTr="00B13B99">
        <w:trPr>
          <w:cantSplit/>
        </w:trPr>
        <w:tc>
          <w:tcPr>
            <w:tcW w:w="9576" w:type="dxa"/>
            <w:gridSpan w:val="2"/>
            <w:shd w:val="clear" w:color="auto" w:fill="F2F2F2" w:themeFill="background1" w:themeFillShade="F2"/>
          </w:tcPr>
          <w:p w14:paraId="747BB935" w14:textId="0AB37A61" w:rsidR="008E5AA0" w:rsidRPr="00B13B99" w:rsidRDefault="008E5AA0" w:rsidP="00D277AE">
            <w:pPr>
              <w:pStyle w:val="Ttulo2"/>
              <w:rPr>
                <w:rFonts w:ascii="Times New Roman" w:hAnsi="Times New Roman" w:cs="Times New Roman"/>
                <w:color w:val="auto"/>
              </w:rPr>
            </w:pPr>
            <w:bookmarkStart w:id="1523" w:name="_Toc403830141"/>
            <w:bookmarkStart w:id="1524" w:name="_Toc403835335"/>
            <w:bookmarkStart w:id="1525" w:name="_Toc403837446"/>
            <w:bookmarkStart w:id="1526" w:name="_Toc404148766"/>
            <w:bookmarkStart w:id="1527" w:name="_Toc404148998"/>
            <w:bookmarkStart w:id="1528" w:name="_Toc441228426"/>
            <w:bookmarkStart w:id="1529" w:name="_Toc441489526"/>
            <w:r w:rsidRPr="00B13B99">
              <w:rPr>
                <w:rFonts w:ascii="Times New Roman" w:hAnsi="Times New Roman" w:cs="Times New Roman"/>
                <w:color w:val="auto"/>
              </w:rPr>
              <w:lastRenderedPageBreak/>
              <w:t>E</w:t>
            </w:r>
            <w:r w:rsidRPr="00B13B99">
              <w:rPr>
                <w:rFonts w:ascii="Times New Roman" w:hAnsi="Times New Roman" w:cs="Times New Roman"/>
                <w:color w:val="auto"/>
                <w:sz w:val="24"/>
              </w:rPr>
              <w:t>. Terminación del Contrato</w:t>
            </w:r>
            <w:bookmarkEnd w:id="1523"/>
            <w:bookmarkEnd w:id="1524"/>
            <w:bookmarkEnd w:id="1525"/>
            <w:bookmarkEnd w:id="1526"/>
            <w:bookmarkEnd w:id="1527"/>
            <w:bookmarkEnd w:id="1528"/>
            <w:bookmarkEnd w:id="1529"/>
          </w:p>
        </w:tc>
      </w:tr>
      <w:tr w:rsidR="00223844" w:rsidRPr="00C83059" w14:paraId="742703A8" w14:textId="77777777" w:rsidTr="009E5FE2">
        <w:trPr>
          <w:cantSplit/>
        </w:trPr>
        <w:tc>
          <w:tcPr>
            <w:tcW w:w="1728" w:type="dxa"/>
          </w:tcPr>
          <w:p w14:paraId="60CECD1C"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55.1</w:t>
            </w:r>
          </w:p>
        </w:tc>
        <w:tc>
          <w:tcPr>
            <w:tcW w:w="7848" w:type="dxa"/>
          </w:tcPr>
          <w:p w14:paraId="789F9185" w14:textId="77777777" w:rsidR="008E5AA0" w:rsidRPr="009C03BC" w:rsidRDefault="008E5AA0" w:rsidP="00AB44CB">
            <w:pPr>
              <w:spacing w:after="0" w:line="240" w:lineRule="auto"/>
              <w:jc w:val="both"/>
              <w:rPr>
                <w:rFonts w:ascii="Times New Roman" w:hAnsi="Times New Roman" w:cs="Times New Roman"/>
                <w:sz w:val="24"/>
              </w:rPr>
            </w:pPr>
            <w:r w:rsidRPr="009C03BC">
              <w:rPr>
                <w:rFonts w:ascii="Times New Roman" w:hAnsi="Times New Roman" w:cs="Times New Roman"/>
                <w:sz w:val="24"/>
              </w:rPr>
              <w:t xml:space="preserve">Los Manuales de operación y mantenimiento deberán presentarse a </w:t>
            </w:r>
            <w:r w:rsidR="00025979">
              <w:rPr>
                <w:rFonts w:ascii="Times New Roman" w:hAnsi="Times New Roman" w:cs="Times New Roman"/>
                <w:sz w:val="24"/>
              </w:rPr>
              <w:t xml:space="preserve">más tardar el </w:t>
            </w:r>
            <w:r w:rsidR="00025979" w:rsidRPr="00942EE8">
              <w:rPr>
                <w:rFonts w:ascii="Times New Roman" w:hAnsi="Times New Roman" w:cs="Times New Roman"/>
                <w:b/>
                <w:sz w:val="24"/>
              </w:rPr>
              <w:t>NO APLICA.</w:t>
            </w:r>
          </w:p>
          <w:p w14:paraId="1C9EA02B" w14:textId="77777777" w:rsidR="008E5AA0" w:rsidRPr="009C03BC" w:rsidRDefault="008E5AA0" w:rsidP="00AB44CB">
            <w:pPr>
              <w:spacing w:after="0" w:line="240" w:lineRule="auto"/>
              <w:jc w:val="both"/>
              <w:rPr>
                <w:rFonts w:ascii="Times New Roman" w:hAnsi="Times New Roman" w:cs="Times New Roman"/>
                <w:sz w:val="24"/>
              </w:rPr>
            </w:pPr>
          </w:p>
          <w:p w14:paraId="0C73470C" w14:textId="77777777" w:rsidR="008E5AA0" w:rsidRDefault="008E5AA0" w:rsidP="00025979">
            <w:pPr>
              <w:spacing w:after="0" w:line="240" w:lineRule="auto"/>
              <w:jc w:val="both"/>
              <w:rPr>
                <w:rFonts w:ascii="Times New Roman" w:hAnsi="Times New Roman" w:cs="Times New Roman"/>
                <w:sz w:val="24"/>
              </w:rPr>
            </w:pPr>
            <w:r w:rsidRPr="009C03BC">
              <w:rPr>
                <w:rFonts w:ascii="Times New Roman" w:hAnsi="Times New Roman" w:cs="Times New Roman"/>
                <w:sz w:val="24"/>
              </w:rPr>
              <w:t>Los planos actualizados finales deberán presentarse a má</w:t>
            </w:r>
            <w:r w:rsidR="00025979">
              <w:rPr>
                <w:rFonts w:ascii="Times New Roman" w:hAnsi="Times New Roman" w:cs="Times New Roman"/>
                <w:sz w:val="24"/>
              </w:rPr>
              <w:t xml:space="preserve">s tardar </w:t>
            </w:r>
            <w:r w:rsidR="00025979" w:rsidRPr="00942EE8">
              <w:rPr>
                <w:rFonts w:ascii="Times New Roman" w:hAnsi="Times New Roman" w:cs="Times New Roman"/>
                <w:b/>
                <w:sz w:val="24"/>
              </w:rPr>
              <w:t>TREINTA DÍAS DE TERMINACIÓN DE LA OBRA.</w:t>
            </w:r>
          </w:p>
          <w:p w14:paraId="3D795E64" w14:textId="77777777" w:rsidR="00B94D25" w:rsidRPr="009C03BC" w:rsidRDefault="00B94D25" w:rsidP="00025979">
            <w:pPr>
              <w:spacing w:after="0" w:line="240" w:lineRule="auto"/>
              <w:jc w:val="both"/>
              <w:rPr>
                <w:rFonts w:ascii="Times New Roman" w:hAnsi="Times New Roman" w:cs="Times New Roman"/>
                <w:sz w:val="24"/>
              </w:rPr>
            </w:pPr>
          </w:p>
        </w:tc>
      </w:tr>
      <w:tr w:rsidR="00223844" w:rsidRPr="00C83059" w14:paraId="39DE6F7C" w14:textId="77777777" w:rsidTr="009E5FE2">
        <w:trPr>
          <w:cantSplit/>
        </w:trPr>
        <w:tc>
          <w:tcPr>
            <w:tcW w:w="1728" w:type="dxa"/>
          </w:tcPr>
          <w:p w14:paraId="17C4425D"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55.2</w:t>
            </w:r>
          </w:p>
        </w:tc>
        <w:tc>
          <w:tcPr>
            <w:tcW w:w="7848" w:type="dxa"/>
          </w:tcPr>
          <w:p w14:paraId="5F32A6DA" w14:textId="77777777" w:rsidR="008E5AA0" w:rsidRPr="00942EE8" w:rsidRDefault="008E5AA0" w:rsidP="00AB44CB">
            <w:pPr>
              <w:spacing w:after="0" w:line="240" w:lineRule="auto"/>
              <w:jc w:val="both"/>
              <w:rPr>
                <w:rFonts w:ascii="Times New Roman" w:hAnsi="Times New Roman" w:cs="Times New Roman"/>
                <w:b/>
                <w:sz w:val="24"/>
              </w:rPr>
            </w:pPr>
            <w:r w:rsidRPr="009C03BC">
              <w:rPr>
                <w:rFonts w:ascii="Times New Roman" w:hAnsi="Times New Roman" w:cs="Times New Roman"/>
                <w:sz w:val="24"/>
              </w:rPr>
              <w:t>La suma que se retendrá por no cumplir con la presentación de los planos actualizados finales y/o los manuales de operación y mantenimiento en la fecha es</w:t>
            </w:r>
            <w:r w:rsidR="00942EE8">
              <w:rPr>
                <w:rFonts w:ascii="Times New Roman" w:hAnsi="Times New Roman" w:cs="Times New Roman"/>
                <w:sz w:val="24"/>
              </w:rPr>
              <w:t xml:space="preserve">tablecida en las CGC 58.1 es de </w:t>
            </w:r>
            <w:r w:rsidR="00B94D25" w:rsidRPr="00942EE8">
              <w:rPr>
                <w:rFonts w:ascii="Times New Roman" w:hAnsi="Times New Roman" w:cs="Times New Roman"/>
                <w:b/>
                <w:sz w:val="24"/>
              </w:rPr>
              <w:t>USD. 20,000</w:t>
            </w:r>
          </w:p>
          <w:p w14:paraId="3537D475" w14:textId="77777777" w:rsidR="008E5AA0" w:rsidRPr="009C03BC" w:rsidRDefault="008E5AA0" w:rsidP="00AB44CB">
            <w:pPr>
              <w:spacing w:after="0" w:line="240" w:lineRule="auto"/>
              <w:jc w:val="both"/>
              <w:rPr>
                <w:rFonts w:ascii="Times New Roman" w:hAnsi="Times New Roman" w:cs="Times New Roman"/>
                <w:sz w:val="24"/>
              </w:rPr>
            </w:pPr>
          </w:p>
        </w:tc>
      </w:tr>
      <w:tr w:rsidR="00223844" w:rsidRPr="00C83059" w14:paraId="39B9E78F" w14:textId="77777777" w:rsidTr="009E5FE2">
        <w:trPr>
          <w:cantSplit/>
        </w:trPr>
        <w:tc>
          <w:tcPr>
            <w:tcW w:w="1728" w:type="dxa"/>
          </w:tcPr>
          <w:p w14:paraId="2567BFDD" w14:textId="77777777" w:rsidR="008E5AA0" w:rsidRPr="009C03BC" w:rsidRDefault="00942EE8" w:rsidP="009E5FE2">
            <w:pPr>
              <w:spacing w:after="0" w:line="240" w:lineRule="auto"/>
              <w:jc w:val="center"/>
              <w:rPr>
                <w:rFonts w:ascii="Times New Roman" w:hAnsi="Times New Roman" w:cs="Times New Roman"/>
                <w:b/>
                <w:sz w:val="24"/>
              </w:rPr>
            </w:pPr>
            <w:r>
              <w:rPr>
                <w:rFonts w:ascii="Times New Roman" w:hAnsi="Times New Roman" w:cs="Times New Roman"/>
                <w:b/>
                <w:sz w:val="24"/>
              </w:rPr>
              <w:t>CE</w:t>
            </w:r>
            <w:r w:rsidR="008E5AA0" w:rsidRPr="009C03BC">
              <w:rPr>
                <w:rFonts w:ascii="Times New Roman" w:hAnsi="Times New Roman" w:cs="Times New Roman"/>
                <w:b/>
                <w:sz w:val="24"/>
              </w:rPr>
              <w:t>C 56.2 (g)</w:t>
            </w:r>
          </w:p>
        </w:tc>
        <w:tc>
          <w:tcPr>
            <w:tcW w:w="7848" w:type="dxa"/>
          </w:tcPr>
          <w:p w14:paraId="183856A2" w14:textId="77777777" w:rsidR="008E5AA0" w:rsidRDefault="008E5AA0" w:rsidP="00513404">
            <w:pPr>
              <w:spacing w:after="0" w:line="240" w:lineRule="auto"/>
              <w:jc w:val="both"/>
              <w:rPr>
                <w:rFonts w:ascii="Times New Roman" w:hAnsi="Times New Roman" w:cs="Times New Roman"/>
                <w:sz w:val="24"/>
              </w:rPr>
            </w:pPr>
            <w:r w:rsidRPr="009C03BC">
              <w:rPr>
                <w:rFonts w:ascii="Times New Roman" w:hAnsi="Times New Roman" w:cs="Times New Roman"/>
                <w:sz w:val="24"/>
              </w:rPr>
              <w:t xml:space="preserve">El número máximo de días es </w:t>
            </w:r>
            <w:r w:rsidR="00513404" w:rsidRPr="00942EE8">
              <w:rPr>
                <w:rFonts w:ascii="Times New Roman" w:hAnsi="Times New Roman" w:cs="Times New Roman"/>
                <w:b/>
                <w:sz w:val="24"/>
              </w:rPr>
              <w:t>VEINTE DÍAS.</w:t>
            </w:r>
          </w:p>
          <w:p w14:paraId="4460340E" w14:textId="77777777" w:rsidR="00513404" w:rsidRPr="009C03BC" w:rsidRDefault="00513404" w:rsidP="00513404">
            <w:pPr>
              <w:spacing w:after="0" w:line="240" w:lineRule="auto"/>
              <w:jc w:val="both"/>
              <w:rPr>
                <w:rFonts w:ascii="Times New Roman" w:hAnsi="Times New Roman" w:cs="Times New Roman"/>
                <w:sz w:val="24"/>
              </w:rPr>
            </w:pPr>
          </w:p>
        </w:tc>
      </w:tr>
      <w:tr w:rsidR="00223844" w:rsidRPr="00C83059" w14:paraId="5220E541" w14:textId="77777777" w:rsidTr="009E5FE2">
        <w:trPr>
          <w:cantSplit/>
        </w:trPr>
        <w:tc>
          <w:tcPr>
            <w:tcW w:w="1728" w:type="dxa"/>
          </w:tcPr>
          <w:p w14:paraId="2BF53710" w14:textId="77777777" w:rsidR="008E5AA0" w:rsidRPr="009C03BC" w:rsidRDefault="008E5AA0" w:rsidP="009E5FE2">
            <w:pPr>
              <w:spacing w:after="0" w:line="240" w:lineRule="auto"/>
              <w:jc w:val="center"/>
              <w:rPr>
                <w:rFonts w:ascii="Times New Roman" w:hAnsi="Times New Roman" w:cs="Times New Roman"/>
                <w:b/>
                <w:sz w:val="24"/>
              </w:rPr>
            </w:pPr>
            <w:r w:rsidRPr="009C03BC">
              <w:rPr>
                <w:rFonts w:ascii="Times New Roman" w:hAnsi="Times New Roman" w:cs="Times New Roman"/>
                <w:b/>
                <w:sz w:val="24"/>
              </w:rPr>
              <w:t>C</w:t>
            </w:r>
            <w:r w:rsidR="00942EE8">
              <w:rPr>
                <w:rFonts w:ascii="Times New Roman" w:hAnsi="Times New Roman" w:cs="Times New Roman"/>
                <w:b/>
                <w:sz w:val="24"/>
              </w:rPr>
              <w:t>E</w:t>
            </w:r>
            <w:r w:rsidRPr="009C03BC">
              <w:rPr>
                <w:rFonts w:ascii="Times New Roman" w:hAnsi="Times New Roman" w:cs="Times New Roman"/>
                <w:b/>
                <w:sz w:val="24"/>
              </w:rPr>
              <w:t>C 58.1</w:t>
            </w:r>
          </w:p>
        </w:tc>
        <w:tc>
          <w:tcPr>
            <w:tcW w:w="7848" w:type="dxa"/>
          </w:tcPr>
          <w:p w14:paraId="794E19AE" w14:textId="77777777" w:rsidR="008E5AA0" w:rsidRPr="009C03BC" w:rsidRDefault="008E5AA0" w:rsidP="00AB44CB">
            <w:pPr>
              <w:spacing w:after="0" w:line="240" w:lineRule="auto"/>
              <w:jc w:val="both"/>
              <w:rPr>
                <w:rFonts w:ascii="Times New Roman" w:hAnsi="Times New Roman" w:cs="Times New Roman"/>
                <w:sz w:val="24"/>
              </w:rPr>
            </w:pPr>
            <w:r w:rsidRPr="009C03BC">
              <w:rPr>
                <w:rFonts w:ascii="Times New Roman" w:hAnsi="Times New Roman" w:cs="Times New Roman"/>
                <w:sz w:val="24"/>
              </w:rPr>
              <w:t>El porcentaje que se aplicará al valor de las Obras no terminadas, y que representa lo que le costaría adicionalmente al Contratante su termina</w:t>
            </w:r>
            <w:r w:rsidR="00513404">
              <w:rPr>
                <w:rFonts w:ascii="Times New Roman" w:hAnsi="Times New Roman" w:cs="Times New Roman"/>
                <w:sz w:val="24"/>
              </w:rPr>
              <w:t xml:space="preserve">ción es </w:t>
            </w:r>
            <w:r w:rsidR="00513404" w:rsidRPr="00942EE8">
              <w:rPr>
                <w:rFonts w:ascii="Times New Roman" w:hAnsi="Times New Roman" w:cs="Times New Roman"/>
                <w:b/>
                <w:sz w:val="24"/>
              </w:rPr>
              <w:t>VEINTE POR CIENTO (20%).</w:t>
            </w:r>
          </w:p>
          <w:p w14:paraId="443C233E" w14:textId="77777777" w:rsidR="008E5AA0" w:rsidRPr="009C03BC" w:rsidRDefault="008E5AA0" w:rsidP="00AB44CB">
            <w:pPr>
              <w:spacing w:after="0" w:line="240" w:lineRule="auto"/>
              <w:jc w:val="both"/>
              <w:rPr>
                <w:rFonts w:ascii="Times New Roman" w:hAnsi="Times New Roman" w:cs="Times New Roman"/>
                <w:sz w:val="24"/>
              </w:rPr>
            </w:pPr>
          </w:p>
        </w:tc>
      </w:tr>
    </w:tbl>
    <w:p w14:paraId="5307BF63" w14:textId="77777777" w:rsidR="008E5AA0" w:rsidRPr="00C83059" w:rsidRDefault="008E5AA0" w:rsidP="00AB44CB">
      <w:pPr>
        <w:spacing w:after="0" w:line="240" w:lineRule="auto"/>
        <w:jc w:val="both"/>
        <w:rPr>
          <w:rFonts w:ascii="Times New Roman" w:hAnsi="Times New Roman" w:cs="Times New Roman"/>
          <w:sz w:val="24"/>
          <w:szCs w:val="24"/>
        </w:rPr>
      </w:pPr>
    </w:p>
    <w:p w14:paraId="6B460B75" w14:textId="77777777" w:rsidR="008E5AA0" w:rsidRPr="00C83059" w:rsidRDefault="008E5AA0" w:rsidP="00AB44CB">
      <w:pPr>
        <w:spacing w:after="0" w:line="240" w:lineRule="auto"/>
        <w:jc w:val="both"/>
        <w:rPr>
          <w:rFonts w:ascii="Times New Roman" w:hAnsi="Times New Roman" w:cs="Times New Roman"/>
          <w:sz w:val="24"/>
          <w:szCs w:val="24"/>
        </w:rPr>
      </w:pPr>
    </w:p>
    <w:p w14:paraId="7932872E" w14:textId="77777777" w:rsidR="008E5AA0" w:rsidRPr="00C83059" w:rsidRDefault="008E5AA0" w:rsidP="00AB44CB">
      <w:pPr>
        <w:spacing w:after="0" w:line="240" w:lineRule="auto"/>
        <w:jc w:val="both"/>
        <w:rPr>
          <w:rFonts w:ascii="Times New Roman" w:hAnsi="Times New Roman" w:cs="Times New Roman"/>
          <w:sz w:val="24"/>
          <w:szCs w:val="24"/>
        </w:rPr>
      </w:pPr>
    </w:p>
    <w:p w14:paraId="2278DD55" w14:textId="77777777" w:rsidR="008E5AA0" w:rsidRPr="00C83059" w:rsidRDefault="008E5AA0" w:rsidP="00AB44CB">
      <w:pPr>
        <w:spacing w:after="0" w:line="240" w:lineRule="auto"/>
        <w:jc w:val="both"/>
        <w:rPr>
          <w:rFonts w:ascii="Times New Roman" w:hAnsi="Times New Roman" w:cs="Times New Roman"/>
          <w:sz w:val="24"/>
          <w:szCs w:val="24"/>
        </w:rPr>
      </w:pPr>
    </w:p>
    <w:p w14:paraId="11CFD5D5" w14:textId="77777777" w:rsidR="008E5AA0" w:rsidRPr="00C83059" w:rsidRDefault="008E5AA0" w:rsidP="00AB44CB">
      <w:pPr>
        <w:spacing w:after="0" w:line="240" w:lineRule="auto"/>
        <w:jc w:val="both"/>
        <w:rPr>
          <w:rFonts w:ascii="Times New Roman" w:hAnsi="Times New Roman" w:cs="Times New Roman"/>
          <w:sz w:val="24"/>
          <w:szCs w:val="24"/>
        </w:rPr>
      </w:pPr>
    </w:p>
    <w:p w14:paraId="6D4AF896" w14:textId="77777777" w:rsidR="008E5AA0" w:rsidRPr="00C83059" w:rsidRDefault="008E5AA0" w:rsidP="00AB44CB">
      <w:pPr>
        <w:spacing w:after="0" w:line="240" w:lineRule="auto"/>
        <w:jc w:val="both"/>
        <w:rPr>
          <w:rFonts w:ascii="Times New Roman" w:hAnsi="Times New Roman" w:cs="Times New Roman"/>
          <w:sz w:val="24"/>
          <w:szCs w:val="24"/>
        </w:rPr>
      </w:pPr>
    </w:p>
    <w:p w14:paraId="702F72C6" w14:textId="77777777" w:rsidR="008E5AA0" w:rsidRPr="00C83059" w:rsidRDefault="008E5AA0" w:rsidP="00AB44CB">
      <w:pPr>
        <w:spacing w:after="0" w:line="240" w:lineRule="auto"/>
        <w:jc w:val="both"/>
        <w:rPr>
          <w:rFonts w:ascii="Times New Roman" w:hAnsi="Times New Roman" w:cs="Times New Roman"/>
          <w:sz w:val="24"/>
          <w:szCs w:val="24"/>
        </w:rPr>
      </w:pPr>
    </w:p>
    <w:p w14:paraId="6752FF80" w14:textId="77777777" w:rsidR="008E5AA0" w:rsidRPr="00C83059" w:rsidRDefault="008E5AA0" w:rsidP="00AB44CB">
      <w:pPr>
        <w:spacing w:after="0" w:line="240" w:lineRule="auto"/>
        <w:jc w:val="both"/>
        <w:rPr>
          <w:rFonts w:ascii="Times New Roman" w:hAnsi="Times New Roman" w:cs="Times New Roman"/>
          <w:sz w:val="24"/>
          <w:szCs w:val="24"/>
        </w:rPr>
      </w:pPr>
    </w:p>
    <w:p w14:paraId="7620CF27" w14:textId="77777777" w:rsidR="008E5AA0" w:rsidRPr="00C83059" w:rsidRDefault="008E5AA0" w:rsidP="00AB44CB">
      <w:pPr>
        <w:spacing w:after="0" w:line="240" w:lineRule="auto"/>
        <w:jc w:val="both"/>
        <w:rPr>
          <w:rFonts w:ascii="Times New Roman" w:hAnsi="Times New Roman" w:cs="Times New Roman"/>
          <w:sz w:val="24"/>
          <w:szCs w:val="24"/>
        </w:rPr>
      </w:pPr>
    </w:p>
    <w:p w14:paraId="63B7FC75" w14:textId="77777777" w:rsidR="008E5AA0" w:rsidRPr="00C83059" w:rsidRDefault="008E5AA0" w:rsidP="00AB44CB">
      <w:pPr>
        <w:spacing w:after="0" w:line="240" w:lineRule="auto"/>
        <w:jc w:val="both"/>
        <w:rPr>
          <w:rFonts w:ascii="Times New Roman" w:hAnsi="Times New Roman" w:cs="Times New Roman"/>
          <w:sz w:val="24"/>
          <w:szCs w:val="24"/>
        </w:rPr>
      </w:pPr>
      <w:bookmarkStart w:id="1530" w:name="_Toc403635662"/>
    </w:p>
    <w:p w14:paraId="245D06EC" w14:textId="77777777" w:rsidR="008E5AA0" w:rsidRPr="00C83059" w:rsidRDefault="008E5AA0" w:rsidP="00AB44CB">
      <w:pPr>
        <w:spacing w:after="0" w:line="240" w:lineRule="auto"/>
        <w:jc w:val="both"/>
        <w:rPr>
          <w:rFonts w:ascii="Times New Roman" w:hAnsi="Times New Roman" w:cs="Times New Roman"/>
          <w:sz w:val="24"/>
          <w:szCs w:val="24"/>
        </w:rPr>
      </w:pPr>
    </w:p>
    <w:p w14:paraId="1FDF4D39" w14:textId="77777777" w:rsidR="009E5FE2" w:rsidRPr="00C83059" w:rsidRDefault="009E5FE2" w:rsidP="00AB44CB">
      <w:pPr>
        <w:spacing w:after="0" w:line="240" w:lineRule="auto"/>
        <w:jc w:val="both"/>
        <w:rPr>
          <w:rFonts w:ascii="Times New Roman" w:hAnsi="Times New Roman" w:cs="Times New Roman"/>
          <w:sz w:val="24"/>
          <w:szCs w:val="24"/>
        </w:rPr>
      </w:pPr>
      <w:bookmarkStart w:id="1531" w:name="_Toc403638143"/>
      <w:bookmarkStart w:id="1532" w:name="_Toc403640383"/>
      <w:bookmarkStart w:id="1533" w:name="_Toc403640792"/>
    </w:p>
    <w:p w14:paraId="54A2541B" w14:textId="77777777" w:rsidR="009E5FE2" w:rsidRPr="00C83059" w:rsidRDefault="009E5FE2" w:rsidP="00AB44CB">
      <w:pPr>
        <w:spacing w:after="0" w:line="240" w:lineRule="auto"/>
        <w:jc w:val="both"/>
        <w:rPr>
          <w:rFonts w:ascii="Times New Roman" w:hAnsi="Times New Roman" w:cs="Times New Roman"/>
          <w:sz w:val="24"/>
          <w:szCs w:val="24"/>
        </w:rPr>
      </w:pPr>
    </w:p>
    <w:p w14:paraId="728165D3" w14:textId="77777777" w:rsidR="009E5FE2" w:rsidRPr="00C83059" w:rsidRDefault="009E5FE2" w:rsidP="00AB44CB">
      <w:pPr>
        <w:spacing w:after="0" w:line="240" w:lineRule="auto"/>
        <w:jc w:val="both"/>
        <w:rPr>
          <w:rFonts w:ascii="Times New Roman" w:hAnsi="Times New Roman" w:cs="Times New Roman"/>
          <w:sz w:val="24"/>
          <w:szCs w:val="24"/>
        </w:rPr>
      </w:pPr>
    </w:p>
    <w:p w14:paraId="692C3D92" w14:textId="77777777" w:rsidR="009E5FE2" w:rsidRPr="00C83059" w:rsidRDefault="009E5FE2" w:rsidP="00AB44CB">
      <w:pPr>
        <w:spacing w:after="0" w:line="240" w:lineRule="auto"/>
        <w:jc w:val="both"/>
        <w:rPr>
          <w:rFonts w:ascii="Times New Roman" w:hAnsi="Times New Roman" w:cs="Times New Roman"/>
          <w:sz w:val="24"/>
          <w:szCs w:val="24"/>
        </w:rPr>
      </w:pPr>
    </w:p>
    <w:p w14:paraId="6142F5DC" w14:textId="77777777" w:rsidR="009E5FE2" w:rsidRPr="00C83059" w:rsidRDefault="009E5FE2" w:rsidP="00AB44CB">
      <w:pPr>
        <w:spacing w:after="0" w:line="240" w:lineRule="auto"/>
        <w:jc w:val="both"/>
        <w:rPr>
          <w:rFonts w:ascii="Times New Roman" w:hAnsi="Times New Roman" w:cs="Times New Roman"/>
          <w:sz w:val="24"/>
          <w:szCs w:val="24"/>
        </w:rPr>
      </w:pPr>
    </w:p>
    <w:p w14:paraId="60DEE15F" w14:textId="77777777" w:rsidR="009E5FE2" w:rsidRPr="00C83059" w:rsidRDefault="009E5FE2" w:rsidP="00AB44CB">
      <w:pPr>
        <w:spacing w:after="0" w:line="240" w:lineRule="auto"/>
        <w:jc w:val="both"/>
        <w:rPr>
          <w:rFonts w:ascii="Times New Roman" w:hAnsi="Times New Roman" w:cs="Times New Roman"/>
          <w:sz w:val="24"/>
          <w:szCs w:val="24"/>
        </w:rPr>
      </w:pPr>
    </w:p>
    <w:p w14:paraId="6178DB4B" w14:textId="77777777" w:rsidR="008E5AA0" w:rsidRPr="009C03BC" w:rsidRDefault="00513404" w:rsidP="00D277AE">
      <w:pPr>
        <w:pStyle w:val="Ttulo1"/>
        <w:rPr>
          <w:rFonts w:ascii="Times New Roman" w:hAnsi="Times New Roman" w:cs="Times New Roman"/>
          <w:color w:val="auto"/>
          <w:sz w:val="32"/>
          <w:szCs w:val="24"/>
        </w:rPr>
      </w:pPr>
      <w:bookmarkStart w:id="1534" w:name="_Toc403830142"/>
      <w:bookmarkStart w:id="1535" w:name="_Toc403835336"/>
      <w:bookmarkStart w:id="1536" w:name="_Toc403837447"/>
      <w:bookmarkStart w:id="1537" w:name="_Toc404148767"/>
      <w:bookmarkStart w:id="1538" w:name="_Toc404148999"/>
      <w:bookmarkStart w:id="1539" w:name="_Toc404149109"/>
      <w:bookmarkStart w:id="1540" w:name="_Toc441228427"/>
      <w:bookmarkStart w:id="1541" w:name="_Toc441489527"/>
      <w:r>
        <w:rPr>
          <w:rFonts w:ascii="Times New Roman" w:hAnsi="Times New Roman" w:cs="Times New Roman"/>
          <w:color w:val="auto"/>
          <w:sz w:val="32"/>
          <w:szCs w:val="24"/>
        </w:rPr>
        <w:lastRenderedPageBreak/>
        <w:t>S</w:t>
      </w:r>
      <w:r w:rsidR="008E5AA0" w:rsidRPr="009C03BC">
        <w:rPr>
          <w:rFonts w:ascii="Times New Roman" w:hAnsi="Times New Roman" w:cs="Times New Roman"/>
          <w:color w:val="auto"/>
          <w:sz w:val="32"/>
          <w:szCs w:val="24"/>
        </w:rPr>
        <w:t>ECCIÓN IX.  FORMULARIOS DEL CONTRATO</w:t>
      </w:r>
      <w:bookmarkEnd w:id="1530"/>
      <w:bookmarkEnd w:id="1531"/>
      <w:bookmarkEnd w:id="1532"/>
      <w:bookmarkEnd w:id="1533"/>
      <w:bookmarkEnd w:id="1534"/>
      <w:bookmarkEnd w:id="1535"/>
      <w:bookmarkEnd w:id="1536"/>
      <w:bookmarkEnd w:id="1537"/>
      <w:bookmarkEnd w:id="1538"/>
      <w:bookmarkEnd w:id="1539"/>
      <w:bookmarkEnd w:id="1540"/>
      <w:bookmarkEnd w:id="1541"/>
    </w:p>
    <w:p w14:paraId="7481A7A8" w14:textId="77777777" w:rsidR="008E5AA0" w:rsidRPr="00C83059" w:rsidRDefault="008E5AA0" w:rsidP="00AB44CB">
      <w:pPr>
        <w:spacing w:after="0" w:line="240" w:lineRule="auto"/>
        <w:jc w:val="both"/>
        <w:rPr>
          <w:rFonts w:ascii="Times New Roman" w:hAnsi="Times New Roman" w:cs="Times New Roman"/>
          <w:sz w:val="24"/>
          <w:szCs w:val="24"/>
        </w:rPr>
      </w:pPr>
    </w:p>
    <w:p w14:paraId="2D09C8F3" w14:textId="77777777" w:rsidR="008E5AA0" w:rsidRDefault="008E5AA0" w:rsidP="00AB44CB">
      <w:pPr>
        <w:spacing w:after="0" w:line="240" w:lineRule="auto"/>
        <w:jc w:val="both"/>
        <w:rPr>
          <w:rFonts w:ascii="Times New Roman" w:hAnsi="Times New Roman" w:cs="Times New Roman"/>
          <w:sz w:val="24"/>
          <w:szCs w:val="24"/>
        </w:rPr>
      </w:pPr>
      <w:r w:rsidRPr="00C83059">
        <w:rPr>
          <w:rFonts w:ascii="Times New Roman" w:hAnsi="Times New Roman" w:cs="Times New Roman"/>
          <w:sz w:val="24"/>
          <w:szCs w:val="24"/>
        </w:rPr>
        <w:t xml:space="preserve">Esta Sección contiene formularios que una vez completados, serán parte integral del Contrato. Los Formularios de Garantía de Cumplimiento y de Pago por Anticipo deben ser completados únicamente por el Licitante Ganador, después de haber sido adjudicado el Contrato.   </w:t>
      </w:r>
    </w:p>
    <w:p w14:paraId="6B6EE1EC" w14:textId="77777777" w:rsidR="00FE0DD0" w:rsidRPr="00C83059" w:rsidRDefault="00FE0DD0" w:rsidP="00AB44CB">
      <w:pPr>
        <w:spacing w:after="0" w:line="240" w:lineRule="auto"/>
        <w:jc w:val="both"/>
        <w:rPr>
          <w:rFonts w:ascii="Times New Roman" w:hAnsi="Times New Roman" w:cs="Times New Roman"/>
          <w:sz w:val="24"/>
          <w:szCs w:val="24"/>
        </w:rPr>
      </w:pPr>
    </w:p>
    <w:bookmarkStart w:id="1542" w:name="_Toc215288166" w:displacedByCustomXml="next"/>
    <w:bookmarkStart w:id="1543" w:name="_Toc215289596" w:displacedByCustomXml="next"/>
    <w:bookmarkStart w:id="1544" w:name="_Toc215304673" w:displacedByCustomXml="next"/>
    <w:bookmarkStart w:id="1545" w:name="_Toc403830147" w:displacedByCustomXml="next"/>
    <w:bookmarkStart w:id="1546" w:name="_Toc403835341" w:displacedByCustomXml="next"/>
    <w:sdt>
      <w:sdtPr>
        <w:rPr>
          <w:rFonts w:asciiTheme="minorHAnsi" w:eastAsiaTheme="minorHAnsi" w:hAnsiTheme="minorHAnsi" w:cstheme="minorBidi"/>
          <w:b w:val="0"/>
          <w:bCs w:val="0"/>
          <w:color w:val="auto"/>
          <w:sz w:val="22"/>
          <w:szCs w:val="22"/>
          <w:lang w:val="es-ES" w:eastAsia="en-US"/>
        </w:rPr>
        <w:id w:val="1847439145"/>
        <w:docPartObj>
          <w:docPartGallery w:val="Table of Contents"/>
          <w:docPartUnique/>
        </w:docPartObj>
      </w:sdtPr>
      <w:sdtEndPr/>
      <w:sdtContent>
        <w:p w14:paraId="17DE1E29" w14:textId="77777777" w:rsidR="009C03BC" w:rsidRPr="00C83059" w:rsidRDefault="009C03BC" w:rsidP="009C03BC">
          <w:pPr>
            <w:pStyle w:val="TtuloTDC"/>
            <w:rPr>
              <w:color w:val="auto"/>
            </w:rPr>
          </w:pPr>
          <w:r w:rsidRPr="00C83059">
            <w:rPr>
              <w:color w:val="auto"/>
              <w:lang w:val="es-ES"/>
            </w:rPr>
            <w:t>Contenido</w:t>
          </w:r>
        </w:p>
        <w:p w14:paraId="3F37D573" w14:textId="28A4CB92" w:rsidR="00003F62" w:rsidRDefault="009C03BC">
          <w:pPr>
            <w:pStyle w:val="TDC1"/>
            <w:tabs>
              <w:tab w:val="right" w:leader="dot" w:pos="8494"/>
            </w:tabs>
            <w:rPr>
              <w:rFonts w:eastAsiaTheme="minorEastAsia"/>
              <w:noProof/>
              <w:lang w:eastAsia="es-EC"/>
            </w:rPr>
          </w:pPr>
          <w:r w:rsidRPr="00C83059">
            <w:fldChar w:fldCharType="begin"/>
          </w:r>
          <w:r w:rsidRPr="00C83059">
            <w:instrText xml:space="preserve"> TOC \o "1-3" \h \z \u </w:instrText>
          </w:r>
          <w:r w:rsidRPr="00C83059">
            <w:fldChar w:fldCharType="separate"/>
          </w:r>
          <w:hyperlink w:anchor="_Toc403837447" w:history="1">
            <w:r w:rsidR="00003F62" w:rsidRPr="008217B5">
              <w:rPr>
                <w:rStyle w:val="Hipervnculo"/>
                <w:rFonts w:ascii="Times New Roman" w:hAnsi="Times New Roman" w:cs="Times New Roman"/>
                <w:noProof/>
              </w:rPr>
              <w:t>SECCIÓN IX.  FORMULARIOS DEL CONTRATO</w:t>
            </w:r>
            <w:r w:rsidR="00003F62">
              <w:rPr>
                <w:noProof/>
                <w:webHidden/>
              </w:rPr>
              <w:tab/>
            </w:r>
            <w:r w:rsidR="00003F62">
              <w:rPr>
                <w:noProof/>
                <w:webHidden/>
              </w:rPr>
              <w:fldChar w:fldCharType="begin"/>
            </w:r>
            <w:r w:rsidR="00003F62">
              <w:rPr>
                <w:noProof/>
                <w:webHidden/>
              </w:rPr>
              <w:instrText xml:space="preserve"> PAGEREF _Toc403837447 \h </w:instrText>
            </w:r>
            <w:r w:rsidR="00003F62">
              <w:rPr>
                <w:noProof/>
                <w:webHidden/>
              </w:rPr>
            </w:r>
            <w:r w:rsidR="00003F62">
              <w:rPr>
                <w:noProof/>
                <w:webHidden/>
              </w:rPr>
              <w:fldChar w:fldCharType="separate"/>
            </w:r>
            <w:r w:rsidR="0083605C">
              <w:rPr>
                <w:noProof/>
                <w:webHidden/>
              </w:rPr>
              <w:t>136</w:t>
            </w:r>
            <w:r w:rsidR="00003F62">
              <w:rPr>
                <w:noProof/>
                <w:webHidden/>
              </w:rPr>
              <w:fldChar w:fldCharType="end"/>
            </w:r>
          </w:hyperlink>
        </w:p>
        <w:p w14:paraId="5C046C5A" w14:textId="708823C4" w:rsidR="00003F62" w:rsidRDefault="006877A3">
          <w:pPr>
            <w:pStyle w:val="TDC2"/>
            <w:tabs>
              <w:tab w:val="right" w:leader="dot" w:pos="8494"/>
            </w:tabs>
            <w:rPr>
              <w:rFonts w:eastAsiaTheme="minorEastAsia"/>
              <w:noProof/>
              <w:lang w:eastAsia="es-EC"/>
            </w:rPr>
          </w:pPr>
          <w:hyperlink w:anchor="_Toc403837448" w:history="1">
            <w:r w:rsidR="00003F62" w:rsidRPr="008217B5">
              <w:rPr>
                <w:rStyle w:val="Hipervnculo"/>
                <w:noProof/>
              </w:rPr>
              <w:t>Carta de Aceptación</w:t>
            </w:r>
            <w:r w:rsidR="00003F62">
              <w:rPr>
                <w:noProof/>
                <w:webHidden/>
              </w:rPr>
              <w:tab/>
            </w:r>
            <w:r w:rsidR="00003F62">
              <w:rPr>
                <w:noProof/>
                <w:webHidden/>
              </w:rPr>
              <w:fldChar w:fldCharType="begin"/>
            </w:r>
            <w:r w:rsidR="00003F62">
              <w:rPr>
                <w:noProof/>
                <w:webHidden/>
              </w:rPr>
              <w:instrText xml:space="preserve"> PAGEREF _Toc403837448 \h </w:instrText>
            </w:r>
            <w:r w:rsidR="00003F62">
              <w:rPr>
                <w:noProof/>
                <w:webHidden/>
              </w:rPr>
            </w:r>
            <w:r w:rsidR="00003F62">
              <w:rPr>
                <w:noProof/>
                <w:webHidden/>
              </w:rPr>
              <w:fldChar w:fldCharType="separate"/>
            </w:r>
            <w:r w:rsidR="0083605C">
              <w:rPr>
                <w:noProof/>
                <w:webHidden/>
              </w:rPr>
              <w:t>137</w:t>
            </w:r>
            <w:r w:rsidR="00003F62">
              <w:rPr>
                <w:noProof/>
                <w:webHidden/>
              </w:rPr>
              <w:fldChar w:fldCharType="end"/>
            </w:r>
          </w:hyperlink>
        </w:p>
        <w:p w14:paraId="30BD8ECA" w14:textId="64B5D8BC" w:rsidR="00003F62" w:rsidRDefault="006877A3">
          <w:pPr>
            <w:pStyle w:val="TDC2"/>
            <w:tabs>
              <w:tab w:val="right" w:leader="dot" w:pos="8494"/>
            </w:tabs>
            <w:rPr>
              <w:rFonts w:eastAsiaTheme="minorEastAsia"/>
              <w:noProof/>
              <w:lang w:eastAsia="es-EC"/>
            </w:rPr>
          </w:pPr>
          <w:hyperlink w:anchor="_Toc403837449" w:history="1">
            <w:r w:rsidR="00003F62" w:rsidRPr="008217B5">
              <w:rPr>
                <w:rStyle w:val="Hipervnculo"/>
                <w:rFonts w:ascii="Times New Roman" w:hAnsi="Times New Roman"/>
                <w:noProof/>
                <w:lang w:val="es-CO"/>
              </w:rPr>
              <w:t>Adjunto:  Convenio</w:t>
            </w:r>
            <w:r w:rsidR="00003F62">
              <w:rPr>
                <w:noProof/>
                <w:webHidden/>
              </w:rPr>
              <w:tab/>
            </w:r>
            <w:r w:rsidR="00003F62">
              <w:rPr>
                <w:noProof/>
                <w:webHidden/>
              </w:rPr>
              <w:fldChar w:fldCharType="begin"/>
            </w:r>
            <w:r w:rsidR="00003F62">
              <w:rPr>
                <w:noProof/>
                <w:webHidden/>
              </w:rPr>
              <w:instrText xml:space="preserve"> PAGEREF _Toc403837449 \h </w:instrText>
            </w:r>
            <w:r w:rsidR="00003F62">
              <w:rPr>
                <w:noProof/>
                <w:webHidden/>
              </w:rPr>
            </w:r>
            <w:r w:rsidR="00003F62">
              <w:rPr>
                <w:noProof/>
                <w:webHidden/>
              </w:rPr>
              <w:fldChar w:fldCharType="separate"/>
            </w:r>
            <w:r w:rsidR="0083605C">
              <w:rPr>
                <w:noProof/>
                <w:webHidden/>
              </w:rPr>
              <w:t>138</w:t>
            </w:r>
            <w:r w:rsidR="00003F62">
              <w:rPr>
                <w:noProof/>
                <w:webHidden/>
              </w:rPr>
              <w:fldChar w:fldCharType="end"/>
            </w:r>
          </w:hyperlink>
        </w:p>
        <w:p w14:paraId="731BA9E8" w14:textId="283DED54" w:rsidR="00003F62" w:rsidRDefault="006877A3">
          <w:pPr>
            <w:pStyle w:val="TDC2"/>
            <w:tabs>
              <w:tab w:val="right" w:leader="dot" w:pos="8494"/>
            </w:tabs>
            <w:rPr>
              <w:rFonts w:eastAsiaTheme="minorEastAsia"/>
              <w:noProof/>
              <w:lang w:eastAsia="es-EC"/>
            </w:rPr>
          </w:pPr>
          <w:hyperlink w:anchor="_Toc403837450" w:history="1">
            <w:r w:rsidR="00003F62" w:rsidRPr="008217B5">
              <w:rPr>
                <w:rStyle w:val="Hipervnculo"/>
                <w:rFonts w:ascii="Times New Roman" w:hAnsi="Times New Roman" w:cs="Times New Roman"/>
                <w:noProof/>
                <w:lang w:val="es-CO"/>
              </w:rPr>
              <w:t>CONVENIO</w:t>
            </w:r>
            <w:r w:rsidR="00003F62">
              <w:rPr>
                <w:noProof/>
                <w:webHidden/>
              </w:rPr>
              <w:tab/>
            </w:r>
            <w:r w:rsidR="00003F62">
              <w:rPr>
                <w:noProof/>
                <w:webHidden/>
              </w:rPr>
              <w:fldChar w:fldCharType="begin"/>
            </w:r>
            <w:r w:rsidR="00003F62">
              <w:rPr>
                <w:noProof/>
                <w:webHidden/>
              </w:rPr>
              <w:instrText xml:space="preserve"> PAGEREF _Toc403837450 \h </w:instrText>
            </w:r>
            <w:r w:rsidR="00003F62">
              <w:rPr>
                <w:noProof/>
                <w:webHidden/>
              </w:rPr>
            </w:r>
            <w:r w:rsidR="00003F62">
              <w:rPr>
                <w:noProof/>
                <w:webHidden/>
              </w:rPr>
              <w:fldChar w:fldCharType="separate"/>
            </w:r>
            <w:r w:rsidR="0083605C">
              <w:rPr>
                <w:noProof/>
                <w:webHidden/>
              </w:rPr>
              <w:t>139</w:t>
            </w:r>
            <w:r w:rsidR="00003F62">
              <w:rPr>
                <w:noProof/>
                <w:webHidden/>
              </w:rPr>
              <w:fldChar w:fldCharType="end"/>
            </w:r>
          </w:hyperlink>
        </w:p>
        <w:p w14:paraId="075210E9" w14:textId="1AD52F31" w:rsidR="00003F62" w:rsidRDefault="006877A3">
          <w:pPr>
            <w:pStyle w:val="TDC2"/>
            <w:tabs>
              <w:tab w:val="right" w:leader="dot" w:pos="8494"/>
            </w:tabs>
            <w:rPr>
              <w:rFonts w:eastAsiaTheme="minorEastAsia"/>
              <w:noProof/>
              <w:lang w:eastAsia="es-EC"/>
            </w:rPr>
          </w:pPr>
          <w:hyperlink w:anchor="_Toc403837460" w:history="1">
            <w:r w:rsidR="00003F62" w:rsidRPr="008217B5">
              <w:rPr>
                <w:rStyle w:val="Hipervnculo"/>
                <w:noProof/>
                <w:lang w:val="es-CO"/>
              </w:rPr>
              <w:t>Garantía Bancaria de Cumplimiento</w:t>
            </w:r>
            <w:r w:rsidR="00003F62">
              <w:rPr>
                <w:noProof/>
                <w:webHidden/>
              </w:rPr>
              <w:tab/>
            </w:r>
            <w:r w:rsidR="00003F62">
              <w:rPr>
                <w:noProof/>
                <w:webHidden/>
              </w:rPr>
              <w:fldChar w:fldCharType="begin"/>
            </w:r>
            <w:r w:rsidR="00003F62">
              <w:rPr>
                <w:noProof/>
                <w:webHidden/>
              </w:rPr>
              <w:instrText xml:space="preserve"> PAGEREF _Toc403837460 \h </w:instrText>
            </w:r>
            <w:r w:rsidR="00003F62">
              <w:rPr>
                <w:noProof/>
                <w:webHidden/>
              </w:rPr>
            </w:r>
            <w:r w:rsidR="00003F62">
              <w:rPr>
                <w:noProof/>
                <w:webHidden/>
              </w:rPr>
              <w:fldChar w:fldCharType="separate"/>
            </w:r>
            <w:r w:rsidR="0083605C">
              <w:rPr>
                <w:noProof/>
                <w:webHidden/>
              </w:rPr>
              <w:t>141</w:t>
            </w:r>
            <w:r w:rsidR="00003F62">
              <w:rPr>
                <w:noProof/>
                <w:webHidden/>
              </w:rPr>
              <w:fldChar w:fldCharType="end"/>
            </w:r>
          </w:hyperlink>
        </w:p>
        <w:p w14:paraId="725F7636" w14:textId="6771AE79" w:rsidR="00003F62" w:rsidRDefault="006877A3">
          <w:pPr>
            <w:pStyle w:val="TDC2"/>
            <w:tabs>
              <w:tab w:val="right" w:leader="dot" w:pos="8494"/>
            </w:tabs>
            <w:rPr>
              <w:rFonts w:eastAsiaTheme="minorEastAsia"/>
              <w:noProof/>
              <w:lang w:eastAsia="es-EC"/>
            </w:rPr>
          </w:pPr>
          <w:hyperlink w:anchor="_Toc403837461" w:history="1">
            <w:r w:rsidR="00003F62" w:rsidRPr="008217B5">
              <w:rPr>
                <w:rStyle w:val="Hipervnculo"/>
                <w:noProof/>
                <w:lang w:val="es-CO"/>
              </w:rPr>
              <w:t>Garantía Bancaria por Pago de Anticipo</w:t>
            </w:r>
            <w:r w:rsidR="00003F62">
              <w:rPr>
                <w:noProof/>
                <w:webHidden/>
              </w:rPr>
              <w:tab/>
            </w:r>
            <w:r w:rsidR="00003F62">
              <w:rPr>
                <w:noProof/>
                <w:webHidden/>
              </w:rPr>
              <w:fldChar w:fldCharType="begin"/>
            </w:r>
            <w:r w:rsidR="00003F62">
              <w:rPr>
                <w:noProof/>
                <w:webHidden/>
              </w:rPr>
              <w:instrText xml:space="preserve"> PAGEREF _Toc403837461 \h </w:instrText>
            </w:r>
            <w:r w:rsidR="00003F62">
              <w:rPr>
                <w:noProof/>
                <w:webHidden/>
              </w:rPr>
            </w:r>
            <w:r w:rsidR="00003F62">
              <w:rPr>
                <w:noProof/>
                <w:webHidden/>
              </w:rPr>
              <w:fldChar w:fldCharType="separate"/>
            </w:r>
            <w:r w:rsidR="0083605C">
              <w:rPr>
                <w:noProof/>
                <w:webHidden/>
              </w:rPr>
              <w:t>143</w:t>
            </w:r>
            <w:r w:rsidR="00003F62">
              <w:rPr>
                <w:noProof/>
                <w:webHidden/>
              </w:rPr>
              <w:fldChar w:fldCharType="end"/>
            </w:r>
          </w:hyperlink>
        </w:p>
        <w:p w14:paraId="5346DEF7" w14:textId="77777777" w:rsidR="009C03BC" w:rsidRDefault="009C03BC" w:rsidP="009C03BC">
          <w:pPr>
            <w:rPr>
              <w:b/>
              <w:bCs/>
              <w:lang w:val="es-ES"/>
            </w:rPr>
          </w:pPr>
          <w:r w:rsidRPr="00C83059">
            <w:rPr>
              <w:b/>
              <w:bCs/>
              <w:lang w:val="es-ES"/>
            </w:rPr>
            <w:fldChar w:fldCharType="end"/>
          </w:r>
        </w:p>
      </w:sdtContent>
    </w:sdt>
    <w:p w14:paraId="60E4928E" w14:textId="77777777" w:rsidR="009C03BC" w:rsidRDefault="009C03BC" w:rsidP="00D277AE">
      <w:pPr>
        <w:pStyle w:val="Heading10"/>
        <w:outlineLvl w:val="1"/>
      </w:pPr>
    </w:p>
    <w:p w14:paraId="3BD72FD9" w14:textId="77777777" w:rsidR="009C03BC" w:rsidRDefault="009C03BC" w:rsidP="00D277AE">
      <w:pPr>
        <w:pStyle w:val="Heading10"/>
        <w:outlineLvl w:val="1"/>
      </w:pPr>
    </w:p>
    <w:p w14:paraId="49535EA4" w14:textId="77777777" w:rsidR="009C03BC" w:rsidRDefault="009C03BC" w:rsidP="00D277AE">
      <w:pPr>
        <w:pStyle w:val="Heading10"/>
        <w:outlineLvl w:val="1"/>
      </w:pPr>
    </w:p>
    <w:p w14:paraId="1E628602" w14:textId="77777777" w:rsidR="009C03BC" w:rsidRDefault="009C03BC" w:rsidP="00D277AE">
      <w:pPr>
        <w:pStyle w:val="Heading10"/>
        <w:outlineLvl w:val="1"/>
      </w:pPr>
    </w:p>
    <w:p w14:paraId="44BBB8B1" w14:textId="77777777" w:rsidR="009C03BC" w:rsidRDefault="009C03BC" w:rsidP="00D277AE">
      <w:pPr>
        <w:pStyle w:val="Heading10"/>
        <w:outlineLvl w:val="1"/>
      </w:pPr>
    </w:p>
    <w:p w14:paraId="70A94074" w14:textId="77777777" w:rsidR="009C03BC" w:rsidRDefault="009C03BC" w:rsidP="00D277AE">
      <w:pPr>
        <w:pStyle w:val="Heading10"/>
        <w:outlineLvl w:val="1"/>
      </w:pPr>
    </w:p>
    <w:p w14:paraId="281AA066" w14:textId="77777777" w:rsidR="009C03BC" w:rsidRDefault="009C03BC" w:rsidP="00D277AE">
      <w:pPr>
        <w:pStyle w:val="Heading10"/>
        <w:outlineLvl w:val="1"/>
      </w:pPr>
    </w:p>
    <w:p w14:paraId="20881F15" w14:textId="77777777" w:rsidR="009C03BC" w:rsidRDefault="009C03BC" w:rsidP="00D277AE">
      <w:pPr>
        <w:pStyle w:val="Heading10"/>
        <w:outlineLvl w:val="1"/>
      </w:pPr>
    </w:p>
    <w:p w14:paraId="211D1AAF" w14:textId="77777777" w:rsidR="009C03BC" w:rsidRDefault="009C03BC" w:rsidP="00D277AE">
      <w:pPr>
        <w:pStyle w:val="Heading10"/>
        <w:outlineLvl w:val="1"/>
      </w:pPr>
    </w:p>
    <w:p w14:paraId="74956BEF" w14:textId="77777777" w:rsidR="009C03BC" w:rsidRDefault="009C03BC" w:rsidP="00D277AE">
      <w:pPr>
        <w:pStyle w:val="Heading10"/>
        <w:outlineLvl w:val="1"/>
      </w:pPr>
    </w:p>
    <w:p w14:paraId="235AB127" w14:textId="77777777" w:rsidR="009C03BC" w:rsidRDefault="009C03BC" w:rsidP="00D277AE">
      <w:pPr>
        <w:pStyle w:val="Heading10"/>
        <w:outlineLvl w:val="1"/>
      </w:pPr>
    </w:p>
    <w:p w14:paraId="694AEC6C" w14:textId="77777777" w:rsidR="009C03BC" w:rsidRDefault="009C03BC" w:rsidP="00D277AE">
      <w:pPr>
        <w:pStyle w:val="Heading10"/>
        <w:outlineLvl w:val="1"/>
      </w:pPr>
    </w:p>
    <w:p w14:paraId="7A5CE178" w14:textId="77777777" w:rsidR="00AD3FB5" w:rsidRDefault="00AD3FB5" w:rsidP="00D277AE">
      <w:pPr>
        <w:pStyle w:val="Heading10"/>
        <w:outlineLvl w:val="1"/>
      </w:pPr>
      <w:bookmarkStart w:id="1547" w:name="_Toc403837448"/>
    </w:p>
    <w:p w14:paraId="5842AA8F" w14:textId="77777777" w:rsidR="00AD3FB5" w:rsidRDefault="00AD3FB5" w:rsidP="00D277AE">
      <w:pPr>
        <w:pStyle w:val="Heading10"/>
        <w:outlineLvl w:val="1"/>
      </w:pPr>
    </w:p>
    <w:p w14:paraId="1096146E" w14:textId="77777777" w:rsidR="00F61207" w:rsidRDefault="00F61207" w:rsidP="00D277AE">
      <w:pPr>
        <w:pStyle w:val="Heading10"/>
        <w:outlineLvl w:val="1"/>
      </w:pPr>
    </w:p>
    <w:p w14:paraId="689A89B0" w14:textId="77777777" w:rsidR="0030643F" w:rsidRPr="00C83059" w:rsidRDefault="0030643F" w:rsidP="00D277AE">
      <w:pPr>
        <w:pStyle w:val="Heading10"/>
        <w:outlineLvl w:val="1"/>
      </w:pPr>
      <w:bookmarkStart w:id="1548" w:name="_Toc404148768"/>
      <w:bookmarkStart w:id="1549" w:name="_Toc404149000"/>
      <w:bookmarkStart w:id="1550" w:name="_Toc404149110"/>
      <w:bookmarkStart w:id="1551" w:name="_Toc441228428"/>
      <w:bookmarkStart w:id="1552" w:name="_Toc441489528"/>
      <w:r w:rsidRPr="00C83059">
        <w:lastRenderedPageBreak/>
        <w:t>Carta de Aceptación</w:t>
      </w:r>
      <w:bookmarkStart w:id="1553" w:name="_Toc215288167"/>
      <w:bookmarkStart w:id="1554" w:name="_Toc215289597"/>
      <w:bookmarkEnd w:id="1546"/>
      <w:bookmarkEnd w:id="1545"/>
      <w:bookmarkEnd w:id="1544"/>
      <w:bookmarkEnd w:id="1543"/>
      <w:bookmarkEnd w:id="1542"/>
      <w:bookmarkEnd w:id="1547"/>
      <w:bookmarkEnd w:id="1548"/>
      <w:bookmarkEnd w:id="1549"/>
      <w:bookmarkEnd w:id="1550"/>
      <w:bookmarkEnd w:id="1551"/>
      <w:bookmarkEnd w:id="1552"/>
    </w:p>
    <w:p w14:paraId="0BA11AF4" w14:textId="77777777" w:rsidR="0030643F" w:rsidRPr="00C83059" w:rsidRDefault="0030643F" w:rsidP="0030643F">
      <w:pPr>
        <w:pStyle w:val="Heading10"/>
        <w:jc w:val="right"/>
        <w:rPr>
          <w:b w:val="0"/>
          <w:i/>
          <w:spacing w:val="-3"/>
          <w:lang w:val="es-CO"/>
        </w:rPr>
      </w:pPr>
      <w:r w:rsidRPr="00C83059">
        <w:rPr>
          <w:b w:val="0"/>
          <w:i/>
          <w:iCs/>
          <w:sz w:val="20"/>
          <w:lang w:val="es-CO"/>
        </w:rPr>
        <w:t>[en papel con membrete oficial del Contratante]</w:t>
      </w:r>
      <w:bookmarkStart w:id="1555" w:name="_Toc215288168"/>
      <w:bookmarkStart w:id="1556" w:name="_Toc215289598"/>
      <w:bookmarkEnd w:id="1553"/>
      <w:bookmarkEnd w:id="1554"/>
      <w:r w:rsidRPr="00C83059">
        <w:rPr>
          <w:b w:val="0"/>
          <w:i/>
          <w:spacing w:val="-3"/>
          <w:lang w:val="es-CO"/>
        </w:rPr>
        <w:t xml:space="preserve"> </w:t>
      </w:r>
    </w:p>
    <w:p w14:paraId="3E93B957" w14:textId="77777777" w:rsidR="0030643F" w:rsidRPr="00C83059" w:rsidRDefault="0030643F" w:rsidP="0030643F">
      <w:pPr>
        <w:pStyle w:val="Heading10"/>
        <w:rPr>
          <w:b w:val="0"/>
          <w:i/>
          <w:spacing w:val="-3"/>
          <w:lang w:val="es-CO"/>
        </w:rPr>
      </w:pPr>
    </w:p>
    <w:p w14:paraId="443A0902" w14:textId="77777777" w:rsidR="0030643F" w:rsidRPr="00C83059" w:rsidRDefault="0030643F" w:rsidP="0030643F">
      <w:pPr>
        <w:pStyle w:val="Heading10"/>
        <w:jc w:val="right"/>
        <w:rPr>
          <w:i/>
          <w:iCs/>
          <w:sz w:val="24"/>
          <w:lang w:val="es-CO"/>
        </w:rPr>
      </w:pPr>
      <w:r w:rsidRPr="00C83059">
        <w:rPr>
          <w:i/>
          <w:iCs/>
          <w:sz w:val="24"/>
          <w:lang w:val="es-CO"/>
        </w:rPr>
        <w:t>[Indique la fecha]</w:t>
      </w:r>
      <w:bookmarkStart w:id="1557" w:name="_Toc215288169"/>
      <w:bookmarkStart w:id="1558" w:name="_Toc215289599"/>
      <w:bookmarkStart w:id="1559" w:name="_Toc215290798"/>
      <w:bookmarkStart w:id="1560" w:name="_Toc215291117"/>
      <w:bookmarkStart w:id="1561" w:name="_Toc215291519"/>
      <w:bookmarkEnd w:id="1555"/>
      <w:bookmarkEnd w:id="1556"/>
    </w:p>
    <w:p w14:paraId="017879BB" w14:textId="77777777" w:rsidR="0030643F" w:rsidRPr="00C83059" w:rsidRDefault="0030643F" w:rsidP="0030643F">
      <w:pPr>
        <w:pStyle w:val="Heading10"/>
        <w:jc w:val="right"/>
        <w:rPr>
          <w:i/>
          <w:iCs/>
          <w:sz w:val="24"/>
          <w:lang w:val="es-CO"/>
        </w:rPr>
      </w:pPr>
    </w:p>
    <w:p w14:paraId="05E2B2E9" w14:textId="77777777" w:rsidR="0030643F" w:rsidRPr="00C83059" w:rsidRDefault="0030643F" w:rsidP="0030643F">
      <w:pPr>
        <w:pStyle w:val="Heading10"/>
        <w:jc w:val="left"/>
        <w:rPr>
          <w:b w:val="0"/>
          <w:i/>
          <w:iCs/>
          <w:sz w:val="24"/>
          <w:lang w:val="es-CO"/>
        </w:rPr>
      </w:pPr>
      <w:r w:rsidRPr="00C83059">
        <w:rPr>
          <w:b w:val="0"/>
          <w:sz w:val="24"/>
          <w:lang w:val="es-CO"/>
        </w:rPr>
        <w:t>A: ……………..</w:t>
      </w:r>
      <w:r w:rsidRPr="00C83059">
        <w:rPr>
          <w:b w:val="0"/>
          <w:i/>
          <w:iCs/>
          <w:sz w:val="24"/>
          <w:lang w:val="es-CO"/>
        </w:rPr>
        <w:t xml:space="preserve"> [</w:t>
      </w:r>
      <w:r w:rsidRPr="00C83059">
        <w:rPr>
          <w:i/>
          <w:iCs/>
          <w:sz w:val="24"/>
          <w:lang w:val="es-CO"/>
        </w:rPr>
        <w:t>Indique el nombre y la dirección del Licitante seleccionado</w:t>
      </w:r>
      <w:r w:rsidRPr="00C83059">
        <w:rPr>
          <w:b w:val="0"/>
          <w:i/>
          <w:iCs/>
          <w:sz w:val="24"/>
          <w:lang w:val="es-CO"/>
        </w:rPr>
        <w:t>]</w:t>
      </w:r>
      <w:bookmarkStart w:id="1562" w:name="_Toc215288170"/>
      <w:bookmarkStart w:id="1563" w:name="_Toc215289600"/>
      <w:bookmarkStart w:id="1564" w:name="_Toc215290799"/>
      <w:bookmarkStart w:id="1565" w:name="_Toc215291118"/>
      <w:bookmarkStart w:id="1566" w:name="_Toc215291520"/>
      <w:bookmarkEnd w:id="1557"/>
      <w:bookmarkEnd w:id="1558"/>
      <w:bookmarkEnd w:id="1559"/>
      <w:bookmarkEnd w:id="1560"/>
      <w:bookmarkEnd w:id="1561"/>
    </w:p>
    <w:p w14:paraId="64F63C0E" w14:textId="77777777" w:rsidR="0030643F" w:rsidRPr="00C83059" w:rsidRDefault="0030643F" w:rsidP="0030643F">
      <w:pPr>
        <w:pStyle w:val="Heading10"/>
        <w:jc w:val="right"/>
        <w:rPr>
          <w:b w:val="0"/>
          <w:i/>
          <w:iCs/>
          <w:sz w:val="24"/>
          <w:lang w:val="es-CO"/>
        </w:rPr>
      </w:pPr>
    </w:p>
    <w:p w14:paraId="556ADF40" w14:textId="77777777" w:rsidR="0030643F" w:rsidRPr="00C83059" w:rsidRDefault="0030643F" w:rsidP="0030643F">
      <w:pPr>
        <w:pStyle w:val="Heading10"/>
        <w:jc w:val="left"/>
        <w:rPr>
          <w:b w:val="0"/>
          <w:i/>
          <w:iCs/>
          <w:sz w:val="24"/>
          <w:lang w:val="es-CO"/>
        </w:rPr>
      </w:pPr>
      <w:r w:rsidRPr="00C83059">
        <w:rPr>
          <w:b w:val="0"/>
          <w:sz w:val="24"/>
          <w:lang w:val="es-CO"/>
        </w:rPr>
        <w:t xml:space="preserve">Asunto: …….. </w:t>
      </w:r>
      <w:r w:rsidRPr="00C83059">
        <w:rPr>
          <w:i/>
          <w:iCs/>
          <w:sz w:val="24"/>
          <w:lang w:val="es-CO"/>
        </w:rPr>
        <w:t>[Indique el número de identificación y el título del Contrato</w:t>
      </w:r>
      <w:r w:rsidRPr="00C83059">
        <w:rPr>
          <w:b w:val="0"/>
          <w:i/>
          <w:iCs/>
          <w:sz w:val="24"/>
          <w:lang w:val="es-CO"/>
        </w:rPr>
        <w:t>]</w:t>
      </w:r>
      <w:bookmarkStart w:id="1567" w:name="_Toc215288171"/>
      <w:bookmarkStart w:id="1568" w:name="_Toc215289601"/>
      <w:bookmarkStart w:id="1569" w:name="_Toc215290800"/>
      <w:bookmarkStart w:id="1570" w:name="_Toc215291119"/>
      <w:bookmarkStart w:id="1571" w:name="_Toc215291521"/>
      <w:bookmarkEnd w:id="1562"/>
      <w:bookmarkEnd w:id="1563"/>
      <w:bookmarkEnd w:id="1564"/>
      <w:bookmarkEnd w:id="1565"/>
      <w:bookmarkEnd w:id="1566"/>
    </w:p>
    <w:p w14:paraId="00038600" w14:textId="77777777" w:rsidR="0030643F" w:rsidRPr="00C83059" w:rsidRDefault="0030643F" w:rsidP="0030643F">
      <w:pPr>
        <w:pStyle w:val="Heading10"/>
        <w:jc w:val="left"/>
        <w:rPr>
          <w:b w:val="0"/>
          <w:i/>
          <w:iCs/>
          <w:sz w:val="24"/>
          <w:lang w:val="es-CO"/>
        </w:rPr>
      </w:pPr>
    </w:p>
    <w:p w14:paraId="2238691F" w14:textId="77777777" w:rsidR="0030643F" w:rsidRPr="00C83059" w:rsidRDefault="0030643F" w:rsidP="0030643F">
      <w:pPr>
        <w:pStyle w:val="Heading10"/>
        <w:jc w:val="both"/>
        <w:rPr>
          <w:b w:val="0"/>
          <w:sz w:val="24"/>
          <w:lang w:val="es-CO"/>
        </w:rPr>
      </w:pPr>
      <w:r w:rsidRPr="00C83059">
        <w:rPr>
          <w:b w:val="0"/>
          <w:sz w:val="24"/>
          <w:lang w:val="es-CO"/>
        </w:rPr>
        <w:t>La presente es para comunicarles que por este medio nuestra Entidad acepta su Oferta con fecha ……….</w:t>
      </w:r>
      <w:r w:rsidRPr="00C83059">
        <w:rPr>
          <w:b w:val="0"/>
          <w:i/>
          <w:iCs/>
          <w:sz w:val="24"/>
          <w:lang w:val="es-CO"/>
        </w:rPr>
        <w:t>[</w:t>
      </w:r>
      <w:r w:rsidRPr="00C83059">
        <w:rPr>
          <w:i/>
          <w:iCs/>
          <w:sz w:val="24"/>
          <w:lang w:val="es-CO"/>
        </w:rPr>
        <w:t>indique la fecha</w:t>
      </w:r>
      <w:r w:rsidRPr="00C83059">
        <w:rPr>
          <w:b w:val="0"/>
          <w:i/>
          <w:iCs/>
          <w:sz w:val="24"/>
          <w:lang w:val="es-CO"/>
        </w:rPr>
        <w:t xml:space="preserve">] </w:t>
      </w:r>
      <w:r w:rsidRPr="00C83059">
        <w:rPr>
          <w:b w:val="0"/>
          <w:sz w:val="24"/>
          <w:lang w:val="es-CO"/>
        </w:rPr>
        <w:t xml:space="preserve">para la ejecución del…….  </w:t>
      </w:r>
      <w:r w:rsidRPr="00C83059">
        <w:rPr>
          <w:b w:val="0"/>
          <w:i/>
          <w:iCs/>
          <w:sz w:val="24"/>
          <w:lang w:val="es-CO"/>
        </w:rPr>
        <w:t>[</w:t>
      </w:r>
      <w:r w:rsidRPr="00C83059">
        <w:rPr>
          <w:i/>
          <w:iCs/>
          <w:sz w:val="24"/>
          <w:lang w:val="es-CO"/>
        </w:rPr>
        <w:t>indique el nombre del Contrato y el número de identificación, tal como se emitió en el Anexo de la Oferta</w:t>
      </w:r>
      <w:r w:rsidRPr="00C83059">
        <w:rPr>
          <w:b w:val="0"/>
          <w:i/>
          <w:iCs/>
          <w:sz w:val="24"/>
          <w:lang w:val="es-CO"/>
        </w:rPr>
        <w:t xml:space="preserve">] </w:t>
      </w:r>
      <w:r w:rsidRPr="00C83059">
        <w:rPr>
          <w:b w:val="0"/>
          <w:sz w:val="24"/>
          <w:lang w:val="es-CO"/>
        </w:rPr>
        <w:t xml:space="preserve"> por el Monto Aceptado del Contrato equivalente a …….</w:t>
      </w:r>
      <w:r w:rsidRPr="00C83059">
        <w:rPr>
          <w:b w:val="0"/>
          <w:i/>
          <w:iCs/>
          <w:sz w:val="24"/>
          <w:lang w:val="es-CO"/>
        </w:rPr>
        <w:t xml:space="preserve">[indique el monto en cifras y en palabras] [indique la denominación de la moneda], </w:t>
      </w:r>
      <w:r w:rsidRPr="00C83059">
        <w:rPr>
          <w:b w:val="0"/>
          <w:sz w:val="24"/>
          <w:lang w:val="es-CO"/>
        </w:rPr>
        <w:t>con las correcciones y modificaciones efectuadas de conformidad con las Instrucciones a los Licitantes.</w:t>
      </w:r>
      <w:bookmarkStart w:id="1572" w:name="_Toc215288172"/>
      <w:bookmarkStart w:id="1573" w:name="_Toc215289602"/>
      <w:bookmarkStart w:id="1574" w:name="_Toc215290801"/>
      <w:bookmarkStart w:id="1575" w:name="_Toc215291120"/>
      <w:bookmarkStart w:id="1576" w:name="_Toc215291522"/>
      <w:bookmarkEnd w:id="1567"/>
      <w:bookmarkEnd w:id="1568"/>
      <w:bookmarkEnd w:id="1569"/>
      <w:bookmarkEnd w:id="1570"/>
      <w:bookmarkEnd w:id="1571"/>
    </w:p>
    <w:p w14:paraId="692589CD" w14:textId="77777777" w:rsidR="0030643F" w:rsidRPr="00C83059" w:rsidRDefault="0030643F" w:rsidP="0030643F">
      <w:pPr>
        <w:pStyle w:val="Heading10"/>
        <w:jc w:val="both"/>
        <w:rPr>
          <w:b w:val="0"/>
          <w:sz w:val="24"/>
          <w:lang w:val="es-CO"/>
        </w:rPr>
      </w:pPr>
    </w:p>
    <w:p w14:paraId="60246655" w14:textId="77777777" w:rsidR="0030643F" w:rsidRPr="00C83059" w:rsidRDefault="0030643F" w:rsidP="0030643F">
      <w:pPr>
        <w:pStyle w:val="Heading10"/>
        <w:jc w:val="both"/>
        <w:rPr>
          <w:b w:val="0"/>
          <w:sz w:val="24"/>
          <w:lang w:val="es-CO"/>
        </w:rPr>
      </w:pPr>
      <w:r w:rsidRPr="00C83059">
        <w:rPr>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1572"/>
      <w:bookmarkEnd w:id="1573"/>
      <w:bookmarkEnd w:id="1574"/>
      <w:bookmarkEnd w:id="1575"/>
      <w:bookmarkEnd w:id="1576"/>
      <w:r w:rsidRPr="00C83059">
        <w:rPr>
          <w:b w:val="0"/>
          <w:sz w:val="24"/>
          <w:lang w:val="es-CO"/>
        </w:rPr>
        <w:t xml:space="preserve">  </w:t>
      </w:r>
      <w:bookmarkStart w:id="1577" w:name="_Toc215288173"/>
      <w:bookmarkStart w:id="1578" w:name="_Toc215289603"/>
      <w:bookmarkStart w:id="1579" w:name="_Toc215290802"/>
      <w:bookmarkStart w:id="1580" w:name="_Toc215291121"/>
      <w:bookmarkStart w:id="1581" w:name="_Toc215291523"/>
    </w:p>
    <w:p w14:paraId="6F76BFC4" w14:textId="77777777" w:rsidR="0030643F" w:rsidRPr="00C83059" w:rsidRDefault="0030643F" w:rsidP="0030643F">
      <w:pPr>
        <w:pStyle w:val="Heading10"/>
        <w:jc w:val="both"/>
        <w:rPr>
          <w:b w:val="0"/>
          <w:sz w:val="24"/>
          <w:lang w:val="es-CO"/>
        </w:rPr>
      </w:pPr>
    </w:p>
    <w:p w14:paraId="39A7A9D4" w14:textId="77777777" w:rsidR="0030643F" w:rsidRPr="00C83059" w:rsidRDefault="0030643F" w:rsidP="0030643F">
      <w:pPr>
        <w:pStyle w:val="Heading10"/>
        <w:jc w:val="both"/>
        <w:rPr>
          <w:b w:val="0"/>
          <w:i/>
          <w:iCs/>
          <w:sz w:val="24"/>
          <w:lang w:val="es-CO"/>
        </w:rPr>
      </w:pPr>
      <w:r w:rsidRPr="00C83059">
        <w:rPr>
          <w:b w:val="0"/>
          <w:i/>
          <w:iCs/>
          <w:sz w:val="24"/>
          <w:lang w:val="es-CO"/>
        </w:rPr>
        <w:t>[</w:t>
      </w:r>
      <w:r w:rsidRPr="00C83059">
        <w:rPr>
          <w:i/>
          <w:iCs/>
          <w:sz w:val="24"/>
          <w:lang w:val="es-CO"/>
        </w:rPr>
        <w:t>Seleccione una de las siguientes opciones</w:t>
      </w:r>
      <w:r w:rsidRPr="00C83059">
        <w:rPr>
          <w:b w:val="0"/>
          <w:i/>
          <w:iCs/>
          <w:sz w:val="24"/>
          <w:lang w:val="es-CO"/>
        </w:rPr>
        <w:t>]</w:t>
      </w:r>
      <w:bookmarkStart w:id="1582" w:name="_Toc215288174"/>
      <w:bookmarkStart w:id="1583" w:name="_Toc215289604"/>
      <w:bookmarkStart w:id="1584" w:name="_Toc215290803"/>
      <w:bookmarkStart w:id="1585" w:name="_Toc215291122"/>
      <w:bookmarkStart w:id="1586" w:name="_Toc215291524"/>
      <w:bookmarkEnd w:id="1577"/>
      <w:bookmarkEnd w:id="1578"/>
      <w:bookmarkEnd w:id="1579"/>
      <w:bookmarkEnd w:id="1580"/>
      <w:bookmarkEnd w:id="1581"/>
    </w:p>
    <w:p w14:paraId="702B0BF2" w14:textId="77777777" w:rsidR="0030643F" w:rsidRPr="00C83059" w:rsidRDefault="0030643F" w:rsidP="0030643F">
      <w:pPr>
        <w:pStyle w:val="Heading10"/>
        <w:jc w:val="both"/>
        <w:rPr>
          <w:b w:val="0"/>
          <w:i/>
          <w:iCs/>
          <w:sz w:val="24"/>
          <w:lang w:val="es-CO"/>
        </w:rPr>
      </w:pPr>
    </w:p>
    <w:p w14:paraId="3E762C44" w14:textId="77777777" w:rsidR="0030643F" w:rsidRPr="00C83059" w:rsidRDefault="0030643F" w:rsidP="0030643F">
      <w:pPr>
        <w:pStyle w:val="Heading10"/>
        <w:jc w:val="both"/>
        <w:rPr>
          <w:b w:val="0"/>
          <w:sz w:val="24"/>
          <w:lang w:val="es-CO"/>
        </w:rPr>
      </w:pPr>
      <w:r w:rsidRPr="00C83059">
        <w:rPr>
          <w:b w:val="0"/>
          <w:sz w:val="24"/>
          <w:lang w:val="es-CO"/>
        </w:rPr>
        <w:t>(Aceptamos la designación de …………..</w:t>
      </w:r>
      <w:r w:rsidRPr="00C83059">
        <w:rPr>
          <w:b w:val="0"/>
          <w:i/>
          <w:iCs/>
          <w:sz w:val="24"/>
          <w:lang w:val="es-CO"/>
        </w:rPr>
        <w:t>[indique el nombre del candidato propuesto por el Licitante]</w:t>
      </w:r>
      <w:r w:rsidRPr="00C83059">
        <w:rPr>
          <w:b w:val="0"/>
          <w:sz w:val="24"/>
          <w:lang w:val="es-CO"/>
        </w:rPr>
        <w:t xml:space="preserve"> como Conciliador.</w:t>
      </w:r>
      <w:bookmarkStart w:id="1587" w:name="_Toc215288175"/>
      <w:bookmarkStart w:id="1588" w:name="_Toc215289605"/>
      <w:bookmarkStart w:id="1589" w:name="_Toc215290804"/>
      <w:bookmarkStart w:id="1590" w:name="_Toc215291123"/>
      <w:bookmarkStart w:id="1591" w:name="_Toc215291525"/>
      <w:bookmarkEnd w:id="1582"/>
      <w:bookmarkEnd w:id="1583"/>
      <w:bookmarkEnd w:id="1584"/>
      <w:bookmarkEnd w:id="1585"/>
      <w:bookmarkEnd w:id="1586"/>
    </w:p>
    <w:p w14:paraId="568CEF2A" w14:textId="77777777" w:rsidR="0030643F" w:rsidRPr="00C83059" w:rsidRDefault="0030643F" w:rsidP="0030643F">
      <w:pPr>
        <w:pStyle w:val="Heading10"/>
        <w:jc w:val="both"/>
        <w:rPr>
          <w:b w:val="0"/>
          <w:sz w:val="24"/>
          <w:lang w:val="es-CO"/>
        </w:rPr>
      </w:pPr>
    </w:p>
    <w:p w14:paraId="77BFFC84" w14:textId="77777777" w:rsidR="0030643F" w:rsidRPr="00C83059" w:rsidRDefault="0030643F" w:rsidP="0030643F">
      <w:pPr>
        <w:pStyle w:val="Heading10"/>
        <w:jc w:val="both"/>
        <w:rPr>
          <w:b w:val="0"/>
          <w:sz w:val="24"/>
          <w:lang w:val="es-CO"/>
        </w:rPr>
      </w:pPr>
      <w:r w:rsidRPr="00C83059">
        <w:rPr>
          <w:b w:val="0"/>
          <w:sz w:val="24"/>
          <w:lang w:val="es-CO"/>
        </w:rPr>
        <w:t>O</w:t>
      </w:r>
      <w:bookmarkStart w:id="1592" w:name="_Toc215288176"/>
      <w:bookmarkStart w:id="1593" w:name="_Toc215289606"/>
      <w:bookmarkStart w:id="1594" w:name="_Toc215290805"/>
      <w:bookmarkStart w:id="1595" w:name="_Toc215291124"/>
      <w:bookmarkStart w:id="1596" w:name="_Toc215291526"/>
      <w:bookmarkEnd w:id="1587"/>
      <w:bookmarkEnd w:id="1588"/>
      <w:bookmarkEnd w:id="1589"/>
      <w:bookmarkEnd w:id="1590"/>
      <w:bookmarkEnd w:id="1591"/>
    </w:p>
    <w:p w14:paraId="1B474120" w14:textId="77777777" w:rsidR="0030643F" w:rsidRPr="00C83059" w:rsidRDefault="0030643F" w:rsidP="0030643F">
      <w:pPr>
        <w:pStyle w:val="Heading10"/>
        <w:jc w:val="both"/>
        <w:rPr>
          <w:b w:val="0"/>
          <w:sz w:val="24"/>
          <w:lang w:val="es-CO"/>
        </w:rPr>
      </w:pPr>
    </w:p>
    <w:p w14:paraId="179A3521" w14:textId="77777777" w:rsidR="0030643F" w:rsidRPr="00C83059" w:rsidRDefault="0030643F" w:rsidP="0030643F">
      <w:pPr>
        <w:pStyle w:val="Heading10"/>
        <w:jc w:val="both"/>
        <w:rPr>
          <w:b w:val="0"/>
          <w:sz w:val="24"/>
          <w:lang w:val="es-CO"/>
        </w:rPr>
      </w:pPr>
      <w:r w:rsidRPr="00C83059">
        <w:rPr>
          <w:b w:val="0"/>
          <w:sz w:val="24"/>
          <w:lang w:val="es-CO"/>
        </w:rPr>
        <w:t>No aceptamos la designación de …………….</w:t>
      </w:r>
      <w:r w:rsidRPr="00C83059">
        <w:rPr>
          <w:b w:val="0"/>
          <w:i/>
          <w:iCs/>
          <w:sz w:val="24"/>
          <w:lang w:val="es-CO"/>
        </w:rPr>
        <w:t>[indique el nombre del candidato propuesto por el Licitante]</w:t>
      </w:r>
      <w:r w:rsidRPr="00C83059">
        <w:rPr>
          <w:b w:val="0"/>
          <w:sz w:val="24"/>
          <w:lang w:val="es-CO"/>
        </w:rPr>
        <w:t xml:space="preserve"> como Conciliador, y mediante el envío de una copia de esta Carta de Aceptación a ………………..</w:t>
      </w:r>
      <w:r w:rsidRPr="00C83059">
        <w:rPr>
          <w:b w:val="0"/>
          <w:i/>
          <w:iCs/>
          <w:sz w:val="24"/>
          <w:lang w:val="es-CO"/>
        </w:rPr>
        <w:t>[indique el nombre de la Autoridad para el nombramiento],</w:t>
      </w:r>
      <w:r w:rsidRPr="00C83059">
        <w:rPr>
          <w:b w:val="0"/>
          <w:sz w:val="24"/>
          <w:lang w:val="es-CO"/>
        </w:rPr>
        <w:t xml:space="preserve"> estamos por lo tanto solicitando a ……….</w:t>
      </w:r>
      <w:r w:rsidRPr="00C83059">
        <w:rPr>
          <w:b w:val="0"/>
          <w:i/>
          <w:iCs/>
          <w:sz w:val="24"/>
          <w:lang w:val="es-CO"/>
        </w:rPr>
        <w:t>[indique el nombre]</w:t>
      </w:r>
      <w:r w:rsidRPr="00C83059">
        <w:rPr>
          <w:b w:val="0"/>
          <w:sz w:val="24"/>
          <w:lang w:val="es-CO"/>
        </w:rPr>
        <w:t>,</w:t>
      </w:r>
      <w:r w:rsidRPr="00C83059">
        <w:rPr>
          <w:b w:val="0"/>
          <w:i/>
          <w:iCs/>
          <w:sz w:val="24"/>
          <w:lang w:val="es-CO"/>
        </w:rPr>
        <w:t xml:space="preserve"> </w:t>
      </w:r>
      <w:r w:rsidRPr="00C83059">
        <w:rPr>
          <w:b w:val="0"/>
          <w:sz w:val="24"/>
          <w:lang w:val="es-CO"/>
        </w:rPr>
        <w:t xml:space="preserve"> la Autoridad Nominadora, que nombre al Conciliador de conformidad con la Subcláusulas 42.1 y 23.1de las CGC.</w:t>
      </w:r>
      <w:bookmarkEnd w:id="1592"/>
      <w:bookmarkEnd w:id="1593"/>
      <w:bookmarkEnd w:id="1594"/>
      <w:bookmarkEnd w:id="1595"/>
      <w:bookmarkEnd w:id="1596"/>
      <w:r w:rsidRPr="00C83059">
        <w:rPr>
          <w:b w:val="0"/>
          <w:sz w:val="24"/>
          <w:lang w:val="es-CO"/>
        </w:rPr>
        <w:t xml:space="preserve"> </w:t>
      </w:r>
      <w:bookmarkStart w:id="1597" w:name="_Toc215289607"/>
      <w:bookmarkStart w:id="1598" w:name="_Toc215290806"/>
      <w:bookmarkStart w:id="1599" w:name="_Toc215291125"/>
      <w:bookmarkStart w:id="1600" w:name="_Toc215291527"/>
    </w:p>
    <w:p w14:paraId="11F4F7ED" w14:textId="77777777" w:rsidR="0030643F" w:rsidRPr="00C83059" w:rsidRDefault="0030643F" w:rsidP="0030643F">
      <w:pPr>
        <w:pStyle w:val="Heading10"/>
        <w:jc w:val="both"/>
        <w:rPr>
          <w:b w:val="0"/>
          <w:sz w:val="24"/>
          <w:lang w:val="es-CO"/>
        </w:rPr>
      </w:pPr>
    </w:p>
    <w:p w14:paraId="7DD7F6C4" w14:textId="77777777" w:rsidR="0030643F" w:rsidRPr="00C83059" w:rsidRDefault="0030643F" w:rsidP="0030643F">
      <w:pPr>
        <w:pStyle w:val="Heading10"/>
        <w:pBdr>
          <w:bottom w:val="single" w:sz="12" w:space="1" w:color="auto"/>
        </w:pBdr>
        <w:jc w:val="both"/>
        <w:rPr>
          <w:b w:val="0"/>
          <w:sz w:val="24"/>
          <w:lang w:val="es-CO"/>
        </w:rPr>
      </w:pPr>
      <w:r w:rsidRPr="00C83059">
        <w:rPr>
          <w:b w:val="0"/>
          <w:sz w:val="24"/>
          <w:lang w:val="es-CO"/>
        </w:rPr>
        <w:t xml:space="preserve">Firma Autorizada </w:t>
      </w:r>
    </w:p>
    <w:p w14:paraId="6122BBD5" w14:textId="77777777" w:rsidR="0030643F" w:rsidRPr="00C83059" w:rsidRDefault="0030643F" w:rsidP="0030643F">
      <w:pPr>
        <w:pStyle w:val="Heading10"/>
        <w:jc w:val="both"/>
        <w:rPr>
          <w:b w:val="0"/>
          <w:sz w:val="24"/>
          <w:lang w:val="es-CO"/>
        </w:rPr>
      </w:pPr>
      <w:bookmarkStart w:id="1601" w:name="_Toc215289608"/>
      <w:bookmarkStart w:id="1602" w:name="_Toc215290807"/>
      <w:bookmarkStart w:id="1603" w:name="_Toc215291126"/>
      <w:bookmarkStart w:id="1604" w:name="_Toc215291528"/>
      <w:bookmarkEnd w:id="1597"/>
      <w:bookmarkEnd w:id="1598"/>
      <w:bookmarkEnd w:id="1599"/>
      <w:bookmarkEnd w:id="1600"/>
    </w:p>
    <w:p w14:paraId="0C8CB352" w14:textId="77777777" w:rsidR="00BC39CB" w:rsidRPr="00C83059" w:rsidRDefault="0030643F" w:rsidP="0030643F">
      <w:pPr>
        <w:pStyle w:val="Heading10"/>
        <w:jc w:val="both"/>
        <w:rPr>
          <w:b w:val="0"/>
          <w:sz w:val="24"/>
          <w:lang w:val="es-CO"/>
        </w:rPr>
      </w:pPr>
      <w:r w:rsidRPr="00C83059">
        <w:rPr>
          <w:b w:val="0"/>
          <w:sz w:val="24"/>
          <w:lang w:val="es-CO"/>
        </w:rPr>
        <w:t xml:space="preserve">Nombre y Cargo del Firmante: </w:t>
      </w:r>
    </w:p>
    <w:p w14:paraId="0CC81B92" w14:textId="77777777" w:rsidR="0030643F" w:rsidRPr="00C83059" w:rsidRDefault="0030643F" w:rsidP="0030643F">
      <w:pPr>
        <w:pStyle w:val="Heading10"/>
        <w:jc w:val="both"/>
        <w:rPr>
          <w:b w:val="0"/>
          <w:sz w:val="24"/>
          <w:lang w:val="es-CO"/>
        </w:rPr>
      </w:pPr>
      <w:r w:rsidRPr="00C83059">
        <w:rPr>
          <w:b w:val="0"/>
          <w:sz w:val="24"/>
          <w:lang w:val="es-CO"/>
        </w:rPr>
        <w:t>____________________________________________________</w:t>
      </w:r>
      <w:bookmarkStart w:id="1605" w:name="_Toc215289609"/>
      <w:bookmarkStart w:id="1606" w:name="_Toc215290808"/>
      <w:bookmarkStart w:id="1607" w:name="_Toc215291127"/>
      <w:bookmarkStart w:id="1608" w:name="_Toc215291529"/>
      <w:bookmarkEnd w:id="1601"/>
      <w:bookmarkEnd w:id="1602"/>
      <w:bookmarkEnd w:id="1603"/>
      <w:bookmarkEnd w:id="1604"/>
    </w:p>
    <w:p w14:paraId="73D66E27" w14:textId="77777777" w:rsidR="00BC39CB" w:rsidRPr="00C83059" w:rsidRDefault="0030643F" w:rsidP="0030643F">
      <w:pPr>
        <w:pStyle w:val="Heading10"/>
        <w:jc w:val="both"/>
        <w:rPr>
          <w:b w:val="0"/>
          <w:sz w:val="24"/>
          <w:lang w:val="es-CO"/>
        </w:rPr>
      </w:pPr>
      <w:r w:rsidRPr="00C83059">
        <w:rPr>
          <w:b w:val="0"/>
          <w:sz w:val="24"/>
          <w:lang w:val="es-CO"/>
        </w:rPr>
        <w:lastRenderedPageBreak/>
        <w:t xml:space="preserve">Nombre de la Entidad: </w:t>
      </w:r>
    </w:p>
    <w:p w14:paraId="044CBE44" w14:textId="77777777" w:rsidR="0030643F" w:rsidRPr="00C83059" w:rsidRDefault="0030643F" w:rsidP="0030643F">
      <w:pPr>
        <w:pStyle w:val="Heading10"/>
        <w:jc w:val="both"/>
        <w:rPr>
          <w:b w:val="0"/>
          <w:sz w:val="24"/>
          <w:lang w:val="es-CO"/>
        </w:rPr>
      </w:pPr>
      <w:r w:rsidRPr="00C83059">
        <w:rPr>
          <w:b w:val="0"/>
          <w:sz w:val="24"/>
          <w:lang w:val="es-CO"/>
        </w:rPr>
        <w:t>__________________________________________________________</w:t>
      </w:r>
      <w:bookmarkEnd w:id="1605"/>
      <w:bookmarkEnd w:id="1606"/>
      <w:bookmarkEnd w:id="1607"/>
      <w:bookmarkEnd w:id="1608"/>
    </w:p>
    <w:p w14:paraId="0F2BDFFE" w14:textId="77777777" w:rsidR="0030643F" w:rsidRPr="00C83059" w:rsidRDefault="0030643F" w:rsidP="0030643F">
      <w:pPr>
        <w:pStyle w:val="SectionIVH2"/>
        <w:spacing w:before="0" w:after="0"/>
        <w:jc w:val="left"/>
        <w:rPr>
          <w:rFonts w:ascii="Times New Roman" w:hAnsi="Times New Roman"/>
          <w:b w:val="0"/>
          <w:sz w:val="24"/>
          <w:lang w:val="es-CO"/>
        </w:rPr>
      </w:pPr>
      <w:bookmarkStart w:id="1609" w:name="_Toc215289610"/>
      <w:bookmarkStart w:id="1610" w:name="_Toc215290809"/>
      <w:bookmarkStart w:id="1611" w:name="_Toc215291128"/>
      <w:bookmarkStart w:id="1612" w:name="_Toc215291530"/>
      <w:bookmarkStart w:id="1613" w:name="_Toc403635179"/>
      <w:bookmarkStart w:id="1614" w:name="_Toc403635421"/>
      <w:bookmarkStart w:id="1615" w:name="_Toc403635663"/>
      <w:bookmarkStart w:id="1616" w:name="_Toc403638144"/>
      <w:bookmarkStart w:id="1617" w:name="_Toc403640384"/>
      <w:bookmarkStart w:id="1618" w:name="_Toc403640793"/>
      <w:bookmarkStart w:id="1619" w:name="_Toc403830148"/>
      <w:bookmarkStart w:id="1620" w:name="_Toc403831887"/>
      <w:bookmarkStart w:id="1621" w:name="_Toc403834245"/>
      <w:bookmarkStart w:id="1622" w:name="_Toc403835342"/>
      <w:bookmarkStart w:id="1623" w:name="_Toc403835578"/>
      <w:bookmarkStart w:id="1624" w:name="_Toc403837449"/>
      <w:bookmarkStart w:id="1625" w:name="_Toc404148769"/>
      <w:bookmarkStart w:id="1626" w:name="_Toc404149001"/>
      <w:bookmarkStart w:id="1627" w:name="_Toc404149111"/>
      <w:bookmarkStart w:id="1628" w:name="_Toc441228429"/>
      <w:bookmarkStart w:id="1629" w:name="_Toc441489529"/>
      <w:r w:rsidRPr="00C83059">
        <w:rPr>
          <w:rFonts w:ascii="Times New Roman" w:hAnsi="Times New Roman"/>
          <w:b w:val="0"/>
          <w:sz w:val="24"/>
          <w:lang w:val="es-CO"/>
        </w:rPr>
        <w:t>Adjunto:  Convenio</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213CC9F9" w14:textId="77777777" w:rsidR="0030643F" w:rsidRPr="00003F62" w:rsidRDefault="0030643F" w:rsidP="00003F62">
      <w:pPr>
        <w:pStyle w:val="Ttulo2"/>
        <w:jc w:val="center"/>
        <w:rPr>
          <w:rFonts w:ascii="Times New Roman" w:hAnsi="Times New Roman" w:cs="Times New Roman"/>
          <w:color w:val="auto"/>
          <w:lang w:val="es-CO"/>
        </w:rPr>
      </w:pPr>
      <w:r w:rsidRPr="00C83059">
        <w:rPr>
          <w:rFonts w:ascii="Times New Roman" w:hAnsi="Times New Roman" w:cs="Times New Roman"/>
          <w:b w:val="0"/>
          <w:color w:val="auto"/>
          <w:sz w:val="28"/>
        </w:rPr>
        <w:br w:type="page"/>
      </w:r>
      <w:bookmarkStart w:id="1630" w:name="_Toc215289611"/>
      <w:bookmarkStart w:id="1631" w:name="_Toc215290810"/>
      <w:bookmarkStart w:id="1632" w:name="_Toc215291129"/>
      <w:bookmarkStart w:id="1633" w:name="_Toc215291531"/>
      <w:bookmarkStart w:id="1634" w:name="_Toc215304674"/>
      <w:bookmarkStart w:id="1635" w:name="_Toc403830149"/>
      <w:bookmarkStart w:id="1636" w:name="_Toc403835343"/>
      <w:bookmarkStart w:id="1637" w:name="_Toc403837450"/>
      <w:bookmarkStart w:id="1638" w:name="_Toc404148770"/>
      <w:bookmarkStart w:id="1639" w:name="_Toc404149002"/>
      <w:bookmarkStart w:id="1640" w:name="_Toc404149112"/>
      <w:bookmarkStart w:id="1641" w:name="_Toc441228430"/>
      <w:bookmarkStart w:id="1642" w:name="_Toc441489375"/>
      <w:bookmarkStart w:id="1643" w:name="_Toc441489530"/>
      <w:r w:rsidRPr="00003F62">
        <w:rPr>
          <w:rFonts w:ascii="Times New Roman" w:hAnsi="Times New Roman" w:cs="Times New Roman"/>
          <w:color w:val="auto"/>
          <w:lang w:val="es-CO"/>
        </w:rPr>
        <w:lastRenderedPageBreak/>
        <w:t>CONVENIO</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341D1FDD" w14:textId="77777777" w:rsidR="0030643F" w:rsidRPr="00C83059" w:rsidRDefault="0030643F" w:rsidP="0030643F">
      <w:pPr>
        <w:pStyle w:val="SectionIVH2"/>
        <w:spacing w:before="0" w:after="0"/>
        <w:jc w:val="both"/>
        <w:rPr>
          <w:rFonts w:ascii="Times New Roman" w:hAnsi="Times New Roman"/>
          <w:b w:val="0"/>
          <w:sz w:val="24"/>
          <w:lang w:val="es-CO"/>
        </w:rPr>
      </w:pPr>
      <w:bookmarkStart w:id="1644" w:name="_Toc215289612"/>
      <w:bookmarkStart w:id="1645" w:name="_Toc215290811"/>
      <w:bookmarkStart w:id="1646" w:name="_Toc215291130"/>
      <w:bookmarkStart w:id="1647" w:name="_Toc215291532"/>
    </w:p>
    <w:p w14:paraId="5C5C22EC" w14:textId="77777777" w:rsidR="0030643F" w:rsidRPr="00C83059" w:rsidRDefault="0030643F" w:rsidP="0030643F">
      <w:pPr>
        <w:pStyle w:val="SectionIVH2"/>
        <w:spacing w:before="0" w:after="0"/>
        <w:jc w:val="both"/>
        <w:rPr>
          <w:rFonts w:ascii="Times New Roman" w:hAnsi="Times New Roman"/>
          <w:b w:val="0"/>
          <w:sz w:val="24"/>
          <w:lang w:val="es-CO"/>
        </w:rPr>
      </w:pPr>
      <w:bookmarkStart w:id="1648" w:name="_Toc403635180"/>
      <w:bookmarkStart w:id="1649" w:name="_Toc403635422"/>
      <w:bookmarkStart w:id="1650" w:name="_Toc403635664"/>
      <w:bookmarkStart w:id="1651" w:name="_Toc403638145"/>
      <w:bookmarkStart w:id="1652" w:name="_Toc403640385"/>
      <w:bookmarkStart w:id="1653" w:name="_Toc403640794"/>
      <w:bookmarkStart w:id="1654" w:name="_Toc403830150"/>
      <w:bookmarkStart w:id="1655" w:name="_Toc403831889"/>
      <w:bookmarkStart w:id="1656" w:name="_Toc403834247"/>
      <w:bookmarkStart w:id="1657" w:name="_Toc403835344"/>
      <w:bookmarkStart w:id="1658" w:name="_Toc403835580"/>
      <w:bookmarkStart w:id="1659" w:name="_Toc403837451"/>
      <w:bookmarkStart w:id="1660" w:name="_Toc404148472"/>
      <w:bookmarkStart w:id="1661" w:name="_Toc404148771"/>
      <w:bookmarkStart w:id="1662" w:name="_Toc404149003"/>
      <w:bookmarkStart w:id="1663" w:name="_Toc404149113"/>
      <w:bookmarkStart w:id="1664" w:name="_Toc404753301"/>
      <w:bookmarkStart w:id="1665" w:name="_Toc433274653"/>
      <w:bookmarkStart w:id="1666" w:name="_Toc441228431"/>
      <w:bookmarkStart w:id="1667" w:name="_Toc441489376"/>
      <w:bookmarkStart w:id="1668" w:name="_Toc441489531"/>
      <w:r w:rsidRPr="00C83059">
        <w:rPr>
          <w:rFonts w:ascii="Times New Roman" w:hAnsi="Times New Roman"/>
          <w:b w:val="0"/>
          <w:sz w:val="24"/>
          <w:lang w:val="es-CO"/>
        </w:rPr>
        <w:t xml:space="preserve">Por cuanto el ……. </w:t>
      </w:r>
      <w:r w:rsidRPr="00C83059">
        <w:rPr>
          <w:rFonts w:ascii="Times New Roman" w:hAnsi="Times New Roman"/>
          <w:b w:val="0"/>
          <w:i/>
          <w:iCs/>
          <w:sz w:val="24"/>
          <w:lang w:val="es-CO"/>
        </w:rPr>
        <w:t>[</w:t>
      </w:r>
      <w:r w:rsidRPr="00C83059">
        <w:rPr>
          <w:rFonts w:ascii="Times New Roman" w:hAnsi="Times New Roman"/>
          <w:i/>
          <w:iCs/>
          <w:sz w:val="24"/>
          <w:lang w:val="es-CO"/>
        </w:rPr>
        <w:t>indique el día</w:t>
      </w:r>
      <w:r w:rsidRPr="00C83059">
        <w:rPr>
          <w:rFonts w:ascii="Times New Roman" w:hAnsi="Times New Roman"/>
          <w:b w:val="0"/>
          <w:i/>
          <w:iCs/>
          <w:sz w:val="24"/>
          <w:lang w:val="es-CO"/>
        </w:rPr>
        <w:t xml:space="preserve">]…….. </w:t>
      </w:r>
      <w:r w:rsidRPr="00C83059">
        <w:rPr>
          <w:rFonts w:ascii="Times New Roman" w:hAnsi="Times New Roman"/>
          <w:b w:val="0"/>
          <w:sz w:val="24"/>
          <w:lang w:val="es-CO"/>
        </w:rPr>
        <w:t xml:space="preserve">de……. </w:t>
      </w:r>
      <w:r w:rsidRPr="00C83059">
        <w:rPr>
          <w:rFonts w:ascii="Times New Roman" w:hAnsi="Times New Roman"/>
          <w:b w:val="0"/>
          <w:i/>
          <w:iCs/>
          <w:sz w:val="24"/>
          <w:lang w:val="es-CO"/>
        </w:rPr>
        <w:t>[</w:t>
      </w:r>
      <w:r w:rsidRPr="00C83059">
        <w:rPr>
          <w:rFonts w:ascii="Times New Roman" w:hAnsi="Times New Roman"/>
          <w:i/>
          <w:iCs/>
          <w:sz w:val="24"/>
          <w:lang w:val="es-CO"/>
        </w:rPr>
        <w:t>indique el mes</w:t>
      </w:r>
      <w:r w:rsidRPr="00C83059">
        <w:rPr>
          <w:rFonts w:ascii="Times New Roman" w:hAnsi="Times New Roman"/>
          <w:b w:val="0"/>
          <w:i/>
          <w:iCs/>
          <w:sz w:val="24"/>
          <w:lang w:val="es-CO"/>
        </w:rPr>
        <w:t xml:space="preserve">], </w:t>
      </w:r>
      <w:r w:rsidRPr="00C83059">
        <w:rPr>
          <w:rFonts w:ascii="Times New Roman" w:hAnsi="Times New Roman"/>
          <w:b w:val="0"/>
          <w:sz w:val="24"/>
          <w:lang w:val="es-CO"/>
        </w:rPr>
        <w:t>de ……..</w:t>
      </w:r>
      <w:r w:rsidRPr="00C83059">
        <w:rPr>
          <w:rFonts w:ascii="Times New Roman" w:hAnsi="Times New Roman"/>
          <w:b w:val="0"/>
          <w:i/>
          <w:iCs/>
          <w:sz w:val="24"/>
          <w:lang w:val="es-CO"/>
        </w:rPr>
        <w:t>[</w:t>
      </w:r>
      <w:r w:rsidRPr="00C83059">
        <w:rPr>
          <w:rFonts w:ascii="Times New Roman" w:hAnsi="Times New Roman"/>
          <w:i/>
          <w:iCs/>
          <w:sz w:val="24"/>
          <w:lang w:val="es-CO"/>
        </w:rPr>
        <w:t>indique el año</w:t>
      </w:r>
      <w:r w:rsidRPr="00C83059">
        <w:rPr>
          <w:rFonts w:ascii="Times New Roman" w:hAnsi="Times New Roman"/>
          <w:b w:val="0"/>
          <w:i/>
          <w:iCs/>
          <w:sz w:val="24"/>
          <w:lang w:val="es-CO"/>
        </w:rPr>
        <w:t xml:space="preserve">] se ha ejecutado el </w:t>
      </w:r>
      <w:r w:rsidRPr="00C83059">
        <w:rPr>
          <w:rFonts w:ascii="Times New Roman" w:hAnsi="Times New Roman"/>
          <w:b w:val="0"/>
          <w:iCs/>
          <w:sz w:val="24"/>
          <w:lang w:val="es-CO"/>
        </w:rPr>
        <w:t>PRESENTE CONVENIO</w:t>
      </w:r>
      <w:r w:rsidRPr="00C83059">
        <w:rPr>
          <w:rFonts w:ascii="Times New Roman" w:hAnsi="Times New Roman"/>
          <w:b w:val="0"/>
          <w:i/>
          <w:iCs/>
          <w:sz w:val="24"/>
          <w:lang w:val="es-CO"/>
        </w:rPr>
        <w:t xml:space="preserve"> </w:t>
      </w:r>
      <w:r w:rsidRPr="00C83059">
        <w:rPr>
          <w:rFonts w:ascii="Times New Roman" w:hAnsi="Times New Roman"/>
          <w:b w:val="0"/>
          <w:sz w:val="24"/>
          <w:lang w:val="es-CO"/>
        </w:rPr>
        <w:t>entre ……….</w:t>
      </w:r>
      <w:r w:rsidRPr="00C83059">
        <w:rPr>
          <w:rFonts w:ascii="Times New Roman" w:hAnsi="Times New Roman"/>
          <w:i/>
          <w:iCs/>
          <w:sz w:val="24"/>
          <w:lang w:val="es-CO"/>
        </w:rPr>
        <w:t>[indique el nombre del Contratante</w:t>
      </w:r>
      <w:r w:rsidRPr="00C83059">
        <w:rPr>
          <w:rFonts w:ascii="Times New Roman" w:hAnsi="Times New Roman"/>
          <w:b w:val="0"/>
          <w:i/>
          <w:iCs/>
          <w:sz w:val="24"/>
          <w:lang w:val="es-CO"/>
        </w:rPr>
        <w:t>]</w:t>
      </w:r>
      <w:r w:rsidRPr="00C83059">
        <w:rPr>
          <w:rFonts w:ascii="Times New Roman" w:hAnsi="Times New Roman"/>
          <w:b w:val="0"/>
          <w:sz w:val="24"/>
          <w:lang w:val="es-CO"/>
        </w:rPr>
        <w:t xml:space="preserve"> (en adelante denominado “el Contratante”) por una parte, y ……….</w:t>
      </w:r>
      <w:r w:rsidRPr="00C83059">
        <w:rPr>
          <w:rFonts w:ascii="Times New Roman" w:hAnsi="Times New Roman"/>
          <w:b w:val="0"/>
          <w:i/>
          <w:iCs/>
          <w:sz w:val="24"/>
          <w:lang w:val="es-CO"/>
        </w:rPr>
        <w:t>[</w:t>
      </w:r>
      <w:r w:rsidRPr="00C83059">
        <w:rPr>
          <w:rFonts w:ascii="Times New Roman" w:hAnsi="Times New Roman"/>
          <w:i/>
          <w:iCs/>
          <w:sz w:val="24"/>
          <w:lang w:val="es-CO"/>
        </w:rPr>
        <w:t>indique el nombre del Contratista</w:t>
      </w:r>
      <w:r w:rsidRPr="00C83059">
        <w:rPr>
          <w:rFonts w:ascii="Times New Roman" w:hAnsi="Times New Roman"/>
          <w:b w:val="0"/>
          <w:i/>
          <w:iCs/>
          <w:sz w:val="24"/>
          <w:lang w:val="es-CO"/>
        </w:rPr>
        <w:t>]</w:t>
      </w:r>
      <w:r w:rsidRPr="00C83059">
        <w:rPr>
          <w:rFonts w:ascii="Times New Roman" w:hAnsi="Times New Roman"/>
          <w:b w:val="0"/>
          <w:sz w:val="24"/>
          <w:lang w:val="es-CO"/>
        </w:rPr>
        <w:t xml:space="preserve"> (en adelante denominado “el Contratista”) por la otra parte;</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55B49611" w14:textId="77777777" w:rsidR="000349F3" w:rsidRPr="00C83059" w:rsidRDefault="000349F3" w:rsidP="0030643F">
      <w:pPr>
        <w:pStyle w:val="SectionIVH2"/>
        <w:spacing w:before="0" w:after="0"/>
        <w:jc w:val="both"/>
        <w:rPr>
          <w:rFonts w:ascii="Times New Roman" w:hAnsi="Times New Roman"/>
          <w:b w:val="0"/>
          <w:sz w:val="24"/>
          <w:lang w:val="es-CO"/>
        </w:rPr>
      </w:pPr>
    </w:p>
    <w:p w14:paraId="0BEDFE51" w14:textId="77777777" w:rsidR="0030643F" w:rsidRPr="00C83059" w:rsidRDefault="0030643F" w:rsidP="0030643F">
      <w:pPr>
        <w:pStyle w:val="SectionIVH2"/>
        <w:spacing w:before="0" w:after="0"/>
        <w:jc w:val="both"/>
        <w:rPr>
          <w:rFonts w:ascii="Times New Roman" w:hAnsi="Times New Roman"/>
          <w:b w:val="0"/>
          <w:spacing w:val="-3"/>
          <w:sz w:val="24"/>
          <w:lang w:val="es-CO"/>
        </w:rPr>
      </w:pPr>
      <w:bookmarkStart w:id="1669" w:name="_Toc215289613"/>
      <w:bookmarkStart w:id="1670" w:name="_Toc215290812"/>
      <w:bookmarkStart w:id="1671" w:name="_Toc215291131"/>
      <w:bookmarkStart w:id="1672" w:name="_Toc215291533"/>
      <w:bookmarkStart w:id="1673" w:name="_Toc403635181"/>
      <w:bookmarkStart w:id="1674" w:name="_Toc403635423"/>
      <w:bookmarkStart w:id="1675" w:name="_Toc403635665"/>
      <w:bookmarkStart w:id="1676" w:name="_Toc403638146"/>
      <w:bookmarkStart w:id="1677" w:name="_Toc403640386"/>
      <w:bookmarkStart w:id="1678" w:name="_Toc403640795"/>
      <w:bookmarkStart w:id="1679" w:name="_Toc403830151"/>
      <w:bookmarkStart w:id="1680" w:name="_Toc403831890"/>
      <w:bookmarkStart w:id="1681" w:name="_Toc403834248"/>
      <w:bookmarkStart w:id="1682" w:name="_Toc403835345"/>
      <w:bookmarkStart w:id="1683" w:name="_Toc403835581"/>
      <w:bookmarkStart w:id="1684" w:name="_Toc403837452"/>
      <w:bookmarkStart w:id="1685" w:name="_Toc404148473"/>
      <w:bookmarkStart w:id="1686" w:name="_Toc404148772"/>
      <w:bookmarkStart w:id="1687" w:name="_Toc404149004"/>
      <w:bookmarkStart w:id="1688" w:name="_Toc404149114"/>
      <w:bookmarkStart w:id="1689" w:name="_Toc404753302"/>
      <w:bookmarkStart w:id="1690" w:name="_Toc433274654"/>
      <w:bookmarkStart w:id="1691" w:name="_Toc441228432"/>
      <w:bookmarkStart w:id="1692" w:name="_Toc441489377"/>
      <w:bookmarkStart w:id="1693" w:name="_Toc441489532"/>
      <w:r w:rsidRPr="00C83059">
        <w:rPr>
          <w:rFonts w:ascii="Times New Roman" w:hAnsi="Times New Roman"/>
          <w:b w:val="0"/>
          <w:spacing w:val="-3"/>
          <w:sz w:val="24"/>
          <w:lang w:val="es-CO"/>
        </w:rPr>
        <w:t xml:space="preserve">POR CUANTO el Contratante desea que el Contratista ejecute ……… </w:t>
      </w:r>
      <w:r w:rsidRPr="00C83059">
        <w:rPr>
          <w:rFonts w:ascii="Times New Roman" w:hAnsi="Times New Roman"/>
          <w:i/>
          <w:iCs/>
          <w:sz w:val="24"/>
          <w:lang w:val="es-CO"/>
        </w:rPr>
        <w:t>[indique el nombre y el número de identificación del contrato</w:t>
      </w:r>
      <w:r w:rsidRPr="00C83059">
        <w:rPr>
          <w:rFonts w:ascii="Times New Roman" w:hAnsi="Times New Roman"/>
          <w:b w:val="0"/>
          <w:i/>
          <w:iCs/>
          <w:sz w:val="24"/>
          <w:lang w:val="es-CO"/>
        </w:rPr>
        <w:t>]</w:t>
      </w:r>
      <w:r w:rsidRPr="00C83059">
        <w:rPr>
          <w:rFonts w:ascii="Times New Roman" w:hAnsi="Times New Roman"/>
          <w:b w:val="0"/>
          <w:spacing w:val="-3"/>
          <w:sz w:val="24"/>
          <w:lang w:val="es-CO"/>
        </w:rPr>
        <w:t xml:space="preserve"> (en adelante denominado “las Obras”) y el Contratante ha aceptado la Carta de Oferta para la ejecución y terminación de dichas Obras y la subsanación de cualquier defecto de las mismas;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r w:rsidRPr="00C83059">
        <w:rPr>
          <w:rFonts w:ascii="Times New Roman" w:hAnsi="Times New Roman"/>
          <w:b w:val="0"/>
          <w:spacing w:val="-3"/>
          <w:sz w:val="24"/>
          <w:lang w:val="es-CO"/>
        </w:rPr>
        <w:t xml:space="preserve"> </w:t>
      </w:r>
    </w:p>
    <w:p w14:paraId="444231BB" w14:textId="77777777" w:rsidR="000349F3" w:rsidRPr="00C83059" w:rsidRDefault="000349F3" w:rsidP="0030643F">
      <w:pPr>
        <w:pStyle w:val="SectionIVH2"/>
        <w:spacing w:before="0" w:after="0"/>
        <w:jc w:val="both"/>
        <w:rPr>
          <w:rFonts w:ascii="Times New Roman" w:hAnsi="Times New Roman"/>
          <w:b w:val="0"/>
          <w:spacing w:val="-3"/>
          <w:sz w:val="24"/>
          <w:lang w:val="es-CO"/>
        </w:rPr>
      </w:pPr>
    </w:p>
    <w:p w14:paraId="3A7AB7A3" w14:textId="77777777" w:rsidR="0030643F" w:rsidRDefault="0030643F" w:rsidP="0030643F">
      <w:pPr>
        <w:pStyle w:val="SectionIVH2"/>
        <w:spacing w:before="0" w:after="0"/>
        <w:jc w:val="both"/>
        <w:rPr>
          <w:rFonts w:ascii="Times New Roman" w:hAnsi="Times New Roman"/>
          <w:b w:val="0"/>
          <w:spacing w:val="-3"/>
          <w:sz w:val="24"/>
          <w:lang w:val="es-CO"/>
        </w:rPr>
      </w:pPr>
      <w:bookmarkStart w:id="1694" w:name="_Toc215289614"/>
      <w:bookmarkStart w:id="1695" w:name="_Toc215290813"/>
      <w:bookmarkStart w:id="1696" w:name="_Toc215291132"/>
      <w:bookmarkStart w:id="1697" w:name="_Toc215291534"/>
      <w:bookmarkStart w:id="1698" w:name="_Toc403635182"/>
      <w:bookmarkStart w:id="1699" w:name="_Toc403635424"/>
      <w:bookmarkStart w:id="1700" w:name="_Toc403635666"/>
      <w:bookmarkStart w:id="1701" w:name="_Toc403638147"/>
      <w:bookmarkStart w:id="1702" w:name="_Toc403640387"/>
      <w:bookmarkStart w:id="1703" w:name="_Toc403640796"/>
      <w:bookmarkStart w:id="1704" w:name="_Toc403830152"/>
      <w:bookmarkStart w:id="1705" w:name="_Toc403831891"/>
      <w:bookmarkStart w:id="1706" w:name="_Toc403834249"/>
      <w:bookmarkStart w:id="1707" w:name="_Toc403835346"/>
      <w:bookmarkStart w:id="1708" w:name="_Toc403835582"/>
      <w:bookmarkStart w:id="1709" w:name="_Toc403837453"/>
      <w:bookmarkStart w:id="1710" w:name="_Toc404148474"/>
      <w:bookmarkStart w:id="1711" w:name="_Toc404148773"/>
      <w:bookmarkStart w:id="1712" w:name="_Toc404149005"/>
      <w:bookmarkStart w:id="1713" w:name="_Toc404149115"/>
      <w:bookmarkStart w:id="1714" w:name="_Toc404753303"/>
      <w:bookmarkStart w:id="1715" w:name="_Toc433274655"/>
      <w:bookmarkStart w:id="1716" w:name="_Toc441228433"/>
      <w:bookmarkStart w:id="1717" w:name="_Toc441489378"/>
      <w:bookmarkStart w:id="1718" w:name="_Toc441489533"/>
      <w:r w:rsidRPr="00C83059">
        <w:rPr>
          <w:rFonts w:ascii="Times New Roman" w:hAnsi="Times New Roman"/>
          <w:b w:val="0"/>
          <w:spacing w:val="-3"/>
          <w:sz w:val="24"/>
          <w:lang w:val="es-CO"/>
        </w:rPr>
        <w:t>Contratante y el Contratista acuerdan lo siguiente:</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10E3C6DA" w14:textId="77777777" w:rsidR="00003F62" w:rsidRPr="00C83059" w:rsidRDefault="00003F62" w:rsidP="0030643F">
      <w:pPr>
        <w:pStyle w:val="SectionIVH2"/>
        <w:spacing w:before="0" w:after="0"/>
        <w:jc w:val="both"/>
        <w:rPr>
          <w:rFonts w:ascii="Times New Roman" w:hAnsi="Times New Roman"/>
          <w:b w:val="0"/>
          <w:spacing w:val="-3"/>
          <w:sz w:val="24"/>
          <w:lang w:val="es-CO"/>
        </w:rPr>
      </w:pPr>
    </w:p>
    <w:p w14:paraId="0D505C7C" w14:textId="77777777" w:rsidR="0030643F" w:rsidRPr="00C83059" w:rsidRDefault="0030643F" w:rsidP="00147C0E">
      <w:pPr>
        <w:pStyle w:val="SectionIVH2"/>
        <w:numPr>
          <w:ilvl w:val="0"/>
          <w:numId w:val="9"/>
        </w:numPr>
        <w:spacing w:before="0" w:after="0"/>
        <w:jc w:val="both"/>
        <w:rPr>
          <w:rFonts w:ascii="Times New Roman" w:hAnsi="Times New Roman"/>
          <w:b w:val="0"/>
          <w:sz w:val="24"/>
          <w:lang w:val="es-CO"/>
        </w:rPr>
      </w:pPr>
      <w:bookmarkStart w:id="1719" w:name="_Toc215289615"/>
      <w:bookmarkStart w:id="1720" w:name="_Toc215290814"/>
      <w:bookmarkStart w:id="1721" w:name="_Toc215291133"/>
      <w:bookmarkStart w:id="1722" w:name="_Toc215291535"/>
      <w:bookmarkStart w:id="1723" w:name="_Toc403635183"/>
      <w:bookmarkStart w:id="1724" w:name="_Toc403635425"/>
      <w:bookmarkStart w:id="1725" w:name="_Toc403635667"/>
      <w:bookmarkStart w:id="1726" w:name="_Toc403638148"/>
      <w:bookmarkStart w:id="1727" w:name="_Toc403640388"/>
      <w:bookmarkStart w:id="1728" w:name="_Toc403640797"/>
      <w:bookmarkStart w:id="1729" w:name="_Toc403830153"/>
      <w:bookmarkStart w:id="1730" w:name="_Toc403831892"/>
      <w:bookmarkStart w:id="1731" w:name="_Toc403834250"/>
      <w:bookmarkStart w:id="1732" w:name="_Toc403835347"/>
      <w:bookmarkStart w:id="1733" w:name="_Toc403835583"/>
      <w:bookmarkStart w:id="1734" w:name="_Toc403837454"/>
      <w:bookmarkStart w:id="1735" w:name="_Toc404148475"/>
      <w:bookmarkStart w:id="1736" w:name="_Toc404148774"/>
      <w:bookmarkStart w:id="1737" w:name="_Toc404149006"/>
      <w:bookmarkStart w:id="1738" w:name="_Toc404149116"/>
      <w:bookmarkStart w:id="1739" w:name="_Toc404753304"/>
      <w:bookmarkStart w:id="1740" w:name="_Toc433274656"/>
      <w:bookmarkStart w:id="1741" w:name="_Toc441228434"/>
      <w:bookmarkStart w:id="1742" w:name="_Toc441489379"/>
      <w:bookmarkStart w:id="1743" w:name="_Toc441489534"/>
      <w:r w:rsidRPr="00C83059">
        <w:rPr>
          <w:rFonts w:ascii="Times New Roman" w:hAnsi="Times New Roman"/>
          <w:b w:val="0"/>
          <w:sz w:val="24"/>
          <w:lang w:val="es-CO"/>
        </w:rPr>
        <w:t>En este Convenio las palabras y expresiones tendrán el mismo significado que En este Convenio las palabras y expresiones tendrán el mismo significado que respectivamente se les ha asignado en las Condiciones del Contrato a las que se hace referencia en adelante.</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5EF8B8DE" w14:textId="77777777" w:rsidR="0030643F" w:rsidRPr="00C83059" w:rsidRDefault="0030643F" w:rsidP="00147C0E">
      <w:pPr>
        <w:pStyle w:val="Textodebloque"/>
        <w:numPr>
          <w:ilvl w:val="0"/>
          <w:numId w:val="9"/>
        </w:numPr>
        <w:tabs>
          <w:tab w:val="clear" w:pos="612"/>
        </w:tabs>
        <w:ind w:right="288"/>
        <w:rPr>
          <w:lang w:val="es-CO"/>
        </w:rPr>
      </w:pPr>
      <w:r w:rsidRPr="00C83059">
        <w:rPr>
          <w:lang w:val="es-CO"/>
        </w:rPr>
        <w:t xml:space="preserve">Los siguientes documentos deberán ser considerados parte integral de este Convenio.   Este Convenio prevalecerá sobre cualquier otro documento del Contrato. </w:t>
      </w:r>
    </w:p>
    <w:p w14:paraId="06D902DB"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 Carta de Aceptación de la Oferta</w:t>
      </w:r>
    </w:p>
    <w:p w14:paraId="4E4F35BE"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La </w:t>
      </w:r>
      <w:r w:rsidRPr="00C83059">
        <w:rPr>
          <w:b w:val="0"/>
          <w:szCs w:val="24"/>
          <w:lang w:val="es-CO"/>
        </w:rPr>
        <w:t>Oferta</w:t>
      </w:r>
      <w:r w:rsidRPr="00C83059">
        <w:rPr>
          <w:b w:val="0"/>
          <w:szCs w:val="24"/>
        </w:rPr>
        <w:t xml:space="preserve"> </w:t>
      </w:r>
    </w:p>
    <w:p w14:paraId="4FCD9DFA"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 xml:space="preserve">Las enmiendas No. </w:t>
      </w:r>
      <w:r w:rsidRPr="00C83059">
        <w:rPr>
          <w:b w:val="0"/>
          <w:i/>
          <w:szCs w:val="24"/>
          <w:lang w:val="es-CO"/>
        </w:rPr>
        <w:t>[</w:t>
      </w:r>
      <w:r w:rsidRPr="00C83059">
        <w:rPr>
          <w:b w:val="0"/>
          <w:i/>
          <w:sz w:val="20"/>
          <w:szCs w:val="24"/>
          <w:lang w:val="es-CO"/>
        </w:rPr>
        <w:t>indique los números de las enmiendas si aplica</w:t>
      </w:r>
      <w:r w:rsidRPr="00C83059">
        <w:rPr>
          <w:b w:val="0"/>
          <w:i/>
          <w:iCs/>
          <w:sz w:val="20"/>
          <w:lang w:val="es-CO"/>
        </w:rPr>
        <w:t>]</w:t>
      </w:r>
    </w:p>
    <w:p w14:paraId="1E326580"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Las Condiciones Especiales del Contrato;</w:t>
      </w:r>
    </w:p>
    <w:p w14:paraId="0E6CA5A3"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Las Condiciones Generales del Contrato;</w:t>
      </w:r>
    </w:p>
    <w:p w14:paraId="791B1249"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Las </w:t>
      </w:r>
      <w:r w:rsidRPr="00C83059">
        <w:rPr>
          <w:b w:val="0"/>
          <w:szCs w:val="24"/>
          <w:lang w:val="es-CO"/>
        </w:rPr>
        <w:t>Especificaciones</w:t>
      </w:r>
      <w:r w:rsidRPr="00C83059">
        <w:rPr>
          <w:b w:val="0"/>
          <w:szCs w:val="24"/>
        </w:rPr>
        <w:t>;</w:t>
      </w:r>
    </w:p>
    <w:p w14:paraId="1E9983F1" w14:textId="77777777" w:rsidR="0030643F" w:rsidRPr="00C83059" w:rsidRDefault="0030643F" w:rsidP="00147C0E">
      <w:pPr>
        <w:pStyle w:val="P3Header1-Clauses"/>
        <w:numPr>
          <w:ilvl w:val="2"/>
          <w:numId w:val="10"/>
        </w:numPr>
        <w:ind w:left="1440"/>
        <w:jc w:val="both"/>
        <w:rPr>
          <w:b w:val="0"/>
          <w:szCs w:val="24"/>
        </w:rPr>
      </w:pPr>
      <w:r w:rsidRPr="00C83059">
        <w:rPr>
          <w:b w:val="0"/>
          <w:szCs w:val="24"/>
        </w:rPr>
        <w:t xml:space="preserve">Los </w:t>
      </w:r>
      <w:r w:rsidRPr="00C83059">
        <w:rPr>
          <w:b w:val="0"/>
          <w:szCs w:val="24"/>
          <w:lang w:val="es-CO"/>
        </w:rPr>
        <w:t>Planos</w:t>
      </w:r>
      <w:r w:rsidRPr="00C83059">
        <w:rPr>
          <w:b w:val="0"/>
          <w:i/>
          <w:iCs/>
          <w:szCs w:val="24"/>
        </w:rPr>
        <w:t>;</w:t>
      </w:r>
      <w:r w:rsidRPr="00C83059">
        <w:rPr>
          <w:b w:val="0"/>
          <w:szCs w:val="24"/>
        </w:rPr>
        <w:t xml:space="preserve"> y</w:t>
      </w:r>
    </w:p>
    <w:p w14:paraId="02676D20" w14:textId="77777777" w:rsidR="0030643F" w:rsidRPr="00C83059" w:rsidRDefault="0030643F" w:rsidP="00147C0E">
      <w:pPr>
        <w:pStyle w:val="P3Header1-Clauses"/>
        <w:numPr>
          <w:ilvl w:val="2"/>
          <w:numId w:val="10"/>
        </w:numPr>
        <w:ind w:left="1440"/>
        <w:jc w:val="both"/>
        <w:rPr>
          <w:b w:val="0"/>
          <w:szCs w:val="24"/>
          <w:lang w:val="es-CO"/>
        </w:rPr>
      </w:pPr>
      <w:r w:rsidRPr="00C83059">
        <w:rPr>
          <w:b w:val="0"/>
          <w:szCs w:val="24"/>
          <w:lang w:val="es-CO"/>
        </w:rPr>
        <w:t xml:space="preserve">Los Formularios de La Oferta completados, </w:t>
      </w:r>
    </w:p>
    <w:p w14:paraId="54D21D6B" w14:textId="77777777" w:rsidR="0030643F" w:rsidRPr="00C83059" w:rsidRDefault="0030643F" w:rsidP="00147C0E">
      <w:pPr>
        <w:pStyle w:val="Textodebloque"/>
        <w:numPr>
          <w:ilvl w:val="0"/>
          <w:numId w:val="9"/>
        </w:numPr>
        <w:tabs>
          <w:tab w:val="clear" w:pos="612"/>
        </w:tabs>
        <w:ind w:right="288"/>
        <w:rPr>
          <w:lang w:val="es-CO"/>
        </w:rPr>
      </w:pPr>
      <w:r w:rsidRPr="00C83059">
        <w:rPr>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1BBF85F1" w14:textId="77777777" w:rsidR="0030643F" w:rsidRDefault="0030643F" w:rsidP="00147C0E">
      <w:pPr>
        <w:pStyle w:val="Textodebloque"/>
        <w:numPr>
          <w:ilvl w:val="0"/>
          <w:numId w:val="9"/>
        </w:numPr>
        <w:tabs>
          <w:tab w:val="clear" w:pos="612"/>
        </w:tabs>
        <w:ind w:right="288"/>
        <w:rPr>
          <w:lang w:val="es-CO"/>
        </w:rPr>
      </w:pPr>
      <w:r w:rsidRPr="00C83059">
        <w:rPr>
          <w:lang w:val="es-CO"/>
        </w:rPr>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1D822088" w14:textId="77777777" w:rsidR="00003F62" w:rsidRPr="00C83059" w:rsidRDefault="00003F62" w:rsidP="00003F62">
      <w:pPr>
        <w:pStyle w:val="Textodebloque"/>
        <w:tabs>
          <w:tab w:val="clear" w:pos="612"/>
        </w:tabs>
        <w:ind w:left="720" w:right="288" w:firstLine="0"/>
        <w:rPr>
          <w:lang w:val="es-CO"/>
        </w:rPr>
      </w:pPr>
    </w:p>
    <w:p w14:paraId="2426BACE" w14:textId="77777777" w:rsidR="0030643F" w:rsidRPr="00C83059" w:rsidRDefault="0030643F" w:rsidP="0030643F">
      <w:pPr>
        <w:pStyle w:val="SectionIVH2"/>
        <w:spacing w:before="0" w:after="0"/>
        <w:jc w:val="both"/>
        <w:rPr>
          <w:rFonts w:ascii="Times New Roman" w:hAnsi="Times New Roman"/>
          <w:b w:val="0"/>
          <w:sz w:val="24"/>
          <w:lang w:val="es-CO"/>
        </w:rPr>
      </w:pPr>
      <w:bookmarkStart w:id="1744" w:name="_Toc215289616"/>
      <w:bookmarkStart w:id="1745" w:name="_Toc215290815"/>
      <w:bookmarkStart w:id="1746" w:name="_Toc215291134"/>
      <w:bookmarkStart w:id="1747" w:name="_Toc215291536"/>
      <w:bookmarkStart w:id="1748" w:name="_Toc403635184"/>
      <w:bookmarkStart w:id="1749" w:name="_Toc403635426"/>
      <w:bookmarkStart w:id="1750" w:name="_Toc403635668"/>
      <w:bookmarkStart w:id="1751" w:name="_Toc403638149"/>
      <w:bookmarkStart w:id="1752" w:name="_Toc403640389"/>
      <w:bookmarkStart w:id="1753" w:name="_Toc403640798"/>
      <w:bookmarkStart w:id="1754" w:name="_Toc403830154"/>
      <w:bookmarkStart w:id="1755" w:name="_Toc403831893"/>
      <w:bookmarkStart w:id="1756" w:name="_Toc403834251"/>
      <w:bookmarkStart w:id="1757" w:name="_Toc403835348"/>
      <w:bookmarkStart w:id="1758" w:name="_Toc403835584"/>
      <w:bookmarkStart w:id="1759" w:name="_Toc403837455"/>
      <w:bookmarkStart w:id="1760" w:name="_Toc404148476"/>
      <w:bookmarkStart w:id="1761" w:name="_Toc404148775"/>
      <w:bookmarkStart w:id="1762" w:name="_Toc404149007"/>
      <w:bookmarkStart w:id="1763" w:name="_Toc404149117"/>
      <w:bookmarkStart w:id="1764" w:name="_Toc404753305"/>
      <w:bookmarkStart w:id="1765" w:name="_Toc433274657"/>
      <w:bookmarkStart w:id="1766" w:name="_Toc441228435"/>
      <w:bookmarkStart w:id="1767" w:name="_Toc441489380"/>
      <w:bookmarkStart w:id="1768" w:name="_Toc441489535"/>
      <w:r w:rsidRPr="00C83059">
        <w:rPr>
          <w:rFonts w:ascii="Times New Roman" w:hAnsi="Times New Roman"/>
          <w:b w:val="0"/>
          <w:sz w:val="24"/>
          <w:lang w:val="es-CO"/>
        </w:rPr>
        <w:t>En TESTIMONIO de lo cual las partes han ejecutado el presente Convenio sujeto a  las regulaciones de ….</w:t>
      </w:r>
      <w:r w:rsidRPr="00C83059">
        <w:rPr>
          <w:rFonts w:ascii="Times New Roman" w:hAnsi="Times New Roman"/>
          <w:b w:val="0"/>
          <w:i/>
          <w:iCs/>
          <w:sz w:val="24"/>
          <w:lang w:val="es-CO"/>
        </w:rPr>
        <w:t>[</w:t>
      </w:r>
      <w:r w:rsidRPr="00C83059">
        <w:rPr>
          <w:rFonts w:ascii="Times New Roman" w:hAnsi="Times New Roman"/>
          <w:i/>
          <w:iCs/>
          <w:sz w:val="24"/>
          <w:lang w:val="es-CO"/>
        </w:rPr>
        <w:t>Nombre del país Prestatario</w:t>
      </w:r>
      <w:r w:rsidRPr="00C83059">
        <w:rPr>
          <w:rFonts w:ascii="Times New Roman" w:hAnsi="Times New Roman"/>
          <w:b w:val="0"/>
          <w:i/>
          <w:iCs/>
          <w:sz w:val="24"/>
          <w:lang w:val="es-CO"/>
        </w:rPr>
        <w:t xml:space="preserve">]… </w:t>
      </w:r>
      <w:r w:rsidRPr="00C83059">
        <w:rPr>
          <w:rFonts w:ascii="Times New Roman" w:hAnsi="Times New Roman"/>
          <w:b w:val="0"/>
          <w:sz w:val="24"/>
          <w:lang w:val="es-CO"/>
        </w:rPr>
        <w:t xml:space="preserve"> en el día, mes y año antes indicados.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7CD9298E" w14:textId="77777777" w:rsidR="0030643F" w:rsidRPr="00C83059" w:rsidRDefault="0030643F" w:rsidP="0030643F">
      <w:pPr>
        <w:pStyle w:val="SectionIVH2"/>
        <w:spacing w:before="0" w:after="0"/>
        <w:jc w:val="both"/>
        <w:rPr>
          <w:rFonts w:ascii="Times New Roman" w:hAnsi="Times New Roman"/>
          <w:b w:val="0"/>
          <w:sz w:val="24"/>
          <w:lang w:val="es-CO"/>
        </w:rPr>
      </w:pPr>
    </w:p>
    <w:p w14:paraId="321C19AF" w14:textId="77777777" w:rsidR="0030643F" w:rsidRPr="00C83059" w:rsidRDefault="0030643F" w:rsidP="0030643F">
      <w:pPr>
        <w:pStyle w:val="SectionIVH2"/>
        <w:spacing w:before="0" w:after="0"/>
        <w:jc w:val="both"/>
        <w:rPr>
          <w:rFonts w:ascii="Times New Roman" w:hAnsi="Times New Roman"/>
          <w:b w:val="0"/>
          <w:sz w:val="24"/>
          <w:lang w:val="es-CO"/>
        </w:rPr>
      </w:pPr>
      <w:bookmarkStart w:id="1769" w:name="_Toc215289617"/>
      <w:bookmarkStart w:id="1770" w:name="_Toc215290816"/>
      <w:bookmarkStart w:id="1771" w:name="_Toc215291135"/>
      <w:bookmarkStart w:id="1772" w:name="_Toc215291537"/>
      <w:bookmarkStart w:id="1773" w:name="_Toc403635185"/>
      <w:bookmarkStart w:id="1774" w:name="_Toc403635427"/>
      <w:bookmarkStart w:id="1775" w:name="_Toc403635669"/>
      <w:bookmarkStart w:id="1776" w:name="_Toc403638150"/>
      <w:bookmarkStart w:id="1777" w:name="_Toc403640390"/>
      <w:bookmarkStart w:id="1778" w:name="_Toc403640799"/>
      <w:bookmarkStart w:id="1779" w:name="_Toc403830155"/>
      <w:bookmarkStart w:id="1780" w:name="_Toc403831894"/>
      <w:bookmarkStart w:id="1781" w:name="_Toc403834252"/>
      <w:bookmarkStart w:id="1782" w:name="_Toc403835349"/>
      <w:bookmarkStart w:id="1783" w:name="_Toc403835585"/>
      <w:bookmarkStart w:id="1784" w:name="_Toc403837456"/>
      <w:bookmarkStart w:id="1785" w:name="_Toc404148477"/>
      <w:bookmarkStart w:id="1786" w:name="_Toc404148776"/>
      <w:bookmarkStart w:id="1787" w:name="_Toc404149008"/>
      <w:bookmarkStart w:id="1788" w:name="_Toc404149118"/>
      <w:bookmarkStart w:id="1789" w:name="_Toc404753306"/>
      <w:bookmarkStart w:id="1790" w:name="_Toc433274658"/>
      <w:bookmarkStart w:id="1791" w:name="_Toc441228436"/>
      <w:bookmarkStart w:id="1792" w:name="_Toc441489381"/>
      <w:bookmarkStart w:id="1793" w:name="_Toc441489536"/>
      <w:r w:rsidRPr="00C83059">
        <w:rPr>
          <w:rFonts w:ascii="Times New Roman" w:hAnsi="Times New Roman"/>
          <w:b w:val="0"/>
          <w:sz w:val="24"/>
          <w:lang w:val="es-CO"/>
        </w:rPr>
        <w:t>Firmado, por: …………………..              Firmado, por: …………………………………</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14:paraId="7B121408" w14:textId="77777777" w:rsidR="0030643F" w:rsidRPr="00C83059" w:rsidRDefault="0030643F" w:rsidP="0030643F">
      <w:pPr>
        <w:pStyle w:val="SectionIVH2"/>
        <w:spacing w:before="0" w:after="0"/>
        <w:jc w:val="both"/>
        <w:rPr>
          <w:rFonts w:ascii="Times New Roman" w:hAnsi="Times New Roman"/>
          <w:b w:val="0"/>
          <w:sz w:val="22"/>
          <w:lang w:val="es-CO"/>
        </w:rPr>
      </w:pPr>
      <w:bookmarkStart w:id="1794" w:name="_Toc215289618"/>
      <w:bookmarkStart w:id="1795" w:name="_Toc215290817"/>
      <w:bookmarkStart w:id="1796" w:name="_Toc215291136"/>
      <w:bookmarkStart w:id="1797" w:name="_Toc215291538"/>
      <w:bookmarkStart w:id="1798" w:name="_Toc403635186"/>
      <w:bookmarkStart w:id="1799" w:name="_Toc403635428"/>
      <w:bookmarkStart w:id="1800" w:name="_Toc403635670"/>
      <w:bookmarkStart w:id="1801" w:name="_Toc403638151"/>
      <w:bookmarkStart w:id="1802" w:name="_Toc403640391"/>
      <w:bookmarkStart w:id="1803" w:name="_Toc403640800"/>
      <w:bookmarkStart w:id="1804" w:name="_Toc403830156"/>
      <w:bookmarkStart w:id="1805" w:name="_Toc403831895"/>
      <w:bookmarkStart w:id="1806" w:name="_Toc403834253"/>
      <w:bookmarkStart w:id="1807" w:name="_Toc403835350"/>
      <w:bookmarkStart w:id="1808" w:name="_Toc403835586"/>
      <w:bookmarkStart w:id="1809" w:name="_Toc403837457"/>
      <w:bookmarkStart w:id="1810" w:name="_Toc404148478"/>
      <w:bookmarkStart w:id="1811" w:name="_Toc404148777"/>
      <w:bookmarkStart w:id="1812" w:name="_Toc404149009"/>
      <w:bookmarkStart w:id="1813" w:name="_Toc404149119"/>
      <w:bookmarkStart w:id="1814" w:name="_Toc404753307"/>
      <w:bookmarkStart w:id="1815" w:name="_Toc433274659"/>
      <w:bookmarkStart w:id="1816" w:name="_Toc441228437"/>
      <w:bookmarkStart w:id="1817" w:name="_Toc441489382"/>
      <w:bookmarkStart w:id="1818" w:name="_Toc441489537"/>
      <w:r w:rsidRPr="00C83059">
        <w:rPr>
          <w:rFonts w:ascii="Times New Roman" w:hAnsi="Times New Roman"/>
          <w:b w:val="0"/>
          <w:sz w:val="22"/>
          <w:lang w:val="es-CO"/>
        </w:rPr>
        <w:t>por y en representación del Contratante                  por y en representación del Contratante</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7F975F5A" w14:textId="77777777" w:rsidR="0030643F" w:rsidRPr="00C83059" w:rsidRDefault="0030643F" w:rsidP="0030643F">
      <w:pPr>
        <w:pStyle w:val="SectionIVH2"/>
        <w:spacing w:before="0" w:after="0"/>
        <w:jc w:val="both"/>
        <w:rPr>
          <w:rFonts w:ascii="Times New Roman" w:hAnsi="Times New Roman"/>
          <w:b w:val="0"/>
          <w:sz w:val="22"/>
          <w:lang w:val="es-CO"/>
        </w:rPr>
      </w:pPr>
    </w:p>
    <w:p w14:paraId="6D3207FD" w14:textId="77777777" w:rsidR="0030643F" w:rsidRPr="00C83059" w:rsidRDefault="0030643F" w:rsidP="0030643F">
      <w:pPr>
        <w:pStyle w:val="SectionIVH2"/>
        <w:spacing w:before="0" w:after="0"/>
        <w:jc w:val="both"/>
        <w:rPr>
          <w:rFonts w:ascii="Times New Roman" w:hAnsi="Times New Roman"/>
          <w:b w:val="0"/>
          <w:sz w:val="22"/>
          <w:lang w:val="es-CO"/>
        </w:rPr>
      </w:pPr>
    </w:p>
    <w:p w14:paraId="33695E56" w14:textId="77777777" w:rsidR="0030643F" w:rsidRPr="00C83059" w:rsidRDefault="0030643F" w:rsidP="0030643F">
      <w:pPr>
        <w:pStyle w:val="SectionIVH2"/>
        <w:spacing w:before="0" w:after="0"/>
        <w:jc w:val="both"/>
        <w:rPr>
          <w:rFonts w:ascii="Times New Roman" w:hAnsi="Times New Roman"/>
          <w:b w:val="0"/>
          <w:sz w:val="24"/>
          <w:lang w:val="es-CO"/>
        </w:rPr>
      </w:pPr>
      <w:bookmarkStart w:id="1819" w:name="_Toc215289619"/>
      <w:bookmarkStart w:id="1820" w:name="_Toc215290818"/>
      <w:bookmarkStart w:id="1821" w:name="_Toc215291137"/>
      <w:bookmarkStart w:id="1822" w:name="_Toc215291539"/>
      <w:bookmarkStart w:id="1823" w:name="_Toc403635187"/>
      <w:bookmarkStart w:id="1824" w:name="_Toc403635429"/>
      <w:bookmarkStart w:id="1825" w:name="_Toc403635671"/>
      <w:bookmarkStart w:id="1826" w:name="_Toc403638152"/>
      <w:bookmarkStart w:id="1827" w:name="_Toc403640392"/>
      <w:bookmarkStart w:id="1828" w:name="_Toc403640801"/>
      <w:bookmarkStart w:id="1829" w:name="_Toc403830157"/>
      <w:bookmarkStart w:id="1830" w:name="_Toc403831896"/>
      <w:bookmarkStart w:id="1831" w:name="_Toc403834254"/>
      <w:bookmarkStart w:id="1832" w:name="_Toc403835351"/>
      <w:bookmarkStart w:id="1833" w:name="_Toc403835587"/>
      <w:bookmarkStart w:id="1834" w:name="_Toc403837458"/>
      <w:bookmarkStart w:id="1835" w:name="_Toc404148479"/>
      <w:bookmarkStart w:id="1836" w:name="_Toc404148778"/>
      <w:bookmarkStart w:id="1837" w:name="_Toc404149010"/>
      <w:bookmarkStart w:id="1838" w:name="_Toc404149120"/>
      <w:bookmarkStart w:id="1839" w:name="_Toc404753308"/>
      <w:bookmarkStart w:id="1840" w:name="_Toc433274660"/>
      <w:bookmarkStart w:id="1841" w:name="_Toc441228438"/>
      <w:bookmarkStart w:id="1842" w:name="_Toc441489383"/>
      <w:bookmarkStart w:id="1843" w:name="_Toc441489538"/>
      <w:r w:rsidRPr="00C83059">
        <w:rPr>
          <w:rFonts w:ascii="Times New Roman" w:hAnsi="Times New Roman"/>
          <w:b w:val="0"/>
          <w:sz w:val="24"/>
          <w:lang w:val="es-CO"/>
        </w:rPr>
        <w:t>en presencia de: ……………..                  en presencia de: ……………..</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6C54D298" w14:textId="77777777" w:rsidR="0030643F" w:rsidRPr="00C83059" w:rsidRDefault="0030643F" w:rsidP="0030643F">
      <w:pPr>
        <w:pStyle w:val="SectionIVH2"/>
        <w:spacing w:before="0" w:after="0"/>
        <w:jc w:val="both"/>
        <w:rPr>
          <w:rFonts w:ascii="Times New Roman" w:hAnsi="Times New Roman"/>
          <w:b w:val="0"/>
          <w:sz w:val="22"/>
          <w:lang w:val="es-CO"/>
        </w:rPr>
      </w:pPr>
      <w:bookmarkStart w:id="1844" w:name="_Toc215289620"/>
      <w:bookmarkStart w:id="1845" w:name="_Toc215290819"/>
      <w:bookmarkStart w:id="1846" w:name="_Toc215291138"/>
      <w:bookmarkStart w:id="1847" w:name="_Toc215291540"/>
      <w:bookmarkStart w:id="1848" w:name="_Toc403635188"/>
      <w:bookmarkStart w:id="1849" w:name="_Toc403635430"/>
      <w:bookmarkStart w:id="1850" w:name="_Toc403635672"/>
      <w:bookmarkStart w:id="1851" w:name="_Toc403638153"/>
      <w:bookmarkStart w:id="1852" w:name="_Toc403640393"/>
      <w:bookmarkStart w:id="1853" w:name="_Toc403640802"/>
      <w:bookmarkStart w:id="1854" w:name="_Toc403830158"/>
      <w:bookmarkStart w:id="1855" w:name="_Toc403831897"/>
      <w:bookmarkStart w:id="1856" w:name="_Toc403834255"/>
      <w:bookmarkStart w:id="1857" w:name="_Toc403835352"/>
      <w:bookmarkStart w:id="1858" w:name="_Toc403835588"/>
      <w:bookmarkStart w:id="1859" w:name="_Toc403837459"/>
      <w:bookmarkStart w:id="1860" w:name="_Toc404148480"/>
      <w:bookmarkStart w:id="1861" w:name="_Toc404148779"/>
      <w:bookmarkStart w:id="1862" w:name="_Toc404149011"/>
      <w:bookmarkStart w:id="1863" w:name="_Toc404149121"/>
      <w:bookmarkStart w:id="1864" w:name="_Toc404753309"/>
      <w:bookmarkStart w:id="1865" w:name="_Toc433274661"/>
      <w:bookmarkStart w:id="1866" w:name="_Toc441228439"/>
      <w:bookmarkStart w:id="1867" w:name="_Toc441489384"/>
      <w:bookmarkStart w:id="1868" w:name="_Toc441489539"/>
      <w:r w:rsidRPr="00C83059">
        <w:rPr>
          <w:rFonts w:ascii="Times New Roman" w:hAnsi="Times New Roman"/>
          <w:b w:val="0"/>
          <w:sz w:val="22"/>
          <w:lang w:val="es-CO"/>
        </w:rPr>
        <w:t>Testigo, Nombre, Firma, Dirección, Fecha          Testigo, Nombre, Firma, Dirección, Fecha</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Pr="00C83059">
        <w:rPr>
          <w:rFonts w:ascii="Times New Roman" w:hAnsi="Times New Roman"/>
          <w:b w:val="0"/>
          <w:sz w:val="22"/>
          <w:lang w:val="es-CO"/>
        </w:rPr>
        <w:t xml:space="preserve"> </w:t>
      </w:r>
    </w:p>
    <w:p w14:paraId="0D200AC2" w14:textId="77777777" w:rsidR="0030643F" w:rsidRPr="00C83059" w:rsidRDefault="0030643F" w:rsidP="0030643F">
      <w:pPr>
        <w:pStyle w:val="SectionIVH2"/>
        <w:spacing w:before="0" w:after="0"/>
        <w:jc w:val="both"/>
        <w:rPr>
          <w:rFonts w:ascii="Times New Roman" w:hAnsi="Times New Roman"/>
          <w:b w:val="0"/>
          <w:sz w:val="22"/>
          <w:lang w:val="es-CO"/>
        </w:rPr>
      </w:pPr>
    </w:p>
    <w:p w14:paraId="21495991" w14:textId="77777777" w:rsidR="0030643F" w:rsidRPr="00C83059" w:rsidRDefault="0030643F" w:rsidP="0030643F">
      <w:pPr>
        <w:pStyle w:val="SectionXH2"/>
        <w:spacing w:before="0" w:after="0"/>
        <w:rPr>
          <w:rFonts w:ascii="Times New Roman" w:hAnsi="Times New Roman"/>
          <w:i/>
          <w:iCs/>
          <w:lang w:val="es-CO"/>
        </w:rPr>
      </w:pPr>
    </w:p>
    <w:p w14:paraId="15FDE625" w14:textId="77777777" w:rsidR="0030643F" w:rsidRPr="00C83059" w:rsidRDefault="0030643F" w:rsidP="0030643F">
      <w:pPr>
        <w:pStyle w:val="SectionXH2"/>
        <w:spacing w:before="0" w:after="0"/>
        <w:rPr>
          <w:rFonts w:ascii="Times New Roman" w:hAnsi="Times New Roman"/>
          <w:i/>
          <w:iCs/>
          <w:lang w:val="es-CO"/>
        </w:rPr>
      </w:pPr>
    </w:p>
    <w:p w14:paraId="4872E472" w14:textId="77777777" w:rsidR="0030643F" w:rsidRPr="00C83059" w:rsidRDefault="0030643F" w:rsidP="0030643F">
      <w:pPr>
        <w:pStyle w:val="SectionXH2"/>
        <w:spacing w:before="0" w:after="0"/>
        <w:rPr>
          <w:rFonts w:ascii="Times New Roman" w:hAnsi="Times New Roman"/>
          <w:i/>
          <w:iCs/>
          <w:lang w:val="es-CO"/>
        </w:rPr>
      </w:pPr>
    </w:p>
    <w:p w14:paraId="7AB2BC6E" w14:textId="77777777" w:rsidR="0030643F" w:rsidRPr="00C83059" w:rsidRDefault="0030643F" w:rsidP="0030643F">
      <w:pPr>
        <w:pStyle w:val="SectionXH2"/>
        <w:spacing w:before="0" w:after="0"/>
        <w:rPr>
          <w:rFonts w:ascii="Times New Roman" w:hAnsi="Times New Roman"/>
          <w:i/>
          <w:iCs/>
          <w:lang w:val="es-CO"/>
        </w:rPr>
      </w:pPr>
    </w:p>
    <w:p w14:paraId="35F3D20E" w14:textId="77777777" w:rsidR="0030643F" w:rsidRPr="00C83059" w:rsidRDefault="0030643F" w:rsidP="0030643F">
      <w:pPr>
        <w:pStyle w:val="SectionXH2"/>
        <w:spacing w:before="0" w:after="0"/>
        <w:rPr>
          <w:rFonts w:ascii="Times New Roman" w:hAnsi="Times New Roman"/>
          <w:i/>
          <w:iCs/>
          <w:lang w:val="es-CO"/>
        </w:rPr>
      </w:pPr>
    </w:p>
    <w:p w14:paraId="65CE33EE" w14:textId="77777777" w:rsidR="0030643F" w:rsidRPr="00C83059" w:rsidRDefault="0030643F" w:rsidP="0030643F">
      <w:pPr>
        <w:pStyle w:val="SectionXH2"/>
        <w:spacing w:before="0" w:after="0"/>
        <w:rPr>
          <w:rFonts w:ascii="Times New Roman" w:hAnsi="Times New Roman"/>
          <w:i/>
          <w:iCs/>
          <w:lang w:val="es-CO"/>
        </w:rPr>
      </w:pPr>
    </w:p>
    <w:p w14:paraId="32AB314A" w14:textId="77777777" w:rsidR="0030643F" w:rsidRPr="00C83059" w:rsidRDefault="0030643F" w:rsidP="00D277AE">
      <w:pPr>
        <w:pStyle w:val="Heading10"/>
        <w:outlineLvl w:val="1"/>
        <w:rPr>
          <w:lang w:val="es-CO"/>
        </w:rPr>
      </w:pPr>
      <w:r w:rsidRPr="00C83059">
        <w:rPr>
          <w:i/>
          <w:iCs/>
          <w:sz w:val="22"/>
          <w:lang w:val="es-CO"/>
        </w:rPr>
        <w:br w:type="page"/>
      </w:r>
      <w:bookmarkStart w:id="1869" w:name="_Toc215289621"/>
      <w:bookmarkStart w:id="1870" w:name="_Toc215290820"/>
      <w:bookmarkStart w:id="1871" w:name="_Toc215291139"/>
      <w:bookmarkStart w:id="1872" w:name="_Toc215291541"/>
      <w:bookmarkStart w:id="1873" w:name="_Toc215304675"/>
      <w:bookmarkStart w:id="1874" w:name="_Toc403830159"/>
      <w:bookmarkStart w:id="1875" w:name="_Toc403835353"/>
      <w:bookmarkStart w:id="1876" w:name="_Toc403837460"/>
      <w:bookmarkStart w:id="1877" w:name="_Toc404148780"/>
      <w:bookmarkStart w:id="1878" w:name="_Toc404149012"/>
      <w:bookmarkStart w:id="1879" w:name="_Toc404149122"/>
      <w:bookmarkStart w:id="1880" w:name="_Toc441228440"/>
      <w:bookmarkStart w:id="1881" w:name="_Toc441489540"/>
      <w:r w:rsidRPr="00C83059">
        <w:rPr>
          <w:lang w:val="es-CO"/>
        </w:rPr>
        <w:lastRenderedPageBreak/>
        <w:t>Garantía Bancaria de Cumplimiento</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6C8EB913" w14:textId="77777777" w:rsidR="0030643F" w:rsidRPr="00003F62" w:rsidRDefault="0030643F" w:rsidP="0030643F">
      <w:pPr>
        <w:numPr>
          <w:ilvl w:val="12"/>
          <w:numId w:val="0"/>
        </w:numPr>
        <w:spacing w:after="0" w:line="240" w:lineRule="auto"/>
        <w:jc w:val="center"/>
        <w:rPr>
          <w:rFonts w:ascii="Times New Roman" w:hAnsi="Times New Roman" w:cs="Times New Roman"/>
          <w:sz w:val="24"/>
          <w:lang w:val="es-CO"/>
        </w:rPr>
      </w:pPr>
    </w:p>
    <w:p w14:paraId="3A5EFBE6"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68F272E8"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i/>
          <w:iCs/>
          <w:sz w:val="24"/>
          <w:lang w:val="es-CO"/>
        </w:rPr>
        <w:t xml:space="preserve"> [</w:t>
      </w:r>
      <w:r w:rsidRPr="00003F62">
        <w:rPr>
          <w:rFonts w:ascii="Times New Roman" w:hAnsi="Times New Roman" w:cs="Times New Roman"/>
          <w:b/>
          <w:i/>
          <w:iCs/>
          <w:sz w:val="24"/>
          <w:lang w:val="es-CO"/>
        </w:rPr>
        <w:t>Nombre del Banco, y la dirección de la sucursal que emite la garantía</w:t>
      </w:r>
      <w:r w:rsidRPr="00003F62">
        <w:rPr>
          <w:rFonts w:ascii="Times New Roman" w:hAnsi="Times New Roman" w:cs="Times New Roman"/>
          <w:i/>
          <w:iCs/>
          <w:sz w:val="24"/>
          <w:lang w:val="es-CO"/>
        </w:rPr>
        <w:t>]</w:t>
      </w:r>
    </w:p>
    <w:p w14:paraId="382F0BA5"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7FDE78DA"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Beneficiario: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y la dirección del Contratante</w:t>
      </w:r>
      <w:r w:rsidRPr="00003F62">
        <w:rPr>
          <w:rFonts w:ascii="Times New Roman" w:hAnsi="Times New Roman" w:cs="Times New Roman"/>
          <w:i/>
          <w:iCs/>
          <w:sz w:val="24"/>
          <w:lang w:val="es-CO"/>
        </w:rPr>
        <w:t>]……………</w:t>
      </w:r>
    </w:p>
    <w:p w14:paraId="14CF4114"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Fecha:</w:t>
      </w:r>
      <w:r w:rsidRPr="00003F62">
        <w:rPr>
          <w:rFonts w:ascii="Times New Roman" w:hAnsi="Times New Roman" w:cs="Times New Roman"/>
          <w:i/>
          <w:iCs/>
          <w:sz w:val="24"/>
          <w:lang w:val="es-CO"/>
        </w:rPr>
        <w:t xml:space="preserve"> ………………………………………………………………………………………………….</w:t>
      </w:r>
    </w:p>
    <w:p w14:paraId="6E0055BC"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r w:rsidRPr="00003F62">
        <w:rPr>
          <w:rFonts w:ascii="Times New Roman" w:hAnsi="Times New Roman" w:cs="Times New Roman"/>
          <w:b/>
          <w:bCs/>
          <w:sz w:val="24"/>
          <w:lang w:val="es-CO"/>
        </w:rPr>
        <w:t>Garantía de Cumplimiento No.</w:t>
      </w:r>
      <w:r w:rsidRPr="00003F62">
        <w:rPr>
          <w:rFonts w:ascii="Times New Roman" w:hAnsi="Times New Roman" w:cs="Times New Roman"/>
          <w:i/>
          <w:iCs/>
          <w:sz w:val="24"/>
          <w:lang w:val="es-CO"/>
        </w:rPr>
        <w:t xml:space="preserve">  …………………………………………………………………........</w:t>
      </w:r>
    </w:p>
    <w:p w14:paraId="1DE5F35A" w14:textId="77777777" w:rsidR="0030643F" w:rsidRPr="00003F62" w:rsidRDefault="0030643F" w:rsidP="0030643F">
      <w:pPr>
        <w:numPr>
          <w:ilvl w:val="12"/>
          <w:numId w:val="0"/>
        </w:numPr>
        <w:spacing w:after="0" w:line="240" w:lineRule="auto"/>
        <w:jc w:val="both"/>
        <w:rPr>
          <w:rFonts w:ascii="Times New Roman" w:hAnsi="Times New Roman" w:cs="Times New Roman"/>
          <w:i/>
          <w:iCs/>
          <w:sz w:val="24"/>
          <w:lang w:val="es-CO"/>
        </w:rPr>
      </w:pPr>
    </w:p>
    <w:p w14:paraId="19B5867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Se nos ha informado que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del Contratista</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(en adelante denominado “el Contratista”) ha celebrado el Contrato No……………</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número referencial del Contrato</w:t>
      </w:r>
      <w:r w:rsidRPr="00003F62">
        <w:rPr>
          <w:rFonts w:ascii="Times New Roman" w:hAnsi="Times New Roman" w:cs="Times New Roman"/>
          <w:sz w:val="24"/>
          <w:lang w:val="es-CO"/>
        </w:rPr>
        <w:t>]………. de fecha ……………………….</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 xml:space="preserve"> con su entidad para la ejecución de ……………..</w:t>
      </w:r>
      <w:r w:rsidRPr="00003F62">
        <w:rPr>
          <w:rFonts w:ascii="Times New Roman" w:hAnsi="Times New Roman" w:cs="Times New Roman"/>
          <w:i/>
          <w:sz w:val="24"/>
          <w:lang w:val="es-CO"/>
        </w:rPr>
        <w:t>[</w:t>
      </w:r>
      <w:r w:rsidRPr="00003F62">
        <w:rPr>
          <w:rFonts w:ascii="Times New Roman" w:hAnsi="Times New Roman" w:cs="Times New Roman"/>
          <w:b/>
          <w:i/>
          <w:sz w:val="24"/>
          <w:lang w:val="es-CO"/>
        </w:rPr>
        <w:t>indique el nombre del Contrato y una breve descripción de las Obras</w:t>
      </w:r>
      <w:r w:rsidRPr="00003F62">
        <w:rPr>
          <w:rFonts w:ascii="Times New Roman" w:hAnsi="Times New Roman" w:cs="Times New Roman"/>
          <w:i/>
          <w:sz w:val="24"/>
          <w:lang w:val="es-CO"/>
        </w:rPr>
        <w:t xml:space="preserve">] </w:t>
      </w:r>
      <w:r w:rsidRPr="00003F62">
        <w:rPr>
          <w:rFonts w:ascii="Times New Roman" w:hAnsi="Times New Roman" w:cs="Times New Roman"/>
          <w:iCs/>
          <w:sz w:val="24"/>
          <w:lang w:val="es-CO"/>
        </w:rPr>
        <w:t>en adelante “el Contrato”)</w:t>
      </w:r>
      <w:r w:rsidRPr="00003F62">
        <w:rPr>
          <w:rFonts w:ascii="Times New Roman" w:hAnsi="Times New Roman" w:cs="Times New Roman"/>
          <w:sz w:val="24"/>
          <w:lang w:val="es-CO"/>
        </w:rPr>
        <w:t>.</w:t>
      </w:r>
    </w:p>
    <w:p w14:paraId="63F40A4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243AFC1E"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Así mismo, entendemos que, de acuerdo con las condiciones del Contrato, se requiere una Garantía de Cumplimiento. </w:t>
      </w:r>
    </w:p>
    <w:p w14:paraId="05E6D8D4"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0418ECE6"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A solicitud del Contratista, nosotros…………. </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indique el nombre del Banco</w:t>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 xml:space="preserve">por este medio nos obligamos irrevocablemente a pagar a su entidad una suma o sumas, que no exceda(n) un monto total de </w:t>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r>
      <w:r w:rsidRPr="00003F62">
        <w:rPr>
          <w:rFonts w:ascii="Times New Roman" w:hAnsi="Times New Roman" w:cs="Times New Roman"/>
          <w:sz w:val="24"/>
          <w:lang w:val="es-CO"/>
        </w:rPr>
        <w:softHyphen/>
        <w:t>…………</w:t>
      </w: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 xml:space="preserve">indique la cifra en números y </w:t>
      </w:r>
      <w:r w:rsidRPr="00003F62">
        <w:rPr>
          <w:rFonts w:ascii="Times New Roman" w:hAnsi="Times New Roman" w:cs="Times New Roman"/>
          <w:i/>
          <w:iCs/>
          <w:sz w:val="24"/>
          <w:lang w:val="es-CO"/>
        </w:rPr>
        <w:t xml:space="preserve"> palabras],</w:t>
      </w:r>
      <w:r w:rsidRPr="00003F62">
        <w:rPr>
          <w:rStyle w:val="Refdenotaalpie"/>
          <w:rFonts w:ascii="Times New Roman" w:hAnsi="Times New Roman" w:cs="Times New Roman"/>
          <w:i/>
          <w:iCs/>
          <w:sz w:val="24"/>
          <w:lang w:val="es-CO"/>
        </w:rPr>
        <w:footnoteReference w:id="20"/>
      </w:r>
      <w:r w:rsidRPr="00003F62">
        <w:rPr>
          <w:rFonts w:ascii="Times New Roman" w:hAnsi="Times New Roman" w:cs="Times New Roman"/>
          <w:i/>
          <w:iCs/>
          <w:sz w:val="24"/>
          <w:lang w:val="es-CO"/>
        </w:rPr>
        <w:t xml:space="preserve"> </w:t>
      </w:r>
      <w:r w:rsidRPr="00003F62">
        <w:rPr>
          <w:rFonts w:ascii="Times New Roman" w:hAnsi="Times New Roman" w:cs="Times New Roman"/>
          <w:sz w:val="24"/>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4B44E9A7"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2DC48B0E"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r w:rsidRPr="00003F62">
        <w:rPr>
          <w:rFonts w:ascii="Times New Roman" w:hAnsi="Times New Roman" w:cs="Times New Roman"/>
          <w:sz w:val="24"/>
          <w:lang w:val="es-CO"/>
        </w:rPr>
        <w:t xml:space="preserve">Esta Garantía expirará a más tardar el </w:t>
      </w:r>
      <w:r w:rsidRPr="00003F62">
        <w:rPr>
          <w:rFonts w:ascii="Times New Roman" w:hAnsi="Times New Roman" w:cs="Times New Roman"/>
          <w:i/>
          <w:iCs/>
          <w:sz w:val="24"/>
          <w:lang w:val="es-CO"/>
        </w:rPr>
        <w:t xml:space="preserve">[indicar el día] </w:t>
      </w:r>
      <w:r w:rsidRPr="00003F62">
        <w:rPr>
          <w:rFonts w:ascii="Times New Roman" w:hAnsi="Times New Roman" w:cs="Times New Roman"/>
          <w:sz w:val="24"/>
          <w:lang w:val="es-CO"/>
        </w:rPr>
        <w:t xml:space="preserve">día de </w:t>
      </w:r>
      <w:r w:rsidRPr="00003F62">
        <w:rPr>
          <w:rFonts w:ascii="Times New Roman" w:hAnsi="Times New Roman" w:cs="Times New Roman"/>
          <w:i/>
          <w:iCs/>
          <w:sz w:val="24"/>
          <w:lang w:val="es-CO"/>
        </w:rPr>
        <w:t>[indicar el mes]</w:t>
      </w:r>
      <w:r w:rsidRPr="00003F62">
        <w:rPr>
          <w:rFonts w:ascii="Times New Roman" w:hAnsi="Times New Roman" w:cs="Times New Roman"/>
          <w:sz w:val="24"/>
          <w:lang w:val="es-CO"/>
        </w:rPr>
        <w:t xml:space="preserve"> del </w:t>
      </w:r>
      <w:r w:rsidRPr="00003F62">
        <w:rPr>
          <w:rFonts w:ascii="Times New Roman" w:hAnsi="Times New Roman" w:cs="Times New Roman"/>
          <w:i/>
          <w:iCs/>
          <w:sz w:val="24"/>
          <w:lang w:val="es-CO"/>
        </w:rPr>
        <w:t>[indicar el año],</w:t>
      </w:r>
      <w:r w:rsidRPr="00003F62">
        <w:rPr>
          <w:rStyle w:val="Refdenotaalpie"/>
          <w:rFonts w:ascii="Times New Roman" w:hAnsi="Times New Roman" w:cs="Times New Roman"/>
          <w:i/>
          <w:iCs/>
          <w:sz w:val="24"/>
          <w:lang w:val="es-CO"/>
        </w:rPr>
        <w:footnoteReference w:id="21"/>
      </w:r>
      <w:r w:rsidRPr="00003F62">
        <w:rPr>
          <w:rFonts w:ascii="Times New Roman" w:hAnsi="Times New Roman" w:cs="Times New Roman"/>
          <w:sz w:val="24"/>
          <w:lang w:val="es-CO"/>
        </w:rPr>
        <w:t xml:space="preserve">, y cualquier solicitud de pago bajo esta Garantía deberá recibirse en esta institución en o antes de esta fecha. </w:t>
      </w:r>
    </w:p>
    <w:p w14:paraId="68175453"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620AF5DA" w14:textId="77777777" w:rsidR="0030643F" w:rsidRPr="00003F62" w:rsidRDefault="0030643F" w:rsidP="0030643F">
      <w:pPr>
        <w:numPr>
          <w:ilvl w:val="12"/>
          <w:numId w:val="0"/>
        </w:numPr>
        <w:spacing w:after="0" w:line="240" w:lineRule="auto"/>
        <w:ind w:right="-180"/>
        <w:jc w:val="both"/>
        <w:rPr>
          <w:rFonts w:ascii="Times New Roman" w:hAnsi="Times New Roman" w:cs="Times New Roman"/>
          <w:i/>
          <w:iCs/>
          <w:sz w:val="24"/>
          <w:lang w:val="es-CO"/>
        </w:rPr>
      </w:pPr>
      <w:r w:rsidRPr="00003F62">
        <w:rPr>
          <w:rFonts w:ascii="Times New Roman" w:hAnsi="Times New Roman" w:cs="Times New Roman"/>
          <w:sz w:val="24"/>
          <w:lang w:val="es-CO"/>
        </w:rPr>
        <w:t xml:space="preserve">Esta Garantía está sujeta a las </w:t>
      </w:r>
      <w:r w:rsidRPr="00003F62">
        <w:rPr>
          <w:rFonts w:ascii="Times New Roman" w:hAnsi="Times New Roman" w:cs="Times New Roman"/>
          <w:i/>
          <w:iCs/>
          <w:sz w:val="24"/>
          <w:lang w:val="es-CO"/>
        </w:rPr>
        <w:t xml:space="preserve">Reglas uniformes de la CCI relativas a las garantías pagaderas contra primera solicitud </w:t>
      </w:r>
      <w:r w:rsidRPr="00003F62">
        <w:rPr>
          <w:rFonts w:ascii="Times New Roman" w:hAnsi="Times New Roman" w:cs="Times New Roman"/>
          <w:sz w:val="24"/>
          <w:szCs w:val="20"/>
          <w:lang w:val="es-CO"/>
        </w:rPr>
        <w:t>(</w:t>
      </w:r>
      <w:r w:rsidRPr="00003F62">
        <w:rPr>
          <w:rFonts w:ascii="Times New Roman" w:hAnsi="Times New Roman" w:cs="Times New Roman"/>
          <w:i/>
          <w:iCs/>
          <w:sz w:val="24"/>
          <w:szCs w:val="20"/>
          <w:lang w:val="es-CO"/>
        </w:rPr>
        <w:t>Uniform Rules for Demand Guarantees</w:t>
      </w:r>
      <w:r w:rsidRPr="00003F62">
        <w:rPr>
          <w:rFonts w:ascii="Times New Roman" w:hAnsi="Times New Roman" w:cs="Times New Roman"/>
          <w:sz w:val="24"/>
          <w:szCs w:val="20"/>
          <w:lang w:val="es-CO"/>
        </w:rPr>
        <w:t>),</w:t>
      </w:r>
      <w:r w:rsidR="00665E8E">
        <w:rPr>
          <w:rFonts w:ascii="Times New Roman" w:hAnsi="Times New Roman" w:cs="Times New Roman"/>
          <w:sz w:val="24"/>
          <w:lang w:val="es-CO"/>
        </w:rPr>
        <w:t xml:space="preserve"> Publicación del CCI No. 7</w:t>
      </w:r>
      <w:r w:rsidRPr="00003F62">
        <w:rPr>
          <w:rFonts w:ascii="Times New Roman" w:hAnsi="Times New Roman" w:cs="Times New Roman"/>
          <w:sz w:val="24"/>
          <w:lang w:val="es-CO"/>
        </w:rPr>
        <w:t xml:space="preserve">58. </w:t>
      </w:r>
      <w:r w:rsidRPr="00003F62">
        <w:rPr>
          <w:rFonts w:ascii="Times New Roman" w:hAnsi="Times New Roman" w:cs="Times New Roman"/>
          <w:i/>
          <w:iCs/>
          <w:sz w:val="24"/>
          <w:lang w:val="es-CO"/>
        </w:rPr>
        <w:t xml:space="preserve">(ICC, por sus siglas en inglés) </w:t>
      </w:r>
      <w:r w:rsidRPr="00003F62">
        <w:rPr>
          <w:rFonts w:ascii="Times New Roman" w:hAnsi="Times New Roman" w:cs="Times New Roman"/>
          <w:sz w:val="24"/>
          <w:lang w:val="es-CO"/>
        </w:rPr>
        <w:t xml:space="preserve">con excepción del párrafo (ii) del sub artículo 20(a). </w:t>
      </w:r>
    </w:p>
    <w:p w14:paraId="59869625" w14:textId="77777777" w:rsidR="0030643F" w:rsidRPr="00003F62" w:rsidRDefault="0030643F" w:rsidP="0030643F">
      <w:pPr>
        <w:numPr>
          <w:ilvl w:val="12"/>
          <w:numId w:val="0"/>
        </w:numPr>
        <w:spacing w:after="0" w:line="240" w:lineRule="auto"/>
        <w:ind w:right="-180"/>
        <w:jc w:val="both"/>
        <w:rPr>
          <w:rFonts w:ascii="Times New Roman" w:hAnsi="Times New Roman" w:cs="Times New Roman"/>
          <w:sz w:val="24"/>
          <w:lang w:val="es-CO"/>
        </w:rPr>
      </w:pPr>
    </w:p>
    <w:p w14:paraId="1B3ADD24" w14:textId="77777777" w:rsidR="0030643F" w:rsidRPr="00003F62" w:rsidRDefault="0030643F" w:rsidP="0030643F">
      <w:pPr>
        <w:numPr>
          <w:ilvl w:val="12"/>
          <w:numId w:val="0"/>
        </w:numPr>
        <w:spacing w:after="0" w:line="240" w:lineRule="auto"/>
        <w:ind w:right="-360"/>
        <w:jc w:val="center"/>
        <w:rPr>
          <w:rFonts w:ascii="Times New Roman" w:hAnsi="Times New Roman" w:cs="Times New Roman"/>
          <w:sz w:val="24"/>
          <w:lang w:val="es-CO"/>
        </w:rPr>
      </w:pPr>
      <w:r w:rsidRPr="00003F62">
        <w:rPr>
          <w:rFonts w:ascii="Times New Roman" w:hAnsi="Times New Roman" w:cs="Times New Roman"/>
          <w:sz w:val="24"/>
          <w:lang w:val="es-CO"/>
        </w:rPr>
        <w:t>……………………………………………………………………..</w:t>
      </w:r>
    </w:p>
    <w:p w14:paraId="3C425D6F" w14:textId="77777777" w:rsidR="0030643F" w:rsidRPr="00003F62" w:rsidRDefault="0030643F" w:rsidP="0030643F">
      <w:pPr>
        <w:numPr>
          <w:ilvl w:val="12"/>
          <w:numId w:val="0"/>
        </w:numPr>
        <w:tabs>
          <w:tab w:val="left" w:pos="8640"/>
        </w:tabs>
        <w:spacing w:after="0" w:line="240" w:lineRule="auto"/>
        <w:ind w:right="-720"/>
        <w:jc w:val="center"/>
        <w:rPr>
          <w:rFonts w:ascii="Times New Roman" w:hAnsi="Times New Roman" w:cs="Times New Roman"/>
          <w:i/>
          <w:iCs/>
          <w:sz w:val="24"/>
          <w:lang w:val="es-CO"/>
        </w:rPr>
      </w:pPr>
      <w:r w:rsidRPr="00003F62">
        <w:rPr>
          <w:rFonts w:ascii="Times New Roman" w:hAnsi="Times New Roman" w:cs="Times New Roman"/>
          <w:i/>
          <w:iCs/>
          <w:sz w:val="24"/>
          <w:lang w:val="es-CO"/>
        </w:rPr>
        <w:t>[</w:t>
      </w:r>
      <w:r w:rsidRPr="00003F62">
        <w:rPr>
          <w:rFonts w:ascii="Times New Roman" w:hAnsi="Times New Roman" w:cs="Times New Roman"/>
          <w:b/>
          <w:i/>
          <w:iCs/>
          <w:sz w:val="24"/>
          <w:lang w:val="es-CO"/>
        </w:rPr>
        <w:t>Sello y Firma(s) del Banco</w:t>
      </w:r>
      <w:r w:rsidRPr="00003F62">
        <w:rPr>
          <w:rFonts w:ascii="Times New Roman" w:hAnsi="Times New Roman" w:cs="Times New Roman"/>
          <w:i/>
          <w:iCs/>
          <w:sz w:val="24"/>
          <w:lang w:val="es-CO"/>
        </w:rPr>
        <w:t>]</w:t>
      </w:r>
    </w:p>
    <w:p w14:paraId="59073D5F" w14:textId="77777777" w:rsidR="0030643F" w:rsidRPr="00003F62" w:rsidRDefault="0030643F" w:rsidP="0030643F">
      <w:pPr>
        <w:pStyle w:val="Outline"/>
        <w:numPr>
          <w:ilvl w:val="12"/>
          <w:numId w:val="0"/>
        </w:numPr>
        <w:suppressAutoHyphens/>
        <w:spacing w:before="0"/>
        <w:jc w:val="both"/>
        <w:rPr>
          <w:kern w:val="0"/>
          <w:sz w:val="28"/>
          <w:szCs w:val="24"/>
          <w:lang w:val="es-CO"/>
        </w:rPr>
      </w:pPr>
    </w:p>
    <w:p w14:paraId="05CA3B62" w14:textId="77777777" w:rsidR="0030643F" w:rsidRPr="00003F62" w:rsidRDefault="0030643F" w:rsidP="0030643F">
      <w:pPr>
        <w:spacing w:after="0" w:line="240" w:lineRule="auto"/>
        <w:rPr>
          <w:rFonts w:ascii="Times New Roman" w:hAnsi="Times New Roman" w:cs="Times New Roman"/>
          <w:i/>
          <w:sz w:val="24"/>
          <w:lang w:val="es-CO"/>
        </w:rPr>
      </w:pPr>
      <w:r w:rsidRPr="00003F62">
        <w:rPr>
          <w:rFonts w:ascii="Times New Roman" w:hAnsi="Times New Roman" w:cs="Times New Roman"/>
          <w:i/>
          <w:sz w:val="24"/>
          <w:lang w:val="es-CO"/>
        </w:rPr>
        <w:t xml:space="preserve">Nota: los textos en itálicas tienen el único propósito de guiar a quién prepare esta garantía y por lo tanto, no deben ser incluidos en la versión final de este documento. </w:t>
      </w:r>
    </w:p>
    <w:p w14:paraId="3A54D839" w14:textId="77777777" w:rsidR="0030643F" w:rsidRPr="00C83059" w:rsidRDefault="0030643F" w:rsidP="00D277AE">
      <w:pPr>
        <w:pStyle w:val="Heading10"/>
        <w:outlineLvl w:val="1"/>
        <w:rPr>
          <w:lang w:val="es-CO"/>
        </w:rPr>
      </w:pPr>
      <w:r w:rsidRPr="00C83059">
        <w:rPr>
          <w:lang w:val="es-CO"/>
        </w:rPr>
        <w:br w:type="page"/>
      </w:r>
      <w:bookmarkStart w:id="1882" w:name="_Toc215304676"/>
      <w:bookmarkStart w:id="1883" w:name="_Toc403830160"/>
      <w:bookmarkStart w:id="1884" w:name="_Toc403835354"/>
      <w:bookmarkStart w:id="1885" w:name="_Toc403837461"/>
      <w:bookmarkStart w:id="1886" w:name="_Toc404148781"/>
      <w:bookmarkStart w:id="1887" w:name="_Toc404149013"/>
      <w:bookmarkStart w:id="1888" w:name="_Toc404149123"/>
      <w:bookmarkStart w:id="1889" w:name="_Toc441228441"/>
      <w:bookmarkStart w:id="1890" w:name="_Toc441489541"/>
      <w:r w:rsidRPr="00C83059">
        <w:rPr>
          <w:lang w:val="es-CO"/>
        </w:rPr>
        <w:lastRenderedPageBreak/>
        <w:t>Garantía Bancaria por Pago de Anticipo</w:t>
      </w:r>
      <w:bookmarkEnd w:id="1882"/>
      <w:bookmarkEnd w:id="1883"/>
      <w:bookmarkEnd w:id="1884"/>
      <w:bookmarkEnd w:id="1885"/>
      <w:bookmarkEnd w:id="1886"/>
      <w:bookmarkEnd w:id="1887"/>
      <w:bookmarkEnd w:id="1888"/>
      <w:bookmarkEnd w:id="1889"/>
      <w:bookmarkEnd w:id="1890"/>
    </w:p>
    <w:p w14:paraId="63F7D055" w14:textId="77777777" w:rsidR="0030643F" w:rsidRPr="00C83059" w:rsidRDefault="0030643F" w:rsidP="0030643F">
      <w:pPr>
        <w:numPr>
          <w:ilvl w:val="12"/>
          <w:numId w:val="0"/>
        </w:numPr>
        <w:spacing w:after="0" w:line="240" w:lineRule="auto"/>
        <w:ind w:left="3960" w:hanging="3960"/>
        <w:jc w:val="both"/>
        <w:rPr>
          <w:rFonts w:ascii="Times New Roman" w:hAnsi="Times New Roman" w:cs="Times New Roman"/>
          <w:lang w:val="es-CO"/>
        </w:rPr>
      </w:pPr>
    </w:p>
    <w:p w14:paraId="35002D9D"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Nombre del Banco, y la dirección de la sucursal que emite la garantía</w:t>
      </w:r>
      <w:r w:rsidRPr="00FE0DD0">
        <w:rPr>
          <w:rFonts w:ascii="Times New Roman" w:hAnsi="Times New Roman" w:cs="Times New Roman"/>
          <w:i/>
          <w:iCs/>
          <w:sz w:val="24"/>
          <w:lang w:val="es-CO"/>
        </w:rPr>
        <w:t>]</w:t>
      </w:r>
    </w:p>
    <w:p w14:paraId="62E2A69E"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p>
    <w:p w14:paraId="2C1ED949" w14:textId="201AF6DA"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Beneficiario:  ………………..</w:t>
      </w:r>
      <w:r w:rsidR="00EC4768">
        <w:rPr>
          <w:rFonts w:ascii="Times New Roman" w:hAnsi="Times New Roman" w:cs="Times New Roman"/>
          <w:b/>
          <w:b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y la dirección del Contratante</w:t>
      </w:r>
      <w:r w:rsidRPr="00FE0DD0">
        <w:rPr>
          <w:rFonts w:ascii="Times New Roman" w:hAnsi="Times New Roman" w:cs="Times New Roman"/>
          <w:i/>
          <w:iCs/>
          <w:sz w:val="24"/>
          <w:lang w:val="es-CO"/>
        </w:rPr>
        <w:t>]……………</w:t>
      </w:r>
    </w:p>
    <w:p w14:paraId="36828FD9"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Fecha:</w:t>
      </w:r>
      <w:r w:rsidRPr="00FE0DD0">
        <w:rPr>
          <w:rFonts w:ascii="Times New Roman" w:hAnsi="Times New Roman" w:cs="Times New Roman"/>
          <w:i/>
          <w:iCs/>
          <w:sz w:val="24"/>
          <w:lang w:val="es-CO"/>
        </w:rPr>
        <w:t xml:space="preserve"> ………………………………………………………………………………………………….</w:t>
      </w:r>
    </w:p>
    <w:p w14:paraId="49D558DD" w14:textId="77777777" w:rsidR="0030643F" w:rsidRPr="00FE0DD0" w:rsidRDefault="0030643F" w:rsidP="0030643F">
      <w:pPr>
        <w:numPr>
          <w:ilvl w:val="12"/>
          <w:numId w:val="0"/>
        </w:numPr>
        <w:spacing w:after="0" w:line="240" w:lineRule="auto"/>
        <w:jc w:val="both"/>
        <w:rPr>
          <w:rFonts w:ascii="Times New Roman" w:hAnsi="Times New Roman" w:cs="Times New Roman"/>
          <w:i/>
          <w:iCs/>
          <w:sz w:val="24"/>
          <w:lang w:val="es-CO"/>
        </w:rPr>
      </w:pPr>
      <w:r w:rsidRPr="00FE0DD0">
        <w:rPr>
          <w:rFonts w:ascii="Times New Roman" w:hAnsi="Times New Roman" w:cs="Times New Roman"/>
          <w:b/>
          <w:bCs/>
          <w:sz w:val="24"/>
          <w:lang w:val="es-CO"/>
        </w:rPr>
        <w:t>Garantía por pago Anticipo No.</w:t>
      </w:r>
      <w:r w:rsidRPr="00FE0DD0">
        <w:rPr>
          <w:rFonts w:ascii="Times New Roman" w:hAnsi="Times New Roman" w:cs="Times New Roman"/>
          <w:i/>
          <w:iCs/>
          <w:sz w:val="24"/>
          <w:lang w:val="es-CO"/>
        </w:rPr>
        <w:t xml:space="preserve">  …………………………………………………………………........</w:t>
      </w:r>
    </w:p>
    <w:p w14:paraId="18BEF8BE" w14:textId="77777777" w:rsidR="0030643F" w:rsidRPr="00FE0DD0" w:rsidRDefault="0030643F" w:rsidP="0030643F">
      <w:pPr>
        <w:numPr>
          <w:ilvl w:val="12"/>
          <w:numId w:val="0"/>
        </w:numPr>
        <w:spacing w:after="0" w:line="240" w:lineRule="auto"/>
        <w:ind w:right="-180"/>
        <w:jc w:val="both"/>
        <w:rPr>
          <w:rFonts w:ascii="Times New Roman" w:hAnsi="Times New Roman" w:cs="Times New Roman"/>
          <w:b/>
          <w:bCs/>
          <w:sz w:val="24"/>
          <w:lang w:val="es-CO"/>
        </w:rPr>
      </w:pPr>
    </w:p>
    <w:p w14:paraId="71595E6C" w14:textId="6E29BAB4"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i/>
          <w:iCs/>
          <w:sz w:val="24"/>
          <w:lang w:val="es-CO"/>
        </w:rPr>
        <w:t>S</w:t>
      </w:r>
      <w:r w:rsidRPr="00FE0DD0">
        <w:rPr>
          <w:rFonts w:ascii="Times New Roman" w:hAnsi="Times New Roman" w:cs="Times New Roman"/>
          <w:sz w:val="24"/>
          <w:lang w:val="es-CO"/>
        </w:rPr>
        <w:t xml:space="preserve">e nos ha informado que ……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nombre del Contratista</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(en adelante denominado “el Contratista”) ha celebrado con ustedes el contrato No. …..</w:t>
      </w:r>
      <w:r w:rsidR="00272F46">
        <w:rPr>
          <w:rFonts w:ascii="Times New Roman" w:hAnsi="Times New Roman" w:cs="Times New Roman"/>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número de referencia del contrato</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de fecha ……..</w:t>
      </w:r>
      <w:r w:rsidR="00EC4768">
        <w:rPr>
          <w:rFonts w:ascii="Times New Roman" w:hAnsi="Times New Roman" w:cs="Times New Roman"/>
          <w:sz w:val="24"/>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indique la fecha del contrato</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para la ejecución de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del contrato y una breve descripción de las Obras</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(en adelante denominado “el Contrato”).</w:t>
      </w:r>
    </w:p>
    <w:p w14:paraId="0C88476E"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6328F38B" w14:textId="12D99FAF"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t xml:space="preserve">Así mismo, entendemos que, de acuerdo con las condiciones del Contrato, se dará al Contratista un anticipo por una suma de….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la suma y moneda en cifras</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w:t>
      </w:r>
      <w:r w:rsidRPr="00FE0DD0">
        <w:rPr>
          <w:rStyle w:val="Refdenotaalpie"/>
          <w:rFonts w:ascii="Times New Roman" w:hAnsi="Times New Roman" w:cs="Times New Roman"/>
          <w:i/>
          <w:iCs/>
          <w:sz w:val="24"/>
          <w:lang w:val="es-CO"/>
        </w:rPr>
        <w:footnoteReference w:id="22"/>
      </w:r>
      <w:r w:rsidRPr="00FE0DD0">
        <w:rPr>
          <w:rFonts w:ascii="Times New Roman" w:hAnsi="Times New Roman" w:cs="Times New Roman"/>
          <w:sz w:val="24"/>
          <w:lang w:val="es-CO"/>
        </w:rPr>
        <w:t>……….</w:t>
      </w:r>
      <w:r w:rsidR="00272F46">
        <w:rPr>
          <w:rFonts w:ascii="Times New Roman" w:hAnsi="Times New Roman" w:cs="Times New Roman"/>
          <w:sz w:val="24"/>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moneda en palabras]</w:t>
      </w:r>
      <w:r w:rsidRPr="00FE0DD0">
        <w:rPr>
          <w:rFonts w:ascii="Times New Roman" w:hAnsi="Times New Roman" w:cs="Times New Roman"/>
          <w:sz w:val="24"/>
          <w:szCs w:val="20"/>
          <w:lang w:val="es-CO"/>
        </w:rPr>
        <w:t xml:space="preserve"> </w:t>
      </w:r>
      <w:r w:rsidRPr="00FE0DD0">
        <w:rPr>
          <w:rFonts w:ascii="Times New Roman" w:hAnsi="Times New Roman" w:cs="Times New Roman"/>
          <w:sz w:val="24"/>
          <w:lang w:val="es-CO"/>
        </w:rPr>
        <w:t xml:space="preserve"> contra una garantía por pago de anticipo por la suma o sumas indicada(s) a continuación.</w:t>
      </w:r>
    </w:p>
    <w:p w14:paraId="3513F842"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5A27D0DE" w14:textId="0C72B35A"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t xml:space="preserve">A solicitud del Contratista, nosotros…….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del Banco</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por medio del presente instrumento nos obligamos irrevocablemente a pagarles a ustedes una suma o sumas, que no excedan en total</w:t>
      </w:r>
      <w:r w:rsidRPr="00FE0DD0">
        <w:rPr>
          <w:rFonts w:ascii="Times New Roman" w:hAnsi="Times New Roman" w:cs="Times New Roman"/>
          <w:sz w:val="24"/>
          <w:lang w:val="es-CO"/>
        </w:rPr>
        <w:softHyphen/>
        <w:t>……………</w:t>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r>
      <w:r w:rsidRPr="00FE0DD0">
        <w:rPr>
          <w:rFonts w:ascii="Times New Roman" w:hAnsi="Times New Roman" w:cs="Times New Roman"/>
          <w:sz w:val="24"/>
          <w:lang w:val="es-CO"/>
        </w:rPr>
        <w:softHyphen/>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la) suma</w:t>
      </w:r>
      <w:r w:rsidR="00272F46">
        <w:rPr>
          <w:rFonts w:ascii="Times New Roman" w:hAnsi="Times New Roman" w:cs="Times New Roman"/>
          <w:b/>
          <w:i/>
          <w:iCs/>
          <w:sz w:val="24"/>
          <w:lang w:val="es-CO"/>
        </w:rPr>
        <w:t xml:space="preserve"> </w:t>
      </w:r>
      <w:r w:rsidRPr="00FE0DD0">
        <w:rPr>
          <w:rFonts w:ascii="Times New Roman" w:hAnsi="Times New Roman" w:cs="Times New Roman"/>
          <w:b/>
          <w:i/>
          <w:iCs/>
          <w:sz w:val="24"/>
          <w:lang w:val="es-CO"/>
        </w:rPr>
        <w:t>y moneda en cifras y en palabras</w:t>
      </w:r>
      <w:r w:rsidRPr="00FE0DD0">
        <w:rPr>
          <w:rFonts w:ascii="Times New Roman" w:hAnsi="Times New Roman" w:cs="Times New Roman"/>
          <w:i/>
          <w:iCs/>
          <w:sz w:val="24"/>
          <w:lang w:val="es-CO"/>
        </w:rPr>
        <w:t>]</w:t>
      </w:r>
      <w:r w:rsidRPr="00FE0DD0">
        <w:rPr>
          <w:rFonts w:ascii="Times New Roman" w:hAnsi="Times New Roman" w:cs="Times New Roman"/>
          <w:sz w:val="24"/>
          <w:szCs w:val="20"/>
          <w:lang w:val="es-CO"/>
        </w:rPr>
        <w:t xml:space="preserve"> </w:t>
      </w:r>
      <w:r w:rsidRPr="00FE0DD0">
        <w:rPr>
          <w:rFonts w:ascii="Times New Roman" w:hAnsi="Times New Roman" w:cs="Times New Roman"/>
          <w:sz w:val="24"/>
          <w:lang w:val="es-CO"/>
        </w:rPr>
        <w:t>……….(</w:t>
      </w:r>
      <w:r w:rsidRPr="00FE0DD0">
        <w:rPr>
          <w:rFonts w:ascii="Times New Roman" w:hAnsi="Times New Roman" w:cs="Times New Roman"/>
          <w:b/>
          <w:i/>
          <w:iCs/>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 xml:space="preserve">moneda en palabras] </w:t>
      </w:r>
      <w:r w:rsidRPr="00FE0DD0">
        <w:rPr>
          <w:rFonts w:ascii="Times New Roman" w:hAnsi="Times New Roman" w:cs="Times New Roman"/>
          <w:sz w:val="24"/>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4484CD22"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p>
    <w:p w14:paraId="35BE6E30" w14:textId="68F14489" w:rsidR="0030643F" w:rsidRPr="00FE0DD0" w:rsidRDefault="0030643F" w:rsidP="0030643F">
      <w:pPr>
        <w:numPr>
          <w:ilvl w:val="12"/>
          <w:numId w:val="0"/>
        </w:numPr>
        <w:spacing w:after="0" w:line="240" w:lineRule="auto"/>
        <w:ind w:right="-180"/>
        <w:jc w:val="both"/>
        <w:rPr>
          <w:rFonts w:ascii="Times New Roman" w:hAnsi="Times New Roman" w:cs="Times New Roman"/>
          <w:i/>
          <w:iCs/>
          <w:sz w:val="24"/>
          <w:lang w:val="es-CO"/>
        </w:rPr>
      </w:pPr>
      <w:r w:rsidRPr="00FE0DD0">
        <w:rPr>
          <w:rFonts w:ascii="Times New Roman" w:hAnsi="Times New Roman" w:cs="Times New Roman"/>
          <w:sz w:val="24"/>
          <w:lang w:val="es-CO"/>
        </w:rPr>
        <w:t>Como condición para presentar cualquier reclamo y hacer efectiva esta garantía, el referido pago mencionado arriba</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 xml:space="preserve">deber haber sido recibido por el Contratista en su cuenta número…….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número de la cuenta</w:t>
      </w:r>
      <w:r w:rsidRPr="00FE0DD0">
        <w:rPr>
          <w:rFonts w:ascii="Times New Roman" w:hAnsi="Times New Roman" w:cs="Times New Roman"/>
          <w:i/>
          <w:iCs/>
          <w:sz w:val="24"/>
          <w:lang w:val="es-CO"/>
        </w:rPr>
        <w:t xml:space="preserve">] </w:t>
      </w:r>
      <w:r w:rsidRPr="00FE0DD0">
        <w:rPr>
          <w:rFonts w:ascii="Times New Roman" w:hAnsi="Times New Roman" w:cs="Times New Roman"/>
          <w:sz w:val="24"/>
          <w:lang w:val="es-CO"/>
        </w:rPr>
        <w:t xml:space="preserve">en el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nombre y dirección del banco</w:t>
      </w:r>
      <w:r w:rsidRPr="00FE0DD0">
        <w:rPr>
          <w:rFonts w:ascii="Times New Roman" w:hAnsi="Times New Roman" w:cs="Times New Roman"/>
          <w:i/>
          <w:iCs/>
          <w:sz w:val="24"/>
          <w:lang w:val="es-CO"/>
        </w:rPr>
        <w:t>].</w:t>
      </w:r>
    </w:p>
    <w:p w14:paraId="6596034C" w14:textId="77777777" w:rsidR="0030643F" w:rsidRPr="00FE0DD0" w:rsidRDefault="0030643F" w:rsidP="0030643F">
      <w:pPr>
        <w:numPr>
          <w:ilvl w:val="12"/>
          <w:numId w:val="0"/>
        </w:numPr>
        <w:spacing w:after="0" w:line="240" w:lineRule="auto"/>
        <w:ind w:right="-180"/>
        <w:jc w:val="both"/>
        <w:rPr>
          <w:rFonts w:ascii="Times New Roman" w:hAnsi="Times New Roman" w:cs="Times New Roman"/>
          <w:i/>
          <w:iCs/>
          <w:sz w:val="24"/>
          <w:lang w:val="es-CO"/>
        </w:rPr>
      </w:pPr>
    </w:p>
    <w:p w14:paraId="47096EF9" w14:textId="4DF555CC" w:rsidR="0030643F" w:rsidRPr="00FE0DD0" w:rsidRDefault="0030643F" w:rsidP="0030643F">
      <w:pPr>
        <w:numPr>
          <w:ilvl w:val="12"/>
          <w:numId w:val="0"/>
        </w:numPr>
        <w:spacing w:after="0" w:line="240" w:lineRule="auto"/>
        <w:ind w:right="-180"/>
        <w:jc w:val="both"/>
        <w:rPr>
          <w:rFonts w:ascii="Times New Roman" w:hAnsi="Times New Roman" w:cs="Times New Roman"/>
          <w:sz w:val="24"/>
          <w:lang w:val="es-CO"/>
        </w:rPr>
      </w:pPr>
      <w:r w:rsidRPr="00FE0DD0">
        <w:rPr>
          <w:rFonts w:ascii="Times New Roman" w:hAnsi="Times New Roman" w:cs="Times New Roman"/>
          <w:sz w:val="24"/>
          <w:lang w:val="es-CO"/>
        </w:rPr>
        <w:lastRenderedPageBreak/>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número</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día del ……</w:t>
      </w:r>
      <w:r w:rsidR="00272F46">
        <w:rPr>
          <w:rFonts w:ascii="Times New Roman" w:hAnsi="Times New Roman" w:cs="Times New Roman"/>
          <w:sz w:val="24"/>
          <w:lang w:val="es-CO"/>
        </w:rPr>
        <w:t xml:space="preserve">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mes</w:t>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de …. </w:t>
      </w: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indique el año</w:t>
      </w:r>
      <w:r w:rsidRPr="00FE0DD0">
        <w:rPr>
          <w:rFonts w:ascii="Times New Roman" w:hAnsi="Times New Roman" w:cs="Times New Roman"/>
          <w:i/>
          <w:iCs/>
          <w:sz w:val="24"/>
          <w:lang w:val="es-CO"/>
        </w:rPr>
        <w:t>]</w:t>
      </w:r>
      <w:r w:rsidRPr="00FE0DD0">
        <w:rPr>
          <w:rStyle w:val="Refdenotaalpie"/>
          <w:rFonts w:ascii="Times New Roman" w:hAnsi="Times New Roman" w:cs="Times New Roman"/>
          <w:i/>
          <w:iCs/>
          <w:sz w:val="24"/>
          <w:szCs w:val="20"/>
          <w:lang w:val="es-CO"/>
        </w:rPr>
        <w:footnoteReference w:id="23"/>
      </w:r>
      <w:r w:rsidRPr="00FE0DD0">
        <w:rPr>
          <w:rFonts w:ascii="Times New Roman" w:hAnsi="Times New Roman" w:cs="Times New Roman"/>
          <w:i/>
          <w:iCs/>
          <w:sz w:val="24"/>
          <w:lang w:val="es-CO"/>
        </w:rPr>
        <w:t>…..,</w:t>
      </w:r>
      <w:r w:rsidRPr="00FE0DD0">
        <w:rPr>
          <w:rFonts w:ascii="Times New Roman" w:hAnsi="Times New Roman" w:cs="Times New Roman"/>
          <w:sz w:val="24"/>
          <w:lang w:val="es-CO"/>
        </w:rPr>
        <w:t xml:space="preserve"> lo que ocurra primero. Por lo tanto, cualquier demanda de pago bajo esta garantía deberá recibirse en esta oficina en o antes de esta fecha.</w:t>
      </w:r>
    </w:p>
    <w:p w14:paraId="4FF323AB" w14:textId="77777777" w:rsidR="0030643F" w:rsidRPr="00FE0DD0" w:rsidRDefault="0030643F" w:rsidP="0030643F">
      <w:pPr>
        <w:numPr>
          <w:ilvl w:val="12"/>
          <w:numId w:val="0"/>
        </w:numPr>
        <w:spacing w:after="0" w:line="240" w:lineRule="auto"/>
        <w:ind w:right="-180"/>
        <w:jc w:val="both"/>
        <w:rPr>
          <w:rFonts w:ascii="Times New Roman" w:hAnsi="Times New Roman" w:cs="Times New Roman"/>
          <w:i/>
          <w:iCs/>
          <w:sz w:val="24"/>
          <w:szCs w:val="20"/>
          <w:lang w:val="es-CO"/>
        </w:rPr>
      </w:pPr>
      <w:r w:rsidRPr="00FE0DD0">
        <w:rPr>
          <w:rFonts w:ascii="Times New Roman" w:hAnsi="Times New Roman" w:cs="Times New Roman"/>
          <w:sz w:val="24"/>
          <w:lang w:val="es-CO"/>
        </w:rPr>
        <w:t xml:space="preserve"> </w:t>
      </w:r>
    </w:p>
    <w:p w14:paraId="3DAC2F76" w14:textId="77777777" w:rsidR="0030643F" w:rsidRPr="00FE0DD0" w:rsidRDefault="0030643F" w:rsidP="0030643F">
      <w:pPr>
        <w:numPr>
          <w:ilvl w:val="12"/>
          <w:numId w:val="0"/>
        </w:numPr>
        <w:spacing w:after="0" w:line="240" w:lineRule="auto"/>
        <w:ind w:right="-180"/>
        <w:jc w:val="both"/>
        <w:rPr>
          <w:rFonts w:ascii="Times New Roman" w:hAnsi="Times New Roman" w:cs="Times New Roman"/>
          <w:sz w:val="24"/>
          <w:szCs w:val="20"/>
          <w:lang w:val="es-CO"/>
        </w:rPr>
      </w:pPr>
      <w:r w:rsidRPr="00FE0DD0">
        <w:rPr>
          <w:rFonts w:ascii="Times New Roman" w:hAnsi="Times New Roman" w:cs="Times New Roman"/>
          <w:sz w:val="24"/>
          <w:szCs w:val="20"/>
          <w:lang w:val="es-CO"/>
        </w:rPr>
        <w:t xml:space="preserve">Esta garantía está sujeta a los </w:t>
      </w:r>
      <w:r w:rsidRPr="00FE0DD0">
        <w:rPr>
          <w:rFonts w:ascii="Times New Roman" w:hAnsi="Times New Roman" w:cs="Times New Roman"/>
          <w:i/>
          <w:iCs/>
          <w:sz w:val="24"/>
          <w:szCs w:val="20"/>
          <w:lang w:val="es-CO"/>
        </w:rPr>
        <w:t>Reglas Uniformes de la CCI relativas a las garantías pagaderas contra primera solicitud</w:t>
      </w:r>
      <w:r w:rsidRPr="00FE0DD0">
        <w:rPr>
          <w:rFonts w:ascii="Times New Roman" w:hAnsi="Times New Roman" w:cs="Times New Roman"/>
          <w:sz w:val="24"/>
          <w:szCs w:val="20"/>
          <w:lang w:val="es-CO"/>
        </w:rPr>
        <w:t xml:space="preserve"> (U</w:t>
      </w:r>
      <w:r w:rsidRPr="00FE0DD0">
        <w:rPr>
          <w:rFonts w:ascii="Times New Roman" w:hAnsi="Times New Roman" w:cs="Times New Roman"/>
          <w:i/>
          <w:iCs/>
          <w:sz w:val="24"/>
          <w:szCs w:val="20"/>
          <w:lang w:val="es-CO"/>
        </w:rPr>
        <w:t>niform Rules for Demand Guarantees</w:t>
      </w:r>
      <w:r w:rsidRPr="00FE0DD0">
        <w:rPr>
          <w:rFonts w:ascii="Times New Roman" w:hAnsi="Times New Roman" w:cs="Times New Roman"/>
          <w:sz w:val="24"/>
          <w:szCs w:val="20"/>
          <w:lang w:val="es-CO"/>
        </w:rPr>
        <w:t xml:space="preserve">), ICC Publicación No. </w:t>
      </w:r>
      <w:r w:rsidR="00F11050">
        <w:rPr>
          <w:rFonts w:ascii="Times New Roman" w:hAnsi="Times New Roman" w:cs="Times New Roman"/>
          <w:sz w:val="24"/>
          <w:szCs w:val="20"/>
          <w:lang w:val="es-CO"/>
        </w:rPr>
        <w:t>7</w:t>
      </w:r>
      <w:r w:rsidRPr="00FE0DD0">
        <w:rPr>
          <w:rFonts w:ascii="Times New Roman" w:hAnsi="Times New Roman" w:cs="Times New Roman"/>
          <w:sz w:val="24"/>
          <w:szCs w:val="20"/>
          <w:lang w:val="es-CO"/>
        </w:rPr>
        <w:t>58.</w:t>
      </w:r>
    </w:p>
    <w:p w14:paraId="11A5A1A1" w14:textId="77777777" w:rsidR="0030643F" w:rsidRPr="00FE0DD0" w:rsidRDefault="0030643F" w:rsidP="0030643F">
      <w:pPr>
        <w:numPr>
          <w:ilvl w:val="12"/>
          <w:numId w:val="0"/>
        </w:numPr>
        <w:spacing w:after="0" w:line="240" w:lineRule="auto"/>
        <w:ind w:right="-360"/>
        <w:jc w:val="both"/>
        <w:rPr>
          <w:rFonts w:ascii="Times New Roman" w:hAnsi="Times New Roman" w:cs="Times New Roman"/>
          <w:sz w:val="24"/>
          <w:szCs w:val="20"/>
          <w:lang w:val="es-CO"/>
        </w:rPr>
      </w:pPr>
    </w:p>
    <w:p w14:paraId="1A365636" w14:textId="77777777" w:rsidR="0030643F" w:rsidRPr="00FE0DD0" w:rsidRDefault="0030643F" w:rsidP="0030643F">
      <w:pPr>
        <w:numPr>
          <w:ilvl w:val="12"/>
          <w:numId w:val="0"/>
        </w:numPr>
        <w:spacing w:after="0" w:line="240" w:lineRule="auto"/>
        <w:ind w:right="-360"/>
        <w:jc w:val="center"/>
        <w:rPr>
          <w:rFonts w:ascii="Times New Roman" w:hAnsi="Times New Roman" w:cs="Times New Roman"/>
          <w:sz w:val="24"/>
          <w:lang w:val="es-CO"/>
        </w:rPr>
      </w:pPr>
      <w:r w:rsidRPr="00FE0DD0">
        <w:rPr>
          <w:rFonts w:ascii="Times New Roman" w:hAnsi="Times New Roman" w:cs="Times New Roman"/>
          <w:sz w:val="24"/>
          <w:lang w:val="es-CO"/>
        </w:rPr>
        <w:t>……………………………………………………………………..</w:t>
      </w:r>
    </w:p>
    <w:p w14:paraId="31961C5A" w14:textId="77777777" w:rsidR="0030643F" w:rsidRPr="00FE0DD0" w:rsidRDefault="0030643F" w:rsidP="0030643F">
      <w:pPr>
        <w:numPr>
          <w:ilvl w:val="12"/>
          <w:numId w:val="0"/>
        </w:numPr>
        <w:tabs>
          <w:tab w:val="left" w:pos="8640"/>
        </w:tabs>
        <w:spacing w:after="0" w:line="240" w:lineRule="auto"/>
        <w:ind w:right="-720"/>
        <w:jc w:val="center"/>
        <w:rPr>
          <w:rFonts w:ascii="Times New Roman" w:hAnsi="Times New Roman" w:cs="Times New Roman"/>
          <w:i/>
          <w:iCs/>
          <w:sz w:val="24"/>
          <w:lang w:val="es-CO"/>
        </w:rPr>
      </w:pPr>
      <w:r w:rsidRPr="00FE0DD0">
        <w:rPr>
          <w:rFonts w:ascii="Times New Roman" w:hAnsi="Times New Roman" w:cs="Times New Roman"/>
          <w:i/>
          <w:iCs/>
          <w:sz w:val="24"/>
          <w:lang w:val="es-CO"/>
        </w:rPr>
        <w:t>[</w:t>
      </w:r>
      <w:r w:rsidRPr="00FE0DD0">
        <w:rPr>
          <w:rFonts w:ascii="Times New Roman" w:hAnsi="Times New Roman" w:cs="Times New Roman"/>
          <w:b/>
          <w:i/>
          <w:iCs/>
          <w:sz w:val="24"/>
          <w:lang w:val="es-CO"/>
        </w:rPr>
        <w:t>Sello y Firma(s) del Banco</w:t>
      </w:r>
      <w:r w:rsidRPr="00FE0DD0">
        <w:rPr>
          <w:rFonts w:ascii="Times New Roman" w:hAnsi="Times New Roman" w:cs="Times New Roman"/>
          <w:i/>
          <w:iCs/>
          <w:sz w:val="24"/>
          <w:lang w:val="es-CO"/>
        </w:rPr>
        <w:t>]</w:t>
      </w:r>
    </w:p>
    <w:sectPr w:rsidR="0030643F" w:rsidRPr="00FE0DD0" w:rsidSect="00A47D5C">
      <w:headerReference w:type="even" r:id="rId14"/>
      <w:headerReference w:type="default" r:id="rId15"/>
      <w:footerReference w:type="even" r:id="rId16"/>
      <w:footerReference w:type="default" r:id="rId17"/>
      <w:headerReference w:type="first" r:id="rId18"/>
      <w:footerReference w:type="first" r:id="rId19"/>
      <w:pgSz w:w="11906" w:h="16838" w:code="9"/>
      <w:pgMar w:top="3119" w:right="1701" w:bottom="1418"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11ACD" w14:textId="77777777" w:rsidR="006877A3" w:rsidRDefault="006877A3" w:rsidP="008E5AA0">
      <w:pPr>
        <w:spacing w:after="0" w:line="240" w:lineRule="auto"/>
      </w:pPr>
      <w:r>
        <w:separator/>
      </w:r>
    </w:p>
  </w:endnote>
  <w:endnote w:type="continuationSeparator" w:id="0">
    <w:p w14:paraId="3E439275" w14:textId="77777777" w:rsidR="006877A3" w:rsidRDefault="006877A3" w:rsidP="008E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Opti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9474" w14:textId="332699FD" w:rsidR="00744C37" w:rsidRPr="008E5AA0" w:rsidRDefault="00550313" w:rsidP="008E5AA0">
    <w:r>
      <w:rPr>
        <w:noProof/>
        <w:lang w:eastAsia="es-EC"/>
      </w:rPr>
      <w:drawing>
        <wp:anchor distT="0" distB="0" distL="114300" distR="114300" simplePos="0" relativeHeight="251673600" behindDoc="1" locked="0" layoutInCell="1" allowOverlap="1" wp14:anchorId="642FA3F0" wp14:editId="6546DCE8">
          <wp:simplePos x="0" y="0"/>
          <wp:positionH relativeFrom="page">
            <wp:align>left</wp:align>
          </wp:positionH>
          <wp:positionV relativeFrom="paragraph">
            <wp:posOffset>285346</wp:posOffset>
          </wp:positionV>
          <wp:extent cx="7807325" cy="939800"/>
          <wp:effectExtent l="0" t="0" r="3175" b="0"/>
          <wp:wrapNone/>
          <wp:docPr id="1286" name="Imagen 1286"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37" w:rsidRPr="008E5AA0">
      <w:fldChar w:fldCharType="begin"/>
    </w:r>
    <w:r w:rsidR="00744C37" w:rsidRPr="008E5AA0">
      <w:instrText>PAGE   \* MERGEFORMAT</w:instrText>
    </w:r>
    <w:r w:rsidR="00744C37" w:rsidRPr="008E5AA0">
      <w:fldChar w:fldCharType="separate"/>
    </w:r>
    <w:r w:rsidR="0083605C">
      <w:rPr>
        <w:noProof/>
      </w:rPr>
      <w:t>15</w:t>
    </w:r>
    <w:r w:rsidR="00744C37" w:rsidRPr="008E5AA0">
      <w:fldChar w:fldCharType="end"/>
    </w:r>
  </w:p>
  <w:p w14:paraId="75E8F124" w14:textId="5BEBB406" w:rsidR="00744C37" w:rsidRPr="008E5AA0" w:rsidRDefault="00744C37" w:rsidP="008E5AA0"/>
  <w:p w14:paraId="0477EB77" w14:textId="71473419" w:rsidR="00744C37" w:rsidRPr="008E5AA0" w:rsidRDefault="00744C37" w:rsidP="008E5A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21D34" w14:textId="77777777" w:rsidR="00744C37" w:rsidRPr="008E5AA0" w:rsidRDefault="00744C37" w:rsidP="008E5AA0"/>
  <w:p w14:paraId="11674F3A" w14:textId="77777777" w:rsidR="00744C37" w:rsidRPr="008E5AA0" w:rsidRDefault="00744C37" w:rsidP="008E5A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268D2" w14:textId="0C6C9DC7" w:rsidR="00744C37" w:rsidRPr="008E5AA0" w:rsidRDefault="0083605C" w:rsidP="008E5AA0">
    <w:r>
      <w:rPr>
        <w:noProof/>
        <w:lang w:eastAsia="es-EC"/>
      </w:rPr>
      <w:drawing>
        <wp:anchor distT="0" distB="0" distL="114300" distR="114300" simplePos="0" relativeHeight="251677696" behindDoc="1" locked="0" layoutInCell="1" allowOverlap="1" wp14:anchorId="7455535E" wp14:editId="76872B9F">
          <wp:simplePos x="0" y="0"/>
          <wp:positionH relativeFrom="page">
            <wp:align>left</wp:align>
          </wp:positionH>
          <wp:positionV relativeFrom="paragraph">
            <wp:posOffset>269141</wp:posOffset>
          </wp:positionV>
          <wp:extent cx="7807325" cy="939800"/>
          <wp:effectExtent l="0" t="0" r="3175" b="0"/>
          <wp:wrapNone/>
          <wp:docPr id="1288" name="Imagen 1288" descr="Descripción: hoja membretad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hoja membretada 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732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37" w:rsidRPr="008E5AA0">
      <w:fldChar w:fldCharType="begin"/>
    </w:r>
    <w:r w:rsidR="00744C37" w:rsidRPr="008E5AA0">
      <w:instrText>PAGE   \* MERGEFORMAT</w:instrText>
    </w:r>
    <w:r w:rsidR="00744C37" w:rsidRPr="008E5AA0">
      <w:fldChar w:fldCharType="separate"/>
    </w:r>
    <w:r>
      <w:rPr>
        <w:noProof/>
      </w:rPr>
      <w:t>141</w:t>
    </w:r>
    <w:r w:rsidR="00744C37" w:rsidRPr="008E5AA0">
      <w:fldChar w:fldCharType="end"/>
    </w:r>
  </w:p>
  <w:p w14:paraId="004C42E5" w14:textId="1C42A6A4" w:rsidR="00744C37" w:rsidRPr="008E5AA0" w:rsidRDefault="00744C37" w:rsidP="008E5AA0"/>
  <w:p w14:paraId="08AEEF63" w14:textId="77777777" w:rsidR="00744C37" w:rsidRPr="008E5AA0" w:rsidRDefault="00744C37" w:rsidP="008E5AA0"/>
  <w:p w14:paraId="3A22522D" w14:textId="77777777" w:rsidR="00744C37" w:rsidRPr="008E5AA0" w:rsidRDefault="00744C37" w:rsidP="008E5A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83199" w14:textId="77777777" w:rsidR="00744C37" w:rsidRPr="008E5AA0" w:rsidRDefault="00744C37" w:rsidP="008E5A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E28DC" w14:textId="77777777" w:rsidR="006877A3" w:rsidRDefault="006877A3" w:rsidP="008E5AA0">
      <w:pPr>
        <w:spacing w:after="0" w:line="240" w:lineRule="auto"/>
      </w:pPr>
      <w:r>
        <w:separator/>
      </w:r>
    </w:p>
  </w:footnote>
  <w:footnote w:type="continuationSeparator" w:id="0">
    <w:p w14:paraId="717F502E" w14:textId="77777777" w:rsidR="006877A3" w:rsidRDefault="006877A3" w:rsidP="008E5AA0">
      <w:pPr>
        <w:spacing w:after="0" w:line="240" w:lineRule="auto"/>
      </w:pPr>
      <w:r>
        <w:continuationSeparator/>
      </w:r>
    </w:p>
  </w:footnote>
  <w:footnote w:id="1">
    <w:p w14:paraId="649ED4F0" w14:textId="77777777" w:rsidR="00744C37" w:rsidRPr="006A49B7" w:rsidRDefault="00744C37" w:rsidP="00585DD4">
      <w:pPr>
        <w:pStyle w:val="Textonotapie"/>
        <w:jc w:val="both"/>
        <w:rPr>
          <w:rFonts w:cs="Times New Roman"/>
          <w:sz w:val="16"/>
          <w:szCs w:val="16"/>
          <w:lang w:val="es-AR"/>
        </w:rPr>
      </w:pPr>
      <w:r w:rsidRPr="006A49B7">
        <w:rPr>
          <w:rStyle w:val="Refdenotaalpie"/>
          <w:rFonts w:cs="Times New Roman"/>
        </w:rPr>
        <w:footnoteRef/>
      </w:r>
      <w:r w:rsidRPr="006A49B7">
        <w:rPr>
          <w:rFonts w:cs="Times New Roman"/>
        </w:rPr>
        <w:t xml:space="preserve"> </w:t>
      </w:r>
      <w:r w:rsidRPr="006A49B7">
        <w:rPr>
          <w:rFonts w:cs="Times New Roman"/>
          <w:sz w:val="16"/>
          <w:szCs w:val="16"/>
        </w:rPr>
        <w:t>En este contexto, cualquiera acción para influenciar el proceso de contratación o de ejecución de un contrato para adquirir una ventaja ilegítima, es impropia.</w:t>
      </w:r>
    </w:p>
  </w:footnote>
  <w:footnote w:id="2">
    <w:p w14:paraId="3C5BD64D" w14:textId="77777777" w:rsidR="00744C37" w:rsidRPr="006A49B7" w:rsidRDefault="00744C37" w:rsidP="00585DD4">
      <w:pPr>
        <w:pStyle w:val="Textonotapie"/>
        <w:jc w:val="both"/>
        <w:rPr>
          <w:rFonts w:cs="Times New Roman"/>
          <w:sz w:val="16"/>
          <w:szCs w:val="16"/>
          <w:lang w:val="es-AR"/>
        </w:rPr>
      </w:pPr>
      <w:r w:rsidRPr="006A49B7">
        <w:rPr>
          <w:rStyle w:val="Refdenotaalpie"/>
          <w:rFonts w:cs="Times New Roman"/>
          <w:sz w:val="16"/>
          <w:szCs w:val="16"/>
        </w:rPr>
        <w:footnoteRef/>
      </w:r>
      <w:r w:rsidRPr="006A49B7">
        <w:rPr>
          <w:rFonts w:cs="Times New Roman"/>
          <w:sz w:val="16"/>
          <w:szCs w:val="16"/>
        </w:rPr>
        <w:t xml:space="preserve"> 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3">
    <w:p w14:paraId="2A391D05" w14:textId="77777777" w:rsidR="00744C37" w:rsidRPr="006A49B7" w:rsidRDefault="00744C37" w:rsidP="00585DD4">
      <w:pPr>
        <w:pStyle w:val="Textonotapie"/>
        <w:jc w:val="both"/>
        <w:rPr>
          <w:rFonts w:cs="Times New Roman"/>
          <w:sz w:val="16"/>
          <w:szCs w:val="16"/>
          <w:lang w:val="es-AR"/>
        </w:rPr>
      </w:pPr>
      <w:r w:rsidRPr="006A49B7">
        <w:rPr>
          <w:rStyle w:val="Refdenotaalpie"/>
          <w:rFonts w:cs="Times New Roman"/>
        </w:rPr>
        <w:footnoteRef/>
      </w:r>
      <w:r w:rsidRPr="006A49B7">
        <w:rPr>
          <w:rFonts w:cs="Times New Roman"/>
        </w:rPr>
        <w:t xml:space="preserve"> </w:t>
      </w:r>
      <w:r w:rsidRPr="006A49B7">
        <w:rPr>
          <w:rFonts w:cs="Times New Roman"/>
          <w:sz w:val="16"/>
          <w:szCs w:val="16"/>
        </w:rPr>
        <w:t>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4">
    <w:p w14:paraId="6C1B0282" w14:textId="77777777" w:rsidR="00744C37" w:rsidRPr="006A49B7" w:rsidRDefault="00744C37" w:rsidP="00585DD4">
      <w:pPr>
        <w:jc w:val="both"/>
        <w:rPr>
          <w:rFonts w:ascii="Times New Roman" w:hAnsi="Times New Roman" w:cs="Times New Roman"/>
          <w:sz w:val="16"/>
          <w:szCs w:val="16"/>
        </w:rPr>
      </w:pPr>
      <w:r w:rsidRPr="006A49B7">
        <w:rPr>
          <w:rStyle w:val="Refdenotaalpie"/>
          <w:rFonts w:ascii="Times New Roman" w:hAnsi="Times New Roman" w:cs="Times New Roman"/>
          <w:sz w:val="16"/>
          <w:szCs w:val="16"/>
        </w:rPr>
        <w:footnoteRef/>
      </w:r>
      <w:r w:rsidRPr="006A49B7">
        <w:rPr>
          <w:rFonts w:ascii="Times New Roman" w:hAnsi="Times New Roman" w:cs="Times New Roman"/>
          <w:sz w:val="16"/>
          <w:szCs w:val="16"/>
        </w:rPr>
        <w:t xml:space="preserve"> 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5">
    <w:p w14:paraId="633C302F" w14:textId="77777777" w:rsidR="00744C37" w:rsidRPr="008943EB" w:rsidRDefault="00744C37" w:rsidP="00585DD4">
      <w:pPr>
        <w:pStyle w:val="Textonotapie"/>
        <w:jc w:val="both"/>
        <w:rPr>
          <w:rFonts w:asciiTheme="minorHAnsi" w:hAnsiTheme="minorHAnsi"/>
          <w:sz w:val="16"/>
          <w:szCs w:val="16"/>
          <w:lang w:val="es-AR"/>
        </w:rPr>
      </w:pPr>
      <w:r w:rsidRPr="006A49B7">
        <w:rPr>
          <w:rStyle w:val="Refdenotaalpie"/>
          <w:rFonts w:cs="Times New Roman"/>
          <w:sz w:val="16"/>
          <w:szCs w:val="16"/>
        </w:rPr>
        <w:footnoteRef/>
      </w:r>
      <w:r w:rsidRPr="006A49B7">
        <w:rPr>
          <w:rFonts w:cs="Times New Roman"/>
          <w:sz w:val="16"/>
          <w:szCs w:val="16"/>
        </w:rPr>
        <w:t>Para los fines de este Subpárrafo, “persona” se refiere a un participante en el proceso de contratación o en la ejecución de un contrato.</w:t>
      </w:r>
      <w:r w:rsidRPr="008943EB">
        <w:rPr>
          <w:rFonts w:asciiTheme="minorHAnsi" w:hAnsiTheme="minorHAnsi"/>
          <w:sz w:val="16"/>
          <w:szCs w:val="16"/>
        </w:rPr>
        <w:t xml:space="preserve">  </w:t>
      </w:r>
    </w:p>
  </w:footnote>
  <w:footnote w:id="6">
    <w:p w14:paraId="171157C3" w14:textId="77777777" w:rsidR="00744C37" w:rsidRPr="00F94CEF" w:rsidRDefault="00744C37" w:rsidP="00F94CEF">
      <w:pPr>
        <w:spacing w:after="0" w:line="240" w:lineRule="auto"/>
        <w:jc w:val="both"/>
        <w:rPr>
          <w:rFonts w:ascii="Times New Roman" w:hAnsi="Times New Roman" w:cs="Times New Roman"/>
          <w:sz w:val="16"/>
          <w:szCs w:val="16"/>
        </w:rPr>
      </w:pPr>
      <w:r w:rsidRPr="00F94CEF">
        <w:rPr>
          <w:rStyle w:val="Refdenotaalpie"/>
          <w:rFonts w:ascii="Times New Roman" w:hAnsi="Times New Roman" w:cs="Times New Roman"/>
          <w:sz w:val="16"/>
          <w:szCs w:val="16"/>
        </w:rPr>
        <w:footnoteRef/>
      </w:r>
      <w:r w:rsidRPr="00F94CEF">
        <w:rPr>
          <w:rFonts w:ascii="Times New Roman" w:hAnsi="Times New Roman" w:cs="Times New Roman"/>
          <w:sz w:val="16"/>
          <w:szCs w:val="16"/>
        </w:rPr>
        <w:t xml:space="preserve"> Una firma o persona podrá ser declarada inelegible para que se le adjudique un contrato financiado por el Banco: (i) al término de un procedimiento de sanciones en contra del mismo, de conformidad con el régimen de sanciones del Banco, que incluye la inhabilitación conjunta de acuerdo a lo acordado con otras Instituciones Financieras Internacionales incluyendo los Bancos Multilaterales de Desarrollo, y las sanciones corporativas del Grupo Banco Mundial para casos de fraude y corrupción en la administración de adquisiciones; y (ii) cuando se le sancione con suspensión temporal o suspensión temporal temprana en relación con un procedimiento de sanción en proceso. Véase el pie de página 14 del párrafo 8 en el Apéndice 1 de estas Normas. </w:t>
      </w:r>
    </w:p>
  </w:footnote>
  <w:footnote w:id="7">
    <w:p w14:paraId="0F60A1C5" w14:textId="77777777" w:rsidR="00744C37" w:rsidRPr="00F94CEF" w:rsidRDefault="00744C37" w:rsidP="00F94CEF">
      <w:pPr>
        <w:spacing w:after="0" w:line="240" w:lineRule="auto"/>
        <w:jc w:val="both"/>
        <w:rPr>
          <w:rFonts w:ascii="Times New Roman" w:hAnsi="Times New Roman" w:cs="Times New Roman"/>
          <w:sz w:val="16"/>
          <w:szCs w:val="16"/>
        </w:rPr>
      </w:pPr>
      <w:r w:rsidRPr="00F94CEF">
        <w:rPr>
          <w:rStyle w:val="Refdenotaalpie"/>
          <w:rFonts w:ascii="Times New Roman" w:hAnsi="Times New Roman" w:cs="Times New Roman"/>
          <w:sz w:val="16"/>
          <w:szCs w:val="16"/>
        </w:rPr>
        <w:footnoteRef/>
      </w:r>
      <w:r w:rsidRPr="00F94CEF">
        <w:rPr>
          <w:rFonts w:ascii="Times New Roman" w:hAnsi="Times New Roman" w:cs="Times New Roman"/>
          <w:sz w:val="16"/>
          <w:szCs w:val="16"/>
        </w:rPr>
        <w:t xml:space="preserve"> Un subcontratista, consultor, fabricante y/o un proveedor de productos o servicios (se usan diferentes nombres según el documento de licitación utilizado) nominado es aquel que ha sido: (i) incluido por el licitante en su solicitud de precalificación u oferta por cuanto aporta la experiencia clave y específica y el conocimiento que permite al licitante cumplir con los criterios de calificación para una licitación en particular; o (ii) nominado por el prestatario.  </w:t>
      </w:r>
    </w:p>
    <w:p w14:paraId="092AB273" w14:textId="77777777" w:rsidR="00744C37" w:rsidRPr="005129A5" w:rsidRDefault="00744C37" w:rsidP="00585DD4">
      <w:pPr>
        <w:pStyle w:val="Textonotapie"/>
        <w:rPr>
          <w:lang w:val="es-AR"/>
        </w:rPr>
      </w:pPr>
    </w:p>
  </w:footnote>
  <w:footnote w:id="8">
    <w:p w14:paraId="1D787838" w14:textId="2FEFBAD0" w:rsidR="00744C37" w:rsidRPr="002B003C" w:rsidRDefault="00744C37" w:rsidP="00BE447A">
      <w:pPr>
        <w:spacing w:after="0" w:line="240" w:lineRule="auto"/>
        <w:jc w:val="both"/>
        <w:rPr>
          <w:rFonts w:ascii="Times New Roman" w:hAnsi="Times New Roman" w:cs="Times New Roman"/>
          <w:sz w:val="20"/>
          <w:szCs w:val="24"/>
        </w:rPr>
      </w:pPr>
      <w:r>
        <w:rPr>
          <w:rStyle w:val="Refdenotaalpie"/>
        </w:rPr>
        <w:footnoteRef/>
      </w:r>
      <w:r>
        <w:t xml:space="preserve"> </w:t>
      </w:r>
      <w:r w:rsidRPr="002B003C">
        <w:rPr>
          <w:rFonts w:ascii="Times New Roman" w:hAnsi="Times New Roman" w:cs="Times New Roman"/>
          <w:sz w:val="20"/>
          <w:szCs w:val="24"/>
        </w:rPr>
        <w:t>La experiencia del Licitante no se suplirá con la experiencia del personal a emplearse en la obra, tanto en el caso de Licitante como persona natural como cuando se trate de personas jurídicas (compañías), asociaciones o consorcios.</w:t>
      </w:r>
      <w:r>
        <w:rPr>
          <w:rFonts w:ascii="Times New Roman" w:hAnsi="Times New Roman" w:cs="Times New Roman"/>
          <w:sz w:val="20"/>
          <w:szCs w:val="24"/>
        </w:rPr>
        <w:t xml:space="preserve"> </w:t>
      </w:r>
    </w:p>
  </w:footnote>
  <w:footnote w:id="9">
    <w:p w14:paraId="31A8CDB8" w14:textId="2F4C5D29" w:rsidR="00744C37" w:rsidRPr="0080079D" w:rsidRDefault="00744C37" w:rsidP="00161296">
      <w:pPr>
        <w:tabs>
          <w:tab w:val="left" w:pos="2703"/>
        </w:tabs>
        <w:jc w:val="both"/>
      </w:pPr>
      <w:r>
        <w:rPr>
          <w:rStyle w:val="Refdenotaalpie"/>
        </w:rPr>
        <w:footnoteRef/>
      </w:r>
      <w:r>
        <w:t xml:space="preserve"> </w:t>
      </w:r>
      <w:r w:rsidRPr="0064466B">
        <w:rPr>
          <w:rFonts w:ascii="Times New Roman" w:hAnsi="Times New Roman" w:cs="Times New Roman"/>
          <w:sz w:val="20"/>
          <w:szCs w:val="20"/>
        </w:rPr>
        <w:t>Basados</w:t>
      </w:r>
      <w:r w:rsidRPr="0064466B">
        <w:rPr>
          <w:rFonts w:ascii="Times New Roman" w:hAnsi="Times New Roman" w:cs="Times New Roman"/>
          <w:sz w:val="20"/>
        </w:rPr>
        <w:t xml:space="preserve"> en la </w:t>
      </w:r>
      <w:r w:rsidRPr="00935F79">
        <w:rPr>
          <w:rFonts w:ascii="Times New Roman" w:hAnsi="Times New Roman" w:cs="Times New Roman"/>
          <w:sz w:val="20"/>
        </w:rPr>
        <w:t>“</w:t>
      </w:r>
      <w:r w:rsidRPr="00935F79">
        <w:rPr>
          <w:rFonts w:ascii="Times New Roman" w:hAnsi="Times New Roman" w:cs="Times New Roman"/>
          <w:sz w:val="20"/>
          <w:szCs w:val="20"/>
        </w:rPr>
        <w:t xml:space="preserve">CONSULTORÍA </w:t>
      </w:r>
      <w:r>
        <w:rPr>
          <w:rFonts w:ascii="Times New Roman" w:hAnsi="Times New Roman" w:cs="Times New Roman"/>
          <w:sz w:val="20"/>
          <w:szCs w:val="20"/>
        </w:rPr>
        <w:t>DISEÑO DE LABORATORIO CENTRAL PARA EL CONTROL DE CALIDAD DE AGUA EN LA CIUDAD DE MANTA”</w:t>
      </w:r>
      <w:r w:rsidRPr="00935F79">
        <w:rPr>
          <w:rFonts w:ascii="Times New Roman" w:hAnsi="Times New Roman" w:cs="Times New Roman"/>
          <w:sz w:val="20"/>
        </w:rPr>
        <w:t>, realizado por el Arq. Rubén Félix</w:t>
      </w:r>
      <w:r>
        <w:rPr>
          <w:rFonts w:ascii="Times New Roman" w:hAnsi="Times New Roman" w:cs="Times New Roman"/>
          <w:sz w:val="20"/>
        </w:rPr>
        <w:t xml:space="preserve"> Delgado</w:t>
      </w:r>
      <w:r w:rsidRPr="00935F79">
        <w:rPr>
          <w:rFonts w:ascii="Times New Roman" w:hAnsi="Times New Roman" w:cs="Times New Roman"/>
          <w:sz w:val="20"/>
        </w:rPr>
        <w:t xml:space="preserve"> para la Unidad de Gerenciamiento de Proyecto del GAD Manta, C</w:t>
      </w:r>
      <w:r>
        <w:rPr>
          <w:rFonts w:ascii="Times New Roman" w:hAnsi="Times New Roman" w:cs="Times New Roman"/>
          <w:sz w:val="20"/>
        </w:rPr>
        <w:t>ontrato N° 17-</w:t>
      </w:r>
      <w:r w:rsidRPr="00935F79">
        <w:rPr>
          <w:rFonts w:ascii="Times New Roman" w:hAnsi="Times New Roman" w:cs="Times New Roman"/>
          <w:sz w:val="20"/>
        </w:rPr>
        <w:t>GADM</w:t>
      </w:r>
      <w:r>
        <w:rPr>
          <w:rFonts w:ascii="Times New Roman" w:hAnsi="Times New Roman" w:cs="Times New Roman"/>
          <w:sz w:val="20"/>
        </w:rPr>
        <w:t>-UGP-2016 CI-009</w:t>
      </w:r>
      <w:r w:rsidRPr="00935F79">
        <w:rPr>
          <w:rFonts w:ascii="Times New Roman" w:hAnsi="Times New Roman" w:cs="Times New Roman"/>
          <w:sz w:val="20"/>
        </w:rPr>
        <w:t>.</w:t>
      </w:r>
    </w:p>
    <w:p w14:paraId="33E8C95C" w14:textId="77777777" w:rsidR="00744C37" w:rsidRDefault="00744C37">
      <w:pPr>
        <w:pStyle w:val="Textonotapie"/>
      </w:pPr>
    </w:p>
  </w:footnote>
  <w:footnote w:id="10">
    <w:p w14:paraId="0481AD23" w14:textId="77777777" w:rsidR="00744C37" w:rsidRPr="00525A3F" w:rsidRDefault="00744C37"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Indique si se aplica ajuste de precios en el contrato de acuerdo a lo estipulado en la subcláusula 13.8 de las CEC</w:t>
      </w:r>
      <w:r>
        <w:rPr>
          <w:rFonts w:ascii="Times New Roman" w:hAnsi="Times New Roman" w:cs="Times New Roman"/>
          <w:sz w:val="18"/>
        </w:rPr>
        <w:t xml:space="preserve"> </w:t>
      </w:r>
      <w:r w:rsidRPr="00525A3F">
        <w:rPr>
          <w:rFonts w:ascii="Times New Roman" w:hAnsi="Times New Roman" w:cs="Times New Roman"/>
          <w:sz w:val="18"/>
        </w:rPr>
        <w:t>Ajustes por cambios en el precio</w:t>
      </w:r>
    </w:p>
  </w:footnote>
  <w:footnote w:id="11">
    <w:p w14:paraId="7DDBBB9A" w14:textId="77777777" w:rsidR="00744C37" w:rsidRPr="00525A3F" w:rsidRDefault="00744C37"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El Oferente deberá escoger una de las dos opciones según corresponda.</w:t>
      </w:r>
    </w:p>
  </w:footnote>
  <w:footnote w:id="12">
    <w:p w14:paraId="71B9035F" w14:textId="77777777" w:rsidR="00744C37" w:rsidRPr="00525A3F" w:rsidRDefault="00744C37" w:rsidP="0031678E">
      <w:pPr>
        <w:spacing w:after="0" w:line="240" w:lineRule="auto"/>
        <w:jc w:val="both"/>
        <w:rPr>
          <w:rFonts w:ascii="Times New Roman" w:hAnsi="Times New Roman" w:cs="Times New Roman"/>
          <w:sz w:val="18"/>
        </w:rPr>
      </w:pPr>
      <w:r w:rsidRPr="00525A3F">
        <w:rPr>
          <w:rFonts w:ascii="Times New Roman" w:hAnsi="Times New Roman" w:cs="Times New Roman"/>
          <w:sz w:val="18"/>
        </w:rPr>
        <w:footnoteRef/>
      </w:r>
      <w:r w:rsidRPr="00525A3F">
        <w:rPr>
          <w:rFonts w:ascii="Times New Roman" w:hAnsi="Times New Roman" w:cs="Times New Roman"/>
          <w:sz w:val="18"/>
        </w:rPr>
        <w:t xml:space="preserve"> En caso de no haberse efectuado o de no corresponder pago alguno, indique “ninguna”</w:t>
      </w:r>
    </w:p>
  </w:footnote>
  <w:footnote w:id="13">
    <w:p w14:paraId="61C33A3D" w14:textId="77777777" w:rsidR="00744C37" w:rsidRPr="00821526" w:rsidRDefault="00744C37" w:rsidP="00821526">
      <w:pPr>
        <w:spacing w:after="0" w:line="240" w:lineRule="auto"/>
        <w:jc w:val="both"/>
        <w:rPr>
          <w:rFonts w:ascii="Times New Roman" w:hAnsi="Times New Roman" w:cs="Times New Roman"/>
        </w:rPr>
      </w:pPr>
      <w:r w:rsidRPr="00821526">
        <w:rPr>
          <w:rFonts w:ascii="Times New Roman" w:hAnsi="Times New Roman" w:cs="Times New Roman"/>
        </w:rPr>
        <w:footnoteRef/>
      </w:r>
      <w:r w:rsidRPr="00821526">
        <w:rPr>
          <w:rFonts w:ascii="Times New Roman" w:hAnsi="Times New Roman" w:cs="Times New Roman"/>
        </w:rPr>
        <w:t xml:space="preserve"> El monto de la fianza debe ser expresado en la moneda del País del Comprador o en una moneda internacional de libre convertibilidad</w:t>
      </w:r>
    </w:p>
  </w:footnote>
  <w:footnote w:id="14">
    <w:p w14:paraId="199E1133" w14:textId="77777777" w:rsidR="00744C37" w:rsidRDefault="00744C37" w:rsidP="00C5798F">
      <w:pPr>
        <w:pStyle w:val="Textonotapie"/>
        <w:jc w:val="both"/>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5">
    <w:p w14:paraId="60069F9A" w14:textId="6E8604EB" w:rsidR="00744C37" w:rsidRDefault="00744C37" w:rsidP="00AC0D37">
      <w:pPr>
        <w:pStyle w:val="Textonotapie"/>
        <w:jc w:val="both"/>
      </w:pPr>
      <w:r>
        <w:rPr>
          <w:rStyle w:val="Refdenotaalpie"/>
        </w:rPr>
        <w:footnoteRef/>
      </w:r>
      <w:r>
        <w:t xml:space="preserve">  </w:t>
      </w:r>
      <w:r w:rsidRPr="00370B53">
        <w:rPr>
          <w:i/>
          <w:spacing w:val="-2"/>
        </w:rPr>
        <w:t>La suma de los dos coeficientes, A</w:t>
      </w:r>
      <w:r w:rsidRPr="00370B53">
        <w:rPr>
          <w:i/>
          <w:spacing w:val="-2"/>
          <w:vertAlign w:val="subscript"/>
        </w:rPr>
        <w:t>c</w:t>
      </w:r>
      <w:r w:rsidRPr="00370B53">
        <w:rPr>
          <w:i/>
          <w:spacing w:val="-2"/>
        </w:rPr>
        <w:t xml:space="preserve"> y B</w:t>
      </w:r>
      <w:r w:rsidRPr="00370B53">
        <w:rPr>
          <w:i/>
          <w:spacing w:val="-2"/>
          <w:vertAlign w:val="subscript"/>
        </w:rPr>
        <w:t>c</w:t>
      </w:r>
      <w:r w:rsidRPr="00370B53">
        <w:rPr>
          <w:i/>
          <w:spacing w:val="-2"/>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16">
    <w:p w14:paraId="7925BB1F" w14:textId="77777777" w:rsidR="00744C37" w:rsidRPr="00B36431" w:rsidRDefault="00744C37" w:rsidP="00B36431">
      <w:pPr>
        <w:pStyle w:val="Textonotapie"/>
        <w:jc w:val="both"/>
        <w:rPr>
          <w:rFonts w:cs="Times New Roman"/>
          <w:sz w:val="16"/>
          <w:szCs w:val="16"/>
          <w:lang w:val="es-AR"/>
        </w:rPr>
      </w:pPr>
      <w:r w:rsidRPr="00455C63">
        <w:rPr>
          <w:rStyle w:val="Refdenotaalpie"/>
        </w:rPr>
        <w:footnoteRef/>
      </w:r>
      <w:r w:rsidRPr="00455C63">
        <w:t xml:space="preserve"> </w:t>
      </w:r>
      <w:r w:rsidRPr="00B36431">
        <w:rPr>
          <w:rFonts w:cs="Times New Roman"/>
          <w:sz w:val="16"/>
          <w:szCs w:val="16"/>
        </w:rPr>
        <w:t>Para los fines de este Subpárrafo, “persona”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w:t>
      </w:r>
    </w:p>
  </w:footnote>
  <w:footnote w:id="17">
    <w:p w14:paraId="37888ED8" w14:textId="77777777" w:rsidR="00744C37" w:rsidRPr="00B36431" w:rsidRDefault="00744C37" w:rsidP="00B36431">
      <w:pPr>
        <w:pStyle w:val="Textonotapie"/>
        <w:jc w:val="both"/>
        <w:rPr>
          <w:rFonts w:cs="Times New Roman"/>
          <w:sz w:val="16"/>
          <w:szCs w:val="16"/>
          <w:lang w:val="es-AR"/>
        </w:rPr>
      </w:pPr>
      <w:r w:rsidRPr="00B36431">
        <w:rPr>
          <w:rStyle w:val="Refdenotaalpie"/>
          <w:rFonts w:cs="Times New Roman"/>
          <w:sz w:val="16"/>
          <w:szCs w:val="16"/>
        </w:rPr>
        <w:footnoteRef/>
      </w:r>
      <w:r w:rsidRPr="00B36431">
        <w:rPr>
          <w:rFonts w:cs="Times New Roman"/>
          <w:sz w:val="16"/>
          <w:szCs w:val="16"/>
        </w:rPr>
        <w:t xml:space="preserve"> Para los fines de este Subpárrafo, “persona” significa un funcionario público; los términos “beneficio” y “obligación” se refieren al proceso de contratación o a la ejecución del contrato; y el término “actuación u omisión” debe estar dirigido a influenciar el proceso de contratación o la ejecución de un contrato.</w:t>
      </w:r>
    </w:p>
  </w:footnote>
  <w:footnote w:id="18">
    <w:p w14:paraId="0CDCD49B" w14:textId="77777777" w:rsidR="00744C37" w:rsidRPr="00B36431" w:rsidRDefault="00744C37" w:rsidP="00B36431">
      <w:pPr>
        <w:jc w:val="both"/>
        <w:rPr>
          <w:rFonts w:ascii="Times New Roman" w:hAnsi="Times New Roman" w:cs="Times New Roman"/>
          <w:sz w:val="16"/>
          <w:szCs w:val="16"/>
        </w:rPr>
      </w:pPr>
      <w:r w:rsidRPr="00B36431">
        <w:rPr>
          <w:rStyle w:val="Refdenotaalpie"/>
          <w:rFonts w:ascii="Times New Roman" w:hAnsi="Times New Roman" w:cs="Times New Roman"/>
          <w:sz w:val="16"/>
          <w:szCs w:val="16"/>
        </w:rPr>
        <w:footnoteRef/>
      </w:r>
      <w:r w:rsidRPr="00B36431">
        <w:rPr>
          <w:rFonts w:ascii="Times New Roman" w:hAnsi="Times New Roman" w:cs="Times New Roman"/>
          <w:sz w:val="16"/>
          <w:szCs w:val="16"/>
        </w:rPr>
        <w:t xml:space="preserve"> Para los fines de este Subpárrafo, “personas” se refiere a los participantes en el proceso de contratación (incluyendo a funcionarios públicos) que intentan, por si mismos o por medio de otra persona o entidad no participante del proceso, establecer precios de oferta a niveles artificiales y no competitivos.</w:t>
      </w:r>
    </w:p>
  </w:footnote>
  <w:footnote w:id="19">
    <w:p w14:paraId="0ED4F383" w14:textId="77777777" w:rsidR="00744C37" w:rsidRPr="007B450A" w:rsidRDefault="00744C37" w:rsidP="00B36431">
      <w:pPr>
        <w:pStyle w:val="Textonotapie"/>
        <w:jc w:val="both"/>
        <w:rPr>
          <w:sz w:val="16"/>
          <w:szCs w:val="16"/>
          <w:lang w:val="es-AR"/>
        </w:rPr>
      </w:pPr>
      <w:r w:rsidRPr="00B36431">
        <w:rPr>
          <w:rStyle w:val="Refdenotaalpie"/>
          <w:rFonts w:cs="Times New Roman"/>
          <w:sz w:val="16"/>
          <w:szCs w:val="16"/>
        </w:rPr>
        <w:footnoteRef/>
      </w:r>
      <w:r w:rsidRPr="00B36431">
        <w:rPr>
          <w:rFonts w:cs="Times New Roman"/>
          <w:sz w:val="16"/>
          <w:szCs w:val="16"/>
        </w:rPr>
        <w:t>Para los fines de este Subpárrafo, “persona” se refiere a un participante en el proceso de contratación o en la ejecución de un contrato</w:t>
      </w:r>
      <w:r w:rsidRPr="00B36431">
        <w:rPr>
          <w:sz w:val="16"/>
          <w:szCs w:val="16"/>
        </w:rPr>
        <w:t>.</w:t>
      </w:r>
      <w:r w:rsidRPr="007B450A">
        <w:rPr>
          <w:sz w:val="16"/>
          <w:szCs w:val="16"/>
        </w:rPr>
        <w:t xml:space="preserve">  </w:t>
      </w:r>
    </w:p>
  </w:footnote>
  <w:footnote w:id="20">
    <w:p w14:paraId="1A8E9AB8" w14:textId="77777777" w:rsidR="00744C37" w:rsidRDefault="00744C37" w:rsidP="0030643F">
      <w:pPr>
        <w:pStyle w:val="Textonotapie"/>
        <w:jc w:val="both"/>
      </w:pPr>
      <w:r>
        <w:rPr>
          <w:rStyle w:val="Refdenotaalpie"/>
        </w:rPr>
        <w:footnoteRef/>
      </w:r>
      <w:r>
        <w:t xml:space="preserve"> </w:t>
      </w:r>
      <w:r w:rsidRPr="00AE2711">
        <w:rPr>
          <w:i/>
        </w:rPr>
        <w:t>El Garante (banco) indicará el monto que representa el porcentaje del Precio del Contrato estipulado en el Contrato y denominada en la(s) moneda(s) del Contrato o en una moneda de libre convertibilidad aceptable al Contratante.</w:t>
      </w:r>
    </w:p>
  </w:footnote>
  <w:footnote w:id="21">
    <w:p w14:paraId="6BD24C2C" w14:textId="77777777" w:rsidR="00744C37" w:rsidRDefault="00744C37" w:rsidP="0030643F"/>
    <w:p w14:paraId="7DC13130" w14:textId="77777777" w:rsidR="00744C37" w:rsidRDefault="00744C37" w:rsidP="0030643F"/>
  </w:footnote>
  <w:footnote w:id="22">
    <w:p w14:paraId="7788EC5B" w14:textId="77777777" w:rsidR="00744C37" w:rsidRPr="00AE2711" w:rsidRDefault="00744C37" w:rsidP="0030643F">
      <w:pPr>
        <w:pStyle w:val="Textonotapie"/>
        <w:ind w:left="360" w:right="-285" w:hanging="360"/>
        <w:jc w:val="both"/>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23">
    <w:p w14:paraId="5AE04AE1" w14:textId="48E9656B" w:rsidR="00744C37" w:rsidRPr="003D5096" w:rsidRDefault="00744C37" w:rsidP="003D5096">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w:t>
      </w:r>
      <w:r>
        <w:rPr>
          <w:i/>
        </w:rPr>
        <w:t xml:space="preserve"> </w:t>
      </w:r>
      <w:r w:rsidRPr="00AE2711">
        <w:rPr>
          <w:i/>
        </w:rPr>
        <w:t>en caso de una prórroga al plazo de cumplimiento del Contrato, el Contratante tendrá que solicitar al Garante una extensión de esta Garantía. Al preparar esta Garantía el Contra</w:t>
      </w:r>
      <w:r>
        <w:rPr>
          <w:i/>
        </w:rPr>
        <w:t>ta</w:t>
      </w:r>
      <w:r w:rsidRPr="00AE2711">
        <w:rPr>
          <w:i/>
        </w:rPr>
        <w:t>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w:t>
      </w:r>
      <w:r>
        <w:rPr>
          <w:i/>
        </w:rPr>
        <w:t xml:space="preserve">es de que expire la Garantía.”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7E10" w14:textId="77777777" w:rsidR="00744C37" w:rsidRPr="008E5AA0" w:rsidRDefault="00744C37" w:rsidP="008E5AA0">
    <w:r>
      <w:rPr>
        <w:noProof/>
        <w:lang w:eastAsia="es-EC"/>
      </w:rPr>
      <w:drawing>
        <wp:anchor distT="0" distB="0" distL="114300" distR="114300" simplePos="0" relativeHeight="251661312" behindDoc="1" locked="0" layoutInCell="0" allowOverlap="1" wp14:anchorId="646C43C1" wp14:editId="287038D4">
          <wp:simplePos x="0" y="0"/>
          <wp:positionH relativeFrom="margin">
            <wp:align>center</wp:align>
          </wp:positionH>
          <wp:positionV relativeFrom="margin">
            <wp:align>center</wp:align>
          </wp:positionV>
          <wp:extent cx="7567930" cy="10695305"/>
          <wp:effectExtent l="0" t="0" r="0" b="0"/>
          <wp:wrapNone/>
          <wp:docPr id="1" name="Imagen 1" descr="Municipio Manta Membretada Final 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icipio Manta Membretada Final C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p w14:paraId="4810067A" w14:textId="77777777" w:rsidR="00744C37" w:rsidRPr="008E5AA0" w:rsidRDefault="00744C37" w:rsidP="008E5A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4D4CA" w14:textId="7F2FDEE7" w:rsidR="00744C37" w:rsidRPr="008E5AA0" w:rsidRDefault="00550313" w:rsidP="008E5AA0">
    <w:r>
      <w:rPr>
        <w:noProof/>
        <w:lang w:eastAsia="es-EC"/>
      </w:rPr>
      <w:drawing>
        <wp:anchor distT="0" distB="0" distL="114300" distR="114300" simplePos="0" relativeHeight="251671552" behindDoc="1" locked="0" layoutInCell="1" allowOverlap="1" wp14:anchorId="6A873C1A" wp14:editId="2265940D">
          <wp:simplePos x="0" y="0"/>
          <wp:positionH relativeFrom="column">
            <wp:posOffset>-1076671</wp:posOffset>
          </wp:positionH>
          <wp:positionV relativeFrom="paragraph">
            <wp:posOffset>-449580</wp:posOffset>
          </wp:positionV>
          <wp:extent cx="7550785" cy="5407025"/>
          <wp:effectExtent l="0" t="0" r="0" b="3175"/>
          <wp:wrapNone/>
          <wp:docPr id="1285" name="Imagen 1285"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44217" w14:textId="77777777" w:rsidR="00744C37" w:rsidRPr="008E5AA0" w:rsidRDefault="00744C37" w:rsidP="008E5A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14B5A" w14:textId="77777777" w:rsidR="00744C37" w:rsidRPr="008E5AA0" w:rsidRDefault="00744C37" w:rsidP="008E5AA0">
    <w:r>
      <w:rPr>
        <w:noProof/>
        <w:lang w:eastAsia="es-EC"/>
      </w:rPr>
      <w:drawing>
        <wp:anchor distT="0" distB="0" distL="114300" distR="114300" simplePos="0" relativeHeight="251660288" behindDoc="1" locked="0" layoutInCell="0" allowOverlap="1" wp14:anchorId="672475DA" wp14:editId="7CCA0F9F">
          <wp:simplePos x="0" y="0"/>
          <wp:positionH relativeFrom="margin">
            <wp:align>center</wp:align>
          </wp:positionH>
          <wp:positionV relativeFrom="margin">
            <wp:align>center</wp:align>
          </wp:positionV>
          <wp:extent cx="7567930" cy="10695305"/>
          <wp:effectExtent l="0" t="0" r="0" b="0"/>
          <wp:wrapNone/>
          <wp:docPr id="6" name="Imagen 6" descr="Municipio Manta Membretada Final 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icipio Manta Membretada Final CS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84E6" w14:textId="77777777" w:rsidR="00744C37" w:rsidRPr="008E5AA0" w:rsidRDefault="006877A3" w:rsidP="008E5AA0">
    <w:r>
      <w:pict w14:anchorId="6EC64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4" o:spid="_x0000_s2050" type="#_x0000_t75" style="position:absolute;margin-left:0;margin-top:0;width:595.9pt;height:842.15pt;z-index:-251657216;mso-position-horizontal:center;mso-position-horizontal-relative:margin;mso-position-vertical:center;mso-position-vertical-relative:margin" o:allowincell="f">
          <v:imagedata r:id="rId1" o:title="Municipio Manta Membretada Final CS3"/>
          <w10:wrap anchorx="margin" anchory="margin"/>
        </v:shape>
      </w:pict>
    </w:r>
  </w:p>
  <w:p w14:paraId="4EEA592D" w14:textId="77777777" w:rsidR="00744C37" w:rsidRPr="008E5AA0" w:rsidRDefault="00744C37" w:rsidP="008E5AA0"/>
  <w:p w14:paraId="0F6BE339" w14:textId="77777777" w:rsidR="00744C37" w:rsidRPr="008E5AA0" w:rsidRDefault="00744C37" w:rsidP="008E5A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341B" w14:textId="0F034A72" w:rsidR="00744C37" w:rsidRPr="008E5AA0" w:rsidRDefault="0083605C" w:rsidP="008E5AA0">
    <w:r>
      <w:rPr>
        <w:noProof/>
        <w:lang w:eastAsia="es-EC"/>
      </w:rPr>
      <w:drawing>
        <wp:anchor distT="0" distB="0" distL="114300" distR="114300" simplePos="0" relativeHeight="251675648" behindDoc="1" locked="0" layoutInCell="1" allowOverlap="1" wp14:anchorId="111160A3" wp14:editId="466F2891">
          <wp:simplePos x="0" y="0"/>
          <wp:positionH relativeFrom="column">
            <wp:posOffset>-1050513</wp:posOffset>
          </wp:positionH>
          <wp:positionV relativeFrom="paragraph">
            <wp:posOffset>-436880</wp:posOffset>
          </wp:positionV>
          <wp:extent cx="7550785" cy="5407025"/>
          <wp:effectExtent l="0" t="0" r="0" b="3175"/>
          <wp:wrapNone/>
          <wp:docPr id="1287" name="Imagen 1287" descr="Descripción: hoja membretada encabe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hoja membretada encabez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540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0B291" w14:textId="4AB2A020" w:rsidR="00744C37" w:rsidRPr="008E5AA0" w:rsidRDefault="00744C37" w:rsidP="008E5AA0"/>
  <w:p w14:paraId="704F5ECE" w14:textId="19B6A5CC" w:rsidR="00744C37" w:rsidRPr="008E5AA0" w:rsidRDefault="00744C37" w:rsidP="008E5A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66EBD" w14:textId="77777777" w:rsidR="00744C37" w:rsidRPr="008E5AA0" w:rsidRDefault="006877A3" w:rsidP="008E5AA0">
    <w:r>
      <w:pict w14:anchorId="6A100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96693" o:spid="_x0000_s2049" type="#_x0000_t75" style="position:absolute;margin-left:0;margin-top:0;width:595.9pt;height:842.15pt;z-index:-251658240;mso-position-horizontal:center;mso-position-horizontal-relative:margin;mso-position-vertical:center;mso-position-vertical-relative:margin" o:allowincell="f">
          <v:imagedata r:id="rId1" o:title="Municipio Manta Membretada Final CS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46A1"/>
    <w:multiLevelType w:val="hybridMultilevel"/>
    <w:tmpl w:val="C00C20C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3440EA"/>
    <w:multiLevelType w:val="hybridMultilevel"/>
    <w:tmpl w:val="2D66FAC0"/>
    <w:lvl w:ilvl="0" w:tplc="F5EC02F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FC0850"/>
    <w:multiLevelType w:val="hybridMultilevel"/>
    <w:tmpl w:val="0764D6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15:restartNumberingAfterBreak="0">
    <w:nsid w:val="0A730459"/>
    <w:multiLevelType w:val="hybridMultilevel"/>
    <w:tmpl w:val="C7F21B8A"/>
    <w:lvl w:ilvl="0" w:tplc="CF78DDDC">
      <w:start w:val="1"/>
      <w:numFmt w:val="decimal"/>
      <w:lvlText w:val="%1."/>
      <w:lvlJc w:val="left"/>
      <w:pPr>
        <w:ind w:left="720" w:hanging="360"/>
      </w:pPr>
      <w:rPr>
        <w:rFonts w:ascii="Times New Roman" w:eastAsiaTheme="minorHAnsi" w:hAnsi="Times New Roman"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C1C01AF"/>
    <w:multiLevelType w:val="hybridMultilevel"/>
    <w:tmpl w:val="78D28E54"/>
    <w:lvl w:ilvl="0" w:tplc="F5EC02F2">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15:restartNumberingAfterBreak="0">
    <w:nsid w:val="21B55E4D"/>
    <w:multiLevelType w:val="hybridMultilevel"/>
    <w:tmpl w:val="CEC84D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21A02A9"/>
    <w:multiLevelType w:val="hybridMultilevel"/>
    <w:tmpl w:val="D2988A8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15:restartNumberingAfterBreak="0">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15:restartNumberingAfterBreak="0">
    <w:nsid w:val="2BC15706"/>
    <w:multiLevelType w:val="hybridMultilevel"/>
    <w:tmpl w:val="83F2440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CDA5331"/>
    <w:multiLevelType w:val="hybridMultilevel"/>
    <w:tmpl w:val="65D4E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FB87087"/>
    <w:multiLevelType w:val="hybridMultilevel"/>
    <w:tmpl w:val="6164A196"/>
    <w:lvl w:ilvl="0" w:tplc="F18E5618">
      <w:start w:val="3"/>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15:restartNumberingAfterBreak="0">
    <w:nsid w:val="303D5616"/>
    <w:multiLevelType w:val="hybridMultilevel"/>
    <w:tmpl w:val="9800E188"/>
    <w:lvl w:ilvl="0" w:tplc="CD2CCA46">
      <w:start w:val="1"/>
      <w:numFmt w:val="lowerRoman"/>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35A37A9E"/>
    <w:multiLevelType w:val="hybridMultilevel"/>
    <w:tmpl w:val="9A2CEED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5AB2A72"/>
    <w:multiLevelType w:val="hybridMultilevel"/>
    <w:tmpl w:val="886064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2" w15:restartNumberingAfterBreak="0">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3" w15:restartNumberingAfterBreak="0">
    <w:nsid w:val="3ED10A5F"/>
    <w:multiLevelType w:val="multilevel"/>
    <w:tmpl w:val="FDA2F8F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646"/>
        </w:tabs>
        <w:ind w:left="646" w:hanging="504"/>
      </w:pPr>
      <w:rPr>
        <w:rFonts w:ascii="Times New Roman" w:hAnsi="Times New Roman" w:hint="default"/>
        <w:b w:val="0"/>
        <w:i w:val="0"/>
        <w:sz w:val="24"/>
        <w:lang w:val="es-CO"/>
      </w:rPr>
    </w:lvl>
    <w:lvl w:ilvl="2">
      <w:start w:val="1"/>
      <w:numFmt w:val="lowerLetter"/>
      <w:lvlText w:val="(%3)"/>
      <w:lvlJc w:val="left"/>
      <w:pPr>
        <w:tabs>
          <w:tab w:val="num" w:pos="1283"/>
        </w:tabs>
        <w:ind w:left="1283"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03D1401"/>
    <w:multiLevelType w:val="hybridMultilevel"/>
    <w:tmpl w:val="5D9A31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7" w15:restartNumberingAfterBreak="0">
    <w:nsid w:val="410C1E33"/>
    <w:multiLevelType w:val="hybridMultilevel"/>
    <w:tmpl w:val="FEBACB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539604A"/>
    <w:multiLevelType w:val="hybridMultilevel"/>
    <w:tmpl w:val="81EEE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2" w15:restartNumberingAfterBreak="0">
    <w:nsid w:val="520B2FED"/>
    <w:multiLevelType w:val="hybridMultilevel"/>
    <w:tmpl w:val="22D0E618"/>
    <w:lvl w:ilvl="0" w:tplc="3D900C4C">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5" w15:restartNumberingAfterBreak="0">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6" w15:restartNumberingAfterBreak="0">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47504C"/>
    <w:multiLevelType w:val="hybridMultilevel"/>
    <w:tmpl w:val="89F84FF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9" w15:restartNumberingAfterBreak="0">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0" w15:restartNumberingAfterBreak="0">
    <w:nsid w:val="62BD4999"/>
    <w:multiLevelType w:val="hybridMultilevel"/>
    <w:tmpl w:val="1AB260A0"/>
    <w:lvl w:ilvl="0" w:tplc="02CA652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45" w15:restartNumberingAfterBreak="0">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7AD50C03"/>
    <w:multiLevelType w:val="hybridMultilevel"/>
    <w:tmpl w:val="F782D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EC34006"/>
    <w:multiLevelType w:val="hybridMultilevel"/>
    <w:tmpl w:val="20C21164"/>
    <w:lvl w:ilvl="0" w:tplc="05888BC8">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27"/>
  </w:num>
  <w:num w:numId="2">
    <w:abstractNumId w:val="17"/>
  </w:num>
  <w:num w:numId="3">
    <w:abstractNumId w:val="16"/>
  </w:num>
  <w:num w:numId="4">
    <w:abstractNumId w:val="7"/>
  </w:num>
  <w:num w:numId="5">
    <w:abstractNumId w:val="3"/>
  </w:num>
  <w:num w:numId="6">
    <w:abstractNumId w:val="15"/>
  </w:num>
  <w:num w:numId="7">
    <w:abstractNumId w:val="2"/>
  </w:num>
  <w:num w:numId="8">
    <w:abstractNumId w:val="19"/>
  </w:num>
  <w:num w:numId="9">
    <w:abstractNumId w:val="28"/>
  </w:num>
  <w:num w:numId="10">
    <w:abstractNumId w:val="44"/>
  </w:num>
  <w:num w:numId="11">
    <w:abstractNumId w:val="37"/>
  </w:num>
  <w:num w:numId="12">
    <w:abstractNumId w:val="32"/>
  </w:num>
  <w:num w:numId="13">
    <w:abstractNumId w:val="48"/>
  </w:num>
  <w:num w:numId="14">
    <w:abstractNumId w:val="20"/>
  </w:num>
  <w:num w:numId="15">
    <w:abstractNumId w:val="11"/>
  </w:num>
  <w:num w:numId="16">
    <w:abstractNumId w:val="10"/>
  </w:num>
  <w:num w:numId="17">
    <w:abstractNumId w:val="46"/>
  </w:num>
  <w:num w:numId="18">
    <w:abstractNumId w:val="5"/>
  </w:num>
  <w:num w:numId="19">
    <w:abstractNumId w:val="0"/>
  </w:num>
  <w:num w:numId="20">
    <w:abstractNumId w:val="40"/>
  </w:num>
  <w:num w:numId="21">
    <w:abstractNumId w:val="9"/>
  </w:num>
  <w:num w:numId="22">
    <w:abstractNumId w:val="47"/>
  </w:num>
  <w:num w:numId="23">
    <w:abstractNumId w:val="39"/>
  </w:num>
  <w:num w:numId="24">
    <w:abstractNumId w:val="43"/>
  </w:num>
  <w:num w:numId="25">
    <w:abstractNumId w:val="30"/>
  </w:num>
  <w:num w:numId="26">
    <w:abstractNumId w:val="33"/>
  </w:num>
  <w:num w:numId="27">
    <w:abstractNumId w:val="14"/>
  </w:num>
  <w:num w:numId="28">
    <w:abstractNumId w:val="4"/>
  </w:num>
  <w:num w:numId="29">
    <w:abstractNumId w:val="24"/>
  </w:num>
  <w:num w:numId="30">
    <w:abstractNumId w:val="6"/>
  </w:num>
  <w:num w:numId="31">
    <w:abstractNumId w:val="29"/>
  </w:num>
  <w:num w:numId="32">
    <w:abstractNumId w:val="34"/>
  </w:num>
  <w:num w:numId="33">
    <w:abstractNumId w:val="35"/>
  </w:num>
  <w:num w:numId="34">
    <w:abstractNumId w:val="1"/>
  </w:num>
  <w:num w:numId="35">
    <w:abstractNumId w:val="22"/>
  </w:num>
  <w:num w:numId="36">
    <w:abstractNumId w:val="49"/>
  </w:num>
  <w:num w:numId="37">
    <w:abstractNumId w:val="26"/>
  </w:num>
  <w:num w:numId="38">
    <w:abstractNumId w:val="31"/>
  </w:num>
  <w:num w:numId="39">
    <w:abstractNumId w:val="38"/>
  </w:num>
  <w:num w:numId="40">
    <w:abstractNumId w:val="41"/>
  </w:num>
  <w:num w:numId="41">
    <w:abstractNumId w:val="12"/>
  </w:num>
  <w:num w:numId="42">
    <w:abstractNumId w:val="45"/>
  </w:num>
  <w:num w:numId="43">
    <w:abstractNumId w:val="21"/>
  </w:num>
  <w:num w:numId="44">
    <w:abstractNumId w:val="13"/>
  </w:num>
  <w:num w:numId="45">
    <w:abstractNumId w:val="36"/>
  </w:num>
  <w:num w:numId="46">
    <w:abstractNumId w:val="23"/>
  </w:num>
  <w:num w:numId="47">
    <w:abstractNumId w:val="42"/>
  </w:num>
  <w:num w:numId="48">
    <w:abstractNumId w:val="8"/>
  </w:num>
  <w:num w:numId="49">
    <w:abstractNumId w:val="18"/>
  </w:num>
  <w:num w:numId="5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s-ES_tradnl" w:vendorID="64" w:dllVersion="6" w:nlCheck="1" w:checkStyle="1"/>
  <w:activeWritingStyle w:appName="MSWord" w:lang="es-EC" w:vendorID="64" w:dllVersion="6" w:nlCheck="1" w:checkStyle="1"/>
  <w:activeWritingStyle w:appName="MSWord" w:lang="es-CO" w:vendorID="64" w:dllVersion="6" w:nlCheck="1" w:checkStyle="1"/>
  <w:activeWritingStyle w:appName="MSWord" w:lang="es-ES" w:vendorID="64" w:dllVersion="6" w:nlCheck="1" w:checkStyle="1"/>
  <w:activeWritingStyle w:appName="MSWord" w:lang="es-BO" w:vendorID="64" w:dllVersion="6" w:nlCheck="1" w:checkStyle="1"/>
  <w:activeWritingStyle w:appName="MSWord" w:lang="en-US" w:vendorID="64" w:dllVersion="6" w:nlCheck="1" w:checkStyle="1"/>
  <w:activeWritingStyle w:appName="MSWord" w:lang="es-MX" w:vendorID="64" w:dllVersion="6" w:nlCheck="1" w:checkStyle="1"/>
  <w:activeWritingStyle w:appName="MSWord" w:lang="es-EC"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s-BO" w:vendorID="64" w:dllVersion="0" w:nlCheck="1" w:checkStyle="0"/>
  <w:activeWritingStyle w:appName="MSWord" w:lang="en-US" w:vendorID="64" w:dllVersion="0"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AA0"/>
    <w:rsid w:val="00003F62"/>
    <w:rsid w:val="000144E5"/>
    <w:rsid w:val="000239B5"/>
    <w:rsid w:val="000254D6"/>
    <w:rsid w:val="00025577"/>
    <w:rsid w:val="00025979"/>
    <w:rsid w:val="00025FCB"/>
    <w:rsid w:val="00026D2D"/>
    <w:rsid w:val="000349F3"/>
    <w:rsid w:val="000415CD"/>
    <w:rsid w:val="00042CBC"/>
    <w:rsid w:val="00045F68"/>
    <w:rsid w:val="000463E1"/>
    <w:rsid w:val="00050EE1"/>
    <w:rsid w:val="00060E63"/>
    <w:rsid w:val="0006363B"/>
    <w:rsid w:val="00065E85"/>
    <w:rsid w:val="00066679"/>
    <w:rsid w:val="00066C8A"/>
    <w:rsid w:val="000675E1"/>
    <w:rsid w:val="00072239"/>
    <w:rsid w:val="00080B5F"/>
    <w:rsid w:val="000824BC"/>
    <w:rsid w:val="000836D5"/>
    <w:rsid w:val="00083C60"/>
    <w:rsid w:val="00090D5E"/>
    <w:rsid w:val="000918AA"/>
    <w:rsid w:val="00092E08"/>
    <w:rsid w:val="000956EA"/>
    <w:rsid w:val="000A0D87"/>
    <w:rsid w:val="000A106F"/>
    <w:rsid w:val="000A6CD4"/>
    <w:rsid w:val="000B3BF0"/>
    <w:rsid w:val="000D1C1A"/>
    <w:rsid w:val="000E1994"/>
    <w:rsid w:val="000E2FED"/>
    <w:rsid w:val="000E43E1"/>
    <w:rsid w:val="000F16D9"/>
    <w:rsid w:val="000F281C"/>
    <w:rsid w:val="000F3A88"/>
    <w:rsid w:val="000F3EF4"/>
    <w:rsid w:val="000F69E2"/>
    <w:rsid w:val="0010042B"/>
    <w:rsid w:val="00102F85"/>
    <w:rsid w:val="00112816"/>
    <w:rsid w:val="00116290"/>
    <w:rsid w:val="001249CC"/>
    <w:rsid w:val="0012679D"/>
    <w:rsid w:val="00131A6F"/>
    <w:rsid w:val="00133096"/>
    <w:rsid w:val="00136966"/>
    <w:rsid w:val="001413C9"/>
    <w:rsid w:val="001418E1"/>
    <w:rsid w:val="00143E6E"/>
    <w:rsid w:val="0014422D"/>
    <w:rsid w:val="00146198"/>
    <w:rsid w:val="00147C0E"/>
    <w:rsid w:val="001507BC"/>
    <w:rsid w:val="00150877"/>
    <w:rsid w:val="00150D7C"/>
    <w:rsid w:val="001521E2"/>
    <w:rsid w:val="001557AC"/>
    <w:rsid w:val="00161296"/>
    <w:rsid w:val="00162F05"/>
    <w:rsid w:val="00164FEF"/>
    <w:rsid w:val="001718D4"/>
    <w:rsid w:val="00171E0A"/>
    <w:rsid w:val="00180918"/>
    <w:rsid w:val="00191827"/>
    <w:rsid w:val="001B1941"/>
    <w:rsid w:val="001B64BF"/>
    <w:rsid w:val="001C2CC0"/>
    <w:rsid w:val="001C3B7B"/>
    <w:rsid w:val="001C4AA5"/>
    <w:rsid w:val="001C61BF"/>
    <w:rsid w:val="001D12AD"/>
    <w:rsid w:val="001E1344"/>
    <w:rsid w:val="001E19D2"/>
    <w:rsid w:val="001E737D"/>
    <w:rsid w:val="00210E07"/>
    <w:rsid w:val="002135F0"/>
    <w:rsid w:val="00214C50"/>
    <w:rsid w:val="00215D1A"/>
    <w:rsid w:val="00215D8D"/>
    <w:rsid w:val="002171CD"/>
    <w:rsid w:val="00223844"/>
    <w:rsid w:val="002265FB"/>
    <w:rsid w:val="00232BA1"/>
    <w:rsid w:val="002342C3"/>
    <w:rsid w:val="002427B8"/>
    <w:rsid w:val="00242AC1"/>
    <w:rsid w:val="002456A2"/>
    <w:rsid w:val="00246065"/>
    <w:rsid w:val="00246C08"/>
    <w:rsid w:val="00254B4E"/>
    <w:rsid w:val="00256745"/>
    <w:rsid w:val="00257505"/>
    <w:rsid w:val="00260778"/>
    <w:rsid w:val="00266E55"/>
    <w:rsid w:val="00267CF5"/>
    <w:rsid w:val="00271330"/>
    <w:rsid w:val="00272F46"/>
    <w:rsid w:val="00273CE4"/>
    <w:rsid w:val="00275684"/>
    <w:rsid w:val="00281E95"/>
    <w:rsid w:val="00283467"/>
    <w:rsid w:val="00285C70"/>
    <w:rsid w:val="002878D7"/>
    <w:rsid w:val="00292DAF"/>
    <w:rsid w:val="00297918"/>
    <w:rsid w:val="00297A9F"/>
    <w:rsid w:val="002A5993"/>
    <w:rsid w:val="002A6178"/>
    <w:rsid w:val="002A7BC2"/>
    <w:rsid w:val="002B003C"/>
    <w:rsid w:val="002B5692"/>
    <w:rsid w:val="002B5BC0"/>
    <w:rsid w:val="002B65FA"/>
    <w:rsid w:val="002D3485"/>
    <w:rsid w:val="002D37A9"/>
    <w:rsid w:val="002D4183"/>
    <w:rsid w:val="002E5727"/>
    <w:rsid w:val="002E734E"/>
    <w:rsid w:val="002F0340"/>
    <w:rsid w:val="002F2330"/>
    <w:rsid w:val="002F3CEC"/>
    <w:rsid w:val="002F3E14"/>
    <w:rsid w:val="00300A48"/>
    <w:rsid w:val="00306401"/>
    <w:rsid w:val="0030643F"/>
    <w:rsid w:val="003126F4"/>
    <w:rsid w:val="00313EA1"/>
    <w:rsid w:val="003150E9"/>
    <w:rsid w:val="0031678E"/>
    <w:rsid w:val="003169C4"/>
    <w:rsid w:val="00326189"/>
    <w:rsid w:val="0033070D"/>
    <w:rsid w:val="003375FA"/>
    <w:rsid w:val="00346BFD"/>
    <w:rsid w:val="003528B0"/>
    <w:rsid w:val="00360BF9"/>
    <w:rsid w:val="00362EE2"/>
    <w:rsid w:val="00367ECF"/>
    <w:rsid w:val="0037110B"/>
    <w:rsid w:val="0037556E"/>
    <w:rsid w:val="0037577B"/>
    <w:rsid w:val="0038028F"/>
    <w:rsid w:val="00382E46"/>
    <w:rsid w:val="003874F4"/>
    <w:rsid w:val="00391F8D"/>
    <w:rsid w:val="00392554"/>
    <w:rsid w:val="00394FAE"/>
    <w:rsid w:val="00397C1B"/>
    <w:rsid w:val="003A04BA"/>
    <w:rsid w:val="003A5776"/>
    <w:rsid w:val="003A7F3F"/>
    <w:rsid w:val="003B21BE"/>
    <w:rsid w:val="003B3307"/>
    <w:rsid w:val="003B6514"/>
    <w:rsid w:val="003C0FE2"/>
    <w:rsid w:val="003C162E"/>
    <w:rsid w:val="003C6B54"/>
    <w:rsid w:val="003D4656"/>
    <w:rsid w:val="003D5096"/>
    <w:rsid w:val="003E2B23"/>
    <w:rsid w:val="00405AC1"/>
    <w:rsid w:val="004107DE"/>
    <w:rsid w:val="0041220A"/>
    <w:rsid w:val="00413DB5"/>
    <w:rsid w:val="00415C28"/>
    <w:rsid w:val="00425588"/>
    <w:rsid w:val="00430428"/>
    <w:rsid w:val="00430B40"/>
    <w:rsid w:val="00430E1C"/>
    <w:rsid w:val="00432208"/>
    <w:rsid w:val="00435887"/>
    <w:rsid w:val="0043631C"/>
    <w:rsid w:val="00440C11"/>
    <w:rsid w:val="004515B4"/>
    <w:rsid w:val="004541FD"/>
    <w:rsid w:val="004543FF"/>
    <w:rsid w:val="00454FEF"/>
    <w:rsid w:val="00455668"/>
    <w:rsid w:val="00456A9B"/>
    <w:rsid w:val="00456D48"/>
    <w:rsid w:val="0046798D"/>
    <w:rsid w:val="00472EA1"/>
    <w:rsid w:val="0047531B"/>
    <w:rsid w:val="00480689"/>
    <w:rsid w:val="00484227"/>
    <w:rsid w:val="004865F6"/>
    <w:rsid w:val="00486757"/>
    <w:rsid w:val="00486AF6"/>
    <w:rsid w:val="00491618"/>
    <w:rsid w:val="00494F65"/>
    <w:rsid w:val="00495AE1"/>
    <w:rsid w:val="00496836"/>
    <w:rsid w:val="004A0894"/>
    <w:rsid w:val="004A1DEA"/>
    <w:rsid w:val="004A6543"/>
    <w:rsid w:val="004A761D"/>
    <w:rsid w:val="004A7DD9"/>
    <w:rsid w:val="004B001C"/>
    <w:rsid w:val="004B1180"/>
    <w:rsid w:val="004B3DB2"/>
    <w:rsid w:val="004B6E26"/>
    <w:rsid w:val="004B72F1"/>
    <w:rsid w:val="004C156D"/>
    <w:rsid w:val="004C3ADE"/>
    <w:rsid w:val="004C3DCB"/>
    <w:rsid w:val="004C41F3"/>
    <w:rsid w:val="004C690D"/>
    <w:rsid w:val="004D23B7"/>
    <w:rsid w:val="004D3C2C"/>
    <w:rsid w:val="004E1264"/>
    <w:rsid w:val="004E6840"/>
    <w:rsid w:val="004F1447"/>
    <w:rsid w:val="004F221E"/>
    <w:rsid w:val="004F2F21"/>
    <w:rsid w:val="004F3F2C"/>
    <w:rsid w:val="00501974"/>
    <w:rsid w:val="00511376"/>
    <w:rsid w:val="00512685"/>
    <w:rsid w:val="005130B9"/>
    <w:rsid w:val="00513404"/>
    <w:rsid w:val="00514BE7"/>
    <w:rsid w:val="005152A6"/>
    <w:rsid w:val="005247DA"/>
    <w:rsid w:val="00525A3F"/>
    <w:rsid w:val="0052620D"/>
    <w:rsid w:val="0052642D"/>
    <w:rsid w:val="00545960"/>
    <w:rsid w:val="00550313"/>
    <w:rsid w:val="00555C58"/>
    <w:rsid w:val="0056644A"/>
    <w:rsid w:val="0056719A"/>
    <w:rsid w:val="005723A3"/>
    <w:rsid w:val="00572BD2"/>
    <w:rsid w:val="0057664E"/>
    <w:rsid w:val="005800D2"/>
    <w:rsid w:val="005828DB"/>
    <w:rsid w:val="00585992"/>
    <w:rsid w:val="00585DD4"/>
    <w:rsid w:val="0059316D"/>
    <w:rsid w:val="005A2C44"/>
    <w:rsid w:val="005B0664"/>
    <w:rsid w:val="005B4FEA"/>
    <w:rsid w:val="005B5260"/>
    <w:rsid w:val="005C035B"/>
    <w:rsid w:val="005C7B91"/>
    <w:rsid w:val="005D47B8"/>
    <w:rsid w:val="005D6247"/>
    <w:rsid w:val="005E0108"/>
    <w:rsid w:val="005F7FE5"/>
    <w:rsid w:val="0060089F"/>
    <w:rsid w:val="006018DF"/>
    <w:rsid w:val="006024FB"/>
    <w:rsid w:val="006052BE"/>
    <w:rsid w:val="0061056B"/>
    <w:rsid w:val="00611072"/>
    <w:rsid w:val="00614CB0"/>
    <w:rsid w:val="00621D53"/>
    <w:rsid w:val="00623E10"/>
    <w:rsid w:val="006305B3"/>
    <w:rsid w:val="00637B1A"/>
    <w:rsid w:val="00642492"/>
    <w:rsid w:val="0064326D"/>
    <w:rsid w:val="00644459"/>
    <w:rsid w:val="00653C4C"/>
    <w:rsid w:val="00656793"/>
    <w:rsid w:val="00660C40"/>
    <w:rsid w:val="00661305"/>
    <w:rsid w:val="00665E8E"/>
    <w:rsid w:val="00666A88"/>
    <w:rsid w:val="00670C4D"/>
    <w:rsid w:val="00673AD1"/>
    <w:rsid w:val="006744E8"/>
    <w:rsid w:val="006757D0"/>
    <w:rsid w:val="00676023"/>
    <w:rsid w:val="00680B9B"/>
    <w:rsid w:val="006823D3"/>
    <w:rsid w:val="00684CA5"/>
    <w:rsid w:val="0068633E"/>
    <w:rsid w:val="006877A3"/>
    <w:rsid w:val="006907F4"/>
    <w:rsid w:val="00697D16"/>
    <w:rsid w:val="006A09AE"/>
    <w:rsid w:val="006A1484"/>
    <w:rsid w:val="006A1894"/>
    <w:rsid w:val="006A1920"/>
    <w:rsid w:val="006A4AEC"/>
    <w:rsid w:val="006B50A2"/>
    <w:rsid w:val="006C4F1A"/>
    <w:rsid w:val="006C5468"/>
    <w:rsid w:val="006C6C53"/>
    <w:rsid w:val="006D139D"/>
    <w:rsid w:val="006D2D3C"/>
    <w:rsid w:val="006D4F32"/>
    <w:rsid w:val="006D68CD"/>
    <w:rsid w:val="006E4FA2"/>
    <w:rsid w:val="006E5669"/>
    <w:rsid w:val="006E623D"/>
    <w:rsid w:val="006E701F"/>
    <w:rsid w:val="006E7712"/>
    <w:rsid w:val="006F3D1B"/>
    <w:rsid w:val="006F488E"/>
    <w:rsid w:val="006F508D"/>
    <w:rsid w:val="006F642D"/>
    <w:rsid w:val="00700C71"/>
    <w:rsid w:val="0070200D"/>
    <w:rsid w:val="00702178"/>
    <w:rsid w:val="007050A2"/>
    <w:rsid w:val="007059DB"/>
    <w:rsid w:val="00706627"/>
    <w:rsid w:val="0070736D"/>
    <w:rsid w:val="00712891"/>
    <w:rsid w:val="00716E6E"/>
    <w:rsid w:val="0071779F"/>
    <w:rsid w:val="00717D39"/>
    <w:rsid w:val="007238C5"/>
    <w:rsid w:val="00724348"/>
    <w:rsid w:val="00727AA2"/>
    <w:rsid w:val="0073069D"/>
    <w:rsid w:val="00744C37"/>
    <w:rsid w:val="00746BCF"/>
    <w:rsid w:val="0075452E"/>
    <w:rsid w:val="00756610"/>
    <w:rsid w:val="00765711"/>
    <w:rsid w:val="0077458C"/>
    <w:rsid w:val="00777208"/>
    <w:rsid w:val="0078497C"/>
    <w:rsid w:val="007942C2"/>
    <w:rsid w:val="0079535A"/>
    <w:rsid w:val="00795C2E"/>
    <w:rsid w:val="007A11DC"/>
    <w:rsid w:val="007A57EE"/>
    <w:rsid w:val="007B011B"/>
    <w:rsid w:val="007B198A"/>
    <w:rsid w:val="007B2FA2"/>
    <w:rsid w:val="007B3EE9"/>
    <w:rsid w:val="007B5031"/>
    <w:rsid w:val="007B55BE"/>
    <w:rsid w:val="007C67EF"/>
    <w:rsid w:val="007D3F98"/>
    <w:rsid w:val="007D4EA5"/>
    <w:rsid w:val="007D64D8"/>
    <w:rsid w:val="007D6B21"/>
    <w:rsid w:val="007E3D8E"/>
    <w:rsid w:val="007E585B"/>
    <w:rsid w:val="007F1BF4"/>
    <w:rsid w:val="007F3FEC"/>
    <w:rsid w:val="007F530C"/>
    <w:rsid w:val="007F6DC0"/>
    <w:rsid w:val="0080079D"/>
    <w:rsid w:val="008010A0"/>
    <w:rsid w:val="0080498D"/>
    <w:rsid w:val="00805690"/>
    <w:rsid w:val="00817952"/>
    <w:rsid w:val="008179E5"/>
    <w:rsid w:val="00821526"/>
    <w:rsid w:val="00824EB7"/>
    <w:rsid w:val="00825157"/>
    <w:rsid w:val="00834F1D"/>
    <w:rsid w:val="0083605C"/>
    <w:rsid w:val="00837C0E"/>
    <w:rsid w:val="0084392B"/>
    <w:rsid w:val="0085011D"/>
    <w:rsid w:val="00856564"/>
    <w:rsid w:val="008610E3"/>
    <w:rsid w:val="008613C3"/>
    <w:rsid w:val="00862702"/>
    <w:rsid w:val="0086546C"/>
    <w:rsid w:val="00866F92"/>
    <w:rsid w:val="008707DF"/>
    <w:rsid w:val="00876594"/>
    <w:rsid w:val="008773CB"/>
    <w:rsid w:val="0088098B"/>
    <w:rsid w:val="00881E16"/>
    <w:rsid w:val="008826EA"/>
    <w:rsid w:val="0089184E"/>
    <w:rsid w:val="008937F5"/>
    <w:rsid w:val="00896701"/>
    <w:rsid w:val="0089676E"/>
    <w:rsid w:val="008A08B5"/>
    <w:rsid w:val="008A1EE1"/>
    <w:rsid w:val="008A3876"/>
    <w:rsid w:val="008A499D"/>
    <w:rsid w:val="008B0525"/>
    <w:rsid w:val="008B05F1"/>
    <w:rsid w:val="008B537A"/>
    <w:rsid w:val="008B590F"/>
    <w:rsid w:val="008C249B"/>
    <w:rsid w:val="008C6766"/>
    <w:rsid w:val="008D02B3"/>
    <w:rsid w:val="008D1419"/>
    <w:rsid w:val="008E456B"/>
    <w:rsid w:val="008E5AA0"/>
    <w:rsid w:val="008E7FD9"/>
    <w:rsid w:val="008F2F5B"/>
    <w:rsid w:val="008F6911"/>
    <w:rsid w:val="008F7C21"/>
    <w:rsid w:val="009017B2"/>
    <w:rsid w:val="00902256"/>
    <w:rsid w:val="009072F1"/>
    <w:rsid w:val="00907D65"/>
    <w:rsid w:val="0091178F"/>
    <w:rsid w:val="00913D6C"/>
    <w:rsid w:val="009165FB"/>
    <w:rsid w:val="00922703"/>
    <w:rsid w:val="009259DE"/>
    <w:rsid w:val="00930878"/>
    <w:rsid w:val="00935A9D"/>
    <w:rsid w:val="00935F79"/>
    <w:rsid w:val="00941583"/>
    <w:rsid w:val="00942EE8"/>
    <w:rsid w:val="00945910"/>
    <w:rsid w:val="00945AC8"/>
    <w:rsid w:val="00952950"/>
    <w:rsid w:val="00955BA1"/>
    <w:rsid w:val="00955FF2"/>
    <w:rsid w:val="00961323"/>
    <w:rsid w:val="00970C72"/>
    <w:rsid w:val="00973CFE"/>
    <w:rsid w:val="0097718C"/>
    <w:rsid w:val="00983339"/>
    <w:rsid w:val="009849C5"/>
    <w:rsid w:val="009864FA"/>
    <w:rsid w:val="009901A7"/>
    <w:rsid w:val="0099250B"/>
    <w:rsid w:val="009A72EC"/>
    <w:rsid w:val="009B3FA6"/>
    <w:rsid w:val="009B4425"/>
    <w:rsid w:val="009C03BC"/>
    <w:rsid w:val="009C41FE"/>
    <w:rsid w:val="009C518C"/>
    <w:rsid w:val="009C7CD8"/>
    <w:rsid w:val="009D1ADE"/>
    <w:rsid w:val="009D1B92"/>
    <w:rsid w:val="009D1FE7"/>
    <w:rsid w:val="009D44C0"/>
    <w:rsid w:val="009D6965"/>
    <w:rsid w:val="009D7BEA"/>
    <w:rsid w:val="009E5FE2"/>
    <w:rsid w:val="009E6B05"/>
    <w:rsid w:val="009E7E3F"/>
    <w:rsid w:val="009F2744"/>
    <w:rsid w:val="009F34AD"/>
    <w:rsid w:val="00A00774"/>
    <w:rsid w:val="00A01B6B"/>
    <w:rsid w:val="00A05E4A"/>
    <w:rsid w:val="00A123FD"/>
    <w:rsid w:val="00A12839"/>
    <w:rsid w:val="00A13BE1"/>
    <w:rsid w:val="00A161A9"/>
    <w:rsid w:val="00A24740"/>
    <w:rsid w:val="00A24A8E"/>
    <w:rsid w:val="00A255C8"/>
    <w:rsid w:val="00A25850"/>
    <w:rsid w:val="00A269BE"/>
    <w:rsid w:val="00A35052"/>
    <w:rsid w:val="00A37299"/>
    <w:rsid w:val="00A416C7"/>
    <w:rsid w:val="00A45712"/>
    <w:rsid w:val="00A47D5C"/>
    <w:rsid w:val="00A523E3"/>
    <w:rsid w:val="00A53577"/>
    <w:rsid w:val="00A54EF3"/>
    <w:rsid w:val="00A67362"/>
    <w:rsid w:val="00A735C9"/>
    <w:rsid w:val="00A7646E"/>
    <w:rsid w:val="00A90876"/>
    <w:rsid w:val="00A92581"/>
    <w:rsid w:val="00AA4132"/>
    <w:rsid w:val="00AA5C84"/>
    <w:rsid w:val="00AA70E6"/>
    <w:rsid w:val="00AB1220"/>
    <w:rsid w:val="00AB2DAC"/>
    <w:rsid w:val="00AB44CB"/>
    <w:rsid w:val="00AB695A"/>
    <w:rsid w:val="00AC0D37"/>
    <w:rsid w:val="00AC2836"/>
    <w:rsid w:val="00AC30FE"/>
    <w:rsid w:val="00AC415B"/>
    <w:rsid w:val="00AC4EDB"/>
    <w:rsid w:val="00AC4F1F"/>
    <w:rsid w:val="00AD3FB5"/>
    <w:rsid w:val="00AD5670"/>
    <w:rsid w:val="00AE19E2"/>
    <w:rsid w:val="00AE300E"/>
    <w:rsid w:val="00AE72A1"/>
    <w:rsid w:val="00AE73E2"/>
    <w:rsid w:val="00AF43F8"/>
    <w:rsid w:val="00B021EE"/>
    <w:rsid w:val="00B047A9"/>
    <w:rsid w:val="00B059C9"/>
    <w:rsid w:val="00B06CDD"/>
    <w:rsid w:val="00B13B99"/>
    <w:rsid w:val="00B15070"/>
    <w:rsid w:val="00B15CA5"/>
    <w:rsid w:val="00B17D4E"/>
    <w:rsid w:val="00B20D25"/>
    <w:rsid w:val="00B30070"/>
    <w:rsid w:val="00B36431"/>
    <w:rsid w:val="00B51149"/>
    <w:rsid w:val="00B527A4"/>
    <w:rsid w:val="00B54608"/>
    <w:rsid w:val="00B55262"/>
    <w:rsid w:val="00B57E78"/>
    <w:rsid w:val="00B64FAF"/>
    <w:rsid w:val="00B6706A"/>
    <w:rsid w:val="00B7221D"/>
    <w:rsid w:val="00B726F9"/>
    <w:rsid w:val="00B74E44"/>
    <w:rsid w:val="00B7567A"/>
    <w:rsid w:val="00B82F86"/>
    <w:rsid w:val="00B8317B"/>
    <w:rsid w:val="00B879C1"/>
    <w:rsid w:val="00B90DD6"/>
    <w:rsid w:val="00B94D25"/>
    <w:rsid w:val="00B95939"/>
    <w:rsid w:val="00BA1758"/>
    <w:rsid w:val="00BA1993"/>
    <w:rsid w:val="00BA1E48"/>
    <w:rsid w:val="00BA677C"/>
    <w:rsid w:val="00BC39CB"/>
    <w:rsid w:val="00BC3DD4"/>
    <w:rsid w:val="00BC7CAF"/>
    <w:rsid w:val="00BD37BA"/>
    <w:rsid w:val="00BD485D"/>
    <w:rsid w:val="00BD501E"/>
    <w:rsid w:val="00BD596D"/>
    <w:rsid w:val="00BE22C9"/>
    <w:rsid w:val="00BE447A"/>
    <w:rsid w:val="00BE55E2"/>
    <w:rsid w:val="00BF4F30"/>
    <w:rsid w:val="00C008BB"/>
    <w:rsid w:val="00C0229F"/>
    <w:rsid w:val="00C02777"/>
    <w:rsid w:val="00C053A2"/>
    <w:rsid w:val="00C07668"/>
    <w:rsid w:val="00C121F6"/>
    <w:rsid w:val="00C301A8"/>
    <w:rsid w:val="00C3780B"/>
    <w:rsid w:val="00C421C4"/>
    <w:rsid w:val="00C4513C"/>
    <w:rsid w:val="00C475F4"/>
    <w:rsid w:val="00C56780"/>
    <w:rsid w:val="00C5798F"/>
    <w:rsid w:val="00C70C9F"/>
    <w:rsid w:val="00C73CED"/>
    <w:rsid w:val="00C83059"/>
    <w:rsid w:val="00C90E11"/>
    <w:rsid w:val="00C93BFD"/>
    <w:rsid w:val="00CA3962"/>
    <w:rsid w:val="00CA5330"/>
    <w:rsid w:val="00CA5AAB"/>
    <w:rsid w:val="00CA766F"/>
    <w:rsid w:val="00CA7D7F"/>
    <w:rsid w:val="00CB237E"/>
    <w:rsid w:val="00CC205F"/>
    <w:rsid w:val="00CC2D66"/>
    <w:rsid w:val="00CD55D7"/>
    <w:rsid w:val="00CD7C07"/>
    <w:rsid w:val="00CE07C2"/>
    <w:rsid w:val="00CE1BA1"/>
    <w:rsid w:val="00CE265B"/>
    <w:rsid w:val="00CE3B71"/>
    <w:rsid w:val="00CE778C"/>
    <w:rsid w:val="00CF3550"/>
    <w:rsid w:val="00CF5A5B"/>
    <w:rsid w:val="00CF772D"/>
    <w:rsid w:val="00CF7F53"/>
    <w:rsid w:val="00D06DCC"/>
    <w:rsid w:val="00D13465"/>
    <w:rsid w:val="00D14159"/>
    <w:rsid w:val="00D14875"/>
    <w:rsid w:val="00D15626"/>
    <w:rsid w:val="00D15CC4"/>
    <w:rsid w:val="00D211EF"/>
    <w:rsid w:val="00D21BC2"/>
    <w:rsid w:val="00D277AE"/>
    <w:rsid w:val="00D3307B"/>
    <w:rsid w:val="00D34808"/>
    <w:rsid w:val="00D36E88"/>
    <w:rsid w:val="00D37DCB"/>
    <w:rsid w:val="00D43631"/>
    <w:rsid w:val="00D441F2"/>
    <w:rsid w:val="00D457EE"/>
    <w:rsid w:val="00D54680"/>
    <w:rsid w:val="00D6146F"/>
    <w:rsid w:val="00D623FC"/>
    <w:rsid w:val="00D64357"/>
    <w:rsid w:val="00D64658"/>
    <w:rsid w:val="00D64B80"/>
    <w:rsid w:val="00D7002E"/>
    <w:rsid w:val="00D70642"/>
    <w:rsid w:val="00D73753"/>
    <w:rsid w:val="00D75B5D"/>
    <w:rsid w:val="00D75C13"/>
    <w:rsid w:val="00D76018"/>
    <w:rsid w:val="00D811EE"/>
    <w:rsid w:val="00D82CCE"/>
    <w:rsid w:val="00D848AC"/>
    <w:rsid w:val="00D93D46"/>
    <w:rsid w:val="00D96BA3"/>
    <w:rsid w:val="00DA2094"/>
    <w:rsid w:val="00DA6287"/>
    <w:rsid w:val="00DB5FBA"/>
    <w:rsid w:val="00DC2829"/>
    <w:rsid w:val="00DC72DB"/>
    <w:rsid w:val="00DD1FF3"/>
    <w:rsid w:val="00DD28AD"/>
    <w:rsid w:val="00DD3F3F"/>
    <w:rsid w:val="00DD64E9"/>
    <w:rsid w:val="00DD6DD3"/>
    <w:rsid w:val="00DF2395"/>
    <w:rsid w:val="00E03F89"/>
    <w:rsid w:val="00E07C64"/>
    <w:rsid w:val="00E11870"/>
    <w:rsid w:val="00E15508"/>
    <w:rsid w:val="00E246C5"/>
    <w:rsid w:val="00E30374"/>
    <w:rsid w:val="00E30CC4"/>
    <w:rsid w:val="00E36CFA"/>
    <w:rsid w:val="00E433B6"/>
    <w:rsid w:val="00E50B41"/>
    <w:rsid w:val="00E53531"/>
    <w:rsid w:val="00E550EF"/>
    <w:rsid w:val="00E57DD7"/>
    <w:rsid w:val="00E65989"/>
    <w:rsid w:val="00E67A90"/>
    <w:rsid w:val="00E726B7"/>
    <w:rsid w:val="00E75FEA"/>
    <w:rsid w:val="00E81156"/>
    <w:rsid w:val="00E835B2"/>
    <w:rsid w:val="00E916A0"/>
    <w:rsid w:val="00E940EA"/>
    <w:rsid w:val="00E973CC"/>
    <w:rsid w:val="00EA07BD"/>
    <w:rsid w:val="00EA66A9"/>
    <w:rsid w:val="00EA699F"/>
    <w:rsid w:val="00EB2389"/>
    <w:rsid w:val="00EB2E47"/>
    <w:rsid w:val="00EB55F9"/>
    <w:rsid w:val="00EB5921"/>
    <w:rsid w:val="00EC004B"/>
    <w:rsid w:val="00EC4768"/>
    <w:rsid w:val="00EC4BFA"/>
    <w:rsid w:val="00ED4882"/>
    <w:rsid w:val="00EE1E3D"/>
    <w:rsid w:val="00EE258A"/>
    <w:rsid w:val="00EE2F0C"/>
    <w:rsid w:val="00EF1E03"/>
    <w:rsid w:val="00EF2F97"/>
    <w:rsid w:val="00EF3FE1"/>
    <w:rsid w:val="00F0779C"/>
    <w:rsid w:val="00F11050"/>
    <w:rsid w:val="00F11E73"/>
    <w:rsid w:val="00F12600"/>
    <w:rsid w:val="00F12F93"/>
    <w:rsid w:val="00F2092C"/>
    <w:rsid w:val="00F2514B"/>
    <w:rsid w:val="00F32946"/>
    <w:rsid w:val="00F401E4"/>
    <w:rsid w:val="00F450D5"/>
    <w:rsid w:val="00F4701D"/>
    <w:rsid w:val="00F474C0"/>
    <w:rsid w:val="00F479C3"/>
    <w:rsid w:val="00F52747"/>
    <w:rsid w:val="00F61207"/>
    <w:rsid w:val="00F70C41"/>
    <w:rsid w:val="00F74DC2"/>
    <w:rsid w:val="00F833D0"/>
    <w:rsid w:val="00F834E9"/>
    <w:rsid w:val="00F86EB6"/>
    <w:rsid w:val="00F92AF7"/>
    <w:rsid w:val="00F94CEF"/>
    <w:rsid w:val="00FA1DD2"/>
    <w:rsid w:val="00FB448D"/>
    <w:rsid w:val="00FB4A39"/>
    <w:rsid w:val="00FB7CC0"/>
    <w:rsid w:val="00FC0E94"/>
    <w:rsid w:val="00FC4B78"/>
    <w:rsid w:val="00FD2616"/>
    <w:rsid w:val="00FD4658"/>
    <w:rsid w:val="00FD71C2"/>
    <w:rsid w:val="00FD7E46"/>
    <w:rsid w:val="00FE04C8"/>
    <w:rsid w:val="00FE0DD0"/>
    <w:rsid w:val="00FE1FCF"/>
    <w:rsid w:val="00FE20E7"/>
    <w:rsid w:val="00FE3CF2"/>
    <w:rsid w:val="00FE4A00"/>
    <w:rsid w:val="00FE64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728F98"/>
  <w15:docId w15:val="{B33C1943-EFBB-40AF-BDA0-5313A410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B06C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130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F69E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C0D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9">
    <w:name w:val="heading 9"/>
    <w:basedOn w:val="Normal"/>
    <w:next w:val="Normal"/>
    <w:link w:val="Ttulo9Car"/>
    <w:qFormat/>
    <w:rsid w:val="00AA70E6"/>
    <w:pPr>
      <w:tabs>
        <w:tab w:val="num" w:pos="1584"/>
      </w:tabs>
      <w:spacing w:before="240" w:after="60" w:line="240" w:lineRule="auto"/>
      <w:ind w:left="1584" w:hanging="1584"/>
      <w:jc w:val="both"/>
      <w:outlineLvl w:val="8"/>
    </w:pPr>
    <w:rPr>
      <w:rFonts w:ascii="Arial" w:eastAsia="Times New Roman" w:hAnsi="Arial" w:cs="Times New Roman"/>
      <w:b/>
      <w:i/>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5A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AA0"/>
    <w:rPr>
      <w:rFonts w:ascii="Tahoma" w:hAnsi="Tahoma" w:cs="Tahoma"/>
      <w:sz w:val="16"/>
      <w:szCs w:val="16"/>
    </w:rPr>
  </w:style>
  <w:style w:type="character" w:styleId="Hipervnculo">
    <w:name w:val="Hyperlink"/>
    <w:basedOn w:val="Fuentedeprrafopredeter"/>
    <w:uiPriority w:val="99"/>
    <w:unhideWhenUsed/>
    <w:rsid w:val="00CB237E"/>
    <w:rPr>
      <w:color w:val="0000FF" w:themeColor="hyperlink"/>
      <w:u w:val="single"/>
    </w:rPr>
  </w:style>
  <w:style w:type="character" w:customStyle="1" w:styleId="Ttulo2Car">
    <w:name w:val="Título 2 Car"/>
    <w:basedOn w:val="Fuentedeprrafopredeter"/>
    <w:link w:val="Ttulo2"/>
    <w:uiPriority w:val="9"/>
    <w:rsid w:val="005130B9"/>
    <w:rPr>
      <w:rFonts w:asciiTheme="majorHAnsi" w:eastAsiaTheme="majorEastAsia" w:hAnsiTheme="majorHAnsi" w:cstheme="majorBidi"/>
      <w:b/>
      <w:bCs/>
      <w:color w:val="4F81BD" w:themeColor="accent1"/>
      <w:sz w:val="26"/>
      <w:szCs w:val="26"/>
    </w:rPr>
  </w:style>
  <w:style w:type="paragraph" w:styleId="Prrafodelista">
    <w:name w:val="List Paragraph"/>
    <w:aliases w:val="TIT 2 IND,tEXTO,VIÑETAS"/>
    <w:basedOn w:val="Normal"/>
    <w:link w:val="PrrafodelistaCar"/>
    <w:uiPriority w:val="34"/>
    <w:qFormat/>
    <w:rsid w:val="00A47D5C"/>
    <w:pPr>
      <w:ind w:left="720"/>
      <w:contextualSpacing/>
    </w:pPr>
  </w:style>
  <w:style w:type="paragraph" w:styleId="Textoindependiente">
    <w:name w:val="Body Text"/>
    <w:basedOn w:val="Normal"/>
    <w:link w:val="TextoindependienteCar"/>
    <w:rsid w:val="00821526"/>
    <w:pPr>
      <w:widowControl w:val="0"/>
      <w:suppressAutoHyphens/>
      <w:overflowPunct w:val="0"/>
      <w:autoSpaceDE w:val="0"/>
      <w:spacing w:after="0" w:line="240" w:lineRule="auto"/>
      <w:jc w:val="both"/>
      <w:textAlignment w:val="baseline"/>
    </w:pPr>
    <w:rPr>
      <w:rFonts w:ascii="Arial" w:eastAsia="Times New Roman" w:hAnsi="Arial" w:cs="Times New Roman"/>
      <w:spacing w:val="-2"/>
      <w:u w:val="single"/>
      <w:lang w:val="x-none" w:eastAsia="ar-SA"/>
    </w:rPr>
  </w:style>
  <w:style w:type="character" w:customStyle="1" w:styleId="TextoindependienteCar">
    <w:name w:val="Texto independiente Car"/>
    <w:basedOn w:val="Fuentedeprrafopredeter"/>
    <w:link w:val="Textoindependiente"/>
    <w:rsid w:val="00821526"/>
    <w:rPr>
      <w:rFonts w:ascii="Arial" w:eastAsia="Times New Roman" w:hAnsi="Arial" w:cs="Times New Roman"/>
      <w:spacing w:val="-2"/>
      <w:u w:val="single"/>
      <w:lang w:val="x-none" w:eastAsia="ar-SA"/>
    </w:rPr>
  </w:style>
  <w:style w:type="paragraph" w:customStyle="1" w:styleId="Outline">
    <w:name w:val="Outline"/>
    <w:basedOn w:val="Normal"/>
    <w:rsid w:val="00456A9B"/>
    <w:pPr>
      <w:spacing w:before="240" w:after="0" w:line="240" w:lineRule="auto"/>
    </w:pPr>
    <w:rPr>
      <w:rFonts w:ascii="Times New Roman" w:eastAsia="Times New Roman" w:hAnsi="Times New Roman" w:cs="Times New Roman"/>
      <w:kern w:val="28"/>
      <w:sz w:val="24"/>
      <w:szCs w:val="20"/>
      <w:lang w:val="en-US"/>
    </w:rPr>
  </w:style>
  <w:style w:type="paragraph" w:customStyle="1" w:styleId="Head2">
    <w:name w:val="Head 2"/>
    <w:basedOn w:val="Normal"/>
    <w:autoRedefine/>
    <w:rsid w:val="00456A9B"/>
    <w:pPr>
      <w:spacing w:before="120" w:after="120" w:line="240" w:lineRule="auto"/>
      <w:jc w:val="both"/>
    </w:pPr>
    <w:rPr>
      <w:rFonts w:ascii="Times New Roman" w:eastAsia="Times New Roman" w:hAnsi="Times New Roman" w:cs="Times New Roman"/>
      <w:b/>
      <w:sz w:val="24"/>
      <w:szCs w:val="20"/>
      <w:lang w:val="en-GB"/>
    </w:rPr>
  </w:style>
  <w:style w:type="character" w:customStyle="1" w:styleId="Ttulo1Car">
    <w:name w:val="Título 1 Car"/>
    <w:basedOn w:val="Fuentedeprrafopredeter"/>
    <w:link w:val="Ttulo1"/>
    <w:uiPriority w:val="9"/>
    <w:rsid w:val="00B06CD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B06CDD"/>
    <w:pPr>
      <w:outlineLvl w:val="9"/>
    </w:pPr>
    <w:rPr>
      <w:lang w:eastAsia="es-EC"/>
    </w:rPr>
  </w:style>
  <w:style w:type="paragraph" w:styleId="TDC2">
    <w:name w:val="toc 2"/>
    <w:basedOn w:val="Normal"/>
    <w:next w:val="Normal"/>
    <w:autoRedefine/>
    <w:uiPriority w:val="39"/>
    <w:unhideWhenUsed/>
    <w:rsid w:val="00B06CDD"/>
    <w:pPr>
      <w:spacing w:after="100"/>
      <w:ind w:left="220"/>
    </w:pPr>
  </w:style>
  <w:style w:type="character" w:styleId="Refdenotaalpie">
    <w:name w:val="footnote reference"/>
    <w:rsid w:val="0030643F"/>
    <w:rPr>
      <w:vertAlign w:val="superscript"/>
    </w:rPr>
  </w:style>
  <w:style w:type="paragraph" w:styleId="Textonotapie">
    <w:name w:val="footnote text"/>
    <w:basedOn w:val="Normal"/>
    <w:link w:val="TextonotapieCar"/>
    <w:rsid w:val="0030643F"/>
    <w:pPr>
      <w:suppressAutoHyphens/>
      <w:spacing w:after="0" w:line="240" w:lineRule="auto"/>
    </w:pPr>
    <w:rPr>
      <w:rFonts w:ascii="Times New Roman" w:eastAsia="Times New Roman" w:hAnsi="Times New Roman" w:cs="Calibri"/>
      <w:sz w:val="20"/>
      <w:szCs w:val="20"/>
      <w:lang w:eastAsia="ar-SA"/>
    </w:rPr>
  </w:style>
  <w:style w:type="character" w:customStyle="1" w:styleId="TextonotapieCar">
    <w:name w:val="Texto nota pie Car"/>
    <w:basedOn w:val="Fuentedeprrafopredeter"/>
    <w:link w:val="Textonotapie"/>
    <w:rsid w:val="0030643F"/>
    <w:rPr>
      <w:rFonts w:ascii="Times New Roman" w:eastAsia="Times New Roman" w:hAnsi="Times New Roman" w:cs="Calibri"/>
      <w:sz w:val="20"/>
      <w:szCs w:val="20"/>
      <w:lang w:eastAsia="ar-SA"/>
    </w:rPr>
  </w:style>
  <w:style w:type="paragraph" w:customStyle="1" w:styleId="P3Header1-Clauses">
    <w:name w:val="P3 Header1-Clauses"/>
    <w:basedOn w:val="Normal"/>
    <w:rsid w:val="0030643F"/>
    <w:pPr>
      <w:spacing w:after="0" w:line="240" w:lineRule="auto"/>
    </w:pPr>
    <w:rPr>
      <w:rFonts w:ascii="Times New Roman" w:eastAsia="Times New Roman" w:hAnsi="Times New Roman" w:cs="Times New Roman"/>
      <w:b/>
      <w:sz w:val="24"/>
      <w:szCs w:val="20"/>
      <w:lang w:val="en-US"/>
    </w:rPr>
  </w:style>
  <w:style w:type="paragraph" w:customStyle="1" w:styleId="SectionIVH2">
    <w:name w:val="Section IV H2"/>
    <w:basedOn w:val="Ttulo2"/>
    <w:rsid w:val="0030643F"/>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customStyle="1" w:styleId="SectionXH2">
    <w:name w:val="Section X H2"/>
    <w:basedOn w:val="Ttulo2"/>
    <w:rsid w:val="0030643F"/>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styleId="Textodebloque">
    <w:name w:val="Block Text"/>
    <w:basedOn w:val="Normal"/>
    <w:rsid w:val="0030643F"/>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paragraph" w:customStyle="1" w:styleId="Heading10">
    <w:name w:val="Heading 10"/>
    <w:basedOn w:val="Normal"/>
    <w:qFormat/>
    <w:rsid w:val="0030643F"/>
    <w:pPr>
      <w:spacing w:after="0" w:line="240" w:lineRule="auto"/>
      <w:jc w:val="center"/>
    </w:pPr>
    <w:rPr>
      <w:rFonts w:ascii="Times New Roman" w:eastAsia="Times New Roman" w:hAnsi="Times New Roman" w:cs="Times New Roman"/>
      <w:b/>
      <w:sz w:val="28"/>
      <w:szCs w:val="24"/>
      <w:lang w:val="es-ES_tradnl"/>
    </w:rPr>
  </w:style>
  <w:style w:type="character" w:customStyle="1" w:styleId="Ttulo3Car">
    <w:name w:val="Título 3 Car"/>
    <w:basedOn w:val="Fuentedeprrafopredeter"/>
    <w:link w:val="Ttulo3"/>
    <w:uiPriority w:val="9"/>
    <w:rsid w:val="000F69E2"/>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D277AE"/>
    <w:pPr>
      <w:spacing w:after="100"/>
    </w:pPr>
  </w:style>
  <w:style w:type="paragraph" w:styleId="TDC3">
    <w:name w:val="toc 3"/>
    <w:basedOn w:val="Normal"/>
    <w:next w:val="Normal"/>
    <w:autoRedefine/>
    <w:uiPriority w:val="39"/>
    <w:unhideWhenUsed/>
    <w:rsid w:val="00D277AE"/>
    <w:pPr>
      <w:spacing w:after="100"/>
      <w:ind w:left="440"/>
    </w:pPr>
  </w:style>
  <w:style w:type="paragraph" w:styleId="TDC4">
    <w:name w:val="toc 4"/>
    <w:basedOn w:val="Normal"/>
    <w:next w:val="Normal"/>
    <w:autoRedefine/>
    <w:uiPriority w:val="39"/>
    <w:unhideWhenUsed/>
    <w:rsid w:val="00D277AE"/>
    <w:pPr>
      <w:spacing w:after="100"/>
      <w:ind w:left="660"/>
    </w:pPr>
    <w:rPr>
      <w:rFonts w:eastAsiaTheme="minorEastAsia"/>
      <w:lang w:eastAsia="es-EC"/>
    </w:rPr>
  </w:style>
  <w:style w:type="paragraph" w:styleId="TDC5">
    <w:name w:val="toc 5"/>
    <w:basedOn w:val="Normal"/>
    <w:next w:val="Normal"/>
    <w:autoRedefine/>
    <w:uiPriority w:val="39"/>
    <w:unhideWhenUsed/>
    <w:rsid w:val="00D277AE"/>
    <w:pPr>
      <w:spacing w:after="100"/>
      <w:ind w:left="880"/>
    </w:pPr>
    <w:rPr>
      <w:rFonts w:eastAsiaTheme="minorEastAsia"/>
      <w:lang w:eastAsia="es-EC"/>
    </w:rPr>
  </w:style>
  <w:style w:type="paragraph" w:styleId="TDC6">
    <w:name w:val="toc 6"/>
    <w:basedOn w:val="Normal"/>
    <w:next w:val="Normal"/>
    <w:autoRedefine/>
    <w:uiPriority w:val="39"/>
    <w:unhideWhenUsed/>
    <w:rsid w:val="00D277AE"/>
    <w:pPr>
      <w:spacing w:after="100"/>
      <w:ind w:left="1100"/>
    </w:pPr>
    <w:rPr>
      <w:rFonts w:eastAsiaTheme="minorEastAsia"/>
      <w:lang w:eastAsia="es-EC"/>
    </w:rPr>
  </w:style>
  <w:style w:type="paragraph" w:styleId="TDC7">
    <w:name w:val="toc 7"/>
    <w:basedOn w:val="Normal"/>
    <w:next w:val="Normal"/>
    <w:autoRedefine/>
    <w:uiPriority w:val="39"/>
    <w:unhideWhenUsed/>
    <w:rsid w:val="00D277AE"/>
    <w:pPr>
      <w:spacing w:after="100"/>
      <w:ind w:left="1320"/>
    </w:pPr>
    <w:rPr>
      <w:rFonts w:eastAsiaTheme="minorEastAsia"/>
      <w:lang w:eastAsia="es-EC"/>
    </w:rPr>
  </w:style>
  <w:style w:type="paragraph" w:styleId="TDC8">
    <w:name w:val="toc 8"/>
    <w:basedOn w:val="Normal"/>
    <w:next w:val="Normal"/>
    <w:autoRedefine/>
    <w:uiPriority w:val="39"/>
    <w:unhideWhenUsed/>
    <w:rsid w:val="00D277AE"/>
    <w:pPr>
      <w:spacing w:after="100"/>
      <w:ind w:left="1540"/>
    </w:pPr>
    <w:rPr>
      <w:rFonts w:eastAsiaTheme="minorEastAsia"/>
      <w:lang w:eastAsia="es-EC"/>
    </w:rPr>
  </w:style>
  <w:style w:type="paragraph" w:styleId="TDC9">
    <w:name w:val="toc 9"/>
    <w:basedOn w:val="Normal"/>
    <w:next w:val="Normal"/>
    <w:autoRedefine/>
    <w:uiPriority w:val="39"/>
    <w:unhideWhenUsed/>
    <w:rsid w:val="00D277AE"/>
    <w:pPr>
      <w:spacing w:after="100"/>
      <w:ind w:left="1760"/>
    </w:pPr>
    <w:rPr>
      <w:rFonts w:eastAsiaTheme="minorEastAsia"/>
      <w:lang w:eastAsia="es-EC"/>
    </w:rPr>
  </w:style>
  <w:style w:type="paragraph" w:styleId="Piedepgina">
    <w:name w:val="footer"/>
    <w:basedOn w:val="Normal"/>
    <w:link w:val="PiedepginaCar"/>
    <w:unhideWhenUsed/>
    <w:rsid w:val="00065E85"/>
    <w:pPr>
      <w:tabs>
        <w:tab w:val="center" w:pos="4252"/>
        <w:tab w:val="right" w:pos="8504"/>
      </w:tabs>
      <w:spacing w:after="0" w:line="240" w:lineRule="auto"/>
    </w:pPr>
  </w:style>
  <w:style w:type="character" w:customStyle="1" w:styleId="PiedepginaCar">
    <w:name w:val="Pie de página Car"/>
    <w:basedOn w:val="Fuentedeprrafopredeter"/>
    <w:link w:val="Piedepgina"/>
    <w:rsid w:val="00065E85"/>
  </w:style>
  <w:style w:type="table" w:styleId="Tablaconcuadrcula">
    <w:name w:val="Table Grid"/>
    <w:basedOn w:val="Tablanormal"/>
    <w:uiPriority w:val="39"/>
    <w:rsid w:val="00986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tEXTO Car,VIÑETAS Car"/>
    <w:basedOn w:val="Fuentedeprrafopredeter"/>
    <w:link w:val="Prrafodelista"/>
    <w:uiPriority w:val="34"/>
    <w:rsid w:val="003B3307"/>
  </w:style>
  <w:style w:type="paragraph" w:customStyle="1" w:styleId="PARRAFOHELVETICANEUE">
    <w:name w:val="PARRAFO HELVETICA NEUE"/>
    <w:basedOn w:val="Normal"/>
    <w:link w:val="PARRAFOHELVETICANEUECar"/>
    <w:qFormat/>
    <w:rsid w:val="000956EA"/>
    <w:pPr>
      <w:spacing w:after="0" w:line="240" w:lineRule="auto"/>
      <w:jc w:val="both"/>
    </w:pPr>
    <w:rPr>
      <w:rFonts w:ascii="Helvetica Neue" w:eastAsia="Times New Roman" w:hAnsi="Helvetica Neue" w:cs="Times New Roman"/>
      <w:szCs w:val="24"/>
      <w:lang w:val="es-ES_tradnl" w:bidi="en-US"/>
    </w:rPr>
  </w:style>
  <w:style w:type="character" w:customStyle="1" w:styleId="PARRAFOHELVETICANEUECar">
    <w:name w:val="PARRAFO HELVETICA NEUE Car"/>
    <w:link w:val="PARRAFOHELVETICANEUE"/>
    <w:rsid w:val="000956EA"/>
    <w:rPr>
      <w:rFonts w:ascii="Helvetica Neue" w:eastAsia="Times New Roman" w:hAnsi="Helvetica Neue" w:cs="Times New Roman"/>
      <w:szCs w:val="24"/>
      <w:lang w:val="es-ES_tradnl" w:bidi="en-US"/>
    </w:rPr>
  </w:style>
  <w:style w:type="character" w:customStyle="1" w:styleId="Ttulo4Car">
    <w:name w:val="Título 4 Car"/>
    <w:basedOn w:val="Fuentedeprrafopredeter"/>
    <w:link w:val="Ttulo4"/>
    <w:uiPriority w:val="9"/>
    <w:semiHidden/>
    <w:rsid w:val="00AC0D37"/>
    <w:rPr>
      <w:rFonts w:asciiTheme="majorHAnsi" w:eastAsiaTheme="majorEastAsia" w:hAnsiTheme="majorHAnsi" w:cstheme="majorBidi"/>
      <w:i/>
      <w:iCs/>
      <w:color w:val="365F91" w:themeColor="accent1" w:themeShade="BF"/>
    </w:rPr>
  </w:style>
  <w:style w:type="paragraph" w:styleId="Sangra2detindependiente">
    <w:name w:val="Body Text Indent 2"/>
    <w:basedOn w:val="Normal"/>
    <w:link w:val="Sangra2detindependienteCar"/>
    <w:uiPriority w:val="99"/>
    <w:semiHidden/>
    <w:unhideWhenUsed/>
    <w:rsid w:val="00AC0D37"/>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AC0D37"/>
  </w:style>
  <w:style w:type="paragraph" w:styleId="Sangra3detindependiente">
    <w:name w:val="Body Text Indent 3"/>
    <w:basedOn w:val="Normal"/>
    <w:link w:val="Sangra3detindependienteCar"/>
    <w:uiPriority w:val="99"/>
    <w:semiHidden/>
    <w:unhideWhenUsed/>
    <w:rsid w:val="00AC0D37"/>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AC0D37"/>
    <w:rPr>
      <w:sz w:val="16"/>
      <w:szCs w:val="16"/>
    </w:rPr>
  </w:style>
  <w:style w:type="paragraph" w:customStyle="1" w:styleId="Normali">
    <w:name w:val="Normal(i)"/>
    <w:basedOn w:val="Normal"/>
    <w:rsid w:val="00AC0D37"/>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ub-ClauseText">
    <w:name w:val="Sub-Clause Text"/>
    <w:basedOn w:val="Normal"/>
    <w:rsid w:val="00AC0D3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S1-subpara">
    <w:name w:val="S1-sub para"/>
    <w:basedOn w:val="Normal"/>
    <w:link w:val="S1-subparaChar"/>
    <w:rsid w:val="00AC0D37"/>
    <w:pPr>
      <w:numPr>
        <w:ilvl w:val="1"/>
        <w:numId w:val="26"/>
      </w:numPr>
      <w:spacing w:line="240" w:lineRule="auto"/>
      <w:jc w:val="both"/>
    </w:pPr>
    <w:rPr>
      <w:rFonts w:ascii="Times New Roman" w:eastAsia="Times New Roman" w:hAnsi="Times New Roman" w:cs="Times New Roman"/>
      <w:sz w:val="24"/>
      <w:szCs w:val="20"/>
      <w:lang w:val="en-US"/>
    </w:rPr>
  </w:style>
  <w:style w:type="character" w:customStyle="1" w:styleId="S1-subparaChar">
    <w:name w:val="S1-sub para Char"/>
    <w:basedOn w:val="Fuentedeprrafopredeter"/>
    <w:link w:val="S1-subpara"/>
    <w:rsid w:val="00AC0D37"/>
    <w:rPr>
      <w:rFonts w:ascii="Times New Roman" w:eastAsia="Times New Roman" w:hAnsi="Times New Roman" w:cs="Times New Roman"/>
      <w:sz w:val="24"/>
      <w:szCs w:val="20"/>
      <w:lang w:val="en-US"/>
    </w:rPr>
  </w:style>
  <w:style w:type="paragraph" w:customStyle="1" w:styleId="Header2-SubClauses">
    <w:name w:val="Header 2 - SubClauses"/>
    <w:basedOn w:val="Normal"/>
    <w:rsid w:val="00AC0D37"/>
    <w:pPr>
      <w:tabs>
        <w:tab w:val="num" w:pos="504"/>
      </w:tabs>
      <w:spacing w:line="240" w:lineRule="auto"/>
      <w:ind w:left="504" w:hanging="504"/>
      <w:jc w:val="both"/>
    </w:pPr>
    <w:rPr>
      <w:rFonts w:ascii="Times New Roman" w:eastAsia="Times New Roman" w:hAnsi="Times New Roman" w:cs="Arial"/>
      <w:sz w:val="24"/>
      <w:szCs w:val="24"/>
      <w:lang w:val="en-US"/>
    </w:rPr>
  </w:style>
  <w:style w:type="paragraph" w:customStyle="1" w:styleId="Level3Body">
    <w:name w:val="Level 3 (Body)"/>
    <w:rsid w:val="00AC0D37"/>
    <w:pPr>
      <w:numPr>
        <w:numId w:val="26"/>
      </w:numPr>
      <w:tabs>
        <w:tab w:val="left" w:pos="1502"/>
      </w:tabs>
      <w:spacing w:after="0" w:line="270" w:lineRule="atLeast"/>
      <w:jc w:val="both"/>
    </w:pPr>
    <w:rPr>
      <w:rFonts w:ascii="Optima" w:eastAsia="Times New Roman" w:hAnsi="Optima" w:cs="Times New Roman"/>
      <w:szCs w:val="20"/>
      <w:lang w:val="en-US"/>
    </w:rPr>
  </w:style>
  <w:style w:type="paragraph" w:customStyle="1" w:styleId="SectionVHeading2">
    <w:name w:val="Section V Heading2"/>
    <w:basedOn w:val="Ttulo2"/>
    <w:rsid w:val="00AC0D37"/>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paragraph" w:customStyle="1" w:styleId="SectionVHeading3">
    <w:name w:val="Section V Heading3"/>
    <w:basedOn w:val="Ttulo3"/>
    <w:rsid w:val="00AC0D37"/>
    <w:pPr>
      <w:keepNext w:val="0"/>
      <w:spacing w:before="0" w:line="240" w:lineRule="auto"/>
      <w:ind w:left="360" w:hanging="360"/>
    </w:pPr>
    <w:rPr>
      <w:rFonts w:ascii="Times New Roman" w:eastAsia="Times New Roman" w:hAnsi="Times New Roman" w:cs="Times New Roman"/>
      <w:color w:val="auto"/>
      <w:sz w:val="24"/>
      <w:szCs w:val="24"/>
      <w:lang w:val="es-ES_tradnl"/>
    </w:rPr>
  </w:style>
  <w:style w:type="character" w:customStyle="1" w:styleId="Ttulo9Car">
    <w:name w:val="Título 9 Car"/>
    <w:basedOn w:val="Fuentedeprrafopredeter"/>
    <w:link w:val="Ttulo9"/>
    <w:rsid w:val="00AA70E6"/>
    <w:rPr>
      <w:rFonts w:ascii="Arial" w:eastAsia="Times New Roman" w:hAnsi="Arial" w:cs="Times New Roman"/>
      <w:b/>
      <w:i/>
      <w:sz w:val="18"/>
      <w:szCs w:val="20"/>
      <w:lang w:val="es-CO"/>
    </w:rPr>
  </w:style>
  <w:style w:type="paragraph" w:customStyle="1" w:styleId="Header1-Clauses">
    <w:name w:val="Header 1 - Clauses"/>
    <w:basedOn w:val="Normal"/>
    <w:rsid w:val="00AA70E6"/>
    <w:pPr>
      <w:tabs>
        <w:tab w:val="num" w:pos="432"/>
      </w:tabs>
      <w:spacing w:after="0" w:line="240" w:lineRule="auto"/>
      <w:ind w:left="432" w:hanging="432"/>
    </w:pPr>
    <w:rPr>
      <w:rFonts w:eastAsia="Times New Roman" w:cs="Times New Roman"/>
      <w:b/>
      <w:sz w:val="24"/>
      <w:szCs w:val="20"/>
      <w:lang w:val="es-CO"/>
    </w:rPr>
  </w:style>
  <w:style w:type="paragraph" w:styleId="Sangradetextonormal">
    <w:name w:val="Body Text Indent"/>
    <w:basedOn w:val="Normal"/>
    <w:link w:val="SangradetextonormalCar"/>
    <w:uiPriority w:val="99"/>
    <w:semiHidden/>
    <w:unhideWhenUsed/>
    <w:rsid w:val="002D3485"/>
    <w:pPr>
      <w:spacing w:after="120"/>
      <w:ind w:left="360"/>
    </w:pPr>
  </w:style>
  <w:style w:type="character" w:customStyle="1" w:styleId="SangradetextonormalCar">
    <w:name w:val="Sangría de texto normal Car"/>
    <w:basedOn w:val="Fuentedeprrafopredeter"/>
    <w:link w:val="Sangradetextonormal"/>
    <w:uiPriority w:val="99"/>
    <w:semiHidden/>
    <w:rsid w:val="002D3485"/>
  </w:style>
  <w:style w:type="character" w:styleId="Refdecomentario">
    <w:name w:val="annotation reference"/>
    <w:basedOn w:val="Fuentedeprrafopredeter"/>
    <w:semiHidden/>
    <w:rsid w:val="00623E10"/>
    <w:rPr>
      <w:sz w:val="16"/>
    </w:rPr>
  </w:style>
  <w:style w:type="paragraph" w:styleId="Textocomentario">
    <w:name w:val="annotation text"/>
    <w:basedOn w:val="Normal"/>
    <w:link w:val="TextocomentarioCar"/>
    <w:semiHidden/>
    <w:rsid w:val="00623E10"/>
    <w:pPr>
      <w:spacing w:after="0" w:line="240" w:lineRule="auto"/>
    </w:pPr>
    <w:rPr>
      <w:rFonts w:eastAsia="Times New Roman" w:cs="Times New Roman"/>
      <w:sz w:val="20"/>
      <w:szCs w:val="20"/>
      <w:lang w:val="es-CO"/>
    </w:rPr>
  </w:style>
  <w:style w:type="character" w:customStyle="1" w:styleId="TextocomentarioCar">
    <w:name w:val="Texto comentario Car"/>
    <w:basedOn w:val="Fuentedeprrafopredeter"/>
    <w:link w:val="Textocomentario"/>
    <w:semiHidden/>
    <w:rsid w:val="00623E10"/>
    <w:rPr>
      <w:rFonts w:eastAsia="Times New Roman" w:cs="Times New Roman"/>
      <w:sz w:val="20"/>
      <w:szCs w:val="20"/>
      <w:lang w:val="es-CO"/>
    </w:rPr>
  </w:style>
  <w:style w:type="character" w:styleId="Hipervnculovisitado">
    <w:name w:val="FollowedHyperlink"/>
    <w:basedOn w:val="Fuentedeprrafopredeter"/>
    <w:uiPriority w:val="99"/>
    <w:semiHidden/>
    <w:unhideWhenUsed/>
    <w:rsid w:val="007B198A"/>
    <w:rPr>
      <w:color w:val="800080"/>
      <w:u w:val="single"/>
    </w:rPr>
  </w:style>
  <w:style w:type="paragraph" w:customStyle="1" w:styleId="xl73">
    <w:name w:val="xl73"/>
    <w:basedOn w:val="Normal"/>
    <w:rsid w:val="007B198A"/>
    <w:pP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74">
    <w:name w:val="xl74"/>
    <w:basedOn w:val="Normal"/>
    <w:rsid w:val="007B198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5">
    <w:name w:val="xl75"/>
    <w:basedOn w:val="Normal"/>
    <w:rsid w:val="007B198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6">
    <w:name w:val="xl76"/>
    <w:basedOn w:val="Normal"/>
    <w:rsid w:val="007B198A"/>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77">
    <w:name w:val="xl77"/>
    <w:basedOn w:val="Normal"/>
    <w:rsid w:val="007B198A"/>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6"/>
      <w:szCs w:val="16"/>
      <w:lang w:eastAsia="es-EC"/>
    </w:rPr>
  </w:style>
  <w:style w:type="paragraph" w:customStyle="1" w:styleId="xl78">
    <w:name w:val="xl78"/>
    <w:basedOn w:val="Normal"/>
    <w:rsid w:val="007B198A"/>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000000"/>
      <w:sz w:val="16"/>
      <w:szCs w:val="16"/>
      <w:lang w:eastAsia="es-EC"/>
    </w:rPr>
  </w:style>
  <w:style w:type="paragraph" w:customStyle="1" w:styleId="xl79">
    <w:name w:val="xl79"/>
    <w:basedOn w:val="Normal"/>
    <w:rsid w:val="007B198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80">
    <w:name w:val="xl80"/>
    <w:basedOn w:val="Normal"/>
    <w:rsid w:val="007B19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1">
    <w:name w:val="xl81"/>
    <w:basedOn w:val="Normal"/>
    <w:rsid w:val="007B198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2">
    <w:name w:val="xl82"/>
    <w:basedOn w:val="Normal"/>
    <w:rsid w:val="007B198A"/>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83">
    <w:name w:val="xl83"/>
    <w:basedOn w:val="Normal"/>
    <w:rsid w:val="007B198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4">
    <w:name w:val="xl84"/>
    <w:basedOn w:val="Normal"/>
    <w:rsid w:val="007B198A"/>
    <w:pPr>
      <w:pBdr>
        <w:top w:val="single" w:sz="4" w:space="0" w:color="auto"/>
        <w:left w:val="single" w:sz="8" w:space="0" w:color="auto"/>
        <w:bottom w:val="single" w:sz="4" w:space="0" w:color="auto"/>
        <w:right w:val="single" w:sz="4" w:space="0" w:color="auto"/>
      </w:pBdr>
      <w:shd w:val="clear" w:color="000000" w:fill="CC9900"/>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85">
    <w:name w:val="xl85"/>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6">
    <w:name w:val="xl86"/>
    <w:basedOn w:val="Normal"/>
    <w:rsid w:val="007B198A"/>
    <w:pPr>
      <w:pBdr>
        <w:top w:val="single" w:sz="4" w:space="0" w:color="auto"/>
        <w:left w:val="single" w:sz="4" w:space="0" w:color="auto"/>
        <w:bottom w:val="single" w:sz="4" w:space="0" w:color="auto"/>
        <w:right w:val="single" w:sz="8"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7">
    <w:name w:val="xl87"/>
    <w:basedOn w:val="Normal"/>
    <w:rsid w:val="007B198A"/>
    <w:pPr>
      <w:pBdr>
        <w:top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88">
    <w:name w:val="xl88"/>
    <w:basedOn w:val="Normal"/>
    <w:rsid w:val="007B198A"/>
    <w:pPr>
      <w:pBdr>
        <w:top w:val="single" w:sz="4" w:space="0" w:color="auto"/>
        <w:left w:val="single" w:sz="4" w:space="0" w:color="auto"/>
        <w:bottom w:val="single" w:sz="4" w:space="0" w:color="auto"/>
        <w:right w:val="single" w:sz="8" w:space="0" w:color="auto"/>
      </w:pBdr>
      <w:shd w:val="clear" w:color="000000" w:fill="CC9900"/>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89">
    <w:name w:val="xl89"/>
    <w:basedOn w:val="Normal"/>
    <w:rsid w:val="007B198A"/>
    <w:pPr>
      <w:pBdr>
        <w:top w:val="single" w:sz="4" w:space="0" w:color="auto"/>
        <w:left w:val="single" w:sz="8"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0">
    <w:name w:val="xl90"/>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1">
    <w:name w:val="xl91"/>
    <w:basedOn w:val="Normal"/>
    <w:rsid w:val="007B198A"/>
    <w:pPr>
      <w:pBdr>
        <w:top w:val="single" w:sz="4" w:space="0" w:color="auto"/>
        <w:left w:val="single" w:sz="4" w:space="0" w:color="auto"/>
        <w:bottom w:val="single" w:sz="4" w:space="0" w:color="auto"/>
        <w:right w:val="single" w:sz="8"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2">
    <w:name w:val="xl92"/>
    <w:basedOn w:val="Normal"/>
    <w:rsid w:val="007B198A"/>
    <w:pPr>
      <w:pBdr>
        <w:top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3">
    <w:name w:val="xl93"/>
    <w:basedOn w:val="Normal"/>
    <w:rsid w:val="007B198A"/>
    <w:pPr>
      <w:pBdr>
        <w:top w:val="single" w:sz="4" w:space="0" w:color="auto"/>
        <w:left w:val="single" w:sz="4" w:space="0" w:color="auto"/>
        <w:bottom w:val="single" w:sz="4" w:space="0" w:color="auto"/>
        <w:right w:val="single" w:sz="8" w:space="0" w:color="auto"/>
      </w:pBdr>
      <w:shd w:val="clear" w:color="000000" w:fill="99FFCC"/>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94">
    <w:name w:val="xl94"/>
    <w:basedOn w:val="Normal"/>
    <w:rsid w:val="007B19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5">
    <w:name w:val="xl95"/>
    <w:basedOn w:val="Normal"/>
    <w:rsid w:val="007B19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6">
    <w:name w:val="xl96"/>
    <w:basedOn w:val="Normal"/>
    <w:rsid w:val="007B19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7">
    <w:name w:val="xl97"/>
    <w:basedOn w:val="Normal"/>
    <w:rsid w:val="007B198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98">
    <w:name w:val="xl98"/>
    <w:basedOn w:val="Normal"/>
    <w:rsid w:val="007B198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99">
    <w:name w:val="xl99"/>
    <w:basedOn w:val="Normal"/>
    <w:rsid w:val="007B198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0">
    <w:name w:val="xl100"/>
    <w:basedOn w:val="Normal"/>
    <w:rsid w:val="007B19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01">
    <w:name w:val="xl101"/>
    <w:basedOn w:val="Normal"/>
    <w:rsid w:val="007B198A"/>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2">
    <w:name w:val="xl102"/>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sz w:val="16"/>
      <w:szCs w:val="16"/>
      <w:lang w:eastAsia="es-EC"/>
    </w:rPr>
  </w:style>
  <w:style w:type="paragraph" w:customStyle="1" w:styleId="xl103">
    <w:name w:val="xl103"/>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4">
    <w:name w:val="xl104"/>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05">
    <w:name w:val="xl105"/>
    <w:basedOn w:val="Normal"/>
    <w:rsid w:val="007B198A"/>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106">
    <w:name w:val="xl106"/>
    <w:basedOn w:val="Normal"/>
    <w:rsid w:val="007B198A"/>
    <w:pPr>
      <w:pBdr>
        <w:top w:val="single" w:sz="8" w:space="0" w:color="auto"/>
        <w:left w:val="single" w:sz="4"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Arial" w:eastAsia="Times New Roman" w:hAnsi="Arial" w:cs="Arial"/>
      <w:b/>
      <w:bCs/>
      <w:color w:val="000000"/>
      <w:sz w:val="16"/>
      <w:szCs w:val="16"/>
      <w:lang w:eastAsia="es-EC"/>
    </w:rPr>
  </w:style>
  <w:style w:type="paragraph" w:customStyle="1" w:styleId="xl107">
    <w:name w:val="xl107"/>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jc w:val="center"/>
      <w:textAlignment w:val="center"/>
    </w:pPr>
    <w:rPr>
      <w:rFonts w:ascii="Arial" w:eastAsia="Times New Roman" w:hAnsi="Arial" w:cs="Arial"/>
      <w:b/>
      <w:bCs/>
      <w:sz w:val="16"/>
      <w:szCs w:val="16"/>
      <w:lang w:eastAsia="es-EC"/>
    </w:rPr>
  </w:style>
  <w:style w:type="paragraph" w:customStyle="1" w:styleId="xl108">
    <w:name w:val="xl108"/>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109">
    <w:name w:val="xl109"/>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0">
    <w:name w:val="xl110"/>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1">
    <w:name w:val="xl111"/>
    <w:basedOn w:val="Normal"/>
    <w:rsid w:val="007B198A"/>
    <w:pPr>
      <w:pBdr>
        <w:top w:val="single" w:sz="4" w:space="0" w:color="auto"/>
        <w:left w:val="single" w:sz="4" w:space="0" w:color="auto"/>
        <w:bottom w:val="single" w:sz="4" w:space="0" w:color="auto"/>
        <w:right w:val="single" w:sz="4" w:space="0" w:color="auto"/>
      </w:pBdr>
      <w:shd w:val="clear" w:color="000000" w:fill="CC9900"/>
      <w:spacing w:before="100" w:beforeAutospacing="1" w:after="100" w:afterAutospacing="1" w:line="240" w:lineRule="auto"/>
      <w:textAlignment w:val="center"/>
    </w:pPr>
    <w:rPr>
      <w:rFonts w:ascii="Arial" w:eastAsia="Times New Roman" w:hAnsi="Arial" w:cs="Arial"/>
      <w:b/>
      <w:bCs/>
      <w:sz w:val="16"/>
      <w:szCs w:val="16"/>
      <w:lang w:eastAsia="es-EC"/>
    </w:rPr>
  </w:style>
  <w:style w:type="paragraph" w:customStyle="1" w:styleId="xl112">
    <w:name w:val="xl112"/>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13">
    <w:name w:val="xl113"/>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4">
    <w:name w:val="xl114"/>
    <w:basedOn w:val="Normal"/>
    <w:rsid w:val="007B198A"/>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5">
    <w:name w:val="xl115"/>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6">
    <w:name w:val="xl116"/>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sz w:val="16"/>
      <w:szCs w:val="16"/>
      <w:lang w:eastAsia="es-EC"/>
    </w:rPr>
  </w:style>
  <w:style w:type="paragraph" w:customStyle="1" w:styleId="xl117">
    <w:name w:val="xl117"/>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18">
    <w:name w:val="xl118"/>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color w:val="000000"/>
      <w:sz w:val="16"/>
      <w:szCs w:val="16"/>
      <w:lang w:eastAsia="es-EC"/>
    </w:rPr>
  </w:style>
  <w:style w:type="paragraph" w:customStyle="1" w:styleId="xl119">
    <w:name w:val="xl119"/>
    <w:basedOn w:val="Normal"/>
    <w:rsid w:val="007B19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b/>
      <w:bCs/>
      <w:color w:val="000000"/>
      <w:sz w:val="16"/>
      <w:szCs w:val="16"/>
      <w:lang w:eastAsia="es-EC"/>
    </w:rPr>
  </w:style>
  <w:style w:type="paragraph" w:customStyle="1" w:styleId="xl120">
    <w:name w:val="xl120"/>
    <w:basedOn w:val="Normal"/>
    <w:rsid w:val="007B198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1">
    <w:name w:val="xl121"/>
    <w:basedOn w:val="Normal"/>
    <w:rsid w:val="007B1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22">
    <w:name w:val="xl122"/>
    <w:basedOn w:val="Normal"/>
    <w:rsid w:val="007B19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123">
    <w:name w:val="xl123"/>
    <w:basedOn w:val="Normal"/>
    <w:rsid w:val="007B1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24">
    <w:name w:val="xl124"/>
    <w:basedOn w:val="Normal"/>
    <w:rsid w:val="007B19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es-EC"/>
    </w:rPr>
  </w:style>
  <w:style w:type="paragraph" w:customStyle="1" w:styleId="xl125">
    <w:name w:val="xl125"/>
    <w:basedOn w:val="Normal"/>
    <w:rsid w:val="007B198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es-EC"/>
    </w:rPr>
  </w:style>
  <w:style w:type="paragraph" w:customStyle="1" w:styleId="xl66">
    <w:name w:val="xl66"/>
    <w:basedOn w:val="Normal"/>
    <w:rsid w:val="00FE4A00"/>
    <w:pPr>
      <w:spacing w:before="100" w:beforeAutospacing="1" w:after="100" w:afterAutospacing="1" w:line="240" w:lineRule="auto"/>
    </w:pPr>
    <w:rPr>
      <w:rFonts w:ascii="Calibri" w:eastAsia="Times New Roman" w:hAnsi="Calibri" w:cs="Times New Roman"/>
      <w:sz w:val="20"/>
      <w:szCs w:val="20"/>
      <w:lang w:eastAsia="es-EC"/>
    </w:rPr>
  </w:style>
  <w:style w:type="paragraph" w:customStyle="1" w:styleId="xl67">
    <w:name w:val="xl67"/>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8"/>
      <w:szCs w:val="28"/>
      <w:lang w:eastAsia="es-EC"/>
    </w:rPr>
  </w:style>
  <w:style w:type="paragraph" w:customStyle="1" w:styleId="xl68">
    <w:name w:val="xl68"/>
    <w:basedOn w:val="Normal"/>
    <w:rsid w:val="00FE4A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8"/>
      <w:szCs w:val="28"/>
      <w:lang w:eastAsia="es-EC"/>
    </w:rPr>
  </w:style>
  <w:style w:type="paragraph" w:customStyle="1" w:styleId="xl69">
    <w:name w:val="xl69"/>
    <w:basedOn w:val="Normal"/>
    <w:rsid w:val="00FE4A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8"/>
      <w:szCs w:val="28"/>
      <w:lang w:eastAsia="es-EC"/>
    </w:rPr>
  </w:style>
  <w:style w:type="paragraph" w:customStyle="1" w:styleId="xl70">
    <w:name w:val="xl70"/>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8"/>
      <w:szCs w:val="28"/>
      <w:lang w:eastAsia="es-EC"/>
    </w:rPr>
  </w:style>
  <w:style w:type="paragraph" w:customStyle="1" w:styleId="xl71">
    <w:name w:val="xl71"/>
    <w:basedOn w:val="Normal"/>
    <w:rsid w:val="00FE4A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8"/>
      <w:szCs w:val="28"/>
      <w:lang w:eastAsia="es-EC"/>
    </w:rPr>
  </w:style>
  <w:style w:type="paragraph" w:customStyle="1" w:styleId="xl72">
    <w:name w:val="xl72"/>
    <w:basedOn w:val="Normal"/>
    <w:rsid w:val="00FE4A00"/>
    <w:pPr>
      <w:spacing w:before="100" w:beforeAutospacing="1" w:after="100" w:afterAutospacing="1" w:line="240" w:lineRule="auto"/>
      <w:jc w:val="right"/>
      <w:textAlignment w:val="center"/>
    </w:pPr>
    <w:rPr>
      <w:rFonts w:ascii="Calibri" w:eastAsia="Times New Roman" w:hAnsi="Calibri" w:cs="Times New Roman"/>
      <w:sz w:val="28"/>
      <w:szCs w:val="28"/>
      <w:lang w:eastAsia="es-EC"/>
    </w:rPr>
  </w:style>
  <w:style w:type="paragraph" w:customStyle="1" w:styleId="msonormal0">
    <w:name w:val="msonormal"/>
    <w:basedOn w:val="Normal"/>
    <w:rsid w:val="008773C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544">
    <w:name w:val="xl544"/>
    <w:basedOn w:val="Normal"/>
    <w:rsid w:val="008773C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545">
    <w:name w:val="xl545"/>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46">
    <w:name w:val="xl546"/>
    <w:basedOn w:val="Normal"/>
    <w:rsid w:val="008773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47">
    <w:name w:val="xl547"/>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48">
    <w:name w:val="xl54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49">
    <w:name w:val="xl54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0">
    <w:name w:val="xl55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51">
    <w:name w:val="xl551"/>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2">
    <w:name w:val="xl552"/>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553">
    <w:name w:val="xl553"/>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4">
    <w:name w:val="xl55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55">
    <w:name w:val="xl55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6">
    <w:name w:val="xl556"/>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57">
    <w:name w:val="xl557"/>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58">
    <w:name w:val="xl55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59">
    <w:name w:val="xl55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0">
    <w:name w:val="xl56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61">
    <w:name w:val="xl561"/>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62">
    <w:name w:val="xl562"/>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color w:val="FF0000"/>
      <w:sz w:val="20"/>
      <w:szCs w:val="20"/>
      <w:lang w:eastAsia="es-EC"/>
    </w:rPr>
  </w:style>
  <w:style w:type="paragraph" w:customStyle="1" w:styleId="xl563">
    <w:name w:val="xl56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64">
    <w:name w:val="xl56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565">
    <w:name w:val="xl56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6">
    <w:name w:val="xl566"/>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67">
    <w:name w:val="xl567"/>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8">
    <w:name w:val="xl568"/>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69">
    <w:name w:val="xl569"/>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70">
    <w:name w:val="xl570"/>
    <w:basedOn w:val="Normal"/>
    <w:rsid w:val="008773CB"/>
    <w:pPr>
      <w:pBdr>
        <w:left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71">
    <w:name w:val="xl571"/>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2">
    <w:name w:val="xl572"/>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es-EC"/>
    </w:rPr>
  </w:style>
  <w:style w:type="paragraph" w:customStyle="1" w:styleId="xl573">
    <w:name w:val="xl573"/>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74">
    <w:name w:val="xl57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5">
    <w:name w:val="xl575"/>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6">
    <w:name w:val="xl576"/>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7">
    <w:name w:val="xl577"/>
    <w:basedOn w:val="Normal"/>
    <w:rsid w:val="008773C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578">
    <w:name w:val="xl578"/>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79">
    <w:name w:val="xl579"/>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580">
    <w:name w:val="xl58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81">
    <w:name w:val="xl581"/>
    <w:basedOn w:val="Normal"/>
    <w:rsid w:val="008773C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20"/>
      <w:szCs w:val="20"/>
      <w:lang w:eastAsia="es-EC"/>
    </w:rPr>
  </w:style>
  <w:style w:type="paragraph" w:customStyle="1" w:styleId="xl582">
    <w:name w:val="xl582"/>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color w:val="C0504D"/>
      <w:sz w:val="20"/>
      <w:szCs w:val="20"/>
      <w:lang w:eastAsia="es-EC"/>
    </w:rPr>
  </w:style>
  <w:style w:type="paragraph" w:customStyle="1" w:styleId="xl583">
    <w:name w:val="xl583"/>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84">
    <w:name w:val="xl584"/>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85">
    <w:name w:val="xl585"/>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586">
    <w:name w:val="xl586"/>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textAlignment w:val="center"/>
    </w:pPr>
    <w:rPr>
      <w:rFonts w:ascii="Tahoma" w:eastAsia="Times New Roman" w:hAnsi="Tahoma" w:cs="Tahoma"/>
      <w:b/>
      <w:bCs/>
      <w:color w:val="FFFFFF"/>
      <w:sz w:val="20"/>
      <w:szCs w:val="20"/>
      <w:lang w:eastAsia="es-EC"/>
    </w:rPr>
  </w:style>
  <w:style w:type="paragraph" w:customStyle="1" w:styleId="xl587">
    <w:name w:val="xl587"/>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textAlignment w:val="center"/>
    </w:pPr>
    <w:rPr>
      <w:rFonts w:ascii="Tahoma" w:eastAsia="Times New Roman" w:hAnsi="Tahoma" w:cs="Tahoma"/>
      <w:b/>
      <w:bCs/>
      <w:sz w:val="20"/>
      <w:szCs w:val="20"/>
      <w:lang w:eastAsia="es-EC"/>
    </w:rPr>
  </w:style>
  <w:style w:type="paragraph" w:customStyle="1" w:styleId="xl588">
    <w:name w:val="xl588"/>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89">
    <w:name w:val="xl589"/>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90">
    <w:name w:val="xl590"/>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91">
    <w:name w:val="xl591"/>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592">
    <w:name w:val="xl592"/>
    <w:basedOn w:val="Normal"/>
    <w:rsid w:val="008773CB"/>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3">
    <w:name w:val="xl593"/>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4">
    <w:name w:val="xl594"/>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95">
    <w:name w:val="xl595"/>
    <w:basedOn w:val="Normal"/>
    <w:rsid w:val="008773C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596">
    <w:name w:val="xl596"/>
    <w:basedOn w:val="Normal"/>
    <w:rsid w:val="008773CB"/>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597">
    <w:name w:val="xl597"/>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C0504D"/>
      <w:sz w:val="20"/>
      <w:szCs w:val="20"/>
      <w:lang w:eastAsia="es-EC"/>
    </w:rPr>
  </w:style>
  <w:style w:type="paragraph" w:customStyle="1" w:styleId="xl598">
    <w:name w:val="xl598"/>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599">
    <w:name w:val="xl599"/>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600">
    <w:name w:val="xl600"/>
    <w:basedOn w:val="Normal"/>
    <w:rsid w:val="008773CB"/>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 w:type="paragraph" w:customStyle="1" w:styleId="xl601">
    <w:name w:val="xl601"/>
    <w:basedOn w:val="Normal"/>
    <w:rsid w:val="008773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ahoma" w:eastAsia="Times New Roman" w:hAnsi="Tahoma" w:cs="Tahoma"/>
      <w:b/>
      <w:bCs/>
      <w:sz w:val="20"/>
      <w:szCs w:val="20"/>
      <w:lang w:eastAsia="es-EC"/>
    </w:rPr>
  </w:style>
  <w:style w:type="paragraph" w:customStyle="1" w:styleId="xl602">
    <w:name w:val="xl602"/>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3">
    <w:name w:val="xl60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4">
    <w:name w:val="xl604"/>
    <w:basedOn w:val="Normal"/>
    <w:rsid w:val="008773CB"/>
    <w:pPr>
      <w:pBdr>
        <w:left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5">
    <w:name w:val="xl605"/>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06">
    <w:name w:val="xl606"/>
    <w:basedOn w:val="Normal"/>
    <w:rsid w:val="008773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07">
    <w:name w:val="xl607"/>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08">
    <w:name w:val="xl608"/>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09">
    <w:name w:val="xl609"/>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0"/>
      <w:szCs w:val="20"/>
      <w:lang w:eastAsia="es-EC"/>
    </w:rPr>
  </w:style>
  <w:style w:type="paragraph" w:customStyle="1" w:styleId="xl610">
    <w:name w:val="xl610"/>
    <w:basedOn w:val="Normal"/>
    <w:rsid w:val="008773C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1">
    <w:name w:val="xl611"/>
    <w:basedOn w:val="Normal"/>
    <w:rsid w:val="008773CB"/>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2">
    <w:name w:val="xl612"/>
    <w:basedOn w:val="Normal"/>
    <w:rsid w:val="008773CB"/>
    <w:pPr>
      <w:pBdr>
        <w:top w:val="single" w:sz="4" w:space="0" w:color="auto"/>
        <w:left w:val="single" w:sz="4" w:space="0" w:color="auto"/>
        <w:bottom w:val="single" w:sz="4" w:space="0" w:color="000000"/>
        <w:right w:val="single" w:sz="4" w:space="0" w:color="000000"/>
      </w:pBdr>
      <w:spacing w:before="100" w:beforeAutospacing="1" w:after="100" w:afterAutospacing="1" w:line="240" w:lineRule="auto"/>
      <w:jc w:val="right"/>
      <w:textAlignment w:val="top"/>
    </w:pPr>
    <w:rPr>
      <w:rFonts w:ascii="Tahoma" w:eastAsia="Times New Roman" w:hAnsi="Tahoma" w:cs="Tahoma"/>
      <w:sz w:val="20"/>
      <w:szCs w:val="20"/>
      <w:lang w:eastAsia="es-EC"/>
    </w:rPr>
  </w:style>
  <w:style w:type="paragraph" w:customStyle="1" w:styleId="xl613">
    <w:name w:val="xl613"/>
    <w:basedOn w:val="Normal"/>
    <w:rsid w:val="00877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0"/>
      <w:szCs w:val="20"/>
      <w:lang w:eastAsia="es-EC"/>
    </w:rPr>
  </w:style>
  <w:style w:type="paragraph" w:customStyle="1" w:styleId="xl614">
    <w:name w:val="xl61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5">
    <w:name w:val="xl615"/>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6">
    <w:name w:val="xl616"/>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ahoma" w:eastAsia="Times New Roman" w:hAnsi="Tahoma" w:cs="Tahoma"/>
      <w:sz w:val="20"/>
      <w:szCs w:val="20"/>
      <w:lang w:eastAsia="es-EC"/>
    </w:rPr>
  </w:style>
  <w:style w:type="paragraph" w:customStyle="1" w:styleId="xl617">
    <w:name w:val="xl617"/>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8">
    <w:name w:val="xl618"/>
    <w:basedOn w:val="Normal"/>
    <w:rsid w:val="008773C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19">
    <w:name w:val="xl619"/>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sz w:val="20"/>
      <w:szCs w:val="20"/>
      <w:lang w:eastAsia="es-EC"/>
    </w:rPr>
  </w:style>
  <w:style w:type="paragraph" w:customStyle="1" w:styleId="xl620">
    <w:name w:val="xl620"/>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ahoma" w:eastAsia="Times New Roman" w:hAnsi="Tahoma" w:cs="Tahoma"/>
      <w:sz w:val="20"/>
      <w:szCs w:val="20"/>
      <w:lang w:eastAsia="es-EC"/>
    </w:rPr>
  </w:style>
  <w:style w:type="paragraph" w:customStyle="1" w:styleId="xl621">
    <w:name w:val="xl621"/>
    <w:basedOn w:val="Normal"/>
    <w:rsid w:val="008773C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Tahoma" w:eastAsia="Times New Roman" w:hAnsi="Tahoma" w:cs="Tahoma"/>
      <w:sz w:val="20"/>
      <w:szCs w:val="20"/>
      <w:lang w:eastAsia="es-EC"/>
    </w:rPr>
  </w:style>
  <w:style w:type="paragraph" w:customStyle="1" w:styleId="xl622">
    <w:name w:val="xl622"/>
    <w:basedOn w:val="Normal"/>
    <w:rsid w:val="008773C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ahoma" w:eastAsia="Times New Roman" w:hAnsi="Tahoma" w:cs="Tahoma"/>
      <w:sz w:val="20"/>
      <w:szCs w:val="20"/>
      <w:lang w:eastAsia="es-EC"/>
    </w:rPr>
  </w:style>
  <w:style w:type="paragraph" w:customStyle="1" w:styleId="xl623">
    <w:name w:val="xl623"/>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0"/>
      <w:szCs w:val="20"/>
      <w:lang w:eastAsia="es-EC"/>
    </w:rPr>
  </w:style>
  <w:style w:type="paragraph" w:customStyle="1" w:styleId="xl624">
    <w:name w:val="xl624"/>
    <w:basedOn w:val="Normal"/>
    <w:rsid w:val="008773C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EC"/>
    </w:rPr>
  </w:style>
  <w:style w:type="paragraph" w:customStyle="1" w:styleId="xl625">
    <w:name w:val="xl625"/>
    <w:basedOn w:val="Normal"/>
    <w:rsid w:val="008773CB"/>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EC"/>
    </w:rPr>
  </w:style>
  <w:style w:type="paragraph" w:customStyle="1" w:styleId="xl626">
    <w:name w:val="xl626"/>
    <w:basedOn w:val="Normal"/>
    <w:rsid w:val="008773C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b/>
      <w:bCs/>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903172">
      <w:bodyDiv w:val="1"/>
      <w:marLeft w:val="0"/>
      <w:marRight w:val="0"/>
      <w:marTop w:val="0"/>
      <w:marBottom w:val="0"/>
      <w:divBdr>
        <w:top w:val="none" w:sz="0" w:space="0" w:color="auto"/>
        <w:left w:val="none" w:sz="0" w:space="0" w:color="auto"/>
        <w:bottom w:val="none" w:sz="0" w:space="0" w:color="auto"/>
        <w:right w:val="none" w:sz="0" w:space="0" w:color="auto"/>
      </w:divBdr>
    </w:div>
    <w:div w:id="376467900">
      <w:bodyDiv w:val="1"/>
      <w:marLeft w:val="0"/>
      <w:marRight w:val="0"/>
      <w:marTop w:val="0"/>
      <w:marBottom w:val="0"/>
      <w:divBdr>
        <w:top w:val="none" w:sz="0" w:space="0" w:color="auto"/>
        <w:left w:val="none" w:sz="0" w:space="0" w:color="auto"/>
        <w:bottom w:val="none" w:sz="0" w:space="0" w:color="auto"/>
        <w:right w:val="none" w:sz="0" w:space="0" w:color="auto"/>
      </w:divBdr>
      <w:divsChild>
        <w:div w:id="808866913">
          <w:marLeft w:val="0"/>
          <w:marRight w:val="0"/>
          <w:marTop w:val="0"/>
          <w:marBottom w:val="0"/>
          <w:divBdr>
            <w:top w:val="none" w:sz="0" w:space="0" w:color="auto"/>
            <w:left w:val="none" w:sz="0" w:space="0" w:color="auto"/>
            <w:bottom w:val="none" w:sz="0" w:space="0" w:color="auto"/>
            <w:right w:val="none" w:sz="0" w:space="0" w:color="auto"/>
          </w:divBdr>
        </w:div>
        <w:div w:id="617417016">
          <w:marLeft w:val="0"/>
          <w:marRight w:val="0"/>
          <w:marTop w:val="0"/>
          <w:marBottom w:val="0"/>
          <w:divBdr>
            <w:top w:val="none" w:sz="0" w:space="0" w:color="auto"/>
            <w:left w:val="none" w:sz="0" w:space="0" w:color="auto"/>
            <w:bottom w:val="none" w:sz="0" w:space="0" w:color="auto"/>
            <w:right w:val="none" w:sz="0" w:space="0" w:color="auto"/>
          </w:divBdr>
        </w:div>
        <w:div w:id="929118146">
          <w:marLeft w:val="0"/>
          <w:marRight w:val="0"/>
          <w:marTop w:val="0"/>
          <w:marBottom w:val="0"/>
          <w:divBdr>
            <w:top w:val="none" w:sz="0" w:space="0" w:color="auto"/>
            <w:left w:val="none" w:sz="0" w:space="0" w:color="auto"/>
            <w:bottom w:val="none" w:sz="0" w:space="0" w:color="auto"/>
            <w:right w:val="none" w:sz="0" w:space="0" w:color="auto"/>
          </w:divBdr>
        </w:div>
      </w:divsChild>
    </w:div>
    <w:div w:id="788284567">
      <w:bodyDiv w:val="1"/>
      <w:marLeft w:val="0"/>
      <w:marRight w:val="0"/>
      <w:marTop w:val="0"/>
      <w:marBottom w:val="0"/>
      <w:divBdr>
        <w:top w:val="none" w:sz="0" w:space="0" w:color="auto"/>
        <w:left w:val="none" w:sz="0" w:space="0" w:color="auto"/>
        <w:bottom w:val="none" w:sz="0" w:space="0" w:color="auto"/>
        <w:right w:val="none" w:sz="0" w:space="0" w:color="auto"/>
      </w:divBdr>
    </w:div>
    <w:div w:id="863204084">
      <w:bodyDiv w:val="1"/>
      <w:marLeft w:val="0"/>
      <w:marRight w:val="0"/>
      <w:marTop w:val="0"/>
      <w:marBottom w:val="0"/>
      <w:divBdr>
        <w:top w:val="none" w:sz="0" w:space="0" w:color="auto"/>
        <w:left w:val="none" w:sz="0" w:space="0" w:color="auto"/>
        <w:bottom w:val="none" w:sz="0" w:space="0" w:color="auto"/>
        <w:right w:val="none" w:sz="0" w:space="0" w:color="auto"/>
      </w:divBdr>
      <w:divsChild>
        <w:div w:id="1310161866">
          <w:marLeft w:val="0"/>
          <w:marRight w:val="0"/>
          <w:marTop w:val="0"/>
          <w:marBottom w:val="0"/>
          <w:divBdr>
            <w:top w:val="none" w:sz="0" w:space="0" w:color="auto"/>
            <w:left w:val="none" w:sz="0" w:space="0" w:color="auto"/>
            <w:bottom w:val="none" w:sz="0" w:space="0" w:color="auto"/>
            <w:right w:val="none" w:sz="0" w:space="0" w:color="auto"/>
          </w:divBdr>
        </w:div>
        <w:div w:id="479350230">
          <w:marLeft w:val="0"/>
          <w:marRight w:val="0"/>
          <w:marTop w:val="0"/>
          <w:marBottom w:val="0"/>
          <w:divBdr>
            <w:top w:val="none" w:sz="0" w:space="0" w:color="auto"/>
            <w:left w:val="none" w:sz="0" w:space="0" w:color="auto"/>
            <w:bottom w:val="none" w:sz="0" w:space="0" w:color="auto"/>
            <w:right w:val="none" w:sz="0" w:space="0" w:color="auto"/>
          </w:divBdr>
        </w:div>
        <w:div w:id="725841709">
          <w:marLeft w:val="0"/>
          <w:marRight w:val="0"/>
          <w:marTop w:val="0"/>
          <w:marBottom w:val="0"/>
          <w:divBdr>
            <w:top w:val="none" w:sz="0" w:space="0" w:color="auto"/>
            <w:left w:val="none" w:sz="0" w:space="0" w:color="auto"/>
            <w:bottom w:val="none" w:sz="0" w:space="0" w:color="auto"/>
            <w:right w:val="none" w:sz="0" w:space="0" w:color="auto"/>
          </w:divBdr>
        </w:div>
      </w:divsChild>
    </w:div>
    <w:div w:id="907151123">
      <w:bodyDiv w:val="1"/>
      <w:marLeft w:val="0"/>
      <w:marRight w:val="0"/>
      <w:marTop w:val="0"/>
      <w:marBottom w:val="0"/>
      <w:divBdr>
        <w:top w:val="none" w:sz="0" w:space="0" w:color="auto"/>
        <w:left w:val="none" w:sz="0" w:space="0" w:color="auto"/>
        <w:bottom w:val="none" w:sz="0" w:space="0" w:color="auto"/>
        <w:right w:val="none" w:sz="0" w:space="0" w:color="auto"/>
      </w:divBdr>
    </w:div>
    <w:div w:id="1178814103">
      <w:bodyDiv w:val="1"/>
      <w:marLeft w:val="0"/>
      <w:marRight w:val="0"/>
      <w:marTop w:val="0"/>
      <w:marBottom w:val="0"/>
      <w:divBdr>
        <w:top w:val="none" w:sz="0" w:space="0" w:color="auto"/>
        <w:left w:val="none" w:sz="0" w:space="0" w:color="auto"/>
        <w:bottom w:val="none" w:sz="0" w:space="0" w:color="auto"/>
        <w:right w:val="none" w:sz="0" w:space="0" w:color="auto"/>
      </w:divBdr>
    </w:div>
    <w:div w:id="1237587294">
      <w:bodyDiv w:val="1"/>
      <w:marLeft w:val="0"/>
      <w:marRight w:val="0"/>
      <w:marTop w:val="0"/>
      <w:marBottom w:val="0"/>
      <w:divBdr>
        <w:top w:val="none" w:sz="0" w:space="0" w:color="auto"/>
        <w:left w:val="none" w:sz="0" w:space="0" w:color="auto"/>
        <w:bottom w:val="none" w:sz="0" w:space="0" w:color="auto"/>
        <w:right w:val="none" w:sz="0" w:space="0" w:color="auto"/>
      </w:divBdr>
    </w:div>
    <w:div w:id="12892401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870">
          <w:marLeft w:val="0"/>
          <w:marRight w:val="0"/>
          <w:marTop w:val="0"/>
          <w:marBottom w:val="0"/>
          <w:divBdr>
            <w:top w:val="none" w:sz="0" w:space="0" w:color="auto"/>
            <w:left w:val="none" w:sz="0" w:space="0" w:color="auto"/>
            <w:bottom w:val="none" w:sz="0" w:space="0" w:color="auto"/>
            <w:right w:val="none" w:sz="0" w:space="0" w:color="auto"/>
          </w:divBdr>
        </w:div>
        <w:div w:id="1324435430">
          <w:marLeft w:val="0"/>
          <w:marRight w:val="0"/>
          <w:marTop w:val="0"/>
          <w:marBottom w:val="0"/>
          <w:divBdr>
            <w:top w:val="none" w:sz="0" w:space="0" w:color="auto"/>
            <w:left w:val="none" w:sz="0" w:space="0" w:color="auto"/>
            <w:bottom w:val="none" w:sz="0" w:space="0" w:color="auto"/>
            <w:right w:val="none" w:sz="0" w:space="0" w:color="auto"/>
          </w:divBdr>
        </w:div>
        <w:div w:id="159593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guelcevallos.ugp@gmail.com" TargetMode="Externa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manta.gob.ec" TargetMode="Externa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64CC1-06E9-4CBF-8A77-127958AA7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144</Pages>
  <Words>32666</Words>
  <Characters>179665</Characters>
  <Application>Microsoft Office Word</Application>
  <DocSecurity>0</DocSecurity>
  <Lines>1497</Lines>
  <Paragraphs>423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Cintya Pamela Lopez Parraga</cp:lastModifiedBy>
  <cp:revision>15</cp:revision>
  <cp:lastPrinted>2017-04-27T21:08:00Z</cp:lastPrinted>
  <dcterms:created xsi:type="dcterms:W3CDTF">2018-02-28T14:20:00Z</dcterms:created>
  <dcterms:modified xsi:type="dcterms:W3CDTF">2018-03-26T13:56:00Z</dcterms:modified>
</cp:coreProperties>
</file>